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副经理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经理室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做出企业的发展方针和发展目标具体规划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企业的日常经营管理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组织企业的人力资源规划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企业职员的薪酬、福利具体规划，对职员的加薪、升职建议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协助或独立洽谈工程项目，签订工程承包合同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对工程项目的施工管理进行监督、检查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协助经理做好企业的财务规划，资金使用规划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实施对公司职员的绩效评估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行使其它经理特别授予的权限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办公室主任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办公室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管理公司的日常行政事务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各部门人员的调度及有关法律事务的处理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公司综合性会议的筹备、组织工作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宣传贯彻公司的质量、环境、职业健康安全方针和目标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 w:val="24"/>
              </w:rPr>
            </w:pPr>
            <w:r>
              <w:rPr>
                <w:rFonts w:ascii="SimHei" w:hAnsi="SimHei" w:eastAsia="黑体"/>
                <w:szCs w:val="21"/>
              </w:rPr>
              <w:t>协助经理做好企业的财务规划，资金使用规划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协助经理室做出企业的发展方针和发展目标具体规划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对工程项目的施工管理进行监督、检查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协助副经理组织实施对公司职员的绩效评估工作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办公室文员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办公室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各类文件资料的编集、整理，建档和管理；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企业文案资料打印、管理；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来客的接待工作，接收各种电传资料，接听、接转电话等，文件资料的收发、传递、登记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企业总部的后勤管理；监督各部门资产使用报废情况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企业召开各项会议的记录；临时性任务处理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对购进资的登记，出入库手续的办理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办理员工离职资产交接手续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配合会计作好资产的定期核实与盘点稽核抽查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做好业务记录以及记录的保管或移交，保守公司机密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办公室司机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办公室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公司车辆的维修保养</w:t>
            </w:r>
            <w:r>
              <w:rPr>
                <w:rFonts w:cs="宋体;SimSun" w:ascii="SimHei" w:hAnsi="SimHei" w:eastAsia="黑体"/>
                <w:szCs w:val="21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服从指挥，做好本职工作，积极主动加班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遵守交通规则、不违章驾驶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车辆清洗、爱护设备设施，节约用油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办理公司车辆年检年审投保等手续</w:t>
            </w:r>
            <w:r>
              <w:rPr>
                <w:rFonts w:cs="宋体;SimSun" w:ascii="SimHei" w:hAnsi="SimHei" w:eastAsia="黑体"/>
                <w:szCs w:val="21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接送人员，完成临时指派任务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空闲时主动协助其他员工工作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不以工作之便假公济私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遇紧急情况立即向上级报告，协助处理工作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工程部负责人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各项目部的行政事务管理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对工程项目部进行指导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对项目部的各项施工活动进行全面的监督、检查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协助经理室做好企业的财务规划，资金使用规划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协助经理室做出企业的发展方针和发展目标具体规划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检查落实各项目部施工执行情况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检查落实各项目部安全文明施工执行情况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项目部施工管理绩效考核评估</w:t>
            </w:r>
            <w:r>
              <w:rPr>
                <w:rFonts w:ascii="SimHei" w:hAnsi="SimHei" w:eastAsia="黑体"/>
                <w:szCs w:val="21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技术负责人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对企业的施工技术负责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组织编制《施工组织设计》及各项《技术方案》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组织实施对工程项目的施工进行监督、检查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审批各项《技术方案》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做好工程项目必要的配套设计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参与对项目施工管理绩效的考核评估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协助经理室做出企业的发展方针和发展目标具体规划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协助经理室做好企业的财务规划，资金使用规划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工程师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在总工程师的直接领导下开展各项具体工作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具体参与编制《施工组织设计》及各项《技术方案》；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施工现场质量、安全的指导、监督、检查工作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指导工程项目制做《工程资料》，并协助做好项目工程资料的统一整理、归档管理工作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协助项目经理与建设方、设计部门进行必要的图纸变更洽谈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向主管提出项目风险预警报告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rFonts w:ascii="ˎ̥;Times New Roman" w:hAnsi="ˎ̥;Times New Roman" w:cs="ˎ̥;Times New Roman"/>
                <w:color w:val="000000"/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熟悉图</w:t>
            </w:r>
            <w:r>
              <w:rPr>
                <w:rStyle w:val="Articlef141"/>
                <w:rFonts w:ascii="SimHei" w:hAnsi="SimHei" w:cs="ˎ̥;Times New Roman" w:eastAsia="黑体"/>
              </w:rPr>
              <w:t>纸</w:t>
            </w:r>
            <w:r>
              <w:rPr>
                <w:rStyle w:val="Articlef141"/>
                <w:rFonts w:ascii="SimHei" w:hAnsi="SimHei" w:cs="ˎ̥;Times New Roman" w:eastAsia="黑体"/>
              </w:rPr>
              <w:t>及</w:t>
            </w:r>
            <w:r>
              <w:rPr>
                <w:rStyle w:val="Articlef141"/>
                <w:rFonts w:ascii="SimHei" w:hAnsi="SimHei" w:cs="ˎ̥;Times New Roman" w:eastAsia="黑体"/>
              </w:rPr>
              <w:t>法律、法规、</w:t>
            </w:r>
            <w:r>
              <w:rPr>
                <w:rStyle w:val="Articlef141"/>
                <w:rFonts w:ascii="SimHei" w:hAnsi="SimHei" w:cs="ˎ̥;Times New Roman" w:eastAsia="黑体"/>
              </w:rPr>
              <w:t>技术规范和操作规程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了解设计要求及细部节点做法，弄清有关技术资料对工程质量的要求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协助预结算部做好工程的预结算工作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采购负责人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公司材料的采购和管理；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协助领导进行材料采购与合同的洽谈，并组织拟订材料采购合同；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组织实施对项目部材料使用与消耗的监督、检查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协助项目部对材料进行检测；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组织编制好各项材料统计报表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检查请购单内容是否正确、有无库存替代品、手续是否齐全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采购单价适当比价、议价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掌握材料市场行情、建立采购及供应商资料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业务记录以及记录的保管或移交工作，保守公司机密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机械设备负责人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工程部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公司机械、设备的采购与租赁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公司机械、设备的维护、维修管理；并建立台帐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协助领导进行机械、设备采购、租赁合同的洽谈，并拟订机械、设备采购、租赁合同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组织对机械、设备的测试、安装，并监督、检查其使用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项目部机械、设备的配置；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各项目部机械、设备使用、消耗情况的统计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采购单价适当比价、议价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掌握材料市场行情、建立采购及供应商资料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业务记录以及记录的保管或移交工作，保守公司机密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拓展经营部负责人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拓展经营部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在经理室的领导下，组织研究可以进行战略性投资的新产业，寻找适宜的投资机会和项目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收集、分析市场信息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组织办理工程招投标手续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协助上级参与工程项目的洽谈、组织拟订工程承包合同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监督、检查工程项目部预算执行情况；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组织工程项目的成本分析与核算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组织招投标标书编制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拓展经营资料文档整理、存档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招投标员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拓展经营部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负责办理工程招投标手续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组织工程投标的人员到场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组织拟定公司承发包工程合同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参加工程项目的招、投标、议标工作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负责落实投标所需技术标、经济标书编制情况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协助预结算员编制预结算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协助审核进度款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收集、分析市场招标信息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及时向主管汇报招标信息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</w:r>
    </w:p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预结算员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拓展经营部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制定落实公司经营计划预算合同管理、外包合同管理等规章制度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掌握施工动态，协助财务做好监督基层费用的合理使用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及时做好工程的预、结算；拟定工程承包合同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收集、分析市场信息，掌握各种材料信息价格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审核工班工程进度款报表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编制申请工程进度款报表、变更调整价款报表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协助编制招投标资料文件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参与工程项目的成本、利润分析与核算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参与编制工程项目实际费用（人工费、材料费、机械费和其它费用）的各项统计报表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总监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财务负责人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财务部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组织企业资金的合理规划和项目资金规划；组织制定公司的财务会计制度，进行财务规划和日常工作计划的组织、制订、实施和监控；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构建公司预算管理体系并组织运行和实施；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监督企业的各项会计帐目与企业财务报表；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根据公司签订的经济合同，组织做好各种款项的收取和支付及各项资产管理；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组织编制公司的财务收支计划，会计报表，并按章审查公司的经济开支，组织会计核算工作；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对企业提出财务预警报告；监督财务票据管理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监督企业的资本运作。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协助做企业的发展方针和发展目标具体规划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会计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财务部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做好企业资金的合理规划；制定公司的财务会计制度，进行财务规划和日常工作计划；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做好企业的各项会计帐目与企业财务报表；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负责企业资金的入帐与支出管理；会计资料整理使用；编制凭证、会计报表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负责协助总监对企业提出财务预警报告；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负责监督企业的资本运作。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编制纳税申报表、申报纳税，月度结帐及帐目核对工作；报送所得税明细表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购买发票及其他涉事宜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对票据的领用、核销、归档，协助出纳核对现金、银行帐；当月结帐，核对往来，调整帐目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工地成本统计、应收、预收帐统计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出纳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财务部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负责公司小额现金的管理和支付，做好各种款项的收取和支付及各项资产管理；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负责公司财务票据的管理，及时报告财务收支和盈亏情况，收集、统计、汇总和分析相关财务数据及信息；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库存盘点，收、付款，编制工资表并发放工资；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协助会计做好企业资金的合理规划；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协助会计对企业提出财务预警报告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支票购买、领用、库存、退票管理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登记现金、银行帐，资金核对并编制调节表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票据的日常开出，银行对帐单的及时传递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收取支票、帐单、现金的管理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人力资源部负责人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人力资源部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负责企业的人力资源详细规划，行使日常的人力资源管理权；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负责公司人事招聘事宜；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负责公司人事档案证件的收集、整理、存档；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负责公司有关证件的收集、整理、存档，年审工作；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协助经理室做出企业的发展方针和发展目标具体规划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协助经理室做好企业的财务规划，资金使用规划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协助员工绩效考核工作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制定、落实公司人力资源制度，挖掘人才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保卫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后勤部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巡察</w:t>
            </w:r>
            <w:r>
              <w:rPr>
                <w:rStyle w:val="Articlef141"/>
                <w:rFonts w:ascii="SimHei" w:hAnsi="SimHei" w:cs="ˎ̥;Times New Roman" w:eastAsia="黑体"/>
              </w:rPr>
              <w:t>公司区域</w:t>
            </w:r>
            <w:r>
              <w:rPr>
                <w:rStyle w:val="Articlef141"/>
                <w:rFonts w:ascii="SimHei" w:hAnsi="SimHei" w:cs="ˎ̥;Times New Roman" w:eastAsia="黑体"/>
              </w:rPr>
              <w:t>的安全</w:t>
            </w:r>
            <w:r>
              <w:rPr>
                <w:rStyle w:val="Articlef141"/>
                <w:rFonts w:ascii="SimHei" w:hAnsi="SimHei" w:cs="ˎ̥;Times New Roman" w:eastAsia="黑体"/>
              </w:rPr>
              <w:t>；检查</w:t>
            </w:r>
            <w:r>
              <w:rPr>
                <w:rStyle w:val="Articlef141"/>
                <w:rFonts w:ascii="SimHei" w:hAnsi="SimHei" w:cs="ˎ̥;Times New Roman" w:eastAsia="黑体"/>
              </w:rPr>
              <w:t>来</w:t>
            </w:r>
            <w:r>
              <w:rPr>
                <w:rStyle w:val="Articlef141"/>
                <w:rFonts w:ascii="SimHei" w:hAnsi="SimHei" w:cs="ˎ̥;Times New Roman" w:eastAsia="黑体"/>
              </w:rPr>
              <w:t>往人员车辆；</w:t>
            </w:r>
            <w:r>
              <w:rPr>
                <w:rStyle w:val="Articlef141"/>
                <w:rFonts w:ascii="SimHei" w:hAnsi="SimHei" w:cs="ˎ̥;Times New Roman" w:eastAsia="黑体"/>
              </w:rPr>
              <w:t>防</w:t>
            </w:r>
            <w:r>
              <w:rPr>
                <w:rStyle w:val="Articlef141"/>
                <w:rFonts w:ascii="SimHei" w:hAnsi="SimHei" w:cs="ˎ̥;Times New Roman" w:eastAsia="黑体"/>
              </w:rPr>
              <w:t>火、防盗、防诈骗、防治安灾害事故工作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上班佩带工卡、袖章、仪表整洁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当班坚守岗位，交接班明确交待情况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对进出材料、物资、人员、车辆严格凭证检查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做好门前环境卫生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不酒后上岗，不穿拖鞋上岗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遇突发紧急事件，及时上报上级或报</w:t>
            </w:r>
            <w:r>
              <w:rPr>
                <w:rFonts w:ascii="SimHei" w:hAnsi="SimHei" w:eastAsia="黑体"/>
                <w:sz w:val="21"/>
                <w:szCs w:val="21"/>
              </w:rPr>
              <w:t>110</w:t>
            </w:r>
            <w:r>
              <w:rPr>
                <w:rFonts w:ascii="SimHei" w:hAnsi="SimHei" w:eastAsia="黑体"/>
                <w:sz w:val="21"/>
                <w:szCs w:val="21"/>
              </w:rPr>
              <w:t>求助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不收不义之财或贪拿财物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主动协助公司其他人员工作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后勤部长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后勤部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组织安排公司的保卫工作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组织安排公司的食堂工作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组织安排公司的卫生工作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监督、落实保卫工作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监督、落实食堂工作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监督、落实卫生工作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协助公司其他部门人员工作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其它后勤工作事宜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炊事清洁员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后勤部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认真采买挑选好、廉价食品、肉菜、厨房用品等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保护好厨房、公司物品、设备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注意个人卫生及厨房、公司清洁卫生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定期检查身体健康情况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做好餐具、厨具清洁、消毒工作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认真清理、打扫公司清洁卫生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不收不义之财或贪拿财物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协助公司其他部门人员工作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其它后勤工作事宜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工程项目施工的全面、综合管理；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组织编制、实施《施工组织设计》；《材料清单》、《机械、设备清单》；《人力资源规划》；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协调与建设方、监理方、建筑职能管理部门的关系，组织办理现场签证、预结算工作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组织项目统计报表的编制；图纸变更洽谈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现场质量、安全、进度、文明施工、成本、材料监督控制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组织施工单位各种手续办理、落实工程资料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向经理室提出项目风险预警报告；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项目部施工管理绩效考核评估</w:t>
            </w:r>
            <w:r>
              <w:rPr>
                <w:rFonts w:ascii="SimHei" w:hAnsi="SimHei" w:eastAsia="黑体"/>
                <w:szCs w:val="21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行使其它经理特别授予的权限。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项目技术负责人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工程项目施工技术的全面、综合管理；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编制、实施《施工组织设计》；《材料清单》、《机械、设备清单》；《人力资源规划》；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施工现场质量、安全的指导、监督、检查工作；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组织实施项目统计报表的编制；图纸变更洽谈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现场质量、安全、进度、文明施工、成本、材料控制、实施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0" w:leader="none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下达《施工令》，负责下达《质量安全整改通知》并监督、检查其执行情况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协助项目经理向经理室提出项目风险预警报告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制定、落实项目部各种规章制度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组织施工单位各种手续办理、落实工程资料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施工员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做</w:t>
            </w:r>
            <w:r>
              <w:rPr>
                <w:rStyle w:val="Articlef141"/>
                <w:rFonts w:ascii="SimHei" w:hAnsi="SimHei" w:cs="ˎ̥;Times New Roman" w:eastAsia="黑体"/>
              </w:rPr>
              <w:t>到熟悉施工图及有关技术规范和操作规程，了解设计要求及细部节点做法，</w:t>
            </w:r>
            <w:r>
              <w:rPr>
                <w:rStyle w:val="Articlef141"/>
                <w:rFonts w:ascii="SimHei" w:hAnsi="SimHei" w:cs="ˎ̥;Times New Roman" w:eastAsia="黑体"/>
              </w:rPr>
              <w:t>并落实到现场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检查班组作业前的准备工作，是否符合条件，</w:t>
            </w:r>
            <w:r>
              <w:rPr>
                <w:rStyle w:val="Articlef141"/>
                <w:rFonts w:ascii="SimHei" w:hAnsi="SimHei" w:cs="ˎ̥;Times New Roman" w:eastAsia="黑体"/>
              </w:rPr>
              <w:t>指导监督工人、班组每道工序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Style w:val="Articlef141"/>
                <w:rFonts w:ascii="ˎ̥;Times New Roman" w:hAnsi="ˎ̥;Times New Roman" w:cs="ˎ̥;Times New Roman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严格质量自检、互检、交接检制度及时进行工</w:t>
            </w:r>
          </w:p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程隐检预检，</w:t>
            </w:r>
            <w:r>
              <w:rPr>
                <w:rStyle w:val="Articlef141"/>
                <w:rFonts w:ascii="SimHei" w:hAnsi="SimHei" w:cs="ˎ̥;Times New Roman" w:eastAsia="黑体"/>
              </w:rPr>
              <w:t>协助做好资料签证手续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关键部</w:t>
            </w:r>
            <w:r>
              <w:rPr>
                <w:rStyle w:val="Articlef141"/>
                <w:rFonts w:ascii="SimHei" w:hAnsi="SimHei" w:cs="ˎ̥;Times New Roman" w:eastAsia="黑体"/>
              </w:rPr>
              <w:t>位</w:t>
            </w:r>
            <w:r>
              <w:rPr>
                <w:rStyle w:val="Articlef141"/>
                <w:rFonts w:ascii="SimHei" w:hAnsi="SimHei" w:cs="ˎ̥;Times New Roman" w:eastAsia="黑体"/>
              </w:rPr>
              <w:t>加强检查</w:t>
            </w:r>
            <w:r>
              <w:rPr>
                <w:rStyle w:val="Articlef141"/>
                <w:rFonts w:ascii="SimHei" w:hAnsi="SimHei" w:cs="ˎ̥;Times New Roman" w:eastAsia="黑体"/>
              </w:rPr>
              <w:t>、跟踪</w:t>
            </w:r>
            <w:r>
              <w:rPr>
                <w:rStyle w:val="Articlef141"/>
                <w:rFonts w:ascii="SimHei" w:hAnsi="SimHei" w:cs="ˎ̥;Times New Roman" w:eastAsia="黑体"/>
              </w:rPr>
              <w:t>，预防事故发生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现场质量、安全、进度、文明施工、成本、材料控制实施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0" w:leader="none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质量、安全整改监督、检查其执行情况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纠正违章违纪、违反施工操作规程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坚持做好技术资料和验收资料的积累。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现场节约成本，不浪费材料、人工、机械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质检员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做</w:t>
            </w:r>
            <w:r>
              <w:rPr>
                <w:rStyle w:val="Articlef141"/>
                <w:rFonts w:ascii="SimHei" w:hAnsi="SimHei" w:cs="ˎ̥;Times New Roman" w:eastAsia="黑体"/>
              </w:rPr>
              <w:t>到熟悉施工图及有关技术规范和操作规程，了解设计要求及细部节点做法，</w:t>
            </w:r>
            <w:r>
              <w:rPr>
                <w:rStyle w:val="Articlef141"/>
                <w:rFonts w:ascii="SimHei" w:hAnsi="SimHei" w:cs="ˎ̥;Times New Roman" w:eastAsia="黑体"/>
              </w:rPr>
              <w:t>检查每道工序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检查班组作业前的准备工作，是否符合条件，</w:t>
            </w:r>
            <w:r>
              <w:rPr>
                <w:rStyle w:val="Articlef141"/>
                <w:rFonts w:ascii="SimHei" w:hAnsi="SimHei" w:cs="ˎ̥;Times New Roman" w:eastAsia="黑体"/>
              </w:rPr>
              <w:t>指导监督工人、班组每道工序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Style w:val="Articlef141"/>
                <w:rFonts w:ascii="ˎ̥;Times New Roman" w:hAnsi="ˎ̥;Times New Roman" w:cs="ˎ̥;Times New Roman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严格质量自检、互检、交接检制度及时进行工</w:t>
            </w:r>
          </w:p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程隐检预检，</w:t>
            </w:r>
            <w:r>
              <w:rPr>
                <w:rStyle w:val="Articlef141"/>
                <w:rFonts w:ascii="SimHei" w:hAnsi="SimHei" w:cs="ˎ̥;Times New Roman" w:eastAsia="黑体"/>
              </w:rPr>
              <w:t>协助做好资料签证手续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关键部</w:t>
            </w:r>
            <w:r>
              <w:rPr>
                <w:rStyle w:val="Articlef141"/>
                <w:rFonts w:ascii="SimHei" w:hAnsi="SimHei" w:cs="ˎ̥;Times New Roman" w:eastAsia="黑体"/>
              </w:rPr>
              <w:t>位</w:t>
            </w:r>
            <w:r>
              <w:rPr>
                <w:rStyle w:val="Articlef141"/>
                <w:rFonts w:ascii="SimHei" w:hAnsi="SimHei" w:cs="ˎ̥;Times New Roman" w:eastAsia="黑体"/>
              </w:rPr>
              <w:t>加强检查</w:t>
            </w:r>
            <w:r>
              <w:rPr>
                <w:rStyle w:val="Articlef141"/>
                <w:rFonts w:ascii="SimHei" w:hAnsi="SimHei" w:cs="ˎ̥;Times New Roman" w:eastAsia="黑体"/>
              </w:rPr>
              <w:t>、跟踪</w:t>
            </w:r>
            <w:r>
              <w:rPr>
                <w:rStyle w:val="Articlef141"/>
                <w:rFonts w:ascii="SimHei" w:hAnsi="SimHei" w:cs="ˎ̥;Times New Roman" w:eastAsia="黑体"/>
              </w:rPr>
              <w:t>，预防事故发生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现场质量、安全、进度、文明施工、成本、材料控制实施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0" w:leader="none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质量、安全整改监督、检查其执行情况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纠正违章违纪、违反施工操作规程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坚持做好技术资料和验收资料的积累。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现场节约成本，不浪费材料、人工、机械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安全员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做</w:t>
            </w:r>
            <w:r>
              <w:rPr>
                <w:rStyle w:val="Articlef141"/>
                <w:rFonts w:ascii="SimHei" w:hAnsi="SimHei" w:cs="ˎ̥;Times New Roman" w:eastAsia="黑体"/>
              </w:rPr>
              <w:t>到熟悉施工图及有关技术规范和操作规程，了解设计要求及细部节点做法，</w:t>
            </w:r>
            <w:r>
              <w:rPr>
                <w:rStyle w:val="Articlef141"/>
                <w:rFonts w:ascii="SimHei" w:hAnsi="SimHei" w:cs="ˎ̥;Times New Roman" w:eastAsia="黑体"/>
              </w:rPr>
              <w:t>检查每道工序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检查班组作业前的准备工作，是否符合条件，</w:t>
            </w:r>
            <w:r>
              <w:rPr>
                <w:rStyle w:val="Articlef141"/>
                <w:rFonts w:ascii="SimHei" w:hAnsi="SimHei" w:cs="ˎ̥;Times New Roman" w:eastAsia="黑体"/>
              </w:rPr>
              <w:t>指导监督工人、班组每道工序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Style w:val="Articlef141"/>
                <w:rFonts w:ascii="ˎ̥;Times New Roman" w:hAnsi="ˎ̥;Times New Roman" w:cs="ˎ̥;Times New Roman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认真贯彻、执行国家颁布的安全法规及企业内</w:t>
            </w:r>
          </w:p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Style w:val="Articlef141"/>
                <w:rFonts w:ascii="ˎ̥;Times New Roman" w:hAnsi="ˎ̥;Times New Roman" w:cs="ˎ̥;Times New Roman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部的各项安全规章制度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关键部</w:t>
            </w:r>
            <w:r>
              <w:rPr>
                <w:rStyle w:val="Articlef141"/>
                <w:rFonts w:ascii="SimHei" w:hAnsi="SimHei" w:cs="ˎ̥;Times New Roman" w:eastAsia="黑体"/>
              </w:rPr>
              <w:t>位</w:t>
            </w:r>
            <w:r>
              <w:rPr>
                <w:rStyle w:val="Articlef141"/>
                <w:rFonts w:ascii="SimHei" w:hAnsi="SimHei" w:cs="ˎ̥;Times New Roman" w:eastAsia="黑体"/>
              </w:rPr>
              <w:t>加强检查</w:t>
            </w:r>
            <w:r>
              <w:rPr>
                <w:rStyle w:val="Articlef141"/>
                <w:rFonts w:ascii="SimHei" w:hAnsi="SimHei" w:cs="ˎ̥;Times New Roman" w:eastAsia="黑体"/>
              </w:rPr>
              <w:t>、跟踪</w:t>
            </w:r>
            <w:r>
              <w:rPr>
                <w:rStyle w:val="Articlef141"/>
                <w:rFonts w:ascii="SimHei" w:hAnsi="SimHei" w:cs="ˎ̥;Times New Roman" w:eastAsia="黑体"/>
              </w:rPr>
              <w:t>，预防事故发生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现场质量、安全、进度、文明施工、成本、材料控制实施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Fonts w:ascii="ˎ̥;Times New Roman" w:hAnsi="ˎ̥;Times New Roman" w:cs="ˎ̥;Times New Roman"/>
                <w:color w:val="000000"/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制定安全技术措施，向班组安全技术交底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纠正违章违纪、违反施工操作规程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Fonts w:ascii="ˎ̥;Times New Roman" w:hAnsi="ˎ̥;Times New Roman" w:cs="ˎ̥;Times New Roman"/>
                <w:color w:val="000000"/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掌握安全重点部位，检查安全防护设施。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现场节约成本，不浪费材料、人工、机械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资料员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做</w:t>
            </w:r>
            <w:r>
              <w:rPr>
                <w:rStyle w:val="Articlef141"/>
                <w:rFonts w:ascii="SimHei" w:hAnsi="SimHei" w:cs="ˎ̥;Times New Roman" w:eastAsia="黑体"/>
              </w:rPr>
              <w:t>到熟悉施工图及有关技术规范和操作规程，</w:t>
            </w:r>
            <w:r>
              <w:rPr>
                <w:rStyle w:val="Articlef141"/>
                <w:rFonts w:ascii="SimHei" w:hAnsi="SimHei" w:cs="ˎ̥;Times New Roman" w:eastAsia="黑体"/>
              </w:rPr>
              <w:t>做好各分部分项检查评定隐蔽资料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施工前期资料编制、收集、整理、归档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/>
            </w:pPr>
            <w:r>
              <w:rPr>
                <w:rStyle w:val="Articlef141"/>
                <w:rFonts w:ascii="SimHei" w:hAnsi="SimHei" w:cs="ˎ̥;Times New Roman" w:eastAsia="黑体"/>
              </w:rPr>
              <w:t>施工技术资料的编制、收集、整理、归档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项目部需要的证件、合同文字资料收集、整理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施工安全资料的编制、收集、整理、归档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Fonts w:ascii="ˎ̥;Times New Roman" w:hAnsi="ˎ̥;Times New Roman" w:cs="ˎ̥;Times New Roman"/>
                <w:color w:val="000000"/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报审、送检资料、各种检测报告收集、整理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各种方案、会议记录的编制、收集、整理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Fonts w:ascii="ˎ̥;Times New Roman" w:hAnsi="ˎ̥;Times New Roman" w:cs="ˎ̥;Times New Roman"/>
                <w:color w:val="000000"/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设计变更、现场增加工程签证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班组、项目部进度款申报、审核，协助结算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</w:r>
    </w:p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材料员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材料、设备的入库、出库验收、登记签证管理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机械、设备的使用管理；做好材料的消耗统计报表；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现场的文明施工管理（如：材料堆放、材料标识、环境卫生等）。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采购质量好、价廉的项目零星材料；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坚守岗位、不酒后上岗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保管、保护、维护好材料设备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主动参与其他部门工作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880" w:leader="none"/>
              </w:tabs>
              <w:spacing w:lineRule="exact" w:line="400"/>
              <w:ind w:start="525" w:hanging="525"/>
              <w:rPr>
                <w:rFonts w:ascii="ˎ̥;Times New Roman" w:hAnsi="ˎ̥;Times New Roman" w:cs="ˎ̥;Times New Roman"/>
                <w:color w:val="000000"/>
                <w:szCs w:val="21"/>
              </w:rPr>
            </w:pPr>
            <w:r>
              <w:rPr>
                <w:rStyle w:val="Articlef141"/>
                <w:rFonts w:ascii="SimHei" w:hAnsi="SimHei" w:eastAsia="黑体"/>
              </w:rPr>
              <w:t>及时向主管汇报器具或材料使用情况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现场节约成本，不浪费材料、损坏机械设备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保卫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巡察</w:t>
            </w:r>
            <w:r>
              <w:rPr>
                <w:rStyle w:val="Articlef141"/>
                <w:rFonts w:ascii="SimHei" w:hAnsi="SimHei" w:cs="ˎ̥;Times New Roman" w:eastAsia="黑体"/>
              </w:rPr>
              <w:t>施工区域</w:t>
            </w:r>
            <w:r>
              <w:rPr>
                <w:rStyle w:val="Articlef141"/>
                <w:rFonts w:ascii="SimHei" w:hAnsi="SimHei" w:cs="ˎ̥;Times New Roman" w:eastAsia="黑体"/>
              </w:rPr>
              <w:t>的安全</w:t>
            </w:r>
            <w:r>
              <w:rPr>
                <w:rStyle w:val="Articlef141"/>
                <w:rFonts w:ascii="SimHei" w:hAnsi="SimHei" w:cs="ˎ̥;Times New Roman" w:eastAsia="黑体"/>
              </w:rPr>
              <w:t>；检查</w:t>
            </w:r>
            <w:r>
              <w:rPr>
                <w:rStyle w:val="Articlef141"/>
                <w:rFonts w:ascii="SimHei" w:hAnsi="SimHei" w:cs="ˎ̥;Times New Roman" w:eastAsia="黑体"/>
              </w:rPr>
              <w:t>来</w:t>
            </w:r>
            <w:r>
              <w:rPr>
                <w:rStyle w:val="Articlef141"/>
                <w:rFonts w:ascii="SimHei" w:hAnsi="SimHei" w:cs="ˎ̥;Times New Roman" w:eastAsia="黑体"/>
              </w:rPr>
              <w:t>往人员车辆；</w:t>
            </w:r>
            <w:r>
              <w:rPr>
                <w:rStyle w:val="Articlef141"/>
                <w:rFonts w:ascii="SimHei" w:hAnsi="SimHei" w:cs="ˎ̥;Times New Roman" w:eastAsia="黑体"/>
              </w:rPr>
              <w:t>防</w:t>
            </w:r>
            <w:r>
              <w:rPr>
                <w:rStyle w:val="Articlef141"/>
                <w:rFonts w:ascii="SimHei" w:hAnsi="SimHei" w:cs="ˎ̥;Times New Roman" w:eastAsia="黑体"/>
              </w:rPr>
              <w:t>火、防盗、防诈骗、防治安灾害事故工作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上班佩带工卡、袖章、仪表整洁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当班坚守岗位，交接班明确交待情况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对进出材料、物资、人员、车辆严格凭证检查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做好门前环境卫生，不收不义之财或贪拿财物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不酒后上岗，不穿拖鞋上岗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遇突发紧急事件，及时上报上级或报</w:t>
            </w:r>
            <w:r>
              <w:rPr>
                <w:rFonts w:ascii="SimHei" w:hAnsi="SimHei" w:eastAsia="黑体"/>
                <w:sz w:val="21"/>
                <w:szCs w:val="21"/>
              </w:rPr>
              <w:t>110</w:t>
            </w:r>
            <w:r>
              <w:rPr>
                <w:rFonts w:ascii="SimHei" w:hAnsi="SimHei" w:eastAsia="黑体"/>
                <w:sz w:val="21"/>
                <w:szCs w:val="21"/>
              </w:rPr>
              <w:t>求助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"/>
              <w:spacing w:lineRule="exact" w:line="400"/>
              <w:ind w:start="0" w:hanging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检查宿舍有无小孩或非生产人员入住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主动协助公司其他人员工作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司机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公司车辆的维修保养</w:t>
            </w:r>
            <w:r>
              <w:rPr>
                <w:rFonts w:cs="宋体;SimSun" w:ascii="SimHei" w:hAnsi="SimHei" w:eastAsia="黑体"/>
                <w:szCs w:val="21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服从指挥，做好本职工作，积极主动加班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遵守交通规则、不违章驾驶，工作时不阅读与工作无关的书籍报刊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车辆清洗、爱护设备设施，节约用油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协助办理车辆年检年审投保等手续</w:t>
            </w:r>
            <w:r>
              <w:rPr>
                <w:rFonts w:cs="宋体;SimSun" w:ascii="SimHei" w:hAnsi="SimHei" w:eastAsia="黑体"/>
                <w:szCs w:val="21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主动帮助装卸并将货物捆扎牢固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空闲时主动参与其他工作人员协助工作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准时上下班，不以工作之便假公济私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遇紧急情况立即向上级报告，协助处理工作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员工绩效考核评分表</w:t>
      </w:r>
    </w:p>
    <w:p>
      <w:pPr>
        <w:pStyle w:val="Normal"/>
        <w:rPr>
          <w:rFonts w:ascii="黑体;SimHei" w:hAnsi="黑体;SimHei" w:eastAsia="黑体;SimHei"/>
          <w:b/>
          <w:b/>
          <w:sz w:val="44"/>
          <w:szCs w:val="44"/>
        </w:rPr>
      </w:pPr>
      <w:r>
        <w:rPr>
          <w:rFonts w:eastAsia="黑体" w:ascii="SimHei" w:hAnsi="SimHei"/>
          <w:b/>
          <w:sz w:val="44"/>
          <w:szCs w:val="44"/>
        </w:rPr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620"/>
        <w:gridCol w:w="1080"/>
        <w:gridCol w:w="1800"/>
        <w:gridCol w:w="180"/>
        <w:gridCol w:w="540"/>
        <w:gridCol w:w="540"/>
        <w:gridCol w:w="180"/>
        <w:gridCol w:w="720"/>
        <w:gridCol w:w="720"/>
      </w:tblGrid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岗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机电人员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所属部门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项目部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15"/>
              <w:rPr/>
            </w:pPr>
            <w:r>
              <w:rPr>
                <w:rFonts w:ascii="SimHei" w:hAnsi="SimHei" w:eastAsia="黑体"/>
              </w:rPr>
              <w:t>考核</w:t>
            </w:r>
          </w:p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负责人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考核期限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自</w:t>
            </w:r>
            <w:r>
              <w:rPr>
                <w:rFonts w:eastAsia="黑体" w:ascii="SimHei" w:hAnsi="SimHei"/>
              </w:rPr>
              <w:t xml:space="preserve">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 </w:t>
            </w:r>
            <w:r>
              <w:rPr>
                <w:rFonts w:ascii="SimHei" w:hAnsi="SimHei" w:eastAsia="黑体"/>
              </w:rPr>
              <w:t>日至</w:t>
            </w:r>
            <w:r>
              <w:rPr>
                <w:rFonts w:eastAsia="黑体" w:ascii="SimHei" w:hAnsi="SimHei"/>
              </w:rPr>
              <w:t xml:space="preserve">      </w:t>
            </w:r>
            <w:r>
              <w:rPr>
                <w:rFonts w:ascii="SimHei" w:hAnsi="SimHei" w:eastAsia="黑体"/>
              </w:rPr>
              <w:t>年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月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日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ind w:firstLine="420"/>
              <w:rPr/>
            </w:pPr>
            <w:r>
              <w:rPr>
                <w:rFonts w:ascii="SimHei" w:hAnsi="SimHei" w:eastAsia="黑体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80" w:hanging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应得分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自</w:t>
            </w:r>
            <w:r>
              <w:rPr>
                <w:rFonts w:eastAsia="黑体" w:ascii="SimHei" w:hAnsi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sz w:val="18"/>
                <w:szCs w:val="18"/>
              </w:rPr>
              <w:t>评</w:t>
            </w:r>
          </w:p>
          <w:p>
            <w:pPr>
              <w:pStyle w:val="Normal"/>
              <w:ind w:firstLine="18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经理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评分</w:t>
            </w:r>
          </w:p>
        </w:tc>
      </w:tr>
      <w:tr>
        <w:trPr>
          <w:trHeight w:val="573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工作内容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机械、设备、机电工具、器材的检查维修保养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服从指挥，做好本职工作，积极主动加班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做机电工具器材进退场检查签证，定期巡视现场，做好巡视记录，及时修复损坏管材器具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Style w:val="Articlef141"/>
                <w:rFonts w:ascii="SimHei" w:hAnsi="SimHei" w:cs="ˎ̥;Times New Roman" w:eastAsia="黑体"/>
              </w:rPr>
              <w:t>本业务系统特种作业人员的安全技术培训、考核、发证和年审工作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现场安全用电布设、检查、修复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定期检查机械设备，保证机械安全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重要工序跟班作业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空闲时主动参与其他工作人员协助工作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遇紧急情况立即向上级报告，协助处理工作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573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服务意识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对客户热情礼貌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对工作主动、积极、进取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对本职工作尽职尽责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对同事态度真诚热情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团体精神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积极配合其他部门员工工作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内部员工之间互相配合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顾全大局、以公司利益为重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组织纪律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遵守公司各种规章制度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SimHei" w:hAnsi="SimHei" w:eastAsia="黑体"/>
              </w:rPr>
              <w:t>遵守有关法律、法规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</w:rPr>
              <w:t>5</w:t>
            </w:r>
            <w:r>
              <w:rPr>
                <w:rFonts w:ascii="SimHei" w:hAnsi="SimHei" w:eastAsia="黑体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573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考核总分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/>
        <w:tc>
          <w:tcPr>
            <w:tcW w:w="861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sz w:val="18"/>
                <w:szCs w:val="18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提议或意见</w:t>
            </w:r>
            <w:r>
              <w:rPr>
                <w:rFonts w:ascii="SimHei" w:hAnsi="SimHei" w:eastAsia="黑体"/>
                <w:sz w:val="18"/>
                <w:szCs w:val="18"/>
              </w:rPr>
              <w:t>：</w:t>
            </w:r>
          </w:p>
          <w:p>
            <w:pPr>
              <w:pStyle w:val="Normal"/>
              <w:ind w:firstLine="540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auto"/>
    <w:pitch w:val="variable"/>
  </w:font>
  <w:font w:name="ˎ̥">
    <w:altName w:val="Times New Roman"/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□"/>
      <w:lvlJc w:val="start"/>
      <w:pPr>
        <w:tabs>
          <w:tab w:val="num" w:pos="360"/>
        </w:tabs>
        <w:ind w:start="360" w:hanging="360"/>
      </w:pPr>
      <w:rPr>
        <w:rFonts w:ascii="宋体" w:hAnsi="宋体" w:cs="宋体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rFonts w:ascii="宋体;SimSun" w:hAnsi="宋体;SimSun" w:eastAsia="宋体;SimSun" w:cs="Times New Roman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Articlef141">
    <w:name w:val="article_f141"/>
    <w:basedOn w:val="Style14"/>
    <w:qFormat/>
    <w:rPr>
      <w:color w:val="000000"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2">
    <w:name w:val="正文文本缩进 2"/>
    <w:basedOn w:val="Normal"/>
    <w:qFormat/>
    <w:pPr>
      <w:ind w:start="178" w:firstLine="458"/>
    </w:pPr>
    <w:rPr>
      <w:sz w:val="3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2012-04-17T13:43:00Z</dcterms:created>
  <dc:creator>微软用户</dc:creator>
  <dc:description/>
  <cp:keywords> </cp:keywords>
  <dc:language>en-US</dc:language>
  <cp:lastModifiedBy>微软用户</cp:lastModifiedBy>
  <dcterms:modified xsi:type="dcterms:W3CDTF">2012-04-17T13:46:00Z</dcterms:modified>
  <cp:revision>1</cp:revision>
  <dc:subject/>
  <dc:title>员工绩效考核评分表</dc:title>
</cp:coreProperties>
</file>