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ind w:firstLine="210"/>
        <w:rPr>
          <w:rFonts w:cs="宋体"/>
        </w:rPr>
      </w:pPr>
      <w:r>
        <w:rPr>
          <w:rFonts w:cs="宋体" w:ascii="SimHei" w:hAnsi="SimHei" w:eastAsia="黑体"/>
        </w:rPr>
        <w:t xml:space="preserve">    </w:t>
      </w:r>
      <w:r>
        <w:rPr>
          <w:rFonts w:cs="宋体" w:ascii="SimHei" w:hAnsi="SimHei" w:eastAsia="黑体"/>
        </w:rPr>
        <w:t>激励措施有很大的风险性，在制定和实施激励时，一定要谨慎。下面是一些关于激励的原则，注意这些原则，能提高激励的效果。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>激励要因人而异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 xml:space="preserve">    </w:t>
      </w:r>
      <w:r>
        <w:rPr>
          <w:rFonts w:cs="宋体" w:ascii="SimHei" w:hAnsi="SimHei" w:eastAsia="黑体"/>
        </w:rPr>
        <w:t>由于不同员工的需求不同，相同的激励措施起到的激励效果也不尽相同。即便是同一位员工，在不同的时间或环境下，也会有不同的需求。由于激励取决于内因，是员工的主观感受，所以，激励要因人而异。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>在制定和实施激励措施时，首先要调查清楚每个员工真正需要的是什么。将这些需要整理、归类，然后再制定相应的激励措施。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>奖惩适度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 xml:space="preserve">    </w:t>
      </w:r>
      <w:r>
        <w:rPr>
          <w:rFonts w:cs="宋体" w:ascii="SimHei" w:hAnsi="SimHei" w:eastAsia="黑体"/>
        </w:rPr>
        <w:t>奖励和惩罚会直接影响激励效果。奖励过重会使员工产生骄傲和满足的情绪，失去进一步提高自己的欲望；奖励过轻会起不到激励效果，或者让员工产生不被重视的感觉。惩罚过重会让员工感到不公，或者失去对公司的认同，甚至产生怠工或破坏的情绪；惩罚过轻会让员工轻视错误的严重性，从而可能还会犯同样的错误。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>公平奖惩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 xml:space="preserve">    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 xml:space="preserve">    </w:t>
      </w:r>
      <w:r>
        <w:rPr>
          <w:rFonts w:cs="宋体" w:ascii="SimHei" w:hAnsi="SimHei" w:eastAsia="黑体"/>
        </w:rPr>
        <w:t>公平性是员工管理中一个很重要的原则，任何不公的待遇都会影响员工的工作效率和工作情绪，影响激励效果。取得同等成绩的员工，一定要获得同等层次的奖励；同理，犯同等错误的员工，也应受到同等层次的处罚。如果做不到这一点，管理者宁可不奖励或者不处罚。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>管理者在处理员工问题时，一定要有一种公平的心态，不应有任何的偏见和喜好，不能有任何不公的言语和行为。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>奖励正确的事情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 xml:space="preserve">    </w:t>
      </w:r>
      <w:r>
        <w:rPr>
          <w:rFonts w:cs="宋体" w:ascii="SimHei" w:hAnsi="SimHei" w:eastAsia="黑体"/>
        </w:rPr>
        <w:t>管理学家米切尔</w:t>
      </w:r>
      <w:r>
        <w:rPr>
          <w:rFonts w:cs="宋体" w:ascii="SimHei" w:hAnsi="SimHei" w:eastAsia="黑体"/>
        </w:rPr>
        <w:t>·</w:t>
      </w:r>
      <w:r>
        <w:rPr>
          <w:rFonts w:cs="宋体" w:ascii="SimHei" w:hAnsi="SimHei" w:eastAsia="黑体"/>
        </w:rPr>
        <w:t>拉伯夫经过多年的研究，发现一些管理者常常奖励不合理的工作行为。他根据这些常犯的错误，归结出应奖励和避免奖励的十个方面的工作行为：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 xml:space="preserve">    </w:t>
      </w:r>
      <w:r>
        <w:rPr>
          <w:rFonts w:cs="宋体" w:ascii="SimHei" w:hAnsi="SimHei" w:eastAsia="黑体"/>
        </w:rPr>
        <w:t xml:space="preserve">（１）奖励彻底解决问题，而不是只图眼前利益的行动； 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 xml:space="preserve">    </w:t>
      </w:r>
      <w:r>
        <w:rPr>
          <w:rFonts w:cs="宋体" w:ascii="SimHei" w:hAnsi="SimHei" w:eastAsia="黑体"/>
        </w:rPr>
        <w:t xml:space="preserve">（２）奖励承担风险而不是回避风险的行为； 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 xml:space="preserve">    </w:t>
      </w:r>
      <w:r>
        <w:rPr>
          <w:rFonts w:cs="宋体" w:ascii="SimHei" w:hAnsi="SimHei" w:eastAsia="黑体"/>
        </w:rPr>
        <w:t xml:space="preserve">（３）奖励善用创造力而不是愚蠢的盲从行为； 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 xml:space="preserve">    </w:t>
      </w:r>
      <w:r>
        <w:rPr>
          <w:rFonts w:cs="宋体" w:ascii="SimHei" w:hAnsi="SimHei" w:eastAsia="黑体"/>
        </w:rPr>
        <w:t xml:space="preserve">（４）奖励果断的行动而不是光说不做的行为； 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 xml:space="preserve">    </w:t>
      </w:r>
      <w:r>
        <w:rPr>
          <w:rFonts w:cs="宋体" w:ascii="SimHei" w:hAnsi="SimHei" w:eastAsia="黑体"/>
        </w:rPr>
        <w:t xml:space="preserve">（５）奖励多动脑筋而不是奖励一味苦干； 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 xml:space="preserve">    </w:t>
      </w:r>
      <w:r>
        <w:rPr>
          <w:rFonts w:cs="宋体" w:ascii="SimHei" w:hAnsi="SimHei" w:eastAsia="黑体"/>
        </w:rPr>
        <w:t xml:space="preserve">（６）奖励使事情简化而不是使事情不必要地复杂化； 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 xml:space="preserve">    </w:t>
      </w:r>
      <w:r>
        <w:rPr>
          <w:rFonts w:cs="宋体" w:ascii="SimHei" w:hAnsi="SimHei" w:eastAsia="黑体"/>
        </w:rPr>
        <w:t xml:space="preserve">（７）奖励沉默而有效率的人，而不是喋喋不休者； 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 xml:space="preserve">    </w:t>
      </w:r>
      <w:r>
        <w:rPr>
          <w:rFonts w:cs="宋体" w:ascii="SimHei" w:hAnsi="SimHei" w:eastAsia="黑体"/>
        </w:rPr>
        <w:t xml:space="preserve">（８）奖励有质量的工作，而不是匆忙草率的工作； 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 xml:space="preserve">    </w:t>
      </w:r>
      <w:r>
        <w:rPr>
          <w:rFonts w:cs="宋体" w:ascii="SimHei" w:hAnsi="SimHei" w:eastAsia="黑体"/>
        </w:rPr>
        <w:t xml:space="preserve">（９）奖励忠诚者而不是跳槽者； 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 xml:space="preserve">    </w:t>
      </w:r>
      <w:r>
        <w:rPr>
          <w:rFonts w:cs="宋体" w:ascii="SimHei" w:hAnsi="SimHei" w:eastAsia="黑体"/>
        </w:rPr>
        <w:t>（１０）奖励团结合作而不是互相对抗。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 xml:space="preserve">    </w:t>
      </w:r>
      <w:r>
        <w:rPr>
          <w:rFonts w:cs="宋体" w:ascii="SimHei" w:hAnsi="SimHei" w:eastAsia="黑体"/>
        </w:rPr>
        <w:t>管理者奖励不合理的工作行为较之不奖励往往危害更大，必须奖励正确的事情。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>奖励员工的九大准则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 xml:space="preserve">    </w:t>
      </w:r>
      <w:r>
        <w:rPr>
          <w:rFonts w:cs="宋体" w:ascii="SimHei" w:hAnsi="SimHei" w:eastAsia="黑体"/>
        </w:rPr>
        <w:t>一、奖励那些提出和解决具体问题的人，而非就事论事议论一番的人。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>管理者应该强调奖励照顾长远目标而又能真正解决具体问题的人。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 xml:space="preserve">    </w:t>
      </w:r>
      <w:r>
        <w:rPr>
          <w:rFonts w:cs="宋体" w:ascii="SimHei" w:hAnsi="SimHei" w:eastAsia="黑体"/>
        </w:rPr>
        <w:t>二、奖励甘冒风险者，而非胆小怕事者。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>“</w:t>
      </w:r>
      <w:r>
        <w:rPr>
          <w:rFonts w:cs="宋体" w:ascii="SimHei" w:hAnsi="SimHei" w:eastAsia="黑体"/>
        </w:rPr>
        <w:t>但求无过”是一种不健康的心理，惟有敢冒风险者才能创新。因此管理者应以身作则公开表示从风险中学到的经验，全力支持企业成员做勇敢的冒险者。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 xml:space="preserve">    </w:t>
      </w:r>
      <w:r>
        <w:rPr>
          <w:rFonts w:cs="宋体" w:ascii="SimHei" w:hAnsi="SimHei" w:eastAsia="黑体"/>
        </w:rPr>
        <w:t>三、奖励创新，而非一味墨守成规。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>对企业来说，最重要的不是资本和设备，而是人的创新精神。每一位管理者都必须容忍创新的失败，尽量建立一个宽松开放的环境，支持创新的热情，奖励创新者。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 xml:space="preserve">    </w:t>
      </w:r>
      <w:r>
        <w:rPr>
          <w:rFonts w:cs="宋体" w:ascii="SimHei" w:hAnsi="SimHei" w:eastAsia="黑体"/>
        </w:rPr>
        <w:t>四、奖励处置果断，而非犹豫不决。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>许多管理者在下属请示时，大多喜欢说“研究研究”“考虑考虑”而不作结论，这对企业决无好处。优秀的管理者应给企业成员足够的决策与行动自决，以养成他们果断处置工作的习惯。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 xml:space="preserve">    </w:t>
      </w:r>
      <w:r>
        <w:rPr>
          <w:rFonts w:cs="宋体" w:ascii="SimHei" w:hAnsi="SimHei" w:eastAsia="黑体"/>
        </w:rPr>
        <w:t>五、奖励工作有成果，而非忙忙碌碌。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>忙碌的工作并不代表成果，因此，不应该鼓励加班。为提高工作效率和工作成果，管理者必须给予企业成员完整的工作说明，提供工作所需的条件，纠正不良的工作态度，协调各部门的工作。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 xml:space="preserve">    </w:t>
      </w:r>
      <w:r>
        <w:rPr>
          <w:rFonts w:cs="宋体" w:ascii="SimHei" w:hAnsi="SimHei" w:eastAsia="黑体"/>
        </w:rPr>
        <w:t>六、奖励精简，而非无所谓的复杂化。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>简化结构，简化程序，简化沟通方式，可以提高办事效率。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 xml:space="preserve">    </w:t>
      </w:r>
      <w:r>
        <w:rPr>
          <w:rFonts w:cs="宋体" w:ascii="SimHei" w:hAnsi="SimHei" w:eastAsia="黑体"/>
        </w:rPr>
        <w:t>七、奖励多做少说，而非多说少做。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>管理者常常忽略沉默的无名英雄，例如工厂里真正解决品质问题的是一位腼腆的普通工人，但厂长却一无所知，因为他的周围可能是些吹嘘者。因此如何挖掘无名英雄，维持上下组织的沟通，是管理者的重要任务。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 xml:space="preserve">    </w:t>
      </w:r>
      <w:r>
        <w:rPr>
          <w:rFonts w:cs="宋体" w:ascii="SimHei" w:hAnsi="SimHei" w:eastAsia="黑体"/>
        </w:rPr>
        <w:t>八、奖励品质，而非速度。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>生产力的提高并不只是靠加快速度或降低成本，最重要的前提是目标的完成。因此，管理者必须训练企业成员实施品质重于速度的态度。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 xml:space="preserve">    </w:t>
      </w:r>
      <w:r>
        <w:rPr>
          <w:rFonts w:cs="宋体" w:ascii="SimHei" w:hAnsi="SimHei" w:eastAsia="黑体"/>
        </w:rPr>
        <w:t>九、奖励忠诚，而非跳槽。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 xml:space="preserve">    </w:t>
      </w:r>
      <w:r>
        <w:rPr>
          <w:rFonts w:cs="宋体" w:ascii="SimHei" w:hAnsi="SimHei" w:eastAsia="黑体"/>
        </w:rPr>
        <w:t>虽然每个公司都强调忠诚，但是在奖励制度上却往往鼓励跳槽。例如高薪聘用“空降部队”，对有跳槽动向的成员以加奖金或晋升等方法拉拢。管理者若想增加企业成员对企业的忠诚，应不鼓励跳槽的人，应给予员工长期的培训、发展才干，并且提供安定的工作环境和良好的待遇。</w:t>
      </w:r>
    </w:p>
    <w:p>
      <w:pPr>
        <w:pStyle w:val="Normal"/>
        <w:rPr>
          <w:rFonts w:cs="宋体"/>
        </w:rPr>
      </w:pPr>
      <w:r>
        <w:rPr>
          <w:rFonts w:cs="宋体" w:ascii="SimHei" w:hAnsi="SimHei" w:eastAsia="黑体"/>
        </w:rPr>
      </w:r>
    </w:p>
    <w:sectPr>
      <w:footerReference w:type="default" r:id="rId2"/>
      <w:type w:val="nextPage"/>
      <w:pgSz w:w="11906" w:h="16838"/>
      <w:pgMar w:left="1800" w:right="1800" w:header="0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宋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</w:ftr>
</file>

<file path=word/settings.xml><?xml version="1.0" encoding="utf-8"?>
<w:settings xmlns:w="http://schemas.openxmlformats.org/wordprocessingml/2006/main">
  <w:zoom w:percent="75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Style15">
    <w:name w:val="纯文本"/>
    <w:basedOn w:val="Normal"/>
    <w:qFormat/>
    <w:pPr/>
    <w:rPr>
      <w:rFonts w:ascii="宋体" w:hAnsi="宋体" w:cs="Courier New"/>
      <w:szCs w:val="21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2011-06-30T10:26:00Z</dcterms:created>
  <dc:creator>GZB</dc:creator>
  <dc:description/>
  <dc:language>en-US</dc:language>
  <cp:lastModifiedBy>王佩</cp:lastModifiedBy>
  <dcterms:modified xsi:type="dcterms:W3CDTF">2021-09-13T15:31:09Z</dcterms:modified>
  <cp:revision>2</cp:revision>
  <dc:subject/>
  <dc:title> 激励措施有很大的风险性，在制定和实施激励时，一定要谨慎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E6B9865FE6694CC68CF1D625A28334BD</vt:lpwstr>
  </property>
  <property fmtid="{D5CDD505-2E9C-101B-9397-08002B2CF9AE}" pid="3" name="KSOProductBuildVer">
    <vt:lpwstr>2052-11.1.0.10700</vt:lpwstr>
  </property>
</Properties>
</file>