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 w:before="313" w:after="313"/>
        <w:jc w:val="center"/>
        <w:textAlignment w:val="auto"/>
        <w:rPr>
          <w:rFonts w:ascii="楷体" w:hAnsi="楷体" w:eastAsia="楷体" w:cs="楷体"/>
          <w:color w:val="000000"/>
          <w:sz w:val="36"/>
          <w:szCs w:val="36"/>
          <w:highlight w:val="yellow"/>
          <w:u w:val="single"/>
          <w:lang w:val="en-US" w:eastAsia="zh-CN"/>
        </w:rPr>
      </w:pPr>
      <w:r>
        <w:rPr>
          <w:rFonts w:ascii="SimHei" w:hAnsi="SimHei" w:cs="楷体" w:eastAsia="黑体"/>
          <w:color w:val="000000"/>
          <w:sz w:val="36"/>
          <w:szCs w:val="36"/>
          <w:highlight w:val="yellow"/>
          <w:u w:val="single"/>
          <w:lang w:val="en-US" w:eastAsia="zh-CN"/>
        </w:rPr>
        <w:t>各岗位晋升标准</w:t>
      </w:r>
    </w:p>
    <w:p>
      <w:pPr>
        <w:pStyle w:val="Normal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◆ </w:t>
      </w:r>
      <w:r>
        <w:rPr>
          <w:rFonts w:ascii="SimHei" w:hAnsi="SimHei" w:cs="楷体" w:eastAsia="黑体"/>
          <w:b/>
          <w:sz w:val="24"/>
          <w:szCs w:val="24"/>
        </w:rPr>
        <w:t>员工成长之路</w:t>
      </w:r>
      <w:r>
        <w:rPr>
          <w:rFonts w:eastAsia="黑体" w:cs="楷体" w:ascii="SimHei" w:hAnsi="SimHei"/>
          <w:b/>
          <w:sz w:val="24"/>
          <w:szCs w:val="24"/>
        </w:rPr>
        <w:t>(</w:t>
      </w:r>
      <w:r>
        <w:rPr>
          <w:rFonts w:ascii="SimHei" w:hAnsi="SimHei" w:cs="楷体" w:eastAsia="黑体"/>
          <w:b/>
          <w:sz w:val="24"/>
          <w:szCs w:val="24"/>
        </w:rPr>
        <w:t>如下图示</w:t>
      </w:r>
      <w:r>
        <w:rPr>
          <w:rFonts w:eastAsia="黑体" w:cs="楷体" w:ascii="SimHei" w:hAnsi="SimHei"/>
          <w:b/>
          <w:sz w:val="24"/>
          <w:szCs w:val="24"/>
        </w:rPr>
        <w:t xml:space="preserve">:)                           </w:t>
      </w:r>
    </w:p>
    <w:p>
      <w:pPr>
        <w:pStyle w:val="Normal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eastAsia="黑体"/>
        </w:rPr>
      </w:r>
      <w:r>
        <w:rPr>
          <w:rFonts w:eastAsia="黑体" w:cs="楷体" w:ascii="SimHei" w:hAnsi="SimHei"/>
          <w:b/>
          <w:sz w:val="24"/>
          <w:szCs w:val="24"/>
        </w:rPr>
        <w:t xml:space="preserve">                      </w:t>
      </w:r>
      <w:r>
        <w:rPr>
          <w:rFonts w:ascii="SimHei" w:hAnsi="SimHei" w:cs="楷体" w:eastAsia="黑体"/>
          <w:b/>
          <w:sz w:val="24"/>
          <w:szCs w:val="24"/>
        </w:rPr>
        <w:t xml:space="preserve">　　　　　　　　　　　　</w:t>
      </w:r>
    </w:p>
    <w:p>
      <w:pPr>
        <w:pStyle w:val="Normal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 xml:space="preserve">                             </w:t>
      </w:r>
      <w:r>
        <w:rPr>
          <w:rFonts w:eastAsia="黑体" w:cs="楷体" w:ascii="SimHei" w:hAnsi="SimHei"/>
          <w:b/>
          <w:sz w:val="24"/>
          <w:szCs w:val="24"/>
        </w:rPr>
        <w:t xml:space="preserve"> </w:t>
      </w:r>
    </w:p>
    <w:p>
      <w:pPr>
        <w:pStyle w:val="Normal"/>
        <w:rPr>
          <w:rFonts w:ascii="楷体" w:hAnsi="楷体" w:eastAsia="楷体" w:cs="楷体"/>
          <w:b/>
          <w:b/>
          <w:sz w:val="24"/>
          <w:szCs w:val="24"/>
          <w:lang w:val="en-US" w:eastAsia="en-US"/>
        </w:rPr>
      </w:pPr>
      <w:r>
        <w:rPr>
          <w:rFonts w:eastAsia="黑体" w:cs="楷体" w:ascii="SimHei" w:hAnsi="SimHei"/>
          <w:b/>
          <w:sz w:val="24"/>
          <w:szCs w:val="24"/>
          <w:lang w:val="en-US" w:eastAsia="en-US"/>
        </w:rPr>
      </w:r>
    </w:p>
    <w:p>
      <w:pPr>
        <w:pStyle w:val="Normal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eastAsia="黑体"/>
        </w:rPr>
      </w:r>
      <w:r>
        <w:rPr>
          <w:rFonts w:ascii="SimHei" w:hAnsi="SimHei" w:cs="楷体" w:eastAsia="黑体"/>
          <w:sz w:val="24"/>
          <w:szCs w:val="24"/>
          <w:lang w:val="en-US" w:eastAsia="en-US"/>
        </w:rPr>
        <w:t xml:space="preserve">　</w:t>
      </w:r>
    </w:p>
    <w:p>
      <w:pPr>
        <w:pStyle w:val="Normal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</w:r>
    </w:p>
    <w:p>
      <w:pPr>
        <w:pStyle w:val="Normal"/>
        <w:rPr>
          <w:rFonts w:ascii="楷体" w:hAnsi="楷体" w:eastAsia="楷体" w:cs="楷体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sz w:val="24"/>
          <w:szCs w:val="24"/>
          <w:lang w:val="en-US" w:eastAsia="en-US"/>
        </w:rPr>
      </w:r>
    </w:p>
    <w:p>
      <w:pPr>
        <w:pStyle w:val="Normal"/>
        <w:rPr>
          <w:rFonts w:ascii="楷体" w:hAnsi="楷体" w:eastAsia="楷体" w:cs="楷体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sz w:val="24"/>
          <w:szCs w:val="24"/>
          <w:lang w:val="en-US" w:eastAsia="en-US"/>
        </w:rPr>
      </w:r>
    </w:p>
    <w:p>
      <w:pPr>
        <w:pStyle w:val="Normal"/>
        <w:rPr>
          <w:rFonts w:ascii="楷体" w:hAnsi="楷体" w:eastAsia="楷体" w:cs="楷体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sz w:val="24"/>
          <w:szCs w:val="24"/>
          <w:lang w:val="en-US" w:eastAsia="en-US"/>
        </w:rPr>
      </w:r>
    </w:p>
    <w:p>
      <w:pPr>
        <w:pStyle w:val="Normal"/>
        <w:rPr>
          <w:rFonts w:ascii="楷体" w:hAnsi="楷体" w:eastAsia="楷体" w:cs="楷体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sz w:val="24"/>
          <w:szCs w:val="24"/>
          <w:lang w:val="en-US" w:eastAsia="en-US"/>
        </w:rPr>
      </w:r>
    </w:p>
    <w:p>
      <w:pPr>
        <w:pStyle w:val="Normal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</w:r>
    </w:p>
    <w:p>
      <w:pPr>
        <w:pStyle w:val="Normal"/>
        <w:rPr>
          <w:rFonts w:ascii="楷体" w:hAnsi="楷体" w:eastAsia="楷体" w:cs="楷体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sz w:val="24"/>
          <w:szCs w:val="24"/>
          <w:lang w:val="en-US" w:eastAsia="en-US"/>
        </w:rPr>
      </w:r>
    </w:p>
    <w:p>
      <w:pPr>
        <w:pStyle w:val="Normal"/>
        <w:rPr>
          <w:rFonts w:ascii="楷体" w:hAnsi="楷体" w:eastAsia="楷体" w:cs="楷体"/>
          <w:b/>
          <w:b/>
          <w:color w:val="FF0000"/>
          <w:sz w:val="24"/>
          <w:szCs w:val="24"/>
        </w:rPr>
      </w:pPr>
      <w:r>
        <w:rPr>
          <w:rFonts w:ascii="SimHei" w:hAnsi="SimHei" w:eastAsia="黑体"/>
        </w:rPr>
      </w:r>
      <w:r>
        <w:rPr>
          <w:rFonts w:eastAsia="黑体" w:cs="楷体" w:ascii="SimHei" w:hAnsi="SimHei"/>
          <w:b/>
          <w:color w:val="FF0000"/>
          <w:sz w:val="24"/>
          <w:szCs w:val="24"/>
        </w:rPr>
        <w:t xml:space="preserve">                                         </w:t>
      </w:r>
    </w:p>
    <w:p>
      <w:pPr>
        <w:pStyle w:val="Normal"/>
        <w:rPr>
          <w:rFonts w:ascii="楷体" w:hAnsi="楷体" w:eastAsia="楷体" w:cs="楷体"/>
          <w:b/>
          <w:b/>
          <w:color w:val="FF0000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b/>
          <w:color w:val="FF0000"/>
          <w:sz w:val="24"/>
          <w:szCs w:val="24"/>
          <w:lang w:val="en-US" w:eastAsia="en-US"/>
        </w:rPr>
      </w:r>
    </w:p>
    <w:p>
      <w:pPr>
        <w:pStyle w:val="Normal"/>
        <w:rPr>
          <w:rFonts w:ascii="楷体" w:hAnsi="楷体" w:eastAsia="楷体" w:cs="楷体"/>
          <w:b/>
          <w:b/>
          <w:color w:val="FF0000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b/>
          <w:color w:val="FF0000"/>
          <w:sz w:val="24"/>
          <w:szCs w:val="24"/>
          <w:lang w:val="en-US" w:eastAsia="en-US"/>
        </w:rPr>
      </w:r>
    </w:p>
    <w:p>
      <w:pPr>
        <w:pStyle w:val="Normal"/>
        <w:rPr>
          <w:rFonts w:ascii="楷体" w:hAnsi="楷体" w:eastAsia="楷体" w:cs="楷体"/>
          <w:b/>
          <w:b/>
          <w:color w:val="FF0000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b/>
          <w:color w:val="FF0000"/>
          <w:sz w:val="24"/>
          <w:szCs w:val="24"/>
          <w:lang w:val="en-US" w:eastAsia="en-US"/>
        </w:rPr>
      </w:r>
    </w:p>
    <w:p>
      <w:pPr>
        <w:pStyle w:val="Normal"/>
        <w:rPr>
          <w:rFonts w:ascii="楷体" w:hAnsi="楷体" w:eastAsia="楷体" w:cs="楷体"/>
          <w:b/>
          <w:b/>
          <w:color w:val="FF0000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b/>
          <w:color w:val="FF0000"/>
          <w:sz w:val="24"/>
          <w:szCs w:val="24"/>
          <w:lang w:val="en-US" w:eastAsia="en-US"/>
        </w:rPr>
      </w:r>
    </w:p>
    <w:p>
      <w:pPr>
        <w:pStyle w:val="Normal"/>
        <w:rPr>
          <w:rFonts w:ascii="楷体" w:hAnsi="楷体" w:eastAsia="楷体" w:cs="楷体"/>
          <w:b/>
          <w:b/>
          <w:color w:val="FF0000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b/>
          <w:color w:val="FF0000"/>
          <w:sz w:val="24"/>
          <w:szCs w:val="24"/>
          <w:lang w:val="en-US" w:eastAsia="en-US"/>
        </w:rPr>
      </w:r>
    </w:p>
    <w:p>
      <w:pPr>
        <w:pStyle w:val="Normal"/>
        <w:spacing w:lineRule="auto" w:line="360"/>
        <w:ind w:firstLine="2149"/>
        <w:rPr>
          <w:rFonts w:ascii="楷体" w:hAnsi="楷体" w:eastAsia="楷体" w:cs="楷体"/>
          <w:b/>
          <w:b/>
          <w:color w:val="FF0000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b/>
          <w:color w:val="FF0000"/>
          <w:sz w:val="24"/>
          <w:szCs w:val="24"/>
          <w:lang w:val="en-US" w:eastAsia="en-US"/>
        </w:rPr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b/>
          <w:b/>
          <w:color w:val="000000"/>
          <w:kern w:val="0"/>
          <w:sz w:val="24"/>
          <w:szCs w:val="24"/>
          <w:lang w:val="en-US" w:eastAsia="en-US"/>
        </w:rPr>
      </w:pPr>
      <w:r>
        <w:rPr>
          <w:rFonts w:eastAsia="黑体" w:cs="楷体" w:ascii="SimHei" w:hAnsi="SimHei"/>
          <w:b/>
          <w:color w:val="000000"/>
          <w:kern w:val="0"/>
          <w:sz w:val="24"/>
          <w:szCs w:val="24"/>
          <w:lang w:val="en-US" w:eastAsia="en-US"/>
        </w:rPr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</w:r>
      <w:r>
        <w:rPr>
          <w:rFonts w:ascii="SimHei" w:hAnsi="SimHei" w:eastAsia="黑体"/>
        </w:rPr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直营店各岗位晋升标准；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一．店长晋升区域经理的标准；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．将所管理的店面经营为公司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级店；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．培养副店长并确保三个月后具备店长能力；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．调至其它店面并再次将其经营为业绩仅次于原来店；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．再次培养所调往店面的副店长，并确保三个月后具；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．获得上级推荐，并经总公司审核后升为实习区域经；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．实习合格后，公司下发任命文件并举行宣誓仪式；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附：直营店经营级别划分；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级店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店面业绩稳定，老顾客基本无流失，并不断有新顾客来店就餐；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餐饮三效数据连续四个月或累积五个月保持领先；  （人效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=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总营业额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÷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员工总数；地效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=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总营业额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÷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全场面积；椅效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=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总营业额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÷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总餐位数）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基本没有顾客投诉事件，即使有也能妥善处理；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员工队伍稳定，岗位梯队建设完整；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店长任期内无重大安全事故（损失额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万元以上）。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B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级店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店面业绩比较稳定，老顾客流失量小，并不断有新顾客来店就餐；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餐饮三效数据连续三个月或累积四个月保持领先；  （人效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=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总营业额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÷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员工总数；地效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=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总营业额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÷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全场面积；椅效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=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总营业额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÷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总餐位数）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、 顾客投诉事件很少，大多数投诉都能妥善处理。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、 员工队伍基本稳定，岗位梯队建设比较完整；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 店长任期内无重大安全事故（损失额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万元以上）。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二．大堂（后堂）经理晋升店长的标准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 连续两次或累积三次达到一级大堂（后堂）经理标准：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． 在前后堂各部门轮岗时熟悉业务工作，担任大堂（后堂）经理时达到合格标准；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 财务、物流轮岗，掌握基本的财务知识和物流知识，获得由财务部长认可的签字证明；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． 获得优秀店长及以上级别领导的推荐；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  通过理论考试并报批总经办批准，明确公布其晋升。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必须有能力按照先进员工的标准接待顾客； 有能力执行大堂经理的例行工作； 所属各部门员工必须达到以下标准：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）二级及以上员工达到前堂员工总数的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80%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，附：一级大堂经理标准其中一级及以上员工达到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30%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，业务先进以上达到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10%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带出先进以上的员工不少于两名； 领班的提升不少于一名。 以上考核周期为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个月一周期。第三项指标为基本指标，如果达不到由店经理上报区域经理，拿出处理意见，处理方式，包括：不处理、帮助、训诫、限期整改、降级。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一级后堂经理标准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必须有能力按照一级员工的标准掌握后堂各岗位的业务技能； 有能力执行后堂经理的例行工作； 所属各部门员工必须达到一下标准：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）二级以上员工达到后堂员工总数的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70%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，其中一级以上达到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30%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，业务先进以上达到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10%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 带出先进以上的员工不少于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名； 以上考核周期为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个月一周期。第三项指标为基本指标，如果达不到由店经理上报区域经理，拿出处理意见，包括：不处理、帮助、训诫、限期整改、降级。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三．领班晋升大堂（后堂）经理的标准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 本小组连续两次或累积三次达到先进小组，可以参加轮岗；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 在轮岗岗位达到二级领班标准：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 获得店长的推荐，区域经理批准后，举行宣誓仪式；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 区域、总公司人力资源部进行常规监督。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附：领班的级别标准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二级领班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达到以下两个标准的任意一个为合格：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）本组二级以上员工比例为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70%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，其中一级以上员工数必须达到本组总数的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25%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，业务先进以上员工必须达到本组总数的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5%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。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）本组有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30%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的员工得到级别提升。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有按照先进员工的标准接待顾客的能力。本项指标必须达到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 有能力执行例行工作。本项指标必须达到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B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 能否起到带头作用。本项指标必须达到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 责任心强，团结同事，与人为善。本项指标必须达到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 对部分企业文化和制度的理解。本项指标必须达到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B-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 达到以下两个标准的任意一个为合格：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一级领班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）本组二级以上员工比例为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80%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，其中一级以上员工数必须达到本组总数的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30%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，业务先进以上必须达到本组总数的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10%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）本组有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35%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的员工得到级别提升。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有按照先进员工的标准接待顾客的能力。本项指标必须达到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 有能力执行例行工作。本项指标必须达到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 能否起到带头作用。本项指标必须达到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 责任心强，团结同事，与人为善。本项指标必须达到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 对部分企业文化和制度的理解。本项指标必须达到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B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四．晋升领班的标准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员工晋升领班的标准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．达到优秀员工级别；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．特批条件：没有达到优秀级别的先进员工且有培养能力，大堂经理可提出申请，经店长审核同意后方可晋升；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 获得大堂经理以上人员的推荐。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五．保安升迁领班的标准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保安人员升迁领班的标准：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、达到优秀员工标准。（特批条件：没有达到优秀级别的先进员工且有培养能力，店长可提出申请，经区域经理审核同意后方可晋升。）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、获得大堂以上人员的推荐。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保安人员选拔标准：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、能做到快速准确安排车位；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、业务熟练，有办法避免安全事故。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、达到二级的标准；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、主动、积极地工作，配合意识强；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、有能力发现和处理简单的服务缺陷。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业务先进：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、达到一级的标准；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、有能力处理突发事件，并根据具体情况创造性地提供特色服务；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、达到业务先进后每两个月带出一名徒弟才有资格晋级，徒弟为该岗位的后备人员。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优秀：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、业务先进的标准；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、有责任感、团结同事、与人为善；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、能起到积极的带头作用；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、至少连续三个月获得先进并达到优秀标准者才可转为优秀；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、保持称号标准：每两个月带出一名徒弟，徒弟为该岗位的后备人员。每两个月带出两名徒弟才有资格晋级，徒弟为该岗位的后备人员。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模范：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、优秀的标准；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、连续四个月获得优秀称号即可转为模范；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、保持称号标准：每两个月带出两名徒弟，徒弟为该岗位的后备人员。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功勋：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、模范的标准；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、连续六个月获得模范即可转为功勋；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、保持称号标准：每两个月带出两名徒弟，徒弟为该岗位的后备人员。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六．迎宾员晋升领班的标准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）达到优秀员工标准（特批条件：没有达到优秀的先进级别员工且有培养潜能，店长可提出申请，经区域经理审核同意后可报考。）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）获得大堂经理以上人员的推荐。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迎宾员考核标准：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）达到服务员业务先进级别的各项标准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）能做到快速准确地安排位置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）熟练传递客户信息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）口齿清晰，普通话基本标准。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）二级的标准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）巧妙满足特殊客人要求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）有能力发现简单的服务缺陷，有能力简单地收集顾客信息并及时的传递。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先进：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）一级的标准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）能准确控制节奏，配合服务员做好服务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）能够灵活地运用授权工作处理电话中顾客提出的各种问题；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）有能力发现简单的服务缺陷，有能力简单地收集顾客信息，发展巩固新老顾客。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）保持称号标准：每两个月必须带出一名徒弟使之得到晋升，徒弟为业务先进以下的任何员工。两个月以内带两名徒弟达到标准才有资格晋级。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优秀：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）业务先进的标准。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）有责任感，与人为善，团结同事。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）能起到积极的带头作用。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）至少连续三个月获得先进并达到优秀标准者才可以转为优秀。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模范：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）优秀的标准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）连续四个月获得优秀即可转为模范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）保持称号标准：每两个月必须带出三名徒弟使之得到晋升，徒弟为先进以下任何员工。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功勋：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）模范的标准。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）连续四个月获得模范即可转为功勋。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）保持称号标准：每两个月必须带出三名徒弟使之得到晋升，徒弟为先进以下任何员工。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七．服务员晋升标准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3000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浦餐饮连锁店面服务员岗位，按照业务技能依次划分为七个级别：普通员工、二级员工、一级员工、先进员工、优秀员工、模范员工、功勋员工。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．普通服务员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）能够正确地为顾客提供基本就餐服务；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）遵守店内规章制度，服从上级领导工作安排；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．二级服务员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）注意力放在顾客身上；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）业务熟练，能够准确、及时地为顾客提供就餐服务；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．一级服务员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）达到二级服务员标准；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）急客人所急，能够察言观色，尽量不等顾客发出指令就提前服务；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）有能力分析顾客类别，有能力简单的收集顾客信息；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．先进服务员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）达到一级服务员标准；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）能根据具体情况主动地为顾客提供人性化服务；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）能巧妙地收集顾客信息（抓顾客）并有效提交记录；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）有能力通过优质服务发展巩固新老顾客。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）级别保持标准：每两个月必须带出一名徒弟达到标准，徒弟可为先进级别以下的任何服务员。晋升资格标准：两个月内带出两名以上徒弟达到标准才有资格晋级。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．优秀服务员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）达到先进服务员标准；；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）与人为善，团结同事，有责任感；；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）能够起到良好的带头作用；；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）至少连续三个月获得先进服务员称号；；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）保持本级别的标准：每两个月必须带出两名徒弟达；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．模范服务员；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）达到优秀服务员标准；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）保持本级别的标准：每两个月必须带出两名徒弟达；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）晋升资格标准：连续四个月保持优秀级别并达到模；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7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．功勋服务员；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）达到模范服务员标</w:t>
      </w:r>
    </w:p>
    <w:p>
      <w:pPr>
        <w:pStyle w:val="Normal"/>
        <w:widowControl/>
        <w:spacing w:lineRule="auto" w:line="424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</w:r>
      <w:r>
        <w:rPr>
          <w:rFonts w:eastAsia="黑体" w:cs="楷体" w:ascii="SimHei" w:hAnsi="SimHei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eastAsia="黑体" w:cs="楷体" w:ascii="SimHei" w:hAnsi="SimHei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）达到先进服务员标准；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）与人为善，团结同事，有责任感；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）能够起到良好的带头作用；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）至少连续三个月获得先进服务员称号；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）保持本级别的标准：每两个月必须带出两名徒弟达到标准，徒弟可为先进级别以下的任何服务员。晋升资格标准：两个月内带出三名以上徒弟达到标准才有资格晋级。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．模范服务员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）达到优秀服务员标准；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）保持本级别的标准：每两个月必须带出两名徒弟达到标准，徒弟可为先进级别以下的任何服务员。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）晋升资格标准：连续四个月保持优秀级别并达到模范标准可晋升为模范级别。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．功勋服务员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）达到模范服务员标准；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）连续六个月达到模范标准才可晋升为功勋级别；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）保持功勋级别的标准：每两个月必须带出三名徒弟达到标准，徒弟为先进级别以下任何服务员。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八．文员晋升标准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．文员选拔标准：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）连续三个月达到业务先进员工级别。（特批条件：没达到先进的大专以上学历且有培养潜能的员工，店经理可提出申请，经区域经理审核同意后方可报考。）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）熟悉电脑知识，熟练使用电脑。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）获得大堂经理以上人员的推荐。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．文员晋升标准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）连续两次或累积三次达到一级文员就可参加轮岗。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）在轮岗岗位达到对应晋升岗位升迁要求。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）晋升途径：片区文员、片区人事文员、出纳、会计、领班。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）获得店长的推荐，区域经理批准。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）区域、片区人事部进行常规监督，举行宣誓仪式。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附：文员考核标准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一级文员：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）能正常开展日常工作：熟悉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WORD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文档、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EXCEL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表格的应用，懂人力资源相关知识，财务工作的熟练开展。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）能带出一个徒弟并让其达到合格文员。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）有按照先进员工标准接待顾客的能力。本项指标必须达到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）有能力执行例行工作。本项指标必须达到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）能否起到带头作用。本项指标必须达到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）责任心，团结同事，与人为善。本项指标必须达到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7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）对部分企业文化和制度的理解。本项指标必须达到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A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8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）保密：对内、对外做到商业保密。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九．发毛巾人员评定标准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．合格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）快速准确（客人到桌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分钟内递上热毛巾）。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）察言观色，注意力放在顾客身上。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）保证每桌换毛巾次数为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4-6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次（如客人不要，不能勉强）。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）能满足客人的合理要求。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）能保证热毛巾用量、质量（对热毛巾数量的把控合理）。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）上午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：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00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、下午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：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00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前准备好毛巾及所需用品用具。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．二级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）合格的标准。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）给客人发毛巾时要面带微笑，热情大方，并会组织语言，问候客人。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）节约工作。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）会服务员的基本工作。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．一级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）达到二级的标准。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）能够满足客人的合理要求并把握机会创造感动。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）能很好的协调其它部门。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）达到二级服务员标准。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．业务先进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）一级的标准。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）达到一级服务员水平。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）保持称号标准：每两个月必须要带出一名徒弟达到标准，徒弟为业务先进以下的任何员工。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．优秀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）业务先进的标准。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）有责任感，与人为善，团结同事。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）能起到积极的带头作用。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）至少连续三个月获得先进并达到优秀标准才可转为优秀。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）保持称号标准：每两个月必须要带出两名徒弟使之得到晋升，徒弟为业务先进以下的任何员工。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）两个月内带出三名徒弟达到标准有资格晋级。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）连续四个月获得优秀并达到模范标准者可转为模范。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．模范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）优秀的标准。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）保持称号标准：每两个月必须要带出三名徒弟达到标准，徒弟为业务先进以下的任何员工。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）连续四个月获得优秀并达到模范标准者可转为模范。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7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．功勋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）模范的标准。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）连续六个月获得模范并达到功勋标准者可转为模范。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）保持称号标准：每两个月必须要带出三名徒弟使之得到晋升，徒弟为业务先进以下的任何员工。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十．收银员评定标准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（一）升迁领班或出纳的标准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．达到优秀员工标准。（特批条件：没有达到优秀的业务先进员工且有培养潜能的员工，店长可提出申请，经区域经理审核同意后方可报考。）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．获得大堂以上人员的推荐。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（二）收银员（酒水员）选拔标准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．连续两次达到一级员工标准。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．店长提名，区域经理把关。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（三）收银员（酒水员）考核标准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．二级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）业务先进的各项标准。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）保证输单、核单、买单快速准确。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．一级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）二级的标准。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）能够配合服务组或迎宾组的工作。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）能够认识老顾客并及时传递信息。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．业务先进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）一级的标准。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）能够灵活的运用授权工作处理顾客提出的各种问题。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）保持标准：达到业务先进后每两个月带出一名徒弟，徒弟为该岗位的后备人员。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．优秀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）达到先进的标准。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）有责任感，与人为善，团结同事。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）能起到积极的带头作用。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）至少连续三个月获得先进并达到优秀标准才可转为优秀。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）保持称号标准：每两个月必须要带出一名徒弟，该徒弟为本岗位的后备人员，每两个月必须要带出两名徒弟才可晋级，该徒弟为本岗位的后备人员。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．模范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）优秀的标准。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）连续四个月获得优秀可转为模范。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）保持称号标准：每两个月带出两名徒弟，徒弟为该岗位的后备人员。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．功勋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）达到模范的标准。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）连续六个月获得模范可转为功勋。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）保持称号标准：每两个月带出两名徒弟，徒弟为该岗位的后备人员。 十一、酒水员评定标准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酒水吧人员升迁领班的标准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、达到优秀员工标准。（特批条件：没有达到优秀的业务先进员工且有培养潜能的员工，店长可提出申请，经区域经理审核同意后方可报考。）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、获得大堂以上人员的推荐；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酒水员升迁收银员的标准：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工作满三个月，且在前厅曾达到优秀或者在后堂达到先进标准。由店经理提出申请，报区域经理批准。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酒水员的考核标准：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、业务先进的标准；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、能够快速准确地向顾客提供酒水；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、二级的标准；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、能够配合传菜组的工作；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、能够利用工作机会收集客户信息并传递给相关人员。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业务先进：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、一级的标准；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、能够灵活的运用制授权工作处理顾客提出的各种问题；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、保持称号标准：每两个月带出一名徒弟，徒弟为该岗位的后备人员。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优秀：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、业务先进的标准；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、有责任感、与人为善、团结同事；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十二．传菜员评定标准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（一）升迁领班或出纳的标准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．达到优秀员工标准。（特批条件：没有达到优秀的业务先进员工且有培养潜能的员工，店长可提出申请，经区域经理审核同意后方可报考。）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．获得后堂经理以上人员的推荐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（二）考核标准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）快速准确。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）业务熟练，注意力放在工作上。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）二级标准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）主动、配合意识强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）会服务员的基本工作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）节约意识强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二级和一级由店经理认定，小区复核。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先进：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）一级员工的标准。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）参加轮岗，且必须达到配料房和上级房一级。（如到前厅，就执照前厅的升职路线走）。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）有责任感、与人为善、团结同事。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）起到积极的带头作用。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）保持称号标准：每两个月必须要带出一名徒弟使之得到晋升，徒弟为先进以下任何员工（两个月内输送到前厅并达到相应级别的也算）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）每两个月必须带出两名徒弟才有资格晋级。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优秀：</w:t>
      </w:r>
    </w:p>
    <w:p>
      <w:pPr>
        <w:pStyle w:val="Normal"/>
        <w:widowControl/>
        <w:spacing w:lineRule="auto" w:line="424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）先进的标准；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）至少连续三个月获得先进并达到优秀标准者才可转；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）保持称号标准：每两个月必须要带出两名徒弟使之；模范：；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）优秀员工的标准；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）保持称号标准：每两个月必须要带出三名徒弟使之；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）至少连续四个月获得优秀并达到模范标准者才可转；功勋：；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）达到模范的标准；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）至少连续六个月获得模范并达到功勋标准者可转为；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）先进的标准。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）至少连续三个月获得先进并达到优秀标准者才可转为优秀。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）保持称号标准：每两个月必须要带出两名徒弟使之得到晋升，徒弟为先进以下任何员工（两个月内输送到前厅并达到相应级别的也算）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模范：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）优秀员工的标准。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）保持称号标准：每两个月必须要带出三名徒弟使之得到晋升，徒弟为先进以下任何员工（两个月内输送到前厅并达到相应级别的也算）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）至少连续四个月获得优秀并达到模范标准者才可转为模范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功勋：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）达到模范的标准。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）至少连续六个月获得模范并达到功勋标准者可转为功勋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）保持称号标准：每两个月必须要带出三名徒弟使之得到晋升，徒弟为先进以下任何员工（两个月内输送到前厅并达到相应级别的也算）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十三．库管评定标准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库管升迁领班的标准：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．达到一级库管员工标准（特批条件：没有达到一级的二级库管且有培养潜能的，店经理可提出申请，经区域经理审核同意后方可报考）。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．获得后堂经理以上人员的推荐。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库房人员选拔标准：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）连续两次或累计三次达到先进的后堂员工，并成为合格的上菜房收货人员。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）必须到配料房轮岗半个月，熟悉配料房的各种物料及收货知识。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）到财务部和配送部轮岗，掌握基本的财务及物流知识，并取得财务经理出具的证明。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）店长任命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合格：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）对所收货物认真验收、记录，保证不合格物品不入库。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）做到库存货物无过期、无变质。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）所有货物做到帐、物相符。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）对入库存的易发霉的货物及时翻晒，发货时做到先陈后新。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）按照收货、开货流程及时进行。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）所收物品在开票时做到认真仔细核对。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7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）库房物品与标签应对号入座。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8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）保证库房干净、整洁、无异味。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9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）不收取供应商的任何馈赠物和回扣。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）达到合格的标准。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）合理制定库存计划，做到不积压、不浪费、不缺货。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）有责任感，与人为善，团结同事。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）起到积极的带头作用。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）主动、积极、配合意识强。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）有能力处理和解决岗位上存在的问题和及时反应问题。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）二级的标准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）对门店不良现象及时反馈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）节约意识强，能及时发现领货中的不良现象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十四 备菜员工标准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升迁领班的标准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．达到先进员工标准（特批条件：没有达到优秀的业务先进员工且有培养潜能的员工，店长可提出申请，经区域经理审核同意后方可报考。）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．获得后堂经理以上人员的推荐。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备菜员工考核标准：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）计划准确（计划是指开货的准确性）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）菜品新鲜、卫生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）快速、准确地备菜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）严格执行本岗位菜品的份量、质量要求。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）有一定的节约意识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）二级员工的要求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）节约意识强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）工作主动、积极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先进：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）一级员工的标准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）在刀工和摆盘上做到创新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）摊位有剩余较多的菜品时，能及时建议领班让前堂推销出去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）有责任感，与人为善，团结同事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）起到积极的带头作用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）保持称号标准：每两个月带出一名徒弟使之得到晋升，徒弟为业务先进以下的任何员工（两个月内输送到前厅并达到相应级别的也算）。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7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）每两个月带出两名徒弟才有资格晋级。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8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）必须轮岗并达到保洁组（或传菜组或配送组）和配料房一级才能评先进。（如到前堂，就按照前堂的升职路线走）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9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）能熟练操作上菜房的所有摊位。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优秀：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）业务先进的标准。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）至少连续三个月获得先进并达到优秀标准者才可转为优秀（两个月内输送到前厅并达到相应级别的也算）。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）每两个月带出三名徒弟才有资格晋级。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模范：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）优秀员工的标准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）至少连续四个月获得优秀并达到模范标准者才可转为模范。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）保持模范称号标准：每两个月带出三名徒弟使之得到晋升，徒弟为业务先进以下的任何员工（两个月内输送到前厅并达到相应级别的也算）。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）每两个月带出三名徒弟才有资格晋级。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功勋：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）模范的标准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）至少连续六个月获得模范并达到功勋标准者才可转为模范。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）保持模范称号标准：每两个月带出三名徒弟使之得到晋升，徒弟为业务先进以下的任何员工（两个月内输送到前厅并达到相应级别的也算）。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十五、 刨肉人员标准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升迁领班的标准：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．达到先进员工标准。（特批条件：没达到优秀的业务先进员工且有培养潜能的员工，店长可提出申请，经区域经理审核同意后方可报考。）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．获得后堂经理以上人员的推荐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刨肉人员考核标准：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．计划准确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．肉品新鲜、卫生、无淤血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．刨肉快速、准确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．严格执行本岗位菜品的份量、质量要求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．二级员工的要求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．摆盘好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．节约意识强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．工作积极主动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．能准确判断质量好坏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．对设备设施能熟练操作并维护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先进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．一级员工的标准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．有责任感、与人为善，团结同事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．起到积极的带头作用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．保持模范称号标准：每两个月带出一名徒弟使之得到晋升，徒弟为业务先进以下的任何员工（两个月内输送到前厅并达到相应级别的也算）。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优秀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．业务先进的标准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．至少连续三个月获得先进并达到优秀标准者才可以转为优秀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．保持模范称号标准：每两个月带出两名徒弟使之得到晋升，徒弟为业务先进以下的任何员工（两个月内输送到前厅并达到相应级别的也算）。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．每两个月必须带出两名徒弟才可晋级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模范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．优秀员工的标准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．至少连续四个月获得优秀并达到模范标准者才可以转为优秀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．保持模范称号标准：每两个月带出三名徒弟使之得到晋升，徒弟为业务先进以下的任何员工（两个月内输送到前厅并达到相应级别的也算）。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十六、凉菜人员标准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、上午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10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：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30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前，下午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：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30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前准备原材料及用品用具，摆放整齐，保证卫生合格；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、确保凉菜间的设备、设施的正常使用，并做到生熟分开。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、凉菜的色泽、口感、份量、装盘、刀法及卫生合格；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、凉菜材料准备充分，做到先陈后新，不能有浪费；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、调料要齐全新鲜；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、凉菜的刀工处理必须合格；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7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、合理计划用量并注意保管不易处理的原料；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8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、做好一个及时协调上桌，切忌不可等客人所有凉菜再上桌；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9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、凉菜器具完好无损；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10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、严格按照食品卫生法进行操作；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、控制好凉菜间的卫生和温度，并做好消毒工作；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、做到人走岗位净；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、凉菜上桌速度应在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8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分钟之内。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十七、韩餐师傅标准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、节约意识强；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、能主动性地协助岗位比较忙的同事工作；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、合理运用边角余料；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、主动与传菜人员配合。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业务先进：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、每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10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天在例会召开前上报到后堂经理处至少两个案例，来说明自己达到岗位标准。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培养新人是为了拓店，只有拓店才有更多的晋升机会，双手改变命运才有可能实现。新同事年龄小经验少，有这样那样的问题，用心去帮助他们才能取得成功。最后强调，你是否晋升优秀级别，决定权在区域经理那里，要多请教其他优秀以上的前辈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优秀：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、关于责任心、与人为善、团结同事，可以向后堂经理、店长请教。一定要明白在海底捞你只有做到这一点才能成功；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、其余参照业务先进的标准。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模范、功勋：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、参照优秀的标准；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、四个月连续优秀转为模范；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、六个月连续模范转为功勋。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十八、 洗碗人员标准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升迁领班的标准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．达到先进员工标准（特批条件：没有达到优秀的的业务先进员工且有培养潜能的员工，店长可提出申请，经区域经理审核同意后方可报考。）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．获得后堂经理以上人员的推荐；洗碗人员考核标准；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．洗得干净，摆放整齐；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．快速准确，保证供应；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．损耗率低；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．二级员工的要求；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．节约成本；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．发现有浪费的现象积极主动上报；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．对设备设施能熟练操作并维护；</w:t>
      </w:r>
    </w:p>
    <w:p>
      <w:pPr>
        <w:pStyle w:val="Normal"/>
        <w:widowControl/>
        <w:shd w:fill="FFFFFF" w:val="clear"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先进；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．一级员工的标准；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．有责任感，与人为善，团结同事；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．起到积极的带头作用；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．保持先进称号标准：每两个月带出两名徒弟使之得；</w:t>
      </w: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．获得后堂经理以上人员的推荐洗碗人员考核标准</w:t>
      </w:r>
      <w:r>
        <w:rPr>
          <w:rFonts w:ascii="SimHei" w:hAnsi="SimHei" w:cs="楷体" w:eastAsia="黑体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．洗得干净，摆放整齐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．快速准确，保证供应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．损耗率低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．二级员工的要求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．节约成本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．发现有浪费的现象积极主动上报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．对设备设施能熟练操作并维护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先进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．一级员工的标准。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．有责任感，与人为善，团结同事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．起到积极的带头作用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．保持先进称号标准：每两个月带出两名徒弟使之得到晋升，徒弟为业务先进以下的任何员工（两个月内输送到前厅并达到相应级别的也算）。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．每两个月必须带出两名徒弟才可晋级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优秀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．业务先进的标准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．至少连续三个月获得先进并达到优秀标准者才可以转为优秀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．保持模范称号标准：每两个月带出两名徒弟使之得到晋升，徒弟为业务先进以下的任何员工（两个月内输送到前厅并达到相应级别的也算）。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．每两个月必须带出两三徒弟才可晋级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模范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．优秀员工的标准。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．有责任感，与人为善，团结同事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．至少连续四个月获得先进并达到优秀标准者才可以转为优秀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．保持称号标准：每两个月带出三名徒弟使之得到晋升，徒弟为业务先进以下的任何员工（两个月内输送到前厅并达到相应级别的也算）。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．每两个月必须带出三名徒弟才有资格晋级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功勋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．模范的标准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．至少连续六个月获得模范并达到功勋标准者才可以转为功勋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．保持称号标准：每两个月带出三名徒弟使之得到晋升，徒弟为业务先进以下的任何员工（两个月内输送到前厅并达到相应级别的也算）。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十九、 舞面人员标准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舞面人员选拔标准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．连续两次或累计三次获得先进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．店领导进行考核后由店长任命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升迁领班的标准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．达到先进员工标准（特批条件：没有达到优秀的的业务先进员工且有培养潜能的员工，店长可提出申请，经区域经理审核同意后方可报考。）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．获得大堂经理以上人员的推荐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舞面人员考核标准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．业务熟练，动作娴熟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．快速准确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．顾客满意度高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．业务熟练，动作娴熟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．快速准确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．顾客满意度高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．二级的标准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．能起到积极的带头作用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．有责任感，与人为善，团结同事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．主动、积极、配合意识强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．顾客满意度高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．有能力发现和处理顾客的简单缺陷率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先进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．一级的标准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．有能力处理突发事件，并根据具体情况创造性的提供特色服务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．保持称号标准：达到业务先进后每两个月至少带出一名徒弟，徒弟为该岗位的后备人员。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优秀：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．业务先进的标准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．连续获得三个月的先进称号，并表现优秀才有资格晋升优秀。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．保持称号标准：每两个月至少带出一名徒弟，徒弟为该岗位的后备人员。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模范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．优秀的标准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．连续获得四个月的优秀称号并达到模范标准者才可转为模范。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．保持称号标准：每两个月至少带出两名徒弟，徒弟为该岗位的后备人员。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功勋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．模范的标准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．连续六个月获得模范并达到功勋标准方可转为功勋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 xml:space="preserve">．保持称号标准：每两个月带出两名徒弟，徒弟为该岗位的后备人员 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二十、保洁员标准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升迁领班的标准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．达到先进员工标准（特批条件：没有达到优秀的先进员工且有培养潜能的员工，让长可提出申请，经区域经理审核同意后方可报考。）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．获得后堂经理以上人员的推荐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保洁员考核标准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二级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．动作麻利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．所辖区域卫生干净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．遇见客人能做到热情、礼貌的打招呼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一级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．二级标准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．工作主动、任劳任怨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．会二级服务员的工作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先进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．一级员工的标准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．必须达到传菜组或配料房和上菜房一级。（如到堂前，就按照前堂的升职路线走）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．有责任感、与人为善、团结同事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．起到积极的带头作用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5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．保持称号标准：每两个月必须要带出一名徒弟，使之得到晋升，徒弟为业务先进以下的任何员工（两个月内输送到前厅并达到相应级别的也算）。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6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．每两个月必须带出两名徒弟才有资格晋级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优秀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．先进员工的标准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．至少连续三个月获得先进并达到优秀标准者才可转为优秀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．保持称号标准：每两个月必须要带出两名徒弟使之得到晋升，徒弟为业务先进以下的任何员工（两个月内输送到前厅并达到相应级别的也算）。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4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．每两个月必须带出三名徒弟才有资格晋级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模范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．优秀员工的标准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．保持称号标准：每两个月必须要带出三名徒弟使之得到晋升，徒弟为业务先进以下的任何员工（两个月内输送到前厅并达到相应级别的也算）。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．至少连续四个月获得优秀并达到模范标准者才可转为模范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功勋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1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．模范的标准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2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．至少连续六个月获得模范并达到功勋标准者才可转为功勋</w:t>
      </w:r>
    </w:p>
    <w:p>
      <w:pPr>
        <w:pStyle w:val="Normal"/>
        <w:widowControl/>
        <w:spacing w:lineRule="auto" w:line="424" w:before="280" w:after="280"/>
        <w:ind w:firstLine="480"/>
        <w:jc w:val="start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  <w:t>3</w:t>
      </w:r>
      <w:r>
        <w:rPr>
          <w:rFonts w:ascii="SimHei" w:hAnsi="SimHei" w:cs="楷体" w:eastAsia="黑体"/>
          <w:color w:val="000000"/>
          <w:kern w:val="0"/>
          <w:sz w:val="24"/>
          <w:szCs w:val="24"/>
        </w:rPr>
        <w:t>．保持称号标准：每两个月必须要带出三名徒弟使之得到晋升，徒弟为业务先进以下的任何员工（两个月内输送到前厅并达到相应级别的也算）。</w:t>
      </w:r>
    </w:p>
    <w:p>
      <w:pPr>
        <w:pStyle w:val="Normal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eastAsia="黑体" w:cs="楷体" w:ascii="SimHei" w:hAnsi="SimHei"/>
          <w:color w:val="000000"/>
          <w:kern w:val="0"/>
          <w:sz w:val="24"/>
          <w:szCs w:val="24"/>
        </w:rPr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2016-07-15T15:21:00Z</dcterms:created>
  <dc:creator>微软用户</dc:creator>
  <dc:description/>
  <dc:language>en-US</dc:language>
  <cp:lastModifiedBy>91方案网～齐志锁</cp:lastModifiedBy>
  <dcterms:modified xsi:type="dcterms:W3CDTF">2020-04-13T13:17:32Z</dcterms:modified>
  <cp:revision>4</cp:revision>
  <dc:subject/>
  <dc:title>直营店各岗位晋升标准；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