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keepNext w:val="false"/>
        <w:keepLines w:val="false"/>
        <w:pageBreakBefore w:val="false"/>
        <w:widowControl w:val="false"/>
        <w:kinsoku w:val="true"/>
        <w:overflowPunct w:val="true"/>
        <w:autoSpaceDE w:val="true"/>
        <w:bidi w:val="0"/>
        <w:snapToGrid w:val="true"/>
        <w:spacing w:lineRule="auto" w:line="360" w:before="313" w:after="312"/>
        <w:textAlignment w:val="baseline"/>
        <w:rPr>
          <w:rFonts w:ascii="楷体" w:hAnsi="楷体" w:eastAsia="楷体" w:cs="宋体"/>
          <w:b/>
          <w:b/>
          <w:bCs/>
          <w:color w:val="000000"/>
          <w:sz w:val="36"/>
        </w:rPr>
      </w:pPr>
      <w:r>
        <w:rPr>
          <w:rFonts w:ascii="SimHei" w:hAnsi="SimHei" w:cs="宋体" w:eastAsia="黑体"/>
          <w:b/>
          <w:bCs/>
          <w:color w:val="000000"/>
          <w:sz w:val="36"/>
        </w:rPr>
        <w:t>薪酬管理的公式及工具表格汇总</w:t>
      </w:r>
    </w:p>
    <w:p>
      <w:pPr>
        <w:pStyle w:val="Heading1"/>
        <w:spacing w:lineRule="auto" w:line="360" w:before="0" w:after="0"/>
        <w:ind w:firstLine="424"/>
        <w:rPr>
          <w:rFonts w:ascii="楷体" w:hAnsi="楷体" w:eastAsia="楷体" w:cs="楷体"/>
          <w:color w:val="000000"/>
          <w:sz w:val="24"/>
          <w:szCs w:val="21"/>
        </w:rPr>
      </w:pPr>
      <w:r>
        <w:rPr>
          <w:rFonts w:ascii="SimHei" w:hAnsi="SimHei" w:cs="宋体" w:eastAsia="黑体"/>
          <w:color w:val="000000"/>
          <w:sz w:val="28"/>
          <w:szCs w:val="21"/>
        </w:rPr>
        <w:t>一、薪酬的概念</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薪酬的内涵可取广义或狭义，有多种不同的界定。本文将薪酬作为经济性报酬的同义语加以界定，包括一般意义上所言之工资</w:t>
      </w:r>
      <w:r>
        <w:rPr>
          <w:rFonts w:eastAsia="黑体" w:cs="楷体" w:ascii="SimHei" w:hAnsi="SimHei"/>
          <w:color w:val="000000"/>
          <w:sz w:val="24"/>
          <w:szCs w:val="21"/>
        </w:rPr>
        <w:t>(</w:t>
      </w:r>
      <w:r>
        <w:rPr>
          <w:rFonts w:ascii="SimHei" w:hAnsi="SimHei" w:cs="楷体" w:eastAsia="黑体"/>
          <w:color w:val="000000"/>
          <w:sz w:val="24"/>
          <w:szCs w:val="21"/>
        </w:rPr>
        <w:t>即以货币形式发放的劳动报酬</w:t>
      </w:r>
      <w:r>
        <w:rPr>
          <w:rFonts w:eastAsia="黑体" w:cs="楷体" w:ascii="SimHei" w:hAnsi="SimHei"/>
          <w:color w:val="000000"/>
          <w:sz w:val="24"/>
          <w:szCs w:val="21"/>
        </w:rPr>
        <w:t>)</w:t>
      </w:r>
      <w:r>
        <w:rPr>
          <w:rFonts w:ascii="SimHei" w:hAnsi="SimHei" w:cs="楷体" w:eastAsia="黑体"/>
          <w:color w:val="000000"/>
          <w:sz w:val="24"/>
          <w:szCs w:val="21"/>
        </w:rPr>
        <w:t>和以实物或货币形式发放的福利</w:t>
      </w:r>
      <w:r>
        <w:rPr>
          <w:rFonts w:eastAsia="黑体" w:cs="楷体" w:ascii="SimHei" w:hAnsi="SimHei"/>
          <w:color w:val="000000"/>
          <w:sz w:val="24"/>
          <w:szCs w:val="21"/>
        </w:rPr>
        <w:t>(</w:t>
      </w:r>
      <w:r>
        <w:rPr>
          <w:rFonts w:ascii="SimHei" w:hAnsi="SimHei" w:cs="楷体" w:eastAsia="黑体"/>
          <w:color w:val="000000"/>
          <w:sz w:val="24"/>
          <w:szCs w:val="21"/>
        </w:rPr>
        <w:t>可计入“其他工资”</w:t>
      </w:r>
      <w:r>
        <w:rPr>
          <w:rFonts w:eastAsia="黑体" w:cs="楷体" w:ascii="SimHei" w:hAnsi="SimHei"/>
          <w:color w:val="000000"/>
          <w:sz w:val="24"/>
          <w:szCs w:val="21"/>
        </w:rPr>
        <w:t>)</w:t>
      </w:r>
      <w:r>
        <w:rPr>
          <w:rFonts w:ascii="SimHei" w:hAnsi="SimHei" w:cs="楷体" w:eastAsia="黑体"/>
          <w:color w:val="000000"/>
          <w:sz w:val="24"/>
          <w:szCs w:val="21"/>
        </w:rPr>
        <w:t>。</w:t>
      </w:r>
    </w:p>
    <w:p>
      <w:pPr>
        <w:pStyle w:val="Heading1"/>
        <w:spacing w:lineRule="auto" w:line="360" w:before="0" w:after="0"/>
        <w:ind w:firstLine="424"/>
        <w:rPr>
          <w:rFonts w:ascii="楷体" w:hAnsi="楷体" w:eastAsia="楷体" w:cs="楷体"/>
          <w:color w:val="000000"/>
          <w:sz w:val="24"/>
          <w:szCs w:val="21"/>
        </w:rPr>
      </w:pPr>
      <w:r>
        <w:rPr>
          <w:rFonts w:ascii="SimHei" w:hAnsi="SimHei" w:cs="宋体" w:eastAsia="黑体"/>
          <w:color w:val="000000"/>
          <w:sz w:val="28"/>
          <w:szCs w:val="21"/>
        </w:rPr>
        <w:t>二、工资分类</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按工资的属性和功能定位将工资的种类划分为如下一级科目：</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、基本工资</w:t>
      </w:r>
      <w:r>
        <w:rPr>
          <w:rFonts w:eastAsia="黑体" w:cs="楷体" w:ascii="SimHei" w:hAnsi="SimHei"/>
          <w:color w:val="000000"/>
          <w:sz w:val="24"/>
          <w:szCs w:val="21"/>
        </w:rPr>
        <w:t>(</w:t>
      </w:r>
      <w:r>
        <w:rPr>
          <w:rFonts w:ascii="SimHei" w:hAnsi="SimHei" w:cs="楷体" w:eastAsia="黑体"/>
          <w:color w:val="000000"/>
          <w:sz w:val="24"/>
          <w:szCs w:val="21"/>
        </w:rPr>
        <w:t>下设二级科目：固定性基本工资、适度浮动性基本工资。上述二级科目是否选用及具体用何名称由企业自定</w:t>
      </w:r>
      <w:r>
        <w:rPr>
          <w:rFonts w:eastAsia="黑体" w:cs="楷体" w:ascii="SimHei" w:hAnsi="SimHei"/>
          <w:color w:val="000000"/>
          <w:sz w:val="24"/>
          <w:szCs w:val="21"/>
        </w:rPr>
        <w:t>)</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、绩效工资</w:t>
      </w:r>
      <w:r>
        <w:rPr>
          <w:rFonts w:eastAsia="黑体" w:cs="楷体" w:ascii="SimHei" w:hAnsi="SimHei"/>
          <w:color w:val="000000"/>
          <w:sz w:val="24"/>
          <w:szCs w:val="21"/>
        </w:rPr>
        <w:t>(</w:t>
      </w:r>
      <w:r>
        <w:rPr>
          <w:rFonts w:ascii="SimHei" w:hAnsi="SimHei" w:cs="楷体" w:eastAsia="黑体"/>
          <w:color w:val="000000"/>
          <w:sz w:val="24"/>
          <w:szCs w:val="21"/>
        </w:rPr>
        <w:t>下设二级科目：基础性绩效工资、奖励性绩效工资、单项奖。二级科目下再设置三级科目。上述二级科目是否选用、二三级科目具体用何名称由企业自定</w:t>
      </w:r>
      <w:r>
        <w:rPr>
          <w:rFonts w:eastAsia="黑体" w:cs="楷体" w:ascii="SimHei" w:hAnsi="SimHei"/>
          <w:color w:val="000000"/>
          <w:sz w:val="24"/>
          <w:szCs w:val="21"/>
        </w:rPr>
        <w:t>)</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、分享工资</w:t>
      </w:r>
      <w:r>
        <w:rPr>
          <w:rFonts w:eastAsia="黑体" w:cs="楷体" w:ascii="SimHei" w:hAnsi="SimHei"/>
          <w:color w:val="000000"/>
          <w:sz w:val="24"/>
          <w:szCs w:val="21"/>
        </w:rPr>
        <w:t>(</w:t>
      </w:r>
      <w:r>
        <w:rPr>
          <w:rFonts w:ascii="SimHei" w:hAnsi="SimHei" w:cs="楷体" w:eastAsia="黑体"/>
          <w:color w:val="000000"/>
          <w:sz w:val="24"/>
          <w:szCs w:val="21"/>
        </w:rPr>
        <w:t>下按适用对象设置二级科目，按分享项目的不同设置三级科目，名称自定</w:t>
      </w:r>
      <w:r>
        <w:rPr>
          <w:rFonts w:eastAsia="黑体" w:cs="楷体" w:ascii="SimHei" w:hAnsi="SimHei"/>
          <w:color w:val="000000"/>
          <w:sz w:val="24"/>
          <w:szCs w:val="21"/>
        </w:rPr>
        <w:t>)</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w:t>
      </w:r>
      <w:r>
        <w:rPr>
          <w:rFonts w:ascii="SimHei" w:hAnsi="SimHei" w:cs="楷体" w:eastAsia="黑体"/>
          <w:color w:val="000000"/>
          <w:sz w:val="24"/>
          <w:szCs w:val="21"/>
        </w:rPr>
        <w:t>、其他工资</w:t>
      </w:r>
      <w:r>
        <w:rPr>
          <w:rFonts w:eastAsia="黑体" w:cs="楷体" w:ascii="SimHei" w:hAnsi="SimHei"/>
          <w:color w:val="000000"/>
          <w:sz w:val="24"/>
          <w:szCs w:val="21"/>
        </w:rPr>
        <w:t>(</w:t>
      </w:r>
      <w:r>
        <w:rPr>
          <w:rFonts w:ascii="SimHei" w:hAnsi="SimHei" w:cs="楷体" w:eastAsia="黑体"/>
          <w:color w:val="000000"/>
          <w:sz w:val="24"/>
          <w:szCs w:val="21"/>
        </w:rPr>
        <w:t>下设二级科目：工龄工资或工龄补贴、其他津贴、其他补贴、其他奖金、加班工资。上述二级科目是否选用、放何位置及具体用何名称自定</w:t>
      </w:r>
      <w:r>
        <w:rPr>
          <w:rFonts w:eastAsia="黑体" w:cs="楷体" w:ascii="SimHei" w:hAnsi="SimHei"/>
          <w:color w:val="000000"/>
          <w:sz w:val="24"/>
          <w:szCs w:val="21"/>
        </w:rPr>
        <w:t>)</w:t>
      </w:r>
    </w:p>
    <w:p>
      <w:pPr>
        <w:pStyle w:val="Heading1"/>
        <w:spacing w:lineRule="auto" w:line="360" w:before="0" w:after="0"/>
        <w:ind w:firstLine="424"/>
        <w:rPr>
          <w:rFonts w:ascii="楷体" w:hAnsi="楷体" w:eastAsia="楷体" w:cs="楷体"/>
          <w:color w:val="000000"/>
          <w:sz w:val="24"/>
          <w:szCs w:val="21"/>
        </w:rPr>
      </w:pPr>
      <w:r>
        <w:rPr>
          <w:rFonts w:ascii="SimHei" w:hAnsi="SimHei" w:cs="宋体" w:eastAsia="黑体"/>
          <w:color w:val="000000"/>
          <w:sz w:val="28"/>
          <w:szCs w:val="21"/>
        </w:rPr>
        <w:t>三、薪酬管理公式</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、哈尔西</w:t>
      </w:r>
      <w:r>
        <w:rPr>
          <w:rFonts w:eastAsia="黑体" w:cs="楷体" w:ascii="SimHei" w:hAnsi="SimHei"/>
          <w:color w:val="000000"/>
          <w:sz w:val="24"/>
          <w:szCs w:val="21"/>
        </w:rPr>
        <w:t>50%</w:t>
      </w:r>
      <w:r>
        <w:rPr>
          <w:rFonts w:ascii="SimHei" w:hAnsi="SimHei" w:cs="楷体" w:eastAsia="黑体"/>
          <w:color w:val="000000"/>
          <w:sz w:val="24"/>
          <w:szCs w:val="21"/>
        </w:rPr>
        <w:t>分享比例法计效工资制的计算公式。</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当工期提前时：计效工资</w:t>
      </w:r>
      <w:r>
        <w:rPr>
          <w:rFonts w:eastAsia="黑体" w:cs="楷体" w:ascii="SimHei" w:hAnsi="SimHei"/>
          <w:color w:val="000000"/>
          <w:sz w:val="24"/>
          <w:szCs w:val="21"/>
        </w:rPr>
        <w:t>=</w:t>
      </w:r>
      <w:r>
        <w:rPr>
          <w:rFonts w:ascii="SimHei" w:hAnsi="SimHei" w:cs="楷体" w:eastAsia="黑体"/>
          <w:color w:val="000000"/>
          <w:sz w:val="24"/>
          <w:szCs w:val="21"/>
        </w:rPr>
        <w:t>实际计时工资</w:t>
      </w:r>
      <w:r>
        <w:rPr>
          <w:rFonts w:eastAsia="黑体" w:cs="楷体" w:ascii="SimHei" w:hAnsi="SimHei"/>
          <w:color w:val="000000"/>
          <w:sz w:val="24"/>
          <w:szCs w:val="21"/>
        </w:rPr>
        <w:t>+(</w:t>
      </w:r>
      <w:r>
        <w:rPr>
          <w:rFonts w:ascii="SimHei" w:hAnsi="SimHei" w:cs="楷体" w:eastAsia="黑体"/>
          <w:color w:val="000000"/>
          <w:sz w:val="24"/>
          <w:szCs w:val="21"/>
        </w:rPr>
        <w:t>额定计时工资</w:t>
      </w:r>
      <w:r>
        <w:rPr>
          <w:rFonts w:eastAsia="黑体" w:cs="楷体" w:ascii="SimHei" w:hAnsi="SimHei"/>
          <w:color w:val="000000"/>
          <w:sz w:val="24"/>
          <w:szCs w:val="21"/>
        </w:rPr>
        <w:t>-</w:t>
      </w:r>
      <w:r>
        <w:rPr>
          <w:rFonts w:ascii="SimHei" w:hAnsi="SimHei" w:cs="楷体" w:eastAsia="黑体"/>
          <w:color w:val="000000"/>
          <w:sz w:val="24"/>
          <w:szCs w:val="21"/>
        </w:rPr>
        <w:t>实际计时工资</w:t>
      </w:r>
      <w:r>
        <w:rPr>
          <w:rFonts w:eastAsia="黑体" w:cs="楷体" w:ascii="SimHei" w:hAnsi="SimHei"/>
          <w:color w:val="000000"/>
          <w:sz w:val="24"/>
          <w:szCs w:val="21"/>
        </w:rPr>
        <w:t>)×50%</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当工期延误时：计效工资</w:t>
      </w:r>
      <w:r>
        <w:rPr>
          <w:rFonts w:eastAsia="黑体" w:cs="楷体" w:ascii="SimHei" w:hAnsi="SimHei"/>
          <w:color w:val="000000"/>
          <w:sz w:val="24"/>
          <w:szCs w:val="21"/>
        </w:rPr>
        <w:t>=</w:t>
      </w:r>
      <w:r>
        <w:rPr>
          <w:rFonts w:ascii="SimHei" w:hAnsi="SimHei" w:cs="楷体" w:eastAsia="黑体"/>
          <w:color w:val="000000"/>
          <w:sz w:val="24"/>
          <w:szCs w:val="21"/>
        </w:rPr>
        <w:t>额定计时工资</w:t>
      </w:r>
      <w:r>
        <w:rPr>
          <w:rFonts w:eastAsia="黑体" w:cs="楷体" w:ascii="SimHei" w:hAnsi="SimHei"/>
          <w:color w:val="000000"/>
          <w:sz w:val="24"/>
          <w:szCs w:val="21"/>
        </w:rPr>
        <w:t>+(</w:t>
      </w:r>
      <w:r>
        <w:rPr>
          <w:rFonts w:ascii="SimHei" w:hAnsi="SimHei" w:cs="楷体" w:eastAsia="黑体"/>
          <w:color w:val="000000"/>
          <w:sz w:val="24"/>
          <w:szCs w:val="21"/>
        </w:rPr>
        <w:t>额定计时工资</w:t>
      </w:r>
      <w:r>
        <w:rPr>
          <w:rFonts w:eastAsia="黑体" w:cs="楷体" w:ascii="SimHei" w:hAnsi="SimHei"/>
          <w:color w:val="000000"/>
          <w:sz w:val="24"/>
          <w:szCs w:val="21"/>
        </w:rPr>
        <w:t>-</w:t>
      </w:r>
      <w:r>
        <w:rPr>
          <w:rFonts w:ascii="SimHei" w:hAnsi="SimHei" w:cs="楷体" w:eastAsia="黑体"/>
          <w:color w:val="000000"/>
          <w:sz w:val="24"/>
          <w:szCs w:val="21"/>
        </w:rPr>
        <w:t>实际计时工资</w:t>
      </w:r>
      <w:r>
        <w:rPr>
          <w:rFonts w:eastAsia="黑体" w:cs="楷体" w:ascii="SimHei" w:hAnsi="SimHei"/>
          <w:color w:val="000000"/>
          <w:sz w:val="24"/>
          <w:szCs w:val="21"/>
        </w:rPr>
        <w:t>)×50%</w:t>
      </w:r>
      <w:r>
        <w:rPr>
          <w:rFonts w:ascii="SimHei" w:hAnsi="SimHei" w:cs="楷体" w:eastAsia="黑体"/>
          <w:color w:val="000000"/>
          <w:sz w:val="24"/>
          <w:szCs w:val="21"/>
        </w:rPr>
        <w:t>。计效工资的保底值</w:t>
      </w:r>
      <w:r>
        <w:rPr>
          <w:rFonts w:eastAsia="黑体" w:cs="楷体" w:ascii="SimHei" w:hAnsi="SimHei"/>
          <w:color w:val="000000"/>
          <w:sz w:val="24"/>
          <w:szCs w:val="21"/>
        </w:rPr>
        <w:t>=</w:t>
      </w:r>
      <w:r>
        <w:rPr>
          <w:rFonts w:ascii="SimHei" w:hAnsi="SimHei" w:cs="楷体" w:eastAsia="黑体"/>
          <w:color w:val="000000"/>
          <w:sz w:val="24"/>
          <w:szCs w:val="21"/>
        </w:rPr>
        <w:t>额定计时工资</w:t>
      </w:r>
      <w:r>
        <w:rPr>
          <w:rFonts w:eastAsia="黑体" w:cs="楷体" w:ascii="SimHei" w:hAnsi="SimHei"/>
          <w:color w:val="000000"/>
          <w:sz w:val="24"/>
          <w:szCs w:val="21"/>
        </w:rPr>
        <w:t>×</w:t>
      </w:r>
      <w:r>
        <w:rPr>
          <w:rFonts w:ascii="SimHei" w:hAnsi="SimHei" w:cs="楷体" w:eastAsia="黑体"/>
          <w:color w:val="000000"/>
          <w:sz w:val="24"/>
          <w:szCs w:val="21"/>
        </w:rPr>
        <w:t>保底系数</w:t>
      </w:r>
      <w:r>
        <w:rPr>
          <w:rFonts w:eastAsia="黑体" w:cs="楷体" w:ascii="SimHei" w:hAnsi="SimHei"/>
          <w:color w:val="000000"/>
          <w:sz w:val="24"/>
          <w:szCs w:val="21"/>
        </w:rPr>
        <w:t>a</w:t>
      </w:r>
      <w:r>
        <w:rPr>
          <w:rFonts w:ascii="SimHei" w:hAnsi="SimHei" w:cs="楷体" w:eastAsia="黑体"/>
          <w:color w:val="000000"/>
          <w:sz w:val="24"/>
          <w:szCs w:val="21"/>
        </w:rPr>
        <w:t>。一般可设置成</w:t>
      </w:r>
      <w:r>
        <w:rPr>
          <w:rFonts w:eastAsia="黑体" w:cs="楷体" w:ascii="SimHei" w:hAnsi="SimHei"/>
          <w:color w:val="000000"/>
          <w:sz w:val="24"/>
          <w:szCs w:val="21"/>
        </w:rPr>
        <w:t>0≤a≤1</w:t>
      </w:r>
      <w:r>
        <w:rPr>
          <w:rFonts w:ascii="SimHei" w:hAnsi="SimHei" w:cs="楷体" w:eastAsia="黑体"/>
          <w:color w:val="000000"/>
          <w:sz w:val="24"/>
          <w:szCs w:val="21"/>
        </w:rPr>
        <w:t>，特殊也可小于</w:t>
      </w:r>
      <w:r>
        <w:rPr>
          <w:rFonts w:eastAsia="黑体" w:cs="楷体" w:ascii="SimHei" w:hAnsi="SimHei"/>
          <w:color w:val="000000"/>
          <w:sz w:val="24"/>
          <w:szCs w:val="21"/>
        </w:rPr>
        <w:t>0</w:t>
      </w:r>
      <w:r>
        <w:rPr>
          <w:rFonts w:ascii="SimHei" w:hAnsi="SimHei" w:cs="楷体" w:eastAsia="黑体"/>
          <w:color w:val="000000"/>
          <w:sz w:val="24"/>
          <w:szCs w:val="21"/>
        </w:rPr>
        <w:t>。</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、罗恩节约系数法计效工资制的计算公式。</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当工期提前时：计效工资</w:t>
      </w:r>
      <w:r>
        <w:rPr>
          <w:rFonts w:eastAsia="黑体" w:cs="楷体" w:ascii="SimHei" w:hAnsi="SimHei"/>
          <w:color w:val="000000"/>
          <w:sz w:val="24"/>
          <w:szCs w:val="21"/>
        </w:rPr>
        <w:t>=</w:t>
      </w:r>
      <w:r>
        <w:rPr>
          <w:rFonts w:ascii="SimHei" w:hAnsi="SimHei" w:cs="楷体" w:eastAsia="黑体"/>
          <w:color w:val="000000"/>
          <w:sz w:val="24"/>
          <w:szCs w:val="21"/>
        </w:rPr>
        <w:t>实际计时工资</w:t>
      </w:r>
      <w:r>
        <w:rPr>
          <w:rFonts w:eastAsia="黑体" w:cs="楷体" w:ascii="SimHei" w:hAnsi="SimHei"/>
          <w:color w:val="000000"/>
          <w:sz w:val="24"/>
          <w:szCs w:val="21"/>
        </w:rPr>
        <w:t>+</w:t>
      </w:r>
      <w:r>
        <w:rPr>
          <w:rFonts w:ascii="SimHei" w:hAnsi="SimHei" w:cs="楷体" w:eastAsia="黑体"/>
          <w:color w:val="000000"/>
          <w:sz w:val="24"/>
          <w:szCs w:val="21"/>
        </w:rPr>
        <w:t>实际计时工资</w:t>
      </w:r>
      <w:r>
        <w:rPr>
          <w:rFonts w:eastAsia="黑体" w:cs="楷体" w:ascii="SimHei" w:hAnsi="SimHei"/>
          <w:color w:val="000000"/>
          <w:sz w:val="24"/>
          <w:szCs w:val="21"/>
        </w:rPr>
        <w:t>×</w:t>
      </w:r>
      <w:r>
        <w:rPr>
          <w:rFonts w:ascii="SimHei" w:hAnsi="SimHei" w:cs="楷体" w:eastAsia="黑体"/>
          <w:color w:val="000000"/>
          <w:sz w:val="24"/>
          <w:szCs w:val="21"/>
        </w:rPr>
        <w:t>节约系数</w:t>
      </w:r>
      <w:r>
        <w:rPr>
          <w:rFonts w:eastAsia="黑体" w:cs="楷体" w:ascii="SimHei" w:hAnsi="SimHei"/>
          <w:color w:val="000000"/>
          <w:sz w:val="24"/>
          <w:szCs w:val="21"/>
        </w:rPr>
        <w:t>=</w:t>
      </w:r>
      <w:r>
        <w:rPr>
          <w:rFonts w:ascii="SimHei" w:hAnsi="SimHei" w:cs="楷体" w:eastAsia="黑体"/>
          <w:color w:val="000000"/>
          <w:sz w:val="24"/>
          <w:szCs w:val="21"/>
        </w:rPr>
        <w:t>实际计时工资</w:t>
      </w:r>
      <w:r>
        <w:rPr>
          <w:rFonts w:eastAsia="黑体" w:cs="楷体" w:ascii="SimHei" w:hAnsi="SimHei"/>
          <w:color w:val="000000"/>
          <w:sz w:val="24"/>
          <w:szCs w:val="21"/>
        </w:rPr>
        <w:t>+</w:t>
      </w:r>
      <w:r>
        <w:rPr>
          <w:rFonts w:ascii="SimHei" w:hAnsi="SimHei" w:cs="楷体" w:eastAsia="黑体"/>
          <w:color w:val="000000"/>
          <w:sz w:val="24"/>
          <w:szCs w:val="21"/>
        </w:rPr>
        <w:t>实际计时工资</w:t>
      </w:r>
      <w:r>
        <w:rPr>
          <w:rFonts w:eastAsia="黑体" w:cs="楷体" w:ascii="SimHei" w:hAnsi="SimHei"/>
          <w:color w:val="000000"/>
          <w:sz w:val="24"/>
          <w:szCs w:val="21"/>
        </w:rPr>
        <w:t>×(</w:t>
      </w:r>
      <w:r>
        <w:rPr>
          <w:rFonts w:ascii="SimHei" w:hAnsi="SimHei" w:cs="楷体" w:eastAsia="黑体"/>
          <w:color w:val="000000"/>
          <w:sz w:val="24"/>
          <w:szCs w:val="21"/>
        </w:rPr>
        <w:t>额定工时</w:t>
      </w:r>
      <w:r>
        <w:rPr>
          <w:rFonts w:eastAsia="黑体" w:cs="楷体" w:ascii="SimHei" w:hAnsi="SimHei"/>
          <w:color w:val="000000"/>
          <w:sz w:val="24"/>
          <w:szCs w:val="21"/>
        </w:rPr>
        <w:t>-</w:t>
      </w:r>
      <w:r>
        <w:rPr>
          <w:rFonts w:ascii="SimHei" w:hAnsi="SimHei" w:cs="楷体" w:eastAsia="黑体"/>
          <w:color w:val="000000"/>
          <w:sz w:val="24"/>
          <w:szCs w:val="21"/>
        </w:rPr>
        <w:t>实际工时</w:t>
      </w:r>
      <w:r>
        <w:rPr>
          <w:rFonts w:eastAsia="黑体" w:cs="楷体" w:ascii="SimHei" w:hAnsi="SimHei"/>
          <w:color w:val="000000"/>
          <w:sz w:val="24"/>
          <w:szCs w:val="21"/>
        </w:rPr>
        <w:t>)/</w:t>
      </w:r>
      <w:r>
        <w:rPr>
          <w:rFonts w:ascii="SimHei" w:hAnsi="SimHei" w:cs="楷体" w:eastAsia="黑体"/>
          <w:color w:val="000000"/>
          <w:sz w:val="24"/>
          <w:szCs w:val="21"/>
        </w:rPr>
        <w:t>额定工时</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当工期延误时：公式同</w:t>
      </w:r>
      <w:r>
        <w:rPr>
          <w:rFonts w:eastAsia="黑体" w:cs="楷体" w:ascii="SimHei" w:hAnsi="SimHei"/>
          <w:color w:val="000000"/>
          <w:sz w:val="24"/>
          <w:szCs w:val="21"/>
        </w:rPr>
        <w:t>(1)</w:t>
      </w:r>
      <w:r>
        <w:rPr>
          <w:rFonts w:ascii="SimHei" w:hAnsi="SimHei" w:cs="楷体" w:eastAsia="黑体"/>
          <w:color w:val="000000"/>
          <w:sz w:val="24"/>
          <w:szCs w:val="21"/>
        </w:rPr>
        <w:t>，但需要设置保底值。计效工资的保底值</w:t>
      </w:r>
      <w:r>
        <w:rPr>
          <w:rFonts w:eastAsia="黑体" w:cs="楷体" w:ascii="SimHei" w:hAnsi="SimHei"/>
          <w:color w:val="000000"/>
          <w:sz w:val="24"/>
          <w:szCs w:val="21"/>
        </w:rPr>
        <w:t>=</w:t>
      </w:r>
      <w:r>
        <w:rPr>
          <w:rFonts w:ascii="SimHei" w:hAnsi="SimHei" w:cs="楷体" w:eastAsia="黑体"/>
          <w:color w:val="000000"/>
          <w:sz w:val="24"/>
          <w:szCs w:val="21"/>
        </w:rPr>
        <w:t>额定计时工资</w:t>
      </w:r>
      <w:r>
        <w:rPr>
          <w:rFonts w:eastAsia="黑体" w:cs="楷体" w:ascii="SimHei" w:hAnsi="SimHei"/>
          <w:color w:val="000000"/>
          <w:sz w:val="24"/>
          <w:szCs w:val="21"/>
        </w:rPr>
        <w:t>×</w:t>
      </w:r>
      <w:r>
        <w:rPr>
          <w:rFonts w:ascii="SimHei" w:hAnsi="SimHei" w:cs="楷体" w:eastAsia="黑体"/>
          <w:color w:val="000000"/>
          <w:sz w:val="24"/>
          <w:szCs w:val="21"/>
        </w:rPr>
        <w:t>保底系数</w:t>
      </w:r>
      <w:r>
        <w:rPr>
          <w:rFonts w:eastAsia="黑体" w:cs="楷体" w:ascii="SimHei" w:hAnsi="SimHei"/>
          <w:color w:val="000000"/>
          <w:sz w:val="24"/>
          <w:szCs w:val="21"/>
        </w:rPr>
        <w:t>a</w:t>
      </w:r>
      <w:r>
        <w:rPr>
          <w:rFonts w:ascii="SimHei" w:hAnsi="SimHei" w:cs="楷体" w:eastAsia="黑体"/>
          <w:color w:val="000000"/>
          <w:sz w:val="24"/>
          <w:szCs w:val="21"/>
        </w:rPr>
        <w:t>。一般可设置成</w:t>
      </w:r>
      <w:r>
        <w:rPr>
          <w:rFonts w:eastAsia="黑体" w:cs="楷体" w:ascii="SimHei" w:hAnsi="SimHei"/>
          <w:color w:val="000000"/>
          <w:sz w:val="24"/>
          <w:szCs w:val="21"/>
        </w:rPr>
        <w:t>0≤a≤1</w:t>
      </w:r>
      <w:r>
        <w:rPr>
          <w:rFonts w:ascii="SimHei" w:hAnsi="SimHei" w:cs="楷体" w:eastAsia="黑体"/>
          <w:color w:val="000000"/>
          <w:sz w:val="24"/>
          <w:szCs w:val="21"/>
        </w:rPr>
        <w:t>，特殊情况下也可设置使其小于</w:t>
      </w:r>
      <w:r>
        <w:rPr>
          <w:rFonts w:eastAsia="黑体" w:cs="楷体" w:ascii="SimHei" w:hAnsi="SimHei"/>
          <w:color w:val="000000"/>
          <w:sz w:val="24"/>
          <w:szCs w:val="21"/>
        </w:rPr>
        <w:t>0</w:t>
      </w:r>
      <w:r>
        <w:rPr>
          <w:rFonts w:ascii="SimHei" w:hAnsi="SimHei" w:cs="楷体" w:eastAsia="黑体"/>
          <w:color w:val="000000"/>
          <w:sz w:val="24"/>
          <w:szCs w:val="21"/>
        </w:rPr>
        <w:t>。</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、泰罗</w:t>
      </w:r>
      <w:r>
        <w:rPr>
          <w:rFonts w:eastAsia="黑体" w:cs="楷体" w:ascii="SimHei" w:hAnsi="SimHei"/>
          <w:color w:val="000000"/>
          <w:sz w:val="24"/>
          <w:szCs w:val="21"/>
        </w:rPr>
        <w:t>(</w:t>
      </w:r>
      <w:r>
        <w:rPr>
          <w:rFonts w:ascii="SimHei" w:hAnsi="SimHei" w:cs="楷体" w:eastAsia="黑体"/>
          <w:color w:val="000000"/>
          <w:sz w:val="24"/>
          <w:szCs w:val="21"/>
        </w:rPr>
        <w:t>泰勒</w:t>
      </w:r>
      <w:r>
        <w:rPr>
          <w:rFonts w:eastAsia="黑体" w:cs="楷体" w:ascii="SimHei" w:hAnsi="SimHei"/>
          <w:color w:val="000000"/>
          <w:sz w:val="24"/>
          <w:szCs w:val="21"/>
        </w:rPr>
        <w:t>)</w:t>
      </w:r>
      <w:r>
        <w:rPr>
          <w:rFonts w:ascii="SimHei" w:hAnsi="SimHei" w:cs="楷体" w:eastAsia="黑体"/>
          <w:color w:val="000000"/>
          <w:sz w:val="24"/>
          <w:szCs w:val="21"/>
        </w:rPr>
        <w:t>差别计件</w:t>
      </w:r>
      <w:r>
        <w:rPr>
          <w:rFonts w:eastAsia="黑体" w:cs="楷体" w:ascii="SimHei" w:hAnsi="SimHei"/>
          <w:color w:val="000000"/>
          <w:sz w:val="24"/>
          <w:szCs w:val="21"/>
        </w:rPr>
        <w:t>(</w:t>
      </w:r>
      <w:r>
        <w:rPr>
          <w:rFonts w:ascii="SimHei" w:hAnsi="SimHei" w:cs="楷体" w:eastAsia="黑体"/>
          <w:color w:val="000000"/>
          <w:sz w:val="24"/>
          <w:szCs w:val="21"/>
        </w:rPr>
        <w:t>或提成</w:t>
      </w:r>
      <w:r>
        <w:rPr>
          <w:rFonts w:eastAsia="黑体" w:cs="楷体" w:ascii="SimHei" w:hAnsi="SimHei"/>
          <w:color w:val="000000"/>
          <w:sz w:val="24"/>
          <w:szCs w:val="21"/>
        </w:rPr>
        <w:t>)</w:t>
      </w:r>
      <w:r>
        <w:rPr>
          <w:rFonts w:ascii="SimHei" w:hAnsi="SimHei" w:cs="楷体" w:eastAsia="黑体"/>
          <w:color w:val="000000"/>
          <w:sz w:val="24"/>
          <w:szCs w:val="21"/>
        </w:rPr>
        <w:t>制的计算公式。</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当实际完成任务额低于定额时：计件</w:t>
      </w:r>
      <w:r>
        <w:rPr>
          <w:rFonts w:eastAsia="黑体" w:cs="楷体" w:ascii="SimHei" w:hAnsi="SimHei"/>
          <w:color w:val="000000"/>
          <w:sz w:val="24"/>
          <w:szCs w:val="21"/>
        </w:rPr>
        <w:t>(</w:t>
      </w:r>
      <w:r>
        <w:rPr>
          <w:rFonts w:ascii="SimHei" w:hAnsi="SimHei" w:cs="楷体" w:eastAsia="黑体"/>
          <w:color w:val="000000"/>
          <w:sz w:val="24"/>
          <w:szCs w:val="21"/>
        </w:rPr>
        <w:t>或提成</w:t>
      </w:r>
      <w:r>
        <w:rPr>
          <w:rFonts w:eastAsia="黑体" w:cs="楷体" w:ascii="SimHei" w:hAnsi="SimHei"/>
          <w:color w:val="000000"/>
          <w:sz w:val="24"/>
          <w:szCs w:val="21"/>
        </w:rPr>
        <w:t>)</w:t>
      </w:r>
      <w:r>
        <w:rPr>
          <w:rFonts w:ascii="SimHei" w:hAnsi="SimHei" w:cs="楷体" w:eastAsia="黑体"/>
          <w:color w:val="000000"/>
          <w:sz w:val="24"/>
          <w:szCs w:val="21"/>
        </w:rPr>
        <w:t>工资</w:t>
      </w:r>
      <w:r>
        <w:rPr>
          <w:rFonts w:eastAsia="黑体" w:cs="楷体" w:ascii="SimHei" w:hAnsi="SimHei"/>
          <w:color w:val="000000"/>
          <w:sz w:val="24"/>
          <w:szCs w:val="21"/>
        </w:rPr>
        <w:t>=</w:t>
      </w:r>
      <w:r>
        <w:rPr>
          <w:rFonts w:ascii="SimHei" w:hAnsi="SimHei" w:cs="楷体" w:eastAsia="黑体"/>
          <w:color w:val="000000"/>
          <w:sz w:val="24"/>
          <w:szCs w:val="21"/>
        </w:rPr>
        <w:t>实际完成额</w:t>
      </w:r>
      <w:r>
        <w:rPr>
          <w:rFonts w:eastAsia="黑体" w:cs="楷体" w:ascii="SimHei" w:hAnsi="SimHei"/>
          <w:color w:val="000000"/>
          <w:sz w:val="24"/>
          <w:szCs w:val="21"/>
        </w:rPr>
        <w:t>×</w:t>
      </w:r>
      <w:r>
        <w:rPr>
          <w:rFonts w:ascii="SimHei" w:hAnsi="SimHei" w:cs="楷体" w:eastAsia="黑体"/>
          <w:color w:val="000000"/>
          <w:sz w:val="24"/>
          <w:szCs w:val="21"/>
        </w:rPr>
        <w:t>相对较低的计件单价</w:t>
      </w:r>
      <w:r>
        <w:rPr>
          <w:rFonts w:eastAsia="黑体" w:cs="楷体" w:ascii="SimHei" w:hAnsi="SimHei"/>
          <w:color w:val="000000"/>
          <w:sz w:val="24"/>
          <w:szCs w:val="21"/>
        </w:rPr>
        <w:t>(</w:t>
      </w:r>
      <w:r>
        <w:rPr>
          <w:rFonts w:ascii="SimHei" w:hAnsi="SimHei" w:cs="楷体" w:eastAsia="黑体"/>
          <w:color w:val="000000"/>
          <w:sz w:val="24"/>
          <w:szCs w:val="21"/>
        </w:rPr>
        <w:t>或提成率</w:t>
      </w:r>
      <w:r>
        <w:rPr>
          <w:rFonts w:eastAsia="黑体" w:cs="楷体" w:ascii="SimHei" w:hAnsi="SimHei"/>
          <w:color w:val="000000"/>
          <w:sz w:val="24"/>
          <w:szCs w:val="21"/>
        </w:rPr>
        <w:t>)</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当实际完成任务额等于定额时：计件</w:t>
      </w:r>
      <w:r>
        <w:rPr>
          <w:rFonts w:eastAsia="黑体" w:cs="楷体" w:ascii="SimHei" w:hAnsi="SimHei"/>
          <w:color w:val="000000"/>
          <w:sz w:val="24"/>
          <w:szCs w:val="21"/>
        </w:rPr>
        <w:t>(</w:t>
      </w:r>
      <w:r>
        <w:rPr>
          <w:rFonts w:ascii="SimHei" w:hAnsi="SimHei" w:cs="楷体" w:eastAsia="黑体"/>
          <w:color w:val="000000"/>
          <w:sz w:val="24"/>
          <w:szCs w:val="21"/>
        </w:rPr>
        <w:t>或提成</w:t>
      </w:r>
      <w:r>
        <w:rPr>
          <w:rFonts w:eastAsia="黑体" w:cs="楷体" w:ascii="SimHei" w:hAnsi="SimHei"/>
          <w:color w:val="000000"/>
          <w:sz w:val="24"/>
          <w:szCs w:val="21"/>
        </w:rPr>
        <w:t>)</w:t>
      </w:r>
      <w:r>
        <w:rPr>
          <w:rFonts w:ascii="SimHei" w:hAnsi="SimHei" w:cs="楷体" w:eastAsia="黑体"/>
          <w:color w:val="000000"/>
          <w:sz w:val="24"/>
          <w:szCs w:val="21"/>
        </w:rPr>
        <w:t>工资</w:t>
      </w:r>
      <w:r>
        <w:rPr>
          <w:rFonts w:eastAsia="黑体" w:cs="楷体" w:ascii="SimHei" w:hAnsi="SimHei"/>
          <w:color w:val="000000"/>
          <w:sz w:val="24"/>
          <w:szCs w:val="21"/>
        </w:rPr>
        <w:t>=</w:t>
      </w:r>
      <w:r>
        <w:rPr>
          <w:rFonts w:ascii="SimHei" w:hAnsi="SimHei" w:cs="楷体" w:eastAsia="黑体"/>
          <w:color w:val="000000"/>
          <w:sz w:val="24"/>
          <w:szCs w:val="21"/>
        </w:rPr>
        <w:t>实际完成额</w:t>
      </w:r>
      <w:r>
        <w:rPr>
          <w:rFonts w:eastAsia="黑体" w:cs="楷体" w:ascii="SimHei" w:hAnsi="SimHei"/>
          <w:color w:val="000000"/>
          <w:sz w:val="24"/>
          <w:szCs w:val="21"/>
        </w:rPr>
        <w:t>×</w:t>
      </w:r>
      <w:r>
        <w:rPr>
          <w:rFonts w:ascii="SimHei" w:hAnsi="SimHei" w:cs="楷体" w:eastAsia="黑体"/>
          <w:color w:val="000000"/>
          <w:sz w:val="24"/>
          <w:szCs w:val="21"/>
        </w:rPr>
        <w:t>标准计件单价</w:t>
      </w:r>
      <w:r>
        <w:rPr>
          <w:rFonts w:eastAsia="黑体" w:cs="楷体" w:ascii="SimHei" w:hAnsi="SimHei"/>
          <w:color w:val="000000"/>
          <w:sz w:val="24"/>
          <w:szCs w:val="21"/>
        </w:rPr>
        <w:t>(</w:t>
      </w:r>
      <w:r>
        <w:rPr>
          <w:rFonts w:ascii="SimHei" w:hAnsi="SimHei" w:cs="楷体" w:eastAsia="黑体"/>
          <w:color w:val="000000"/>
          <w:sz w:val="24"/>
          <w:szCs w:val="21"/>
        </w:rPr>
        <w:t>或提成率</w:t>
      </w:r>
      <w:r>
        <w:rPr>
          <w:rFonts w:eastAsia="黑体" w:cs="楷体" w:ascii="SimHei" w:hAnsi="SimHei"/>
          <w:color w:val="000000"/>
          <w:sz w:val="24"/>
          <w:szCs w:val="21"/>
        </w:rPr>
        <w:t>)</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当实际完成任务额高于定额时：计件</w:t>
      </w:r>
      <w:r>
        <w:rPr>
          <w:rFonts w:eastAsia="黑体" w:cs="楷体" w:ascii="SimHei" w:hAnsi="SimHei"/>
          <w:color w:val="000000"/>
          <w:sz w:val="24"/>
          <w:szCs w:val="21"/>
        </w:rPr>
        <w:t>(</w:t>
      </w:r>
      <w:r>
        <w:rPr>
          <w:rFonts w:ascii="SimHei" w:hAnsi="SimHei" w:cs="楷体" w:eastAsia="黑体"/>
          <w:color w:val="000000"/>
          <w:sz w:val="24"/>
          <w:szCs w:val="21"/>
        </w:rPr>
        <w:t>或提成</w:t>
      </w:r>
      <w:r>
        <w:rPr>
          <w:rFonts w:eastAsia="黑体" w:cs="楷体" w:ascii="SimHei" w:hAnsi="SimHei"/>
          <w:color w:val="000000"/>
          <w:sz w:val="24"/>
          <w:szCs w:val="21"/>
        </w:rPr>
        <w:t>)</w:t>
      </w:r>
      <w:r>
        <w:rPr>
          <w:rFonts w:ascii="SimHei" w:hAnsi="SimHei" w:cs="楷体" w:eastAsia="黑体"/>
          <w:color w:val="000000"/>
          <w:sz w:val="24"/>
          <w:szCs w:val="21"/>
        </w:rPr>
        <w:t>工资</w:t>
      </w:r>
      <w:r>
        <w:rPr>
          <w:rFonts w:eastAsia="黑体" w:cs="楷体" w:ascii="SimHei" w:hAnsi="SimHei"/>
          <w:color w:val="000000"/>
          <w:sz w:val="24"/>
          <w:szCs w:val="21"/>
        </w:rPr>
        <w:t>=</w:t>
      </w:r>
      <w:r>
        <w:rPr>
          <w:rFonts w:ascii="SimHei" w:hAnsi="SimHei" w:cs="楷体" w:eastAsia="黑体"/>
          <w:color w:val="000000"/>
          <w:sz w:val="24"/>
          <w:szCs w:val="21"/>
        </w:rPr>
        <w:t>实际完成额</w:t>
      </w:r>
      <w:r>
        <w:rPr>
          <w:rFonts w:eastAsia="黑体" w:cs="楷体" w:ascii="SimHei" w:hAnsi="SimHei"/>
          <w:color w:val="000000"/>
          <w:sz w:val="24"/>
          <w:szCs w:val="21"/>
        </w:rPr>
        <w:t>×</w:t>
      </w:r>
      <w:r>
        <w:rPr>
          <w:rFonts w:ascii="SimHei" w:hAnsi="SimHei" w:cs="楷体" w:eastAsia="黑体"/>
          <w:color w:val="000000"/>
          <w:sz w:val="24"/>
          <w:szCs w:val="21"/>
        </w:rPr>
        <w:t>相对较高的计件单价</w:t>
      </w:r>
      <w:r>
        <w:rPr>
          <w:rFonts w:eastAsia="黑体" w:cs="楷体" w:ascii="SimHei" w:hAnsi="SimHei"/>
          <w:color w:val="000000"/>
          <w:sz w:val="24"/>
          <w:szCs w:val="21"/>
        </w:rPr>
        <w:t>(</w:t>
      </w:r>
      <w:r>
        <w:rPr>
          <w:rFonts w:ascii="SimHei" w:hAnsi="SimHei" w:cs="楷体" w:eastAsia="黑体"/>
          <w:color w:val="000000"/>
          <w:sz w:val="24"/>
          <w:szCs w:val="21"/>
        </w:rPr>
        <w:t>或提成率</w:t>
      </w:r>
      <w:r>
        <w:rPr>
          <w:rFonts w:eastAsia="黑体" w:cs="楷体" w:ascii="SimHei" w:hAnsi="SimHei"/>
          <w:color w:val="000000"/>
          <w:sz w:val="24"/>
          <w:szCs w:val="21"/>
        </w:rPr>
        <w:t>)</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w:t>
      </w:r>
      <w:r>
        <w:rPr>
          <w:rFonts w:ascii="SimHei" w:hAnsi="SimHei" w:cs="楷体" w:eastAsia="黑体"/>
          <w:color w:val="000000"/>
          <w:sz w:val="24"/>
          <w:szCs w:val="21"/>
        </w:rPr>
        <w:t>、甘特的固定工资加超额计件奖励工资制的计算公式。</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实际完成任务额低于或等于定额时，得固定工资</w:t>
      </w:r>
      <w:r>
        <w:rPr>
          <w:rFonts w:eastAsia="黑体" w:cs="楷体" w:ascii="SimHei" w:hAnsi="SimHei"/>
          <w:color w:val="000000"/>
          <w:sz w:val="24"/>
          <w:szCs w:val="21"/>
        </w:rPr>
        <w:t>;</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实际完成任务额高于定额时：固定工资</w:t>
      </w:r>
      <w:r>
        <w:rPr>
          <w:rFonts w:eastAsia="黑体" w:cs="楷体" w:ascii="SimHei" w:hAnsi="SimHei"/>
          <w:color w:val="000000"/>
          <w:sz w:val="24"/>
          <w:szCs w:val="21"/>
        </w:rPr>
        <w:t>+(</w:t>
      </w:r>
      <w:r>
        <w:rPr>
          <w:rFonts w:ascii="SimHei" w:hAnsi="SimHei" w:cs="楷体" w:eastAsia="黑体"/>
          <w:color w:val="000000"/>
          <w:sz w:val="24"/>
          <w:szCs w:val="21"/>
        </w:rPr>
        <w:t>实际完成额</w:t>
      </w:r>
      <w:r>
        <w:rPr>
          <w:rFonts w:eastAsia="黑体" w:cs="楷体" w:ascii="SimHei" w:hAnsi="SimHei"/>
          <w:color w:val="000000"/>
          <w:sz w:val="24"/>
          <w:szCs w:val="21"/>
        </w:rPr>
        <w:t>-</w:t>
      </w:r>
      <w:r>
        <w:rPr>
          <w:rFonts w:ascii="SimHei" w:hAnsi="SimHei" w:cs="楷体" w:eastAsia="黑体"/>
          <w:color w:val="000000"/>
          <w:sz w:val="24"/>
          <w:szCs w:val="21"/>
        </w:rPr>
        <w:t>工作定额</w:t>
      </w:r>
      <w:r>
        <w:rPr>
          <w:rFonts w:eastAsia="黑体" w:cs="楷体" w:ascii="SimHei" w:hAnsi="SimHei"/>
          <w:color w:val="000000"/>
          <w:sz w:val="24"/>
          <w:szCs w:val="21"/>
        </w:rPr>
        <w:t>)×</w:t>
      </w:r>
      <w:r>
        <w:rPr>
          <w:rFonts w:ascii="SimHei" w:hAnsi="SimHei" w:cs="楷体" w:eastAsia="黑体"/>
          <w:color w:val="000000"/>
          <w:sz w:val="24"/>
          <w:szCs w:val="21"/>
        </w:rPr>
        <w:t>超额计件单价。</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5</w:t>
      </w:r>
      <w:r>
        <w:rPr>
          <w:rFonts w:ascii="SimHei" w:hAnsi="SimHei" w:cs="楷体" w:eastAsia="黑体"/>
          <w:color w:val="000000"/>
          <w:sz w:val="24"/>
          <w:szCs w:val="21"/>
        </w:rPr>
        <w:t>、分段计件</w:t>
      </w:r>
      <w:r>
        <w:rPr>
          <w:rFonts w:eastAsia="黑体" w:cs="楷体" w:ascii="SimHei" w:hAnsi="SimHei"/>
          <w:color w:val="000000"/>
          <w:sz w:val="24"/>
          <w:szCs w:val="21"/>
        </w:rPr>
        <w:t>(</w:t>
      </w:r>
      <w:r>
        <w:rPr>
          <w:rFonts w:ascii="SimHei" w:hAnsi="SimHei" w:cs="楷体" w:eastAsia="黑体"/>
          <w:color w:val="000000"/>
          <w:sz w:val="24"/>
          <w:szCs w:val="21"/>
        </w:rPr>
        <w:t>或提成</w:t>
      </w:r>
      <w:r>
        <w:rPr>
          <w:rFonts w:eastAsia="黑体" w:cs="楷体" w:ascii="SimHei" w:hAnsi="SimHei"/>
          <w:color w:val="000000"/>
          <w:sz w:val="24"/>
          <w:szCs w:val="21"/>
        </w:rPr>
        <w:t>)</w:t>
      </w:r>
      <w:r>
        <w:rPr>
          <w:rFonts w:ascii="SimHei" w:hAnsi="SimHei" w:cs="楷体" w:eastAsia="黑体"/>
          <w:color w:val="000000"/>
          <w:sz w:val="24"/>
          <w:szCs w:val="21"/>
        </w:rPr>
        <w:t>制</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(1)0&lt;</w:t>
      </w:r>
      <w:r>
        <w:rPr>
          <w:rFonts w:ascii="SimHei" w:hAnsi="SimHei" w:cs="楷体" w:eastAsia="黑体"/>
          <w:color w:val="000000"/>
          <w:sz w:val="24"/>
          <w:szCs w:val="21"/>
        </w:rPr>
        <w:t>实际完成任务额</w:t>
      </w:r>
      <w:r>
        <w:rPr>
          <w:rFonts w:eastAsia="黑体" w:cs="楷体" w:ascii="SimHei" w:hAnsi="SimHei"/>
          <w:color w:val="000000"/>
          <w:sz w:val="24"/>
          <w:szCs w:val="21"/>
        </w:rPr>
        <w:t>X≤N1</w:t>
      </w:r>
      <w:r>
        <w:rPr>
          <w:rFonts w:ascii="SimHei" w:hAnsi="SimHei" w:cs="楷体" w:eastAsia="黑体"/>
          <w:color w:val="000000"/>
          <w:sz w:val="24"/>
          <w:szCs w:val="21"/>
        </w:rPr>
        <w:t>时：计件工资</w:t>
      </w:r>
      <w:r>
        <w:rPr>
          <w:rFonts w:eastAsia="黑体" w:cs="楷体" w:ascii="SimHei" w:hAnsi="SimHei"/>
          <w:color w:val="000000"/>
          <w:sz w:val="24"/>
          <w:szCs w:val="21"/>
        </w:rPr>
        <w:t>=</w:t>
      </w:r>
      <w:r>
        <w:rPr>
          <w:rFonts w:ascii="SimHei" w:hAnsi="SimHei" w:cs="楷体" w:eastAsia="黑体"/>
          <w:color w:val="000000"/>
          <w:sz w:val="24"/>
          <w:szCs w:val="21"/>
        </w:rPr>
        <w:t>实际完成额</w:t>
      </w:r>
      <w:r>
        <w:rPr>
          <w:rFonts w:eastAsia="黑体" w:cs="楷体" w:ascii="SimHei" w:hAnsi="SimHei"/>
          <w:color w:val="000000"/>
          <w:sz w:val="24"/>
          <w:szCs w:val="21"/>
        </w:rPr>
        <w:t>×P1</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(1)N1&lt;</w:t>
      </w:r>
      <w:r>
        <w:rPr>
          <w:rFonts w:ascii="SimHei" w:hAnsi="SimHei" w:cs="楷体" w:eastAsia="黑体"/>
          <w:color w:val="000000"/>
          <w:sz w:val="24"/>
          <w:szCs w:val="21"/>
        </w:rPr>
        <w:t>实际完成任务额</w:t>
      </w:r>
      <w:r>
        <w:rPr>
          <w:rFonts w:eastAsia="黑体" w:cs="楷体" w:ascii="SimHei" w:hAnsi="SimHei"/>
          <w:color w:val="000000"/>
          <w:sz w:val="24"/>
          <w:szCs w:val="21"/>
        </w:rPr>
        <w:t>X≤N2</w:t>
      </w:r>
      <w:r>
        <w:rPr>
          <w:rFonts w:ascii="SimHei" w:hAnsi="SimHei" w:cs="楷体" w:eastAsia="黑体"/>
          <w:color w:val="000000"/>
          <w:sz w:val="24"/>
          <w:szCs w:val="21"/>
        </w:rPr>
        <w:t>时：计件工资</w:t>
      </w:r>
      <w:r>
        <w:rPr>
          <w:rFonts w:eastAsia="黑体" w:cs="楷体" w:ascii="SimHei" w:hAnsi="SimHei"/>
          <w:color w:val="000000"/>
          <w:sz w:val="24"/>
          <w:szCs w:val="21"/>
        </w:rPr>
        <w:t>=N1×P1+(</w:t>
      </w:r>
      <w:r>
        <w:rPr>
          <w:rFonts w:ascii="SimHei" w:hAnsi="SimHei" w:cs="楷体" w:eastAsia="黑体"/>
          <w:color w:val="000000"/>
          <w:sz w:val="24"/>
          <w:szCs w:val="21"/>
        </w:rPr>
        <w:t>实际完成额</w:t>
      </w:r>
      <w:r>
        <w:rPr>
          <w:rFonts w:eastAsia="黑体" w:cs="楷体" w:ascii="SimHei" w:hAnsi="SimHei"/>
          <w:color w:val="000000"/>
          <w:sz w:val="24"/>
          <w:szCs w:val="21"/>
        </w:rPr>
        <w:t>-N1)×P2</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(1)N2&lt;</w:t>
      </w:r>
      <w:r>
        <w:rPr>
          <w:rFonts w:ascii="SimHei" w:hAnsi="SimHei" w:cs="楷体" w:eastAsia="黑体"/>
          <w:color w:val="000000"/>
          <w:sz w:val="24"/>
          <w:szCs w:val="21"/>
        </w:rPr>
        <w:t>实际完成任务额</w:t>
      </w:r>
      <w:r>
        <w:rPr>
          <w:rFonts w:eastAsia="黑体" w:cs="楷体" w:ascii="SimHei" w:hAnsi="SimHei"/>
          <w:color w:val="000000"/>
          <w:sz w:val="24"/>
          <w:szCs w:val="21"/>
        </w:rPr>
        <w:t>X≤N3</w:t>
      </w:r>
      <w:r>
        <w:rPr>
          <w:rFonts w:ascii="SimHei" w:hAnsi="SimHei" w:cs="楷体" w:eastAsia="黑体"/>
          <w:color w:val="000000"/>
          <w:sz w:val="24"/>
          <w:szCs w:val="21"/>
        </w:rPr>
        <w:t>时：计件工资</w:t>
      </w:r>
      <w:r>
        <w:rPr>
          <w:rFonts w:eastAsia="黑体" w:cs="楷体" w:ascii="SimHei" w:hAnsi="SimHei"/>
          <w:color w:val="000000"/>
          <w:sz w:val="24"/>
          <w:szCs w:val="21"/>
        </w:rPr>
        <w:t>=N1×P1+N2×P2+(</w:t>
      </w:r>
      <w:r>
        <w:rPr>
          <w:rFonts w:ascii="SimHei" w:hAnsi="SimHei" w:cs="楷体" w:eastAsia="黑体"/>
          <w:color w:val="000000"/>
          <w:sz w:val="24"/>
          <w:szCs w:val="21"/>
        </w:rPr>
        <w:t>实际完成额</w:t>
      </w:r>
      <w:r>
        <w:rPr>
          <w:rFonts w:eastAsia="黑体" w:cs="楷体" w:ascii="SimHei" w:hAnsi="SimHei"/>
          <w:color w:val="000000"/>
          <w:sz w:val="24"/>
          <w:szCs w:val="21"/>
        </w:rPr>
        <w:t>-N1-N2)×P3</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6</w:t>
      </w:r>
      <w:r>
        <w:rPr>
          <w:rFonts w:ascii="SimHei" w:hAnsi="SimHei" w:cs="楷体" w:eastAsia="黑体"/>
          <w:color w:val="000000"/>
          <w:sz w:val="24"/>
          <w:szCs w:val="21"/>
        </w:rPr>
        <w:t>、梅里克多级计件制</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绩效等级或岗位级别较低的工人：计件工资</w:t>
      </w:r>
      <w:r>
        <w:rPr>
          <w:rFonts w:eastAsia="黑体" w:cs="楷体" w:ascii="SimHei" w:hAnsi="SimHei"/>
          <w:color w:val="000000"/>
          <w:sz w:val="24"/>
          <w:szCs w:val="21"/>
        </w:rPr>
        <w:t>=</w:t>
      </w:r>
      <w:r>
        <w:rPr>
          <w:rFonts w:ascii="SimHei" w:hAnsi="SimHei" w:cs="楷体" w:eastAsia="黑体"/>
          <w:color w:val="000000"/>
          <w:sz w:val="24"/>
          <w:szCs w:val="21"/>
        </w:rPr>
        <w:t>实际完成额</w:t>
      </w:r>
      <w:r>
        <w:rPr>
          <w:rFonts w:eastAsia="黑体" w:cs="楷体" w:ascii="SimHei" w:hAnsi="SimHei"/>
          <w:color w:val="000000"/>
          <w:sz w:val="24"/>
          <w:szCs w:val="21"/>
        </w:rPr>
        <w:t>×</w:t>
      </w:r>
      <w:r>
        <w:rPr>
          <w:rFonts w:ascii="SimHei" w:hAnsi="SimHei" w:cs="楷体" w:eastAsia="黑体"/>
          <w:color w:val="000000"/>
          <w:sz w:val="24"/>
          <w:szCs w:val="21"/>
        </w:rPr>
        <w:t>基准计件单价</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绩效等级或岗位级别中等的工人：计件工资</w:t>
      </w:r>
      <w:r>
        <w:rPr>
          <w:rFonts w:eastAsia="黑体" w:cs="楷体" w:ascii="SimHei" w:hAnsi="SimHei"/>
          <w:color w:val="000000"/>
          <w:sz w:val="24"/>
          <w:szCs w:val="21"/>
        </w:rPr>
        <w:t>=</w:t>
      </w:r>
      <w:r>
        <w:rPr>
          <w:rFonts w:ascii="SimHei" w:hAnsi="SimHei" w:cs="楷体" w:eastAsia="黑体"/>
          <w:color w:val="000000"/>
          <w:sz w:val="24"/>
          <w:szCs w:val="21"/>
        </w:rPr>
        <w:t>实际完成额</w:t>
      </w:r>
      <w:r>
        <w:rPr>
          <w:rFonts w:eastAsia="黑体" w:cs="楷体" w:ascii="SimHei" w:hAnsi="SimHei"/>
          <w:color w:val="000000"/>
          <w:sz w:val="24"/>
          <w:szCs w:val="21"/>
        </w:rPr>
        <w:t>×[</w:t>
      </w:r>
      <w:r>
        <w:rPr>
          <w:rFonts w:ascii="SimHei" w:hAnsi="SimHei" w:cs="楷体" w:eastAsia="黑体"/>
          <w:color w:val="000000"/>
          <w:sz w:val="24"/>
          <w:szCs w:val="21"/>
        </w:rPr>
        <w:t>基准计件单价</w:t>
      </w:r>
      <w:r>
        <w:rPr>
          <w:rFonts w:eastAsia="黑体" w:cs="楷体" w:ascii="SimHei" w:hAnsi="SimHei"/>
          <w:color w:val="000000"/>
          <w:sz w:val="24"/>
          <w:szCs w:val="21"/>
        </w:rPr>
        <w:t>×(1+</w:t>
      </w:r>
      <w:r>
        <w:rPr>
          <w:rFonts w:ascii="SimHei" w:hAnsi="SimHei" w:cs="楷体" w:eastAsia="黑体"/>
          <w:color w:val="000000"/>
          <w:sz w:val="24"/>
          <w:szCs w:val="21"/>
        </w:rPr>
        <w:t>预定上浮比例</w:t>
      </w:r>
      <w:r>
        <w:rPr>
          <w:rFonts w:eastAsia="黑体" w:cs="楷体" w:ascii="SimHei" w:hAnsi="SimHei"/>
          <w:color w:val="000000"/>
          <w:sz w:val="24"/>
          <w:szCs w:val="21"/>
        </w:rPr>
        <w:t>10%)]</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绩效等级或岗位级别较高的工人：计件工资</w:t>
      </w:r>
      <w:r>
        <w:rPr>
          <w:rFonts w:eastAsia="黑体" w:cs="楷体" w:ascii="SimHei" w:hAnsi="SimHei"/>
          <w:color w:val="000000"/>
          <w:sz w:val="24"/>
          <w:szCs w:val="21"/>
        </w:rPr>
        <w:t>=</w:t>
      </w:r>
      <w:r>
        <w:rPr>
          <w:rFonts w:ascii="SimHei" w:hAnsi="SimHei" w:cs="楷体" w:eastAsia="黑体"/>
          <w:color w:val="000000"/>
          <w:sz w:val="24"/>
          <w:szCs w:val="21"/>
        </w:rPr>
        <w:t>实际完成额</w:t>
      </w:r>
      <w:r>
        <w:rPr>
          <w:rFonts w:eastAsia="黑体" w:cs="楷体" w:ascii="SimHei" w:hAnsi="SimHei"/>
          <w:color w:val="000000"/>
          <w:sz w:val="24"/>
          <w:szCs w:val="21"/>
        </w:rPr>
        <w:t>×[</w:t>
      </w:r>
      <w:r>
        <w:rPr>
          <w:rFonts w:ascii="SimHei" w:hAnsi="SimHei" w:cs="楷体" w:eastAsia="黑体"/>
          <w:color w:val="000000"/>
          <w:sz w:val="24"/>
          <w:szCs w:val="21"/>
        </w:rPr>
        <w:t>基准计件单价</w:t>
      </w:r>
      <w:r>
        <w:rPr>
          <w:rFonts w:eastAsia="黑体" w:cs="楷体" w:ascii="SimHei" w:hAnsi="SimHei"/>
          <w:color w:val="000000"/>
          <w:sz w:val="24"/>
          <w:szCs w:val="21"/>
        </w:rPr>
        <w:t>×(1+</w:t>
      </w:r>
      <w:r>
        <w:rPr>
          <w:rFonts w:ascii="SimHei" w:hAnsi="SimHei" w:cs="楷体" w:eastAsia="黑体"/>
          <w:color w:val="000000"/>
          <w:sz w:val="24"/>
          <w:szCs w:val="21"/>
        </w:rPr>
        <w:t>预定上浮比例</w:t>
      </w:r>
      <w:r>
        <w:rPr>
          <w:rFonts w:eastAsia="黑体" w:cs="楷体" w:ascii="SimHei" w:hAnsi="SimHei"/>
          <w:color w:val="000000"/>
          <w:sz w:val="24"/>
          <w:szCs w:val="21"/>
        </w:rPr>
        <w:t>20%)]</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7</w:t>
      </w:r>
      <w:r>
        <w:rPr>
          <w:rFonts w:ascii="SimHei" w:hAnsi="SimHei" w:cs="楷体" w:eastAsia="黑体"/>
          <w:color w:val="000000"/>
          <w:sz w:val="24"/>
          <w:szCs w:val="21"/>
        </w:rPr>
        <w:t>、</w:t>
      </w:r>
      <w:r>
        <w:rPr>
          <w:rFonts w:eastAsia="黑体" w:cs="楷体" w:ascii="SimHei" w:hAnsi="SimHei"/>
          <w:color w:val="000000"/>
          <w:sz w:val="24"/>
          <w:szCs w:val="21"/>
        </w:rPr>
        <w:t>YD</w:t>
      </w:r>
      <w:r>
        <w:rPr>
          <w:rFonts w:ascii="SimHei" w:hAnsi="SimHei" w:cs="楷体" w:eastAsia="黑体"/>
          <w:color w:val="000000"/>
          <w:sz w:val="24"/>
          <w:szCs w:val="21"/>
        </w:rPr>
        <w:t>公司工人的计件兼计时工资制共</w:t>
      </w:r>
      <w:r>
        <w:rPr>
          <w:rFonts w:eastAsia="黑体" w:cs="楷体" w:ascii="SimHei" w:hAnsi="SimHei"/>
          <w:color w:val="000000"/>
          <w:sz w:val="24"/>
          <w:szCs w:val="21"/>
        </w:rPr>
        <w:t>3</w:t>
      </w:r>
      <w:r>
        <w:rPr>
          <w:rFonts w:ascii="SimHei" w:hAnsi="SimHei" w:cs="楷体" w:eastAsia="黑体"/>
          <w:color w:val="000000"/>
          <w:sz w:val="24"/>
          <w:szCs w:val="21"/>
        </w:rPr>
        <w:t>个公式。</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计时单价</w:t>
      </w:r>
      <w:r>
        <w:rPr>
          <w:rFonts w:eastAsia="黑体" w:cs="楷体" w:ascii="SimHei" w:hAnsi="SimHei"/>
          <w:color w:val="000000"/>
          <w:sz w:val="24"/>
          <w:szCs w:val="21"/>
        </w:rPr>
        <w:t>=</w:t>
      </w:r>
      <w:r>
        <w:rPr>
          <w:rFonts w:ascii="SimHei" w:hAnsi="SimHei" w:cs="楷体" w:eastAsia="黑体"/>
          <w:color w:val="000000"/>
          <w:sz w:val="24"/>
          <w:szCs w:val="21"/>
        </w:rPr>
        <w:t>计件单价</w:t>
      </w:r>
      <w:r>
        <w:rPr>
          <w:rFonts w:eastAsia="黑体" w:cs="楷体" w:ascii="SimHei" w:hAnsi="SimHei"/>
          <w:color w:val="000000"/>
          <w:sz w:val="24"/>
          <w:szCs w:val="21"/>
        </w:rPr>
        <w:t>×(</w:t>
      </w:r>
      <w:r>
        <w:rPr>
          <w:rFonts w:ascii="SimHei" w:hAnsi="SimHei" w:cs="楷体" w:eastAsia="黑体"/>
          <w:color w:val="000000"/>
          <w:sz w:val="24"/>
          <w:szCs w:val="21"/>
        </w:rPr>
        <w:t>正常产量</w:t>
      </w:r>
      <w:r>
        <w:rPr>
          <w:rFonts w:eastAsia="黑体" w:cs="楷体" w:ascii="SimHei" w:hAnsi="SimHei"/>
          <w:color w:val="000000"/>
          <w:sz w:val="24"/>
          <w:szCs w:val="21"/>
        </w:rPr>
        <w:t>+</w:t>
      </w:r>
      <w:r>
        <w:rPr>
          <w:rFonts w:ascii="SimHei" w:hAnsi="SimHei" w:cs="楷体" w:eastAsia="黑体"/>
          <w:color w:val="000000"/>
          <w:sz w:val="24"/>
          <w:szCs w:val="21"/>
        </w:rPr>
        <w:t>加班产量</w:t>
      </w:r>
      <w:r>
        <w:rPr>
          <w:rFonts w:eastAsia="黑体" w:cs="楷体" w:ascii="SimHei" w:hAnsi="SimHei"/>
          <w:color w:val="000000"/>
          <w:sz w:val="24"/>
          <w:szCs w:val="21"/>
        </w:rPr>
        <w:t>)/(</w:t>
      </w:r>
      <w:r>
        <w:rPr>
          <w:rFonts w:ascii="SimHei" w:hAnsi="SimHei" w:cs="楷体" w:eastAsia="黑体"/>
          <w:color w:val="000000"/>
          <w:sz w:val="24"/>
          <w:szCs w:val="21"/>
        </w:rPr>
        <w:t>正常工时</w:t>
      </w:r>
      <w:r>
        <w:rPr>
          <w:rFonts w:eastAsia="黑体" w:cs="楷体" w:ascii="SimHei" w:hAnsi="SimHei"/>
          <w:color w:val="000000"/>
          <w:sz w:val="24"/>
          <w:szCs w:val="21"/>
        </w:rPr>
        <w:t>+</w:t>
      </w:r>
      <w:r>
        <w:rPr>
          <w:rFonts w:ascii="SimHei" w:hAnsi="SimHei" w:cs="楷体" w:eastAsia="黑体"/>
          <w:color w:val="000000"/>
          <w:sz w:val="24"/>
          <w:szCs w:val="21"/>
        </w:rPr>
        <w:t>加班工时</w:t>
      </w:r>
      <w:r>
        <w:rPr>
          <w:rFonts w:eastAsia="黑体" w:cs="楷体" w:ascii="SimHei" w:hAnsi="SimHei"/>
          <w:color w:val="000000"/>
          <w:sz w:val="24"/>
          <w:szCs w:val="21"/>
        </w:rPr>
        <w:t>)</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正常工资</w:t>
      </w:r>
      <w:r>
        <w:rPr>
          <w:rFonts w:eastAsia="黑体" w:cs="楷体" w:ascii="SimHei" w:hAnsi="SimHei"/>
          <w:color w:val="000000"/>
          <w:sz w:val="24"/>
          <w:szCs w:val="21"/>
        </w:rPr>
        <w:t>=</w:t>
      </w:r>
      <w:r>
        <w:rPr>
          <w:rFonts w:ascii="SimHei" w:hAnsi="SimHei" w:cs="楷体" w:eastAsia="黑体"/>
          <w:color w:val="000000"/>
          <w:sz w:val="24"/>
          <w:szCs w:val="21"/>
        </w:rPr>
        <w:t>正常工时</w:t>
      </w:r>
      <w:r>
        <w:rPr>
          <w:rFonts w:eastAsia="黑体" w:cs="楷体" w:ascii="SimHei" w:hAnsi="SimHei"/>
          <w:color w:val="000000"/>
          <w:sz w:val="24"/>
          <w:szCs w:val="21"/>
        </w:rPr>
        <w:t>×</w:t>
      </w:r>
      <w:r>
        <w:rPr>
          <w:rFonts w:ascii="SimHei" w:hAnsi="SimHei" w:cs="楷体" w:eastAsia="黑体"/>
          <w:color w:val="000000"/>
          <w:sz w:val="24"/>
          <w:szCs w:val="21"/>
        </w:rPr>
        <w:t>计时单价</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加班工资</w:t>
      </w:r>
      <w:r>
        <w:rPr>
          <w:rFonts w:eastAsia="黑体" w:cs="楷体" w:ascii="SimHei" w:hAnsi="SimHei"/>
          <w:color w:val="000000"/>
          <w:sz w:val="24"/>
          <w:szCs w:val="21"/>
        </w:rPr>
        <w:t>=</w:t>
      </w:r>
      <w:r>
        <w:rPr>
          <w:rFonts w:ascii="SimHei" w:hAnsi="SimHei" w:cs="楷体" w:eastAsia="黑体"/>
          <w:color w:val="000000"/>
          <w:sz w:val="24"/>
          <w:szCs w:val="21"/>
        </w:rPr>
        <w:t>加班工时</w:t>
      </w:r>
      <w:r>
        <w:rPr>
          <w:rFonts w:eastAsia="黑体" w:cs="楷体" w:ascii="SimHei" w:hAnsi="SimHei"/>
          <w:color w:val="000000"/>
          <w:sz w:val="24"/>
          <w:szCs w:val="21"/>
        </w:rPr>
        <w:t>×</w:t>
      </w:r>
      <w:r>
        <w:rPr>
          <w:rFonts w:ascii="SimHei" w:hAnsi="SimHei" w:cs="楷体" w:eastAsia="黑体"/>
          <w:color w:val="000000"/>
          <w:sz w:val="24"/>
          <w:szCs w:val="21"/>
        </w:rPr>
        <w:t>计时单价</w:t>
      </w:r>
      <w:r>
        <w:rPr>
          <w:rFonts w:eastAsia="黑体" w:cs="楷体" w:ascii="SimHei" w:hAnsi="SimHei"/>
          <w:color w:val="000000"/>
          <w:sz w:val="24"/>
          <w:szCs w:val="21"/>
        </w:rPr>
        <w:t>×</w:t>
      </w:r>
      <w:r>
        <w:rPr>
          <w:rFonts w:ascii="SimHei" w:hAnsi="SimHei" w:cs="楷体" w:eastAsia="黑体"/>
          <w:color w:val="000000"/>
          <w:sz w:val="24"/>
          <w:szCs w:val="21"/>
        </w:rPr>
        <w:t>加班系数</w:t>
      </w:r>
      <w:r>
        <w:rPr>
          <w:rFonts w:eastAsia="黑体" w:cs="楷体" w:ascii="SimHei" w:hAnsi="SimHei"/>
          <w:color w:val="000000"/>
          <w:sz w:val="24"/>
          <w:szCs w:val="21"/>
        </w:rPr>
        <w:t>fn</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与之相对应的计件工资算法是：</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正常工资</w:t>
      </w:r>
      <w:r>
        <w:rPr>
          <w:rFonts w:eastAsia="黑体" w:cs="楷体" w:ascii="SimHei" w:hAnsi="SimHei"/>
          <w:color w:val="000000"/>
          <w:sz w:val="24"/>
          <w:szCs w:val="21"/>
        </w:rPr>
        <w:t>=</w:t>
      </w:r>
      <w:r>
        <w:rPr>
          <w:rFonts w:ascii="SimHei" w:hAnsi="SimHei" w:cs="楷体" w:eastAsia="黑体"/>
          <w:color w:val="000000"/>
          <w:sz w:val="24"/>
          <w:szCs w:val="21"/>
        </w:rPr>
        <w:t>正常产量</w:t>
      </w:r>
      <w:r>
        <w:rPr>
          <w:rFonts w:eastAsia="黑体" w:cs="楷体" w:ascii="SimHei" w:hAnsi="SimHei"/>
          <w:color w:val="000000"/>
          <w:sz w:val="24"/>
          <w:szCs w:val="21"/>
        </w:rPr>
        <w:t>×</w:t>
      </w:r>
      <w:r>
        <w:rPr>
          <w:rFonts w:ascii="SimHei" w:hAnsi="SimHei" w:cs="楷体" w:eastAsia="黑体"/>
          <w:color w:val="000000"/>
          <w:sz w:val="24"/>
          <w:szCs w:val="21"/>
        </w:rPr>
        <w:t>计件单价</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加班工资</w:t>
      </w:r>
      <w:r>
        <w:rPr>
          <w:rFonts w:eastAsia="黑体" w:cs="楷体" w:ascii="SimHei" w:hAnsi="SimHei"/>
          <w:color w:val="000000"/>
          <w:sz w:val="24"/>
          <w:szCs w:val="21"/>
        </w:rPr>
        <w:t>=</w:t>
      </w:r>
      <w:r>
        <w:rPr>
          <w:rFonts w:ascii="SimHei" w:hAnsi="SimHei" w:cs="楷体" w:eastAsia="黑体"/>
          <w:color w:val="000000"/>
          <w:sz w:val="24"/>
          <w:szCs w:val="21"/>
        </w:rPr>
        <w:t>加班产量</w:t>
      </w:r>
      <w:r>
        <w:rPr>
          <w:rFonts w:eastAsia="黑体" w:cs="楷体" w:ascii="SimHei" w:hAnsi="SimHei"/>
          <w:color w:val="000000"/>
          <w:sz w:val="24"/>
          <w:szCs w:val="21"/>
        </w:rPr>
        <w:t>×</w:t>
      </w:r>
      <w:r>
        <w:rPr>
          <w:rFonts w:ascii="SimHei" w:hAnsi="SimHei" w:cs="楷体" w:eastAsia="黑体"/>
          <w:color w:val="000000"/>
          <w:sz w:val="24"/>
          <w:szCs w:val="21"/>
        </w:rPr>
        <w:t>计件单价</w:t>
      </w:r>
      <w:r>
        <w:rPr>
          <w:rFonts w:eastAsia="黑体" w:cs="楷体" w:ascii="SimHei" w:hAnsi="SimHei"/>
          <w:color w:val="000000"/>
          <w:sz w:val="24"/>
          <w:szCs w:val="21"/>
        </w:rPr>
        <w:t>×</w:t>
      </w:r>
      <w:r>
        <w:rPr>
          <w:rFonts w:ascii="SimHei" w:hAnsi="SimHei" w:cs="楷体" w:eastAsia="黑体"/>
          <w:color w:val="000000"/>
          <w:sz w:val="24"/>
          <w:szCs w:val="21"/>
        </w:rPr>
        <w:t>加班系数</w:t>
      </w:r>
      <w:r>
        <w:rPr>
          <w:rFonts w:eastAsia="黑体" w:cs="楷体" w:ascii="SimHei" w:hAnsi="SimHei"/>
          <w:color w:val="000000"/>
          <w:sz w:val="24"/>
          <w:szCs w:val="21"/>
        </w:rPr>
        <w:t>fn</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8</w:t>
      </w:r>
      <w:r>
        <w:rPr>
          <w:rFonts w:ascii="SimHei" w:hAnsi="SimHei" w:cs="楷体" w:eastAsia="黑体"/>
          <w:color w:val="000000"/>
          <w:sz w:val="24"/>
          <w:szCs w:val="21"/>
        </w:rPr>
        <w:t>、基础性绩效工资计算公式。</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基础性绩效工资</w:t>
      </w:r>
      <w:r>
        <w:rPr>
          <w:rFonts w:eastAsia="黑体" w:cs="楷体" w:ascii="SimHei" w:hAnsi="SimHei"/>
          <w:color w:val="000000"/>
          <w:sz w:val="24"/>
          <w:szCs w:val="21"/>
        </w:rPr>
        <w:t>=</w:t>
      </w:r>
      <w:r>
        <w:rPr>
          <w:rFonts w:ascii="SimHei" w:hAnsi="SimHei" w:cs="楷体" w:eastAsia="黑体"/>
          <w:color w:val="000000"/>
          <w:sz w:val="24"/>
          <w:szCs w:val="21"/>
        </w:rPr>
        <w:t>岗位津贴标准</w:t>
      </w:r>
      <w:r>
        <w:rPr>
          <w:rFonts w:eastAsia="黑体" w:cs="楷体" w:ascii="SimHei" w:hAnsi="SimHei"/>
          <w:color w:val="000000"/>
          <w:sz w:val="24"/>
          <w:szCs w:val="21"/>
        </w:rPr>
        <w:t>×</w:t>
      </w:r>
      <w:r>
        <w:rPr>
          <w:rFonts w:ascii="SimHei" w:hAnsi="SimHei" w:cs="楷体" w:eastAsia="黑体"/>
          <w:color w:val="000000"/>
          <w:sz w:val="24"/>
          <w:szCs w:val="21"/>
        </w:rPr>
        <w:t>基础绩效系数</w:t>
      </w:r>
      <w:r>
        <w:rPr>
          <w:rFonts w:eastAsia="黑体" w:cs="楷体" w:ascii="SimHei" w:hAnsi="SimHei"/>
          <w:color w:val="000000"/>
          <w:sz w:val="24"/>
          <w:szCs w:val="21"/>
        </w:rPr>
        <w:t>+</w:t>
      </w:r>
      <w:r>
        <w:rPr>
          <w:rFonts w:ascii="SimHei" w:hAnsi="SimHei" w:cs="楷体" w:eastAsia="黑体"/>
          <w:color w:val="000000"/>
          <w:sz w:val="24"/>
          <w:szCs w:val="21"/>
        </w:rPr>
        <w:t>在岗津贴标准</w:t>
      </w:r>
      <w:r>
        <w:rPr>
          <w:rFonts w:eastAsia="黑体" w:cs="楷体" w:ascii="SimHei" w:hAnsi="SimHei"/>
          <w:color w:val="000000"/>
          <w:sz w:val="24"/>
          <w:szCs w:val="21"/>
        </w:rPr>
        <w:t>×</w:t>
      </w:r>
      <w:r>
        <w:rPr>
          <w:rFonts w:ascii="SimHei" w:hAnsi="SimHei" w:cs="楷体" w:eastAsia="黑体"/>
          <w:color w:val="000000"/>
          <w:sz w:val="24"/>
          <w:szCs w:val="21"/>
        </w:rPr>
        <w:t>考勤系数</w:t>
      </w:r>
      <w:r>
        <w:rPr>
          <w:rFonts w:eastAsia="黑体" w:cs="楷体" w:ascii="SimHei" w:hAnsi="SimHei"/>
          <w:color w:val="000000"/>
          <w:sz w:val="24"/>
          <w:szCs w:val="21"/>
        </w:rPr>
        <w:t>(</w:t>
      </w:r>
      <w:r>
        <w:rPr>
          <w:rFonts w:ascii="SimHei" w:hAnsi="SimHei" w:cs="楷体" w:eastAsia="黑体"/>
          <w:color w:val="000000"/>
          <w:sz w:val="24"/>
          <w:szCs w:val="21"/>
        </w:rPr>
        <w:t>或出勤率</w:t>
      </w:r>
      <w:r>
        <w:rPr>
          <w:rFonts w:eastAsia="黑体" w:cs="楷体" w:ascii="SimHei" w:hAnsi="SimHei"/>
          <w:color w:val="000000"/>
          <w:sz w:val="24"/>
          <w:szCs w:val="21"/>
        </w:rPr>
        <w:t>)</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9</w:t>
      </w:r>
      <w:r>
        <w:rPr>
          <w:rFonts w:ascii="SimHei" w:hAnsi="SimHei" w:cs="楷体" w:eastAsia="黑体"/>
          <w:color w:val="000000"/>
          <w:sz w:val="24"/>
          <w:szCs w:val="21"/>
        </w:rPr>
        <w:t>、综合绩效系数计算公式。</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综合绩效系数</w:t>
      </w:r>
      <w:r>
        <w:rPr>
          <w:rFonts w:eastAsia="黑体" w:cs="楷体" w:ascii="SimHei" w:hAnsi="SimHei"/>
          <w:color w:val="000000"/>
          <w:sz w:val="24"/>
          <w:szCs w:val="21"/>
        </w:rPr>
        <w:t>=</w:t>
      </w:r>
      <w:r>
        <w:rPr>
          <w:rFonts w:ascii="SimHei" w:hAnsi="SimHei" w:cs="楷体" w:eastAsia="黑体"/>
          <w:color w:val="000000"/>
          <w:sz w:val="24"/>
          <w:szCs w:val="21"/>
        </w:rPr>
        <w:t>基础绩效系数</w:t>
      </w:r>
      <w:r>
        <w:rPr>
          <w:rFonts w:eastAsia="黑体" w:cs="楷体" w:ascii="SimHei" w:hAnsi="SimHei"/>
          <w:color w:val="000000"/>
          <w:sz w:val="24"/>
          <w:szCs w:val="21"/>
        </w:rPr>
        <w:t>×</w:t>
      </w:r>
      <w:r>
        <w:rPr>
          <w:rFonts w:ascii="SimHei" w:hAnsi="SimHei" w:cs="楷体" w:eastAsia="黑体"/>
          <w:color w:val="000000"/>
          <w:sz w:val="24"/>
          <w:szCs w:val="21"/>
        </w:rPr>
        <w:t>权重</w:t>
      </w:r>
      <w:r>
        <w:rPr>
          <w:rFonts w:eastAsia="黑体" w:cs="楷体" w:ascii="SimHei" w:hAnsi="SimHei"/>
          <w:color w:val="000000"/>
          <w:sz w:val="24"/>
          <w:szCs w:val="21"/>
        </w:rPr>
        <w:t>1+</w:t>
      </w:r>
      <w:r>
        <w:rPr>
          <w:rFonts w:ascii="SimHei" w:hAnsi="SimHei" w:cs="楷体" w:eastAsia="黑体"/>
          <w:color w:val="000000"/>
          <w:sz w:val="24"/>
          <w:szCs w:val="21"/>
        </w:rPr>
        <w:t>关键绩效系数</w:t>
      </w:r>
      <w:r>
        <w:rPr>
          <w:rFonts w:eastAsia="黑体" w:cs="楷体" w:ascii="SimHei" w:hAnsi="SimHei"/>
          <w:color w:val="000000"/>
          <w:sz w:val="24"/>
          <w:szCs w:val="21"/>
        </w:rPr>
        <w:t>×</w:t>
      </w:r>
      <w:r>
        <w:rPr>
          <w:rFonts w:ascii="SimHei" w:hAnsi="SimHei" w:cs="楷体" w:eastAsia="黑体"/>
          <w:color w:val="000000"/>
          <w:sz w:val="24"/>
          <w:szCs w:val="21"/>
        </w:rPr>
        <w:t>权重</w:t>
      </w:r>
      <w:r>
        <w:rPr>
          <w:rFonts w:eastAsia="黑体" w:cs="楷体" w:ascii="SimHei" w:hAnsi="SimHei"/>
          <w:color w:val="000000"/>
          <w:sz w:val="24"/>
          <w:szCs w:val="21"/>
        </w:rPr>
        <w:t>2+</w:t>
      </w:r>
      <w:r>
        <w:rPr>
          <w:rFonts w:ascii="SimHei" w:hAnsi="SimHei" w:cs="楷体" w:eastAsia="黑体"/>
          <w:color w:val="000000"/>
          <w:sz w:val="24"/>
          <w:szCs w:val="21"/>
        </w:rPr>
        <w:t>关联绩效系数</w:t>
      </w:r>
      <w:r>
        <w:rPr>
          <w:rFonts w:eastAsia="黑体" w:cs="楷体" w:ascii="SimHei" w:hAnsi="SimHei"/>
          <w:color w:val="000000"/>
          <w:sz w:val="24"/>
          <w:szCs w:val="21"/>
        </w:rPr>
        <w:t>×</w:t>
      </w:r>
      <w:r>
        <w:rPr>
          <w:rFonts w:ascii="SimHei" w:hAnsi="SimHei" w:cs="楷体" w:eastAsia="黑体"/>
          <w:color w:val="000000"/>
          <w:sz w:val="24"/>
          <w:szCs w:val="21"/>
        </w:rPr>
        <w:t>权重</w:t>
      </w:r>
      <w:r>
        <w:rPr>
          <w:rFonts w:eastAsia="黑体" w:cs="楷体" w:ascii="SimHei" w:hAnsi="SimHei"/>
          <w:color w:val="000000"/>
          <w:sz w:val="24"/>
          <w:szCs w:val="21"/>
        </w:rPr>
        <w:t>3;</w:t>
      </w:r>
      <w:r>
        <w:rPr>
          <w:rFonts w:ascii="SimHei" w:hAnsi="SimHei" w:cs="楷体" w:eastAsia="黑体"/>
          <w:color w:val="000000"/>
          <w:sz w:val="24"/>
          <w:szCs w:val="21"/>
        </w:rPr>
        <w:t>关联绩效系数</w:t>
      </w:r>
      <w:r>
        <w:rPr>
          <w:rFonts w:eastAsia="黑体" w:cs="楷体" w:ascii="SimHei" w:hAnsi="SimHei"/>
          <w:color w:val="000000"/>
          <w:sz w:val="24"/>
          <w:szCs w:val="21"/>
        </w:rPr>
        <w:t>=</w:t>
      </w:r>
      <w:r>
        <w:rPr>
          <w:rFonts w:ascii="SimHei" w:hAnsi="SimHei" w:cs="楷体" w:eastAsia="黑体"/>
          <w:color w:val="000000"/>
          <w:sz w:val="24"/>
          <w:szCs w:val="21"/>
        </w:rPr>
        <w:t>公司系数</w:t>
      </w:r>
      <w:r>
        <w:rPr>
          <w:rFonts w:eastAsia="黑体" w:cs="楷体" w:ascii="SimHei" w:hAnsi="SimHei"/>
          <w:color w:val="000000"/>
          <w:sz w:val="24"/>
          <w:szCs w:val="21"/>
        </w:rPr>
        <w:t>×</w:t>
      </w:r>
      <w:r>
        <w:rPr>
          <w:rFonts w:ascii="SimHei" w:hAnsi="SimHei" w:cs="楷体" w:eastAsia="黑体"/>
          <w:color w:val="000000"/>
          <w:sz w:val="24"/>
          <w:szCs w:val="21"/>
        </w:rPr>
        <w:t>权重</w:t>
      </w:r>
      <w:r>
        <w:rPr>
          <w:rFonts w:eastAsia="黑体" w:cs="楷体" w:ascii="SimHei" w:hAnsi="SimHei"/>
          <w:color w:val="000000"/>
          <w:sz w:val="24"/>
          <w:szCs w:val="21"/>
        </w:rPr>
        <w:t>1+</w:t>
      </w:r>
      <w:r>
        <w:rPr>
          <w:rFonts w:ascii="SimHei" w:hAnsi="SimHei" w:cs="楷体" w:eastAsia="黑体"/>
          <w:color w:val="000000"/>
          <w:sz w:val="24"/>
          <w:szCs w:val="21"/>
        </w:rPr>
        <w:t>部门系数</w:t>
      </w:r>
      <w:r>
        <w:rPr>
          <w:rFonts w:eastAsia="黑体" w:cs="楷体" w:ascii="SimHei" w:hAnsi="SimHei"/>
          <w:color w:val="000000"/>
          <w:sz w:val="24"/>
          <w:szCs w:val="21"/>
        </w:rPr>
        <w:t>×</w:t>
      </w:r>
      <w:r>
        <w:rPr>
          <w:rFonts w:ascii="SimHei" w:hAnsi="SimHei" w:cs="楷体" w:eastAsia="黑体"/>
          <w:color w:val="000000"/>
          <w:sz w:val="24"/>
          <w:szCs w:val="21"/>
        </w:rPr>
        <w:t>权重</w:t>
      </w:r>
      <w:r>
        <w:rPr>
          <w:rFonts w:eastAsia="黑体" w:cs="楷体" w:ascii="SimHei" w:hAnsi="SimHei"/>
          <w:color w:val="000000"/>
          <w:sz w:val="24"/>
          <w:szCs w:val="21"/>
        </w:rPr>
        <w:t>2+</w:t>
      </w:r>
      <w:r>
        <w:rPr>
          <w:rFonts w:ascii="SimHei" w:hAnsi="SimHei" w:cs="楷体" w:eastAsia="黑体"/>
          <w:color w:val="000000"/>
          <w:sz w:val="24"/>
          <w:szCs w:val="21"/>
        </w:rPr>
        <w:t>科室系数</w:t>
      </w:r>
      <w:r>
        <w:rPr>
          <w:rFonts w:eastAsia="黑体" w:cs="楷体" w:ascii="SimHei" w:hAnsi="SimHei"/>
          <w:color w:val="000000"/>
          <w:sz w:val="24"/>
          <w:szCs w:val="21"/>
        </w:rPr>
        <w:t>×</w:t>
      </w:r>
      <w:r>
        <w:rPr>
          <w:rFonts w:ascii="SimHei" w:hAnsi="SimHei" w:cs="楷体" w:eastAsia="黑体"/>
          <w:color w:val="000000"/>
          <w:sz w:val="24"/>
          <w:szCs w:val="21"/>
        </w:rPr>
        <w:t>权重</w:t>
      </w:r>
      <w:r>
        <w:rPr>
          <w:rFonts w:eastAsia="黑体" w:cs="楷体" w:ascii="SimHei" w:hAnsi="SimHei"/>
          <w:color w:val="000000"/>
          <w:sz w:val="24"/>
          <w:szCs w:val="21"/>
        </w:rPr>
        <w:t>3+</w:t>
      </w:r>
      <w:r>
        <w:rPr>
          <w:rFonts w:ascii="SimHei" w:hAnsi="SimHei" w:cs="楷体" w:eastAsia="黑体"/>
          <w:color w:val="000000"/>
          <w:sz w:val="24"/>
          <w:szCs w:val="21"/>
        </w:rPr>
        <w:t>周边同事系数</w:t>
      </w:r>
      <w:r>
        <w:rPr>
          <w:rFonts w:eastAsia="黑体" w:cs="楷体" w:ascii="SimHei" w:hAnsi="SimHei"/>
          <w:color w:val="000000"/>
          <w:sz w:val="24"/>
          <w:szCs w:val="21"/>
        </w:rPr>
        <w:t>×</w:t>
      </w:r>
      <w:r>
        <w:rPr>
          <w:rFonts w:ascii="SimHei" w:hAnsi="SimHei" w:cs="楷体" w:eastAsia="黑体"/>
          <w:color w:val="000000"/>
          <w:sz w:val="24"/>
          <w:szCs w:val="21"/>
        </w:rPr>
        <w:t>权重</w:t>
      </w:r>
      <w:r>
        <w:rPr>
          <w:rFonts w:eastAsia="黑体" w:cs="楷体" w:ascii="SimHei" w:hAnsi="SimHei"/>
          <w:color w:val="000000"/>
          <w:sz w:val="24"/>
          <w:szCs w:val="21"/>
        </w:rPr>
        <w:t>4</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10</w:t>
      </w:r>
      <w:r>
        <w:rPr>
          <w:rFonts w:ascii="SimHei" w:hAnsi="SimHei" w:cs="楷体" w:eastAsia="黑体"/>
          <w:color w:val="000000"/>
          <w:sz w:val="24"/>
          <w:szCs w:val="21"/>
        </w:rPr>
        <w:t>、企业分享工资总额的计算公式。</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分享工资总额</w:t>
      </w:r>
      <w:r>
        <w:rPr>
          <w:rFonts w:eastAsia="黑体" w:cs="楷体" w:ascii="SimHei" w:hAnsi="SimHei"/>
          <w:color w:val="000000"/>
          <w:sz w:val="24"/>
          <w:szCs w:val="21"/>
        </w:rPr>
        <w:t>W=</w:t>
      </w:r>
      <w:r>
        <w:rPr>
          <w:rFonts w:ascii="SimHei" w:hAnsi="SimHei" w:cs="楷体" w:eastAsia="黑体"/>
          <w:color w:val="000000"/>
          <w:sz w:val="24"/>
          <w:szCs w:val="21"/>
        </w:rPr>
        <w:t>净利润</w:t>
      </w:r>
      <w:r>
        <w:rPr>
          <w:rFonts w:eastAsia="黑体" w:cs="楷体" w:ascii="SimHei" w:hAnsi="SimHei"/>
          <w:color w:val="000000"/>
          <w:sz w:val="24"/>
          <w:szCs w:val="21"/>
        </w:rPr>
        <w:t>×</w:t>
      </w:r>
      <w:r>
        <w:rPr>
          <w:rFonts w:ascii="SimHei" w:hAnsi="SimHei" w:cs="楷体" w:eastAsia="黑体"/>
          <w:color w:val="000000"/>
          <w:sz w:val="24"/>
          <w:szCs w:val="21"/>
        </w:rPr>
        <w:t>预定薪酬比率</w:t>
      </w:r>
      <w:r>
        <w:rPr>
          <w:rFonts w:eastAsia="黑体" w:cs="楷体" w:ascii="SimHei" w:hAnsi="SimHei"/>
          <w:color w:val="000000"/>
          <w:sz w:val="24"/>
          <w:szCs w:val="21"/>
        </w:rPr>
        <w:t>%-(</w:t>
      </w:r>
      <w:r>
        <w:rPr>
          <w:rFonts w:ascii="SimHei" w:hAnsi="SimHei" w:cs="楷体" w:eastAsia="黑体"/>
          <w:color w:val="000000"/>
          <w:sz w:val="24"/>
          <w:szCs w:val="21"/>
        </w:rPr>
        <w:t>基本工资总点数</w:t>
      </w:r>
      <w:r>
        <w:rPr>
          <w:rFonts w:eastAsia="黑体" w:cs="楷体" w:ascii="SimHei" w:hAnsi="SimHei"/>
          <w:color w:val="000000"/>
          <w:sz w:val="24"/>
          <w:szCs w:val="21"/>
        </w:rPr>
        <w:t>×</w:t>
      </w:r>
      <w:r>
        <w:rPr>
          <w:rFonts w:ascii="SimHei" w:hAnsi="SimHei" w:cs="楷体" w:eastAsia="黑体"/>
          <w:color w:val="000000"/>
          <w:sz w:val="24"/>
          <w:szCs w:val="21"/>
        </w:rPr>
        <w:t>基本工资点值</w:t>
      </w:r>
      <w:r>
        <w:rPr>
          <w:rFonts w:eastAsia="黑体" w:cs="楷体" w:ascii="SimHei" w:hAnsi="SimHei"/>
          <w:color w:val="000000"/>
          <w:sz w:val="24"/>
          <w:szCs w:val="21"/>
        </w:rPr>
        <w:t>+</w:t>
      </w:r>
      <w:r>
        <w:rPr>
          <w:rFonts w:ascii="SimHei" w:hAnsi="SimHei" w:cs="楷体" w:eastAsia="黑体"/>
          <w:color w:val="000000"/>
          <w:sz w:val="24"/>
          <w:szCs w:val="21"/>
        </w:rPr>
        <w:t>绩效工资总点数</w:t>
      </w:r>
      <w:r>
        <w:rPr>
          <w:rFonts w:eastAsia="黑体" w:cs="楷体" w:ascii="SimHei" w:hAnsi="SimHei"/>
          <w:color w:val="000000"/>
          <w:sz w:val="24"/>
          <w:szCs w:val="21"/>
        </w:rPr>
        <w:t>×</w:t>
      </w:r>
      <w:r>
        <w:rPr>
          <w:rFonts w:ascii="SimHei" w:hAnsi="SimHei" w:cs="楷体" w:eastAsia="黑体"/>
          <w:color w:val="000000"/>
          <w:sz w:val="24"/>
          <w:szCs w:val="21"/>
        </w:rPr>
        <w:t>绩效工资点值</w:t>
      </w:r>
      <w:r>
        <w:rPr>
          <w:rFonts w:eastAsia="黑体" w:cs="楷体" w:ascii="SimHei" w:hAnsi="SimHei"/>
          <w:color w:val="000000"/>
          <w:sz w:val="24"/>
          <w:szCs w:val="21"/>
        </w:rPr>
        <w:t>+</w:t>
      </w:r>
      <w:r>
        <w:rPr>
          <w:rFonts w:ascii="SimHei" w:hAnsi="SimHei" w:cs="楷体" w:eastAsia="黑体"/>
          <w:color w:val="000000"/>
          <w:sz w:val="24"/>
          <w:szCs w:val="21"/>
        </w:rPr>
        <w:t>其他工资总额</w:t>
      </w:r>
      <w:r>
        <w:rPr>
          <w:rFonts w:eastAsia="黑体" w:cs="楷体" w:ascii="SimHei" w:hAnsi="SimHei"/>
          <w:color w:val="000000"/>
          <w:sz w:val="24"/>
          <w:szCs w:val="21"/>
        </w:rPr>
        <w:t>).W≥0.</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11</w:t>
      </w:r>
      <w:r>
        <w:rPr>
          <w:rFonts w:ascii="SimHei" w:hAnsi="SimHei" w:cs="楷体" w:eastAsia="黑体"/>
          <w:color w:val="000000"/>
          <w:sz w:val="24"/>
          <w:szCs w:val="21"/>
        </w:rPr>
        <w:t>、宽带薪酬制下一职多薪的不同档工资标准定薪公式。</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第</w:t>
      </w:r>
      <w:r>
        <w:rPr>
          <w:rFonts w:eastAsia="黑体" w:cs="楷体" w:ascii="SimHei" w:hAnsi="SimHei"/>
          <w:color w:val="000000"/>
          <w:sz w:val="24"/>
          <w:szCs w:val="21"/>
        </w:rPr>
        <w:t>1</w:t>
      </w:r>
      <w:r>
        <w:rPr>
          <w:rFonts w:ascii="SimHei" w:hAnsi="SimHei" w:cs="楷体" w:eastAsia="黑体"/>
          <w:color w:val="000000"/>
          <w:sz w:val="24"/>
          <w:szCs w:val="21"/>
        </w:rPr>
        <w:t>档工资标准</w:t>
      </w:r>
      <w:r>
        <w:rPr>
          <w:rFonts w:eastAsia="黑体" w:cs="楷体" w:ascii="SimHei" w:hAnsi="SimHei"/>
          <w:color w:val="000000"/>
          <w:sz w:val="24"/>
          <w:szCs w:val="21"/>
        </w:rPr>
        <w:t>=</w:t>
      </w:r>
      <w:r>
        <w:rPr>
          <w:rFonts w:ascii="SimHei" w:hAnsi="SimHei" w:cs="楷体" w:eastAsia="黑体"/>
          <w:color w:val="000000"/>
          <w:sz w:val="24"/>
          <w:szCs w:val="21"/>
        </w:rPr>
        <w:t>某职务所对应的岗位系数</w:t>
      </w:r>
      <w:r>
        <w:rPr>
          <w:rFonts w:eastAsia="黑体" w:cs="楷体" w:ascii="SimHei" w:hAnsi="SimHei"/>
          <w:color w:val="000000"/>
          <w:sz w:val="24"/>
          <w:szCs w:val="21"/>
        </w:rPr>
        <w:t>×</w:t>
      </w:r>
      <w:r>
        <w:rPr>
          <w:rFonts w:ascii="SimHei" w:hAnsi="SimHei" w:cs="楷体" w:eastAsia="黑体"/>
          <w:color w:val="000000"/>
          <w:sz w:val="24"/>
          <w:szCs w:val="21"/>
        </w:rPr>
        <w:t>系数值</w:t>
      </w:r>
      <w:r>
        <w:rPr>
          <w:rFonts w:eastAsia="黑体" w:cs="楷体" w:ascii="SimHei" w:hAnsi="SimHei"/>
          <w:color w:val="000000"/>
          <w:sz w:val="24"/>
          <w:szCs w:val="21"/>
        </w:rPr>
        <w:t>(</w:t>
      </w:r>
      <w:r>
        <w:rPr>
          <w:rFonts w:ascii="SimHei" w:hAnsi="SimHei" w:cs="楷体" w:eastAsia="黑体"/>
          <w:color w:val="000000"/>
          <w:sz w:val="24"/>
          <w:szCs w:val="21"/>
        </w:rPr>
        <w:t>或层级基数</w:t>
      </w:r>
      <w:r>
        <w:rPr>
          <w:rFonts w:eastAsia="黑体" w:cs="楷体" w:ascii="SimHei" w:hAnsi="SimHei"/>
          <w:color w:val="000000"/>
          <w:sz w:val="24"/>
          <w:szCs w:val="21"/>
        </w:rPr>
        <w:t>)×</w:t>
      </w:r>
      <w:r>
        <w:rPr>
          <w:rFonts w:ascii="SimHei" w:hAnsi="SimHei" w:cs="楷体" w:eastAsia="黑体"/>
          <w:color w:val="000000"/>
          <w:sz w:val="24"/>
          <w:szCs w:val="21"/>
        </w:rPr>
        <w:t>当年工资普调系数</w:t>
      </w:r>
      <w:r>
        <w:rPr>
          <w:rFonts w:eastAsia="黑体" w:cs="楷体" w:ascii="SimHei" w:hAnsi="SimHei"/>
          <w:color w:val="000000"/>
          <w:sz w:val="24"/>
          <w:szCs w:val="21"/>
        </w:rPr>
        <w:t>fn</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第</w:t>
      </w:r>
      <w:r>
        <w:rPr>
          <w:rFonts w:eastAsia="黑体" w:cs="楷体" w:ascii="SimHei" w:hAnsi="SimHei"/>
          <w:color w:val="000000"/>
          <w:sz w:val="24"/>
          <w:szCs w:val="21"/>
        </w:rPr>
        <w:t>n</w:t>
      </w:r>
      <w:r>
        <w:rPr>
          <w:rFonts w:ascii="SimHei" w:hAnsi="SimHei" w:cs="楷体" w:eastAsia="黑体"/>
          <w:color w:val="000000"/>
          <w:sz w:val="24"/>
          <w:szCs w:val="21"/>
        </w:rPr>
        <w:t>档工资标准</w:t>
      </w:r>
      <w:r>
        <w:rPr>
          <w:rFonts w:eastAsia="黑体" w:cs="楷体" w:ascii="SimHei" w:hAnsi="SimHei"/>
          <w:color w:val="000000"/>
          <w:sz w:val="24"/>
          <w:szCs w:val="21"/>
        </w:rPr>
        <w:t>=[</w:t>
      </w:r>
      <w:r>
        <w:rPr>
          <w:rFonts w:ascii="SimHei" w:hAnsi="SimHei" w:cs="楷体" w:eastAsia="黑体"/>
          <w:color w:val="000000"/>
          <w:sz w:val="24"/>
          <w:szCs w:val="21"/>
        </w:rPr>
        <w:t>某职务所对应的岗位系数</w:t>
      </w:r>
      <w:r>
        <w:rPr>
          <w:rFonts w:eastAsia="黑体" w:cs="楷体" w:ascii="SimHei" w:hAnsi="SimHei"/>
          <w:color w:val="000000"/>
          <w:sz w:val="24"/>
          <w:szCs w:val="21"/>
        </w:rPr>
        <w:t>×</w:t>
      </w:r>
      <w:r>
        <w:rPr>
          <w:rFonts w:ascii="SimHei" w:hAnsi="SimHei" w:cs="楷体" w:eastAsia="黑体"/>
          <w:color w:val="000000"/>
          <w:sz w:val="24"/>
          <w:szCs w:val="21"/>
        </w:rPr>
        <w:t>系数值</w:t>
      </w:r>
      <w:r>
        <w:rPr>
          <w:rFonts w:eastAsia="黑体" w:cs="楷体" w:ascii="SimHei" w:hAnsi="SimHei"/>
          <w:color w:val="000000"/>
          <w:sz w:val="24"/>
          <w:szCs w:val="21"/>
        </w:rPr>
        <w:t>(</w:t>
      </w:r>
      <w:r>
        <w:rPr>
          <w:rFonts w:ascii="SimHei" w:hAnsi="SimHei" w:cs="楷体" w:eastAsia="黑体"/>
          <w:color w:val="000000"/>
          <w:sz w:val="24"/>
          <w:szCs w:val="21"/>
        </w:rPr>
        <w:t>或层级基数</w:t>
      </w:r>
      <w:r>
        <w:rPr>
          <w:rFonts w:eastAsia="黑体" w:cs="楷体" w:ascii="SimHei" w:hAnsi="SimHei"/>
          <w:color w:val="000000"/>
          <w:sz w:val="24"/>
          <w:szCs w:val="21"/>
        </w:rPr>
        <w:t>)×</w:t>
      </w:r>
      <w:r>
        <w:rPr>
          <w:rFonts w:ascii="SimHei" w:hAnsi="SimHei" w:cs="楷体" w:eastAsia="黑体"/>
          <w:color w:val="000000"/>
          <w:sz w:val="24"/>
          <w:szCs w:val="21"/>
        </w:rPr>
        <w:t>当年工资普调系数</w:t>
      </w:r>
      <w:r>
        <w:rPr>
          <w:rFonts w:eastAsia="黑体" w:cs="楷体" w:ascii="SimHei" w:hAnsi="SimHei"/>
          <w:color w:val="000000"/>
          <w:sz w:val="24"/>
          <w:szCs w:val="21"/>
        </w:rPr>
        <w:t>fn]×[1+2%×(n-1)]</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12</w:t>
      </w:r>
      <w:r>
        <w:rPr>
          <w:rFonts w:ascii="SimHei" w:hAnsi="SimHei" w:cs="楷体" w:eastAsia="黑体"/>
          <w:color w:val="000000"/>
          <w:sz w:val="24"/>
          <w:szCs w:val="21"/>
        </w:rPr>
        <w:t>、斯坎伦</w:t>
      </w:r>
      <w:r>
        <w:rPr>
          <w:rFonts w:eastAsia="黑体" w:cs="楷体" w:ascii="SimHei" w:hAnsi="SimHei"/>
          <w:color w:val="000000"/>
          <w:sz w:val="24"/>
          <w:szCs w:val="21"/>
        </w:rPr>
        <w:t>(</w:t>
      </w:r>
      <w:r>
        <w:rPr>
          <w:rFonts w:ascii="SimHei" w:hAnsi="SimHei" w:cs="楷体" w:eastAsia="黑体"/>
          <w:color w:val="000000"/>
          <w:sz w:val="24"/>
          <w:szCs w:val="21"/>
        </w:rPr>
        <w:t>期坎隆</w:t>
      </w:r>
      <w:r>
        <w:rPr>
          <w:rFonts w:eastAsia="黑体" w:cs="楷体" w:ascii="SimHei" w:hAnsi="SimHei"/>
          <w:color w:val="000000"/>
          <w:sz w:val="24"/>
          <w:szCs w:val="21"/>
        </w:rPr>
        <w:t>)</w:t>
      </w:r>
      <w:r>
        <w:rPr>
          <w:rFonts w:ascii="SimHei" w:hAnsi="SimHei" w:cs="楷体" w:eastAsia="黑体"/>
          <w:color w:val="000000"/>
          <w:sz w:val="24"/>
          <w:szCs w:val="21"/>
        </w:rPr>
        <w:t>计划之企业人工成本节约奖总额计算公式</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企业节约奖总额</w:t>
      </w:r>
      <w:r>
        <w:rPr>
          <w:rFonts w:eastAsia="黑体" w:cs="楷体" w:ascii="SimHei" w:hAnsi="SimHei"/>
          <w:color w:val="000000"/>
          <w:sz w:val="24"/>
          <w:szCs w:val="21"/>
        </w:rPr>
        <w:t>=(</w:t>
      </w:r>
      <w:r>
        <w:rPr>
          <w:rFonts w:ascii="SimHei" w:hAnsi="SimHei" w:cs="楷体" w:eastAsia="黑体"/>
          <w:color w:val="000000"/>
          <w:sz w:val="24"/>
          <w:szCs w:val="21"/>
        </w:rPr>
        <w:t>销售收入</w:t>
      </w:r>
      <w:r>
        <w:rPr>
          <w:rFonts w:eastAsia="黑体" w:cs="楷体" w:ascii="SimHei" w:hAnsi="SimHei"/>
          <w:color w:val="000000"/>
          <w:sz w:val="24"/>
          <w:szCs w:val="21"/>
        </w:rPr>
        <w:t>×</w:t>
      </w:r>
      <w:r>
        <w:rPr>
          <w:rFonts w:ascii="SimHei" w:hAnsi="SimHei" w:cs="楷体" w:eastAsia="黑体"/>
          <w:color w:val="000000"/>
          <w:sz w:val="24"/>
          <w:szCs w:val="21"/>
        </w:rPr>
        <w:t>薪酬比率</w:t>
      </w:r>
      <w:r>
        <w:rPr>
          <w:rFonts w:eastAsia="黑体" w:cs="楷体" w:ascii="SimHei" w:hAnsi="SimHei"/>
          <w:color w:val="000000"/>
          <w:sz w:val="24"/>
          <w:szCs w:val="21"/>
        </w:rPr>
        <w:t>-</w:t>
      </w:r>
      <w:r>
        <w:rPr>
          <w:rFonts w:ascii="SimHei" w:hAnsi="SimHei" w:cs="楷体" w:eastAsia="黑体"/>
          <w:color w:val="000000"/>
          <w:sz w:val="24"/>
          <w:szCs w:val="21"/>
        </w:rPr>
        <w:t>实际人工成本</w:t>
      </w:r>
      <w:r>
        <w:rPr>
          <w:rFonts w:eastAsia="黑体" w:cs="楷体" w:ascii="SimHei" w:hAnsi="SimHei"/>
          <w:color w:val="000000"/>
          <w:sz w:val="24"/>
          <w:szCs w:val="21"/>
        </w:rPr>
        <w:t>)×</w:t>
      </w:r>
      <w:r>
        <w:rPr>
          <w:rFonts w:ascii="SimHei" w:hAnsi="SimHei" w:cs="楷体" w:eastAsia="黑体"/>
          <w:color w:val="000000"/>
          <w:sz w:val="24"/>
          <w:szCs w:val="21"/>
        </w:rPr>
        <w:t>预定分享比例</w:t>
      </w:r>
      <w:r>
        <w:rPr>
          <w:rFonts w:eastAsia="黑体" w:cs="楷体" w:ascii="SimHei" w:hAnsi="SimHei"/>
          <w:color w:val="000000"/>
          <w:sz w:val="24"/>
          <w:szCs w:val="21"/>
        </w:rPr>
        <w:t>75%</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13</w:t>
      </w:r>
      <w:r>
        <w:rPr>
          <w:rFonts w:ascii="SimHei" w:hAnsi="SimHei" w:cs="楷体" w:eastAsia="黑体"/>
          <w:color w:val="000000"/>
          <w:sz w:val="24"/>
          <w:szCs w:val="21"/>
        </w:rPr>
        <w:t>、双因素法的应用——以年度均衡性调薪为例</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分配中的双因素为：岗位价值、绩效价值。按对分配因素的指标提炼方法及计算中各指标组合方法的不同，可划分为加权法和乘积法两种算法。</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在加权法中，岗位价值、绩效价值这两个因素所对应指标为：岗位价值率、绩效价值率。</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加权法计算步骤及公式：</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年度调薪总额</w:t>
      </w:r>
      <w:r>
        <w:rPr>
          <w:rFonts w:eastAsia="黑体" w:cs="楷体" w:ascii="SimHei" w:hAnsi="SimHei"/>
          <w:color w:val="000000"/>
          <w:sz w:val="24"/>
          <w:szCs w:val="21"/>
        </w:rPr>
        <w:t>=</w:t>
      </w:r>
      <w:r>
        <w:rPr>
          <w:rFonts w:ascii="SimHei" w:hAnsi="SimHei" w:cs="楷体" w:eastAsia="黑体"/>
          <w:color w:val="000000"/>
          <w:sz w:val="24"/>
          <w:szCs w:val="21"/>
        </w:rPr>
        <w:t>所有员工的工资标准总和</w:t>
      </w:r>
      <w:r>
        <w:rPr>
          <w:rFonts w:eastAsia="黑体" w:cs="楷体" w:ascii="SimHei" w:hAnsi="SimHei"/>
          <w:color w:val="000000"/>
          <w:sz w:val="24"/>
          <w:szCs w:val="21"/>
        </w:rPr>
        <w:t>×</w:t>
      </w:r>
      <w:r>
        <w:rPr>
          <w:rFonts w:ascii="SimHei" w:hAnsi="SimHei" w:cs="楷体" w:eastAsia="黑体"/>
          <w:color w:val="000000"/>
          <w:sz w:val="24"/>
          <w:szCs w:val="21"/>
        </w:rPr>
        <w:t>平均调薪比例</w:t>
      </w:r>
      <w:r>
        <w:rPr>
          <w:rFonts w:eastAsia="黑体" w:cs="楷体" w:ascii="SimHei" w:hAnsi="SimHei"/>
          <w:color w:val="000000"/>
          <w:sz w:val="24"/>
          <w:szCs w:val="21"/>
        </w:rPr>
        <w:t>%</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岗位价值率</w:t>
      </w:r>
      <w:r>
        <w:rPr>
          <w:rFonts w:eastAsia="黑体" w:cs="楷体" w:ascii="SimHei" w:hAnsi="SimHei"/>
          <w:color w:val="000000"/>
          <w:sz w:val="24"/>
          <w:szCs w:val="21"/>
        </w:rPr>
        <w:t>=</w:t>
      </w:r>
      <w:r>
        <w:rPr>
          <w:rFonts w:ascii="SimHei" w:hAnsi="SimHei" w:cs="楷体" w:eastAsia="黑体"/>
          <w:color w:val="000000"/>
          <w:sz w:val="24"/>
          <w:szCs w:val="21"/>
        </w:rPr>
        <w:t>岗位系数</w:t>
      </w:r>
      <w:r>
        <w:rPr>
          <w:rFonts w:eastAsia="黑体" w:cs="楷体" w:ascii="SimHei" w:hAnsi="SimHei"/>
          <w:color w:val="000000"/>
          <w:sz w:val="24"/>
          <w:szCs w:val="21"/>
        </w:rPr>
        <w:t>/∑</w:t>
      </w:r>
      <w:r>
        <w:rPr>
          <w:rFonts w:ascii="SimHei" w:hAnsi="SimHei" w:cs="楷体" w:eastAsia="黑体"/>
          <w:color w:val="000000"/>
          <w:sz w:val="24"/>
          <w:szCs w:val="21"/>
        </w:rPr>
        <w:t>岗位系数</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绩效价值率</w:t>
      </w:r>
      <w:r>
        <w:rPr>
          <w:rFonts w:eastAsia="黑体" w:cs="楷体" w:ascii="SimHei" w:hAnsi="SimHei"/>
          <w:color w:val="000000"/>
          <w:sz w:val="24"/>
          <w:szCs w:val="21"/>
        </w:rPr>
        <w:t>=</w:t>
      </w:r>
      <w:r>
        <w:rPr>
          <w:rFonts w:ascii="SimHei" w:hAnsi="SimHei" w:cs="楷体" w:eastAsia="黑体"/>
          <w:color w:val="000000"/>
          <w:sz w:val="24"/>
          <w:szCs w:val="21"/>
        </w:rPr>
        <w:t>岗位系数</w:t>
      </w:r>
      <w:r>
        <w:rPr>
          <w:rFonts w:eastAsia="黑体" w:cs="楷体" w:ascii="SimHei" w:hAnsi="SimHei"/>
          <w:color w:val="000000"/>
          <w:sz w:val="24"/>
          <w:szCs w:val="21"/>
        </w:rPr>
        <w:t>×</w:t>
      </w:r>
      <w:r>
        <w:rPr>
          <w:rFonts w:ascii="SimHei" w:hAnsi="SimHei" w:cs="楷体" w:eastAsia="黑体"/>
          <w:color w:val="000000"/>
          <w:sz w:val="24"/>
          <w:szCs w:val="21"/>
        </w:rPr>
        <w:t>绩效系数</w:t>
      </w:r>
      <w:r>
        <w:rPr>
          <w:rFonts w:eastAsia="黑体" w:cs="楷体" w:ascii="SimHei" w:hAnsi="SimHei"/>
          <w:color w:val="000000"/>
          <w:sz w:val="24"/>
          <w:szCs w:val="21"/>
        </w:rPr>
        <w:t>/∑(</w:t>
      </w:r>
      <w:r>
        <w:rPr>
          <w:rFonts w:ascii="SimHei" w:hAnsi="SimHei" w:cs="楷体" w:eastAsia="黑体"/>
          <w:color w:val="000000"/>
          <w:sz w:val="24"/>
          <w:szCs w:val="21"/>
        </w:rPr>
        <w:t>岗位系数</w:t>
      </w:r>
      <w:r>
        <w:rPr>
          <w:rFonts w:eastAsia="黑体" w:cs="楷体" w:ascii="SimHei" w:hAnsi="SimHei"/>
          <w:color w:val="000000"/>
          <w:sz w:val="24"/>
          <w:szCs w:val="21"/>
        </w:rPr>
        <w:t>×</w:t>
      </w:r>
      <w:r>
        <w:rPr>
          <w:rFonts w:ascii="SimHei" w:hAnsi="SimHei" w:cs="楷体" w:eastAsia="黑体"/>
          <w:color w:val="000000"/>
          <w:sz w:val="24"/>
          <w:szCs w:val="21"/>
        </w:rPr>
        <w:t>绩效系数</w:t>
      </w:r>
      <w:r>
        <w:rPr>
          <w:rFonts w:eastAsia="黑体" w:cs="楷体" w:ascii="SimHei" w:hAnsi="SimHei"/>
          <w:color w:val="000000"/>
          <w:sz w:val="24"/>
          <w:szCs w:val="21"/>
        </w:rPr>
        <w:t>)</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w:t>
      </w:r>
      <w:r>
        <w:rPr>
          <w:rFonts w:ascii="SimHei" w:hAnsi="SimHei" w:cs="楷体" w:eastAsia="黑体"/>
          <w:color w:val="000000"/>
          <w:sz w:val="24"/>
          <w:szCs w:val="21"/>
        </w:rPr>
        <w:t>加权分配率</w:t>
      </w:r>
      <w:r>
        <w:rPr>
          <w:rFonts w:eastAsia="黑体" w:cs="楷体" w:ascii="SimHei" w:hAnsi="SimHei"/>
          <w:color w:val="000000"/>
          <w:sz w:val="24"/>
          <w:szCs w:val="21"/>
        </w:rPr>
        <w:t>=</w:t>
      </w:r>
      <w:r>
        <w:rPr>
          <w:rFonts w:ascii="SimHei" w:hAnsi="SimHei" w:cs="楷体" w:eastAsia="黑体"/>
          <w:color w:val="000000"/>
          <w:sz w:val="24"/>
          <w:szCs w:val="21"/>
        </w:rPr>
        <w:t>岗位价值率</w:t>
      </w:r>
      <w:r>
        <w:rPr>
          <w:rFonts w:eastAsia="黑体" w:cs="楷体" w:ascii="SimHei" w:hAnsi="SimHei"/>
          <w:color w:val="000000"/>
          <w:sz w:val="24"/>
          <w:szCs w:val="21"/>
        </w:rPr>
        <w:t>×</w:t>
      </w:r>
      <w:r>
        <w:rPr>
          <w:rFonts w:ascii="SimHei" w:hAnsi="SimHei" w:cs="楷体" w:eastAsia="黑体"/>
          <w:color w:val="000000"/>
          <w:sz w:val="24"/>
          <w:szCs w:val="21"/>
        </w:rPr>
        <w:t>权重</w:t>
      </w:r>
      <w:r>
        <w:rPr>
          <w:rFonts w:eastAsia="黑体" w:cs="楷体" w:ascii="SimHei" w:hAnsi="SimHei"/>
          <w:color w:val="000000"/>
          <w:sz w:val="24"/>
          <w:szCs w:val="21"/>
        </w:rPr>
        <w:t>1+</w:t>
      </w:r>
      <w:r>
        <w:rPr>
          <w:rFonts w:ascii="SimHei" w:hAnsi="SimHei" w:cs="楷体" w:eastAsia="黑体"/>
          <w:color w:val="000000"/>
          <w:sz w:val="24"/>
          <w:szCs w:val="21"/>
        </w:rPr>
        <w:t>绩效价值率</w:t>
      </w:r>
      <w:r>
        <w:rPr>
          <w:rFonts w:eastAsia="黑体" w:cs="楷体" w:ascii="SimHei" w:hAnsi="SimHei"/>
          <w:color w:val="000000"/>
          <w:sz w:val="24"/>
          <w:szCs w:val="21"/>
        </w:rPr>
        <w:t>×</w:t>
      </w:r>
      <w:r>
        <w:rPr>
          <w:rFonts w:ascii="SimHei" w:hAnsi="SimHei" w:cs="楷体" w:eastAsia="黑体"/>
          <w:color w:val="000000"/>
          <w:sz w:val="24"/>
          <w:szCs w:val="21"/>
        </w:rPr>
        <w:t>权重</w:t>
      </w:r>
      <w:r>
        <w:rPr>
          <w:rFonts w:eastAsia="黑体" w:cs="楷体" w:ascii="SimHei" w:hAnsi="SimHei"/>
          <w:color w:val="000000"/>
          <w:sz w:val="24"/>
          <w:szCs w:val="21"/>
        </w:rPr>
        <w:t>2</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权重是用以体现不同分配因素在具体分配活动中的重要程度，应根据适用分配对象的不同合理设置。在现有岗位职务不变的前提下，个人工资标准的调整尽管不同与岗位工资标准的调整</w:t>
      </w:r>
      <w:r>
        <w:rPr>
          <w:rFonts w:eastAsia="黑体" w:cs="楷体" w:ascii="SimHei" w:hAnsi="SimHei"/>
          <w:color w:val="000000"/>
          <w:sz w:val="24"/>
          <w:szCs w:val="21"/>
        </w:rPr>
        <w:t>(</w:t>
      </w:r>
      <w:r>
        <w:rPr>
          <w:rFonts w:ascii="SimHei" w:hAnsi="SimHei" w:cs="楷体" w:eastAsia="黑体"/>
          <w:color w:val="000000"/>
          <w:sz w:val="24"/>
          <w:szCs w:val="21"/>
        </w:rPr>
        <w:t>按宽带薪酬定薪公式确定</w:t>
      </w:r>
      <w:r>
        <w:rPr>
          <w:rFonts w:eastAsia="黑体" w:cs="楷体" w:ascii="SimHei" w:hAnsi="SimHei"/>
          <w:color w:val="000000"/>
          <w:sz w:val="24"/>
          <w:szCs w:val="21"/>
        </w:rPr>
        <w:t>)</w:t>
      </w:r>
      <w:r>
        <w:rPr>
          <w:rFonts w:ascii="SimHei" w:hAnsi="SimHei" w:cs="楷体" w:eastAsia="黑体"/>
          <w:color w:val="000000"/>
          <w:sz w:val="24"/>
          <w:szCs w:val="21"/>
        </w:rPr>
        <w:t>，不需严格保持现有的岗位间价值差距不变，但仍不同于具体的某项工资的分配，仍应围绕岗位价值，在适当的幅度内波动，或仅限于在同一职务的不同档工资标准之间波动。其原则应是“公平为主，效率为辅”，岗位价值因素为主要因素，绩效价值因素为次要因素，权重</w:t>
      </w:r>
      <w:r>
        <w:rPr>
          <w:rFonts w:eastAsia="黑体" w:cs="楷体" w:ascii="SimHei" w:hAnsi="SimHei"/>
          <w:color w:val="000000"/>
          <w:sz w:val="24"/>
          <w:szCs w:val="21"/>
        </w:rPr>
        <w:t>1</w:t>
      </w:r>
      <w:r>
        <w:rPr>
          <w:rFonts w:ascii="SimHei" w:hAnsi="SimHei" w:cs="楷体" w:eastAsia="黑体"/>
          <w:color w:val="000000"/>
          <w:sz w:val="24"/>
          <w:szCs w:val="21"/>
        </w:rPr>
        <w:t>范围一般可取</w:t>
      </w:r>
      <w:r>
        <w:rPr>
          <w:rFonts w:eastAsia="黑体" w:cs="楷体" w:ascii="SimHei" w:hAnsi="SimHei"/>
          <w:color w:val="000000"/>
          <w:sz w:val="24"/>
          <w:szCs w:val="21"/>
        </w:rPr>
        <w:t>80%-90%</w:t>
      </w:r>
      <w:r>
        <w:rPr>
          <w:rFonts w:ascii="SimHei" w:hAnsi="SimHei" w:cs="楷体" w:eastAsia="黑体"/>
          <w:color w:val="000000"/>
          <w:sz w:val="24"/>
          <w:szCs w:val="21"/>
        </w:rPr>
        <w:t>左右。权重</w:t>
      </w:r>
      <w:r>
        <w:rPr>
          <w:rFonts w:eastAsia="黑体" w:cs="楷体" w:ascii="SimHei" w:hAnsi="SimHei"/>
          <w:color w:val="000000"/>
          <w:sz w:val="24"/>
          <w:szCs w:val="21"/>
        </w:rPr>
        <w:t>1+</w:t>
      </w:r>
      <w:r>
        <w:rPr>
          <w:rFonts w:ascii="SimHei" w:hAnsi="SimHei" w:cs="楷体" w:eastAsia="黑体"/>
          <w:color w:val="000000"/>
          <w:sz w:val="24"/>
          <w:szCs w:val="21"/>
        </w:rPr>
        <w:t>权重</w:t>
      </w:r>
      <w:r>
        <w:rPr>
          <w:rFonts w:eastAsia="黑体" w:cs="楷体" w:ascii="SimHei" w:hAnsi="SimHei"/>
          <w:color w:val="000000"/>
          <w:sz w:val="24"/>
          <w:szCs w:val="21"/>
        </w:rPr>
        <w:t>2=100%</w:t>
      </w:r>
      <w:r>
        <w:rPr>
          <w:rFonts w:ascii="SimHei" w:hAnsi="SimHei" w:cs="楷体" w:eastAsia="黑体"/>
          <w:color w:val="000000"/>
          <w:sz w:val="24"/>
          <w:szCs w:val="21"/>
        </w:rPr>
        <w:t>。</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(5)</w:t>
      </w:r>
      <w:r>
        <w:rPr>
          <w:rFonts w:ascii="SimHei" w:hAnsi="SimHei" w:cs="楷体" w:eastAsia="黑体"/>
          <w:color w:val="000000"/>
          <w:sz w:val="24"/>
          <w:szCs w:val="21"/>
        </w:rPr>
        <w:t>个人调薪额度</w:t>
      </w:r>
      <w:r>
        <w:rPr>
          <w:rFonts w:eastAsia="黑体" w:cs="楷体" w:ascii="SimHei" w:hAnsi="SimHei"/>
          <w:color w:val="000000"/>
          <w:sz w:val="24"/>
          <w:szCs w:val="21"/>
        </w:rPr>
        <w:t>=</w:t>
      </w:r>
      <w:r>
        <w:rPr>
          <w:rFonts w:ascii="SimHei" w:hAnsi="SimHei" w:cs="楷体" w:eastAsia="黑体"/>
          <w:color w:val="000000"/>
          <w:sz w:val="24"/>
          <w:szCs w:val="21"/>
        </w:rPr>
        <w:t>企业调薪总额</w:t>
      </w:r>
      <w:r>
        <w:rPr>
          <w:rFonts w:eastAsia="黑体" w:cs="楷体" w:ascii="SimHei" w:hAnsi="SimHei"/>
          <w:color w:val="000000"/>
          <w:sz w:val="24"/>
          <w:szCs w:val="21"/>
        </w:rPr>
        <w:t>×</w:t>
      </w:r>
      <w:r>
        <w:rPr>
          <w:rFonts w:ascii="SimHei" w:hAnsi="SimHei" w:cs="楷体" w:eastAsia="黑体"/>
          <w:color w:val="000000"/>
          <w:sz w:val="24"/>
          <w:szCs w:val="21"/>
        </w:rPr>
        <w:t>分配率</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(6)</w:t>
      </w:r>
      <w:r>
        <w:rPr>
          <w:rFonts w:ascii="SimHei" w:hAnsi="SimHei" w:cs="楷体" w:eastAsia="黑体"/>
          <w:color w:val="000000"/>
          <w:sz w:val="24"/>
          <w:szCs w:val="21"/>
        </w:rPr>
        <w:t>个人调薪比例</w:t>
      </w:r>
      <w:r>
        <w:rPr>
          <w:rFonts w:eastAsia="黑体" w:cs="楷体" w:ascii="SimHei" w:hAnsi="SimHei"/>
          <w:color w:val="000000"/>
          <w:sz w:val="24"/>
          <w:szCs w:val="21"/>
        </w:rPr>
        <w:t>=</w:t>
      </w:r>
      <w:r>
        <w:rPr>
          <w:rFonts w:ascii="SimHei" w:hAnsi="SimHei" w:cs="楷体" w:eastAsia="黑体"/>
          <w:color w:val="000000"/>
          <w:sz w:val="24"/>
          <w:szCs w:val="21"/>
        </w:rPr>
        <w:t>个人调薪额度</w:t>
      </w:r>
      <w:r>
        <w:rPr>
          <w:rFonts w:eastAsia="黑体" w:cs="楷体" w:ascii="SimHei" w:hAnsi="SimHei"/>
          <w:color w:val="000000"/>
          <w:sz w:val="24"/>
          <w:szCs w:val="21"/>
        </w:rPr>
        <w:t>/</w:t>
      </w:r>
      <w:r>
        <w:rPr>
          <w:rFonts w:ascii="SimHei" w:hAnsi="SimHei" w:cs="楷体" w:eastAsia="黑体"/>
          <w:color w:val="000000"/>
          <w:sz w:val="24"/>
          <w:szCs w:val="21"/>
        </w:rPr>
        <w:t>调薪前的个人工资标准</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其中：岗位系数</w:t>
      </w:r>
      <w:r>
        <w:rPr>
          <w:rFonts w:eastAsia="黑体" w:cs="楷体" w:ascii="SimHei" w:hAnsi="SimHei"/>
          <w:color w:val="000000"/>
          <w:sz w:val="24"/>
          <w:szCs w:val="21"/>
        </w:rPr>
        <w:t>=</w:t>
      </w:r>
      <w:r>
        <w:rPr>
          <w:rFonts w:ascii="SimHei" w:hAnsi="SimHei" w:cs="楷体" w:eastAsia="黑体"/>
          <w:color w:val="000000"/>
          <w:sz w:val="24"/>
          <w:szCs w:val="21"/>
        </w:rPr>
        <w:t>本岗位评价点数</w:t>
      </w:r>
      <w:r>
        <w:rPr>
          <w:rFonts w:eastAsia="黑体" w:cs="楷体" w:ascii="SimHei" w:hAnsi="SimHei"/>
          <w:color w:val="000000"/>
          <w:sz w:val="24"/>
          <w:szCs w:val="21"/>
        </w:rPr>
        <w:t>(</w:t>
      </w:r>
      <w:r>
        <w:rPr>
          <w:rFonts w:ascii="SimHei" w:hAnsi="SimHei" w:cs="楷体" w:eastAsia="黑体"/>
          <w:color w:val="000000"/>
          <w:sz w:val="24"/>
          <w:szCs w:val="21"/>
        </w:rPr>
        <w:t>或分数</w:t>
      </w:r>
      <w:r>
        <w:rPr>
          <w:rFonts w:eastAsia="黑体" w:cs="楷体" w:ascii="SimHei" w:hAnsi="SimHei"/>
          <w:color w:val="000000"/>
          <w:sz w:val="24"/>
          <w:szCs w:val="21"/>
        </w:rPr>
        <w:t>)/</w:t>
      </w:r>
      <w:r>
        <w:rPr>
          <w:rFonts w:ascii="SimHei" w:hAnsi="SimHei" w:cs="楷体" w:eastAsia="黑体"/>
          <w:color w:val="000000"/>
          <w:sz w:val="24"/>
          <w:szCs w:val="21"/>
        </w:rPr>
        <w:t>企业基准岗位或对比岗位评价点数</w:t>
      </w:r>
      <w:r>
        <w:rPr>
          <w:rFonts w:eastAsia="黑体" w:cs="楷体" w:ascii="SimHei" w:hAnsi="SimHei"/>
          <w:color w:val="000000"/>
          <w:sz w:val="24"/>
          <w:szCs w:val="21"/>
        </w:rPr>
        <w:t>(</w:t>
      </w:r>
      <w:r>
        <w:rPr>
          <w:rFonts w:ascii="SimHei" w:hAnsi="SimHei" w:cs="楷体" w:eastAsia="黑体"/>
          <w:color w:val="000000"/>
          <w:sz w:val="24"/>
          <w:szCs w:val="21"/>
        </w:rPr>
        <w:t>或分数</w:t>
      </w:r>
      <w:r>
        <w:rPr>
          <w:rFonts w:eastAsia="黑体" w:cs="楷体" w:ascii="SimHei" w:hAnsi="SimHei"/>
          <w:color w:val="000000"/>
          <w:sz w:val="24"/>
          <w:szCs w:val="21"/>
        </w:rPr>
        <w:t>)</w:t>
      </w:r>
      <w:r>
        <w:rPr>
          <w:rFonts w:ascii="SimHei" w:hAnsi="SimHei" w:cs="楷体" w:eastAsia="黑体"/>
          <w:color w:val="000000"/>
          <w:sz w:val="24"/>
          <w:szCs w:val="21"/>
        </w:rPr>
        <w:t>，或：岗位系数</w:t>
      </w:r>
      <w:r>
        <w:rPr>
          <w:rFonts w:eastAsia="黑体" w:cs="楷体" w:ascii="SimHei" w:hAnsi="SimHei"/>
          <w:color w:val="000000"/>
          <w:sz w:val="24"/>
          <w:szCs w:val="21"/>
        </w:rPr>
        <w:t>=</w:t>
      </w:r>
      <w:r>
        <w:rPr>
          <w:rFonts w:ascii="SimHei" w:hAnsi="SimHei" w:cs="楷体" w:eastAsia="黑体"/>
          <w:color w:val="000000"/>
          <w:sz w:val="24"/>
          <w:szCs w:val="21"/>
        </w:rPr>
        <w:t>本岗位评价点数</w:t>
      </w:r>
      <w:r>
        <w:rPr>
          <w:rFonts w:eastAsia="黑体" w:cs="楷体" w:ascii="SimHei" w:hAnsi="SimHei"/>
          <w:color w:val="000000"/>
          <w:sz w:val="24"/>
          <w:szCs w:val="21"/>
        </w:rPr>
        <w:t>(</w:t>
      </w:r>
      <w:r>
        <w:rPr>
          <w:rFonts w:ascii="SimHei" w:hAnsi="SimHei" w:cs="楷体" w:eastAsia="黑体"/>
          <w:color w:val="000000"/>
          <w:sz w:val="24"/>
          <w:szCs w:val="21"/>
        </w:rPr>
        <w:t>或分数</w:t>
      </w:r>
      <w:r>
        <w:rPr>
          <w:rFonts w:eastAsia="黑体" w:cs="楷体" w:ascii="SimHei" w:hAnsi="SimHei"/>
          <w:color w:val="000000"/>
          <w:sz w:val="24"/>
          <w:szCs w:val="21"/>
        </w:rPr>
        <w:t>)/</w:t>
      </w:r>
      <w:r>
        <w:rPr>
          <w:rFonts w:ascii="SimHei" w:hAnsi="SimHei" w:cs="楷体" w:eastAsia="黑体"/>
          <w:color w:val="000000"/>
          <w:sz w:val="24"/>
          <w:szCs w:val="21"/>
        </w:rPr>
        <w:t>企业各岗位评价点数</w:t>
      </w:r>
      <w:r>
        <w:rPr>
          <w:rFonts w:eastAsia="黑体" w:cs="楷体" w:ascii="SimHei" w:hAnsi="SimHei"/>
          <w:color w:val="000000"/>
          <w:sz w:val="24"/>
          <w:szCs w:val="21"/>
        </w:rPr>
        <w:t>(</w:t>
      </w:r>
      <w:r>
        <w:rPr>
          <w:rFonts w:ascii="SimHei" w:hAnsi="SimHei" w:cs="楷体" w:eastAsia="黑体"/>
          <w:color w:val="000000"/>
          <w:sz w:val="24"/>
          <w:szCs w:val="21"/>
        </w:rPr>
        <w:t>或分数</w:t>
      </w:r>
      <w:r>
        <w:rPr>
          <w:rFonts w:eastAsia="黑体" w:cs="楷体" w:ascii="SimHei" w:hAnsi="SimHei"/>
          <w:color w:val="000000"/>
          <w:sz w:val="24"/>
          <w:szCs w:val="21"/>
        </w:rPr>
        <w:t>)</w:t>
      </w:r>
      <w:r>
        <w:rPr>
          <w:rFonts w:ascii="SimHei" w:hAnsi="SimHei" w:cs="楷体" w:eastAsia="黑体"/>
          <w:color w:val="000000"/>
          <w:sz w:val="24"/>
          <w:szCs w:val="21"/>
        </w:rPr>
        <w:t>的平均值。</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在乘积法中，岗位价值、绩效价值这两个因素不需设指标，可分别用“调薪前工资标准”、“岗位调薪系数</w:t>
      </w:r>
      <w:r>
        <w:rPr>
          <w:rFonts w:eastAsia="黑体" w:cs="楷体" w:ascii="SimHei" w:hAnsi="SimHei"/>
          <w:color w:val="000000"/>
          <w:sz w:val="24"/>
          <w:szCs w:val="21"/>
        </w:rPr>
        <w:t>×</w:t>
      </w:r>
      <w:r>
        <w:rPr>
          <w:rFonts w:ascii="SimHei" w:hAnsi="SimHei" w:cs="楷体" w:eastAsia="黑体"/>
          <w:color w:val="000000"/>
          <w:sz w:val="24"/>
          <w:szCs w:val="21"/>
        </w:rPr>
        <w:t>绩效等级系数”来直接量化并得到结果。</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乘积法计算步骤及公式：</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年度调薪总额</w:t>
      </w:r>
      <w:r>
        <w:rPr>
          <w:rFonts w:eastAsia="黑体" w:cs="楷体" w:ascii="SimHei" w:hAnsi="SimHei"/>
          <w:color w:val="000000"/>
          <w:sz w:val="24"/>
          <w:szCs w:val="21"/>
        </w:rPr>
        <w:t>=</w:t>
      </w:r>
      <w:r>
        <w:rPr>
          <w:rFonts w:ascii="SimHei" w:hAnsi="SimHei" w:cs="楷体" w:eastAsia="黑体"/>
          <w:color w:val="000000"/>
          <w:sz w:val="24"/>
          <w:szCs w:val="21"/>
        </w:rPr>
        <w:t>所有员工的工资标准总和</w:t>
      </w:r>
      <w:r>
        <w:rPr>
          <w:rFonts w:eastAsia="黑体" w:cs="楷体" w:ascii="SimHei" w:hAnsi="SimHei"/>
          <w:color w:val="000000"/>
          <w:sz w:val="24"/>
          <w:szCs w:val="21"/>
        </w:rPr>
        <w:t>×</w:t>
      </w:r>
      <w:r>
        <w:rPr>
          <w:rFonts w:ascii="SimHei" w:hAnsi="SimHei" w:cs="楷体" w:eastAsia="黑体"/>
          <w:color w:val="000000"/>
          <w:sz w:val="24"/>
          <w:szCs w:val="21"/>
        </w:rPr>
        <w:t>平均调薪比例</w:t>
      </w:r>
      <w:r>
        <w:rPr>
          <w:rFonts w:eastAsia="黑体" w:cs="楷体" w:ascii="SimHei" w:hAnsi="SimHei"/>
          <w:color w:val="000000"/>
          <w:sz w:val="24"/>
          <w:szCs w:val="21"/>
        </w:rPr>
        <w:t>%</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个人名义调薪比例</w:t>
      </w:r>
      <w:r>
        <w:rPr>
          <w:rFonts w:eastAsia="黑体" w:cs="楷体" w:ascii="SimHei" w:hAnsi="SimHei"/>
          <w:color w:val="000000"/>
          <w:sz w:val="24"/>
          <w:szCs w:val="21"/>
        </w:rPr>
        <w:t>=</w:t>
      </w:r>
      <w:r>
        <w:rPr>
          <w:rFonts w:ascii="SimHei" w:hAnsi="SimHei" w:cs="楷体" w:eastAsia="黑体"/>
          <w:color w:val="000000"/>
          <w:sz w:val="24"/>
          <w:szCs w:val="21"/>
        </w:rPr>
        <w:t>平均调薪比例</w:t>
      </w:r>
      <w:r>
        <w:rPr>
          <w:rFonts w:eastAsia="黑体" w:cs="楷体" w:ascii="SimHei" w:hAnsi="SimHei"/>
          <w:color w:val="000000"/>
          <w:sz w:val="24"/>
          <w:szCs w:val="21"/>
        </w:rPr>
        <w:t>%×(</w:t>
      </w:r>
      <w:r>
        <w:rPr>
          <w:rFonts w:ascii="SimHei" w:hAnsi="SimHei" w:cs="楷体" w:eastAsia="黑体"/>
          <w:color w:val="000000"/>
          <w:sz w:val="24"/>
          <w:szCs w:val="21"/>
        </w:rPr>
        <w:t>岗位调薪系数</w:t>
      </w:r>
      <w:r>
        <w:rPr>
          <w:rFonts w:eastAsia="黑体" w:cs="楷体" w:ascii="SimHei" w:hAnsi="SimHei"/>
          <w:color w:val="000000"/>
          <w:sz w:val="24"/>
          <w:szCs w:val="21"/>
        </w:rPr>
        <w:t>×</w:t>
      </w:r>
      <w:r>
        <w:rPr>
          <w:rFonts w:ascii="SimHei" w:hAnsi="SimHei" w:cs="楷体" w:eastAsia="黑体"/>
          <w:color w:val="000000"/>
          <w:sz w:val="24"/>
          <w:szCs w:val="21"/>
        </w:rPr>
        <w:t>绩效等级系数</w:t>
      </w:r>
      <w:r>
        <w:rPr>
          <w:rFonts w:eastAsia="黑体" w:cs="楷体" w:ascii="SimHei" w:hAnsi="SimHei"/>
          <w:color w:val="000000"/>
          <w:sz w:val="24"/>
          <w:szCs w:val="21"/>
        </w:rPr>
        <w:t>)</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个人名义调薪额度</w:t>
      </w:r>
      <w:r>
        <w:rPr>
          <w:rFonts w:eastAsia="黑体" w:cs="楷体" w:ascii="SimHei" w:hAnsi="SimHei"/>
          <w:color w:val="000000"/>
          <w:sz w:val="24"/>
          <w:szCs w:val="21"/>
        </w:rPr>
        <w:t>=</w:t>
      </w:r>
      <w:r>
        <w:rPr>
          <w:rFonts w:ascii="SimHei" w:hAnsi="SimHei" w:cs="楷体" w:eastAsia="黑体"/>
          <w:color w:val="000000"/>
          <w:sz w:val="24"/>
          <w:szCs w:val="21"/>
        </w:rPr>
        <w:t>调薪前工资标准</w:t>
      </w:r>
      <w:r>
        <w:rPr>
          <w:rFonts w:eastAsia="黑体" w:cs="楷体" w:ascii="SimHei" w:hAnsi="SimHei"/>
          <w:color w:val="000000"/>
          <w:sz w:val="24"/>
          <w:szCs w:val="21"/>
        </w:rPr>
        <w:t>×</w:t>
      </w:r>
      <w:r>
        <w:rPr>
          <w:rFonts w:ascii="SimHei" w:hAnsi="SimHei" w:cs="楷体" w:eastAsia="黑体"/>
          <w:color w:val="000000"/>
          <w:sz w:val="24"/>
          <w:szCs w:val="21"/>
        </w:rPr>
        <w:t>个人名义调薪比例</w:t>
      </w:r>
      <w:r>
        <w:rPr>
          <w:rFonts w:eastAsia="黑体" w:cs="楷体" w:ascii="SimHei" w:hAnsi="SimHei"/>
          <w:color w:val="000000"/>
          <w:sz w:val="24"/>
          <w:szCs w:val="21"/>
        </w:rPr>
        <w:t>=</w:t>
      </w:r>
      <w:r>
        <w:rPr>
          <w:rFonts w:ascii="SimHei" w:hAnsi="SimHei" w:cs="楷体" w:eastAsia="黑体"/>
          <w:color w:val="000000"/>
          <w:sz w:val="24"/>
          <w:szCs w:val="21"/>
        </w:rPr>
        <w:t>平均调薪比例</w:t>
      </w:r>
      <w:r>
        <w:rPr>
          <w:rFonts w:eastAsia="黑体" w:cs="楷体" w:ascii="SimHei" w:hAnsi="SimHei"/>
          <w:color w:val="000000"/>
          <w:sz w:val="24"/>
          <w:szCs w:val="21"/>
        </w:rPr>
        <w:t>%×</w:t>
      </w:r>
      <w:r>
        <w:rPr>
          <w:rFonts w:ascii="SimHei" w:hAnsi="SimHei" w:cs="楷体" w:eastAsia="黑体"/>
          <w:color w:val="000000"/>
          <w:sz w:val="24"/>
          <w:szCs w:val="21"/>
        </w:rPr>
        <w:t>调薪前工资标准</w:t>
      </w:r>
      <w:r>
        <w:rPr>
          <w:rFonts w:eastAsia="黑体" w:cs="楷体" w:ascii="SimHei" w:hAnsi="SimHei"/>
          <w:color w:val="000000"/>
          <w:sz w:val="24"/>
          <w:szCs w:val="21"/>
        </w:rPr>
        <w:t>×(</w:t>
      </w:r>
      <w:r>
        <w:rPr>
          <w:rFonts w:ascii="SimHei" w:hAnsi="SimHei" w:cs="楷体" w:eastAsia="黑体"/>
          <w:color w:val="000000"/>
          <w:sz w:val="24"/>
          <w:szCs w:val="21"/>
        </w:rPr>
        <w:t>岗位调薪系数</w:t>
      </w:r>
      <w:r>
        <w:rPr>
          <w:rFonts w:eastAsia="黑体" w:cs="楷体" w:ascii="SimHei" w:hAnsi="SimHei"/>
          <w:color w:val="000000"/>
          <w:sz w:val="24"/>
          <w:szCs w:val="21"/>
        </w:rPr>
        <w:t>×</w:t>
      </w:r>
      <w:r>
        <w:rPr>
          <w:rFonts w:ascii="SimHei" w:hAnsi="SimHei" w:cs="楷体" w:eastAsia="黑体"/>
          <w:color w:val="000000"/>
          <w:sz w:val="24"/>
          <w:szCs w:val="21"/>
        </w:rPr>
        <w:t>绩效等级系数</w:t>
      </w:r>
      <w:r>
        <w:rPr>
          <w:rFonts w:eastAsia="黑体" w:cs="楷体" w:ascii="SimHei" w:hAnsi="SimHei"/>
          <w:color w:val="000000"/>
          <w:sz w:val="24"/>
          <w:szCs w:val="21"/>
        </w:rPr>
        <w:t>)</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w:t>
      </w:r>
      <w:r>
        <w:rPr>
          <w:rFonts w:ascii="SimHei" w:hAnsi="SimHei" w:cs="楷体" w:eastAsia="黑体"/>
          <w:color w:val="000000"/>
          <w:sz w:val="24"/>
          <w:szCs w:val="21"/>
        </w:rPr>
        <w:t>分配率</w:t>
      </w:r>
      <w:r>
        <w:rPr>
          <w:rFonts w:eastAsia="黑体" w:cs="楷体" w:ascii="SimHei" w:hAnsi="SimHei"/>
          <w:color w:val="000000"/>
          <w:sz w:val="24"/>
          <w:szCs w:val="21"/>
        </w:rPr>
        <w:t>=</w:t>
      </w:r>
      <w:r>
        <w:rPr>
          <w:rFonts w:ascii="SimHei" w:hAnsi="SimHei" w:cs="楷体" w:eastAsia="黑体"/>
          <w:color w:val="000000"/>
          <w:sz w:val="24"/>
          <w:szCs w:val="21"/>
        </w:rPr>
        <w:t>个人名义调薪额度</w:t>
      </w:r>
      <w:r>
        <w:rPr>
          <w:rFonts w:eastAsia="黑体" w:cs="楷体" w:ascii="SimHei" w:hAnsi="SimHei"/>
          <w:color w:val="000000"/>
          <w:sz w:val="24"/>
          <w:szCs w:val="21"/>
        </w:rPr>
        <w:t>/∑</w:t>
      </w:r>
      <w:r>
        <w:rPr>
          <w:rFonts w:ascii="SimHei" w:hAnsi="SimHei" w:cs="楷体" w:eastAsia="黑体"/>
          <w:color w:val="000000"/>
          <w:sz w:val="24"/>
          <w:szCs w:val="21"/>
        </w:rPr>
        <w:t>个人名义调薪额度</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(5)</w:t>
      </w:r>
      <w:r>
        <w:rPr>
          <w:rFonts w:ascii="SimHei" w:hAnsi="SimHei" w:cs="楷体" w:eastAsia="黑体"/>
          <w:color w:val="000000"/>
          <w:sz w:val="24"/>
          <w:szCs w:val="21"/>
        </w:rPr>
        <w:t>个人实际调薪额度</w:t>
      </w:r>
      <w:r>
        <w:rPr>
          <w:rFonts w:eastAsia="黑体" w:cs="楷体" w:ascii="SimHei" w:hAnsi="SimHei"/>
          <w:color w:val="000000"/>
          <w:sz w:val="24"/>
          <w:szCs w:val="21"/>
        </w:rPr>
        <w:t>=</w:t>
      </w:r>
      <w:r>
        <w:rPr>
          <w:rFonts w:ascii="SimHei" w:hAnsi="SimHei" w:cs="楷体" w:eastAsia="黑体"/>
          <w:color w:val="000000"/>
          <w:sz w:val="24"/>
          <w:szCs w:val="21"/>
        </w:rPr>
        <w:t>年度调薪总额</w:t>
      </w:r>
      <w:r>
        <w:rPr>
          <w:rFonts w:eastAsia="黑体" w:cs="楷体" w:ascii="SimHei" w:hAnsi="SimHei"/>
          <w:color w:val="000000"/>
          <w:sz w:val="24"/>
          <w:szCs w:val="21"/>
        </w:rPr>
        <w:t>×</w:t>
      </w:r>
      <w:r>
        <w:rPr>
          <w:rFonts w:ascii="SimHei" w:hAnsi="SimHei" w:cs="楷体" w:eastAsia="黑体"/>
          <w:color w:val="000000"/>
          <w:sz w:val="24"/>
          <w:szCs w:val="21"/>
        </w:rPr>
        <w:t>分配率</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(6)</w:t>
      </w:r>
      <w:r>
        <w:rPr>
          <w:rFonts w:ascii="SimHei" w:hAnsi="SimHei" w:cs="楷体" w:eastAsia="黑体"/>
          <w:color w:val="000000"/>
          <w:sz w:val="24"/>
          <w:szCs w:val="21"/>
        </w:rPr>
        <w:t>个人实际调薪比例</w:t>
      </w:r>
      <w:r>
        <w:rPr>
          <w:rFonts w:eastAsia="黑体" w:cs="楷体" w:ascii="SimHei" w:hAnsi="SimHei"/>
          <w:color w:val="000000"/>
          <w:sz w:val="24"/>
          <w:szCs w:val="21"/>
        </w:rPr>
        <w:t>=</w:t>
      </w:r>
      <w:r>
        <w:rPr>
          <w:rFonts w:ascii="SimHei" w:hAnsi="SimHei" w:cs="楷体" w:eastAsia="黑体"/>
          <w:color w:val="000000"/>
          <w:sz w:val="24"/>
          <w:szCs w:val="21"/>
        </w:rPr>
        <w:t>个人实际调薪额度</w:t>
      </w:r>
      <w:r>
        <w:rPr>
          <w:rFonts w:eastAsia="黑体" w:cs="楷体" w:ascii="SimHei" w:hAnsi="SimHei"/>
          <w:color w:val="000000"/>
          <w:sz w:val="24"/>
          <w:szCs w:val="21"/>
        </w:rPr>
        <w:t>/</w:t>
      </w:r>
      <w:r>
        <w:rPr>
          <w:rFonts w:ascii="SimHei" w:hAnsi="SimHei" w:cs="楷体" w:eastAsia="黑体"/>
          <w:color w:val="000000"/>
          <w:sz w:val="24"/>
          <w:szCs w:val="21"/>
        </w:rPr>
        <w:t>调薪前的个人工资标准</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注：上述</w:t>
      </w:r>
      <w:r>
        <w:rPr>
          <w:rFonts w:eastAsia="黑体" w:cs="楷体" w:ascii="SimHei" w:hAnsi="SimHei"/>
          <w:color w:val="000000"/>
          <w:sz w:val="24"/>
          <w:szCs w:val="21"/>
        </w:rPr>
        <w:t>(2)</w:t>
      </w:r>
      <w:r>
        <w:rPr>
          <w:rFonts w:ascii="SimHei" w:hAnsi="SimHei" w:cs="楷体" w:eastAsia="黑体"/>
          <w:color w:val="000000"/>
          <w:sz w:val="24"/>
          <w:szCs w:val="21"/>
        </w:rPr>
        <w:t>中不用岗位系数、绩效系数而改用岗位调薪系数、绩效等级系数的设计用意，是考虑到调薪应主要考虑的分配因素应当是岗位价值，或仅为岗位价值</w:t>
      </w:r>
      <w:r>
        <w:rPr>
          <w:rFonts w:eastAsia="黑体" w:cs="楷体" w:ascii="SimHei" w:hAnsi="SimHei"/>
          <w:color w:val="000000"/>
          <w:sz w:val="24"/>
          <w:szCs w:val="21"/>
        </w:rPr>
        <w:t>(</w:t>
      </w:r>
      <w:r>
        <w:rPr>
          <w:rFonts w:ascii="SimHei" w:hAnsi="SimHei" w:cs="楷体" w:eastAsia="黑体"/>
          <w:color w:val="000000"/>
          <w:sz w:val="24"/>
          <w:szCs w:val="21"/>
        </w:rPr>
        <w:t>所有岗位人员的现有工资标准按同一比例上调即是，此为普调</w:t>
      </w:r>
      <w:r>
        <w:rPr>
          <w:rFonts w:eastAsia="黑体" w:cs="楷体" w:ascii="SimHei" w:hAnsi="SimHei"/>
          <w:color w:val="000000"/>
          <w:sz w:val="24"/>
          <w:szCs w:val="21"/>
        </w:rPr>
        <w:t>)</w:t>
      </w:r>
      <w:r>
        <w:rPr>
          <w:rFonts w:ascii="SimHei" w:hAnsi="SimHei" w:cs="楷体" w:eastAsia="黑体"/>
          <w:color w:val="000000"/>
          <w:sz w:val="24"/>
          <w:szCs w:val="21"/>
        </w:rPr>
        <w:t>，同时也是为了对因相关指标相乘而有可能导致的不合理的差距放大效应作必要控制。</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双因素法评析：</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管理效果：相比单因素法的仅仅以岗位价值或绩效价值作为分配影响因素，双因素法考虑更加全面，在对某些适用问题的处理上会比单因素法更加合理。同时，由于新增了分配因素因而可以满足处在不同位置的更多员工的利益诉求，也必更具和谐效果，可促进员工团结和减少内耗。</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不足：一是只是短期激励手段并无长期激励性，效果较为单一</w:t>
      </w:r>
      <w:r>
        <w:rPr>
          <w:rFonts w:eastAsia="黑体" w:cs="楷体" w:ascii="SimHei" w:hAnsi="SimHei"/>
          <w:color w:val="000000"/>
          <w:sz w:val="24"/>
          <w:szCs w:val="21"/>
        </w:rPr>
        <w:t>;</w:t>
      </w:r>
      <w:r>
        <w:rPr>
          <w:rFonts w:ascii="SimHei" w:hAnsi="SimHei" w:cs="楷体" w:eastAsia="黑体"/>
          <w:color w:val="000000"/>
          <w:sz w:val="24"/>
          <w:szCs w:val="21"/>
        </w:rPr>
        <w:t>二是在岗位价值对分配的影响程度较大时，虽然也引入了绩效价值因素对此加以平衡，但可能未必能达到足够效果。</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14</w:t>
      </w:r>
      <w:r>
        <w:rPr>
          <w:rFonts w:ascii="SimHei" w:hAnsi="SimHei" w:cs="楷体" w:eastAsia="黑体"/>
          <w:color w:val="000000"/>
          <w:sz w:val="24"/>
          <w:szCs w:val="21"/>
        </w:rPr>
        <w:t>、三因素法的应用——以年度分享工资分配问题为例</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分配中的三因素为：岗位价值、绩效价值、中长期绩效价值。对应指标为：岗位价值率、绩效价值率、中长期绩效价值率。指标公式：</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企业分享工资总额</w:t>
      </w:r>
      <w:r>
        <w:rPr>
          <w:rFonts w:eastAsia="黑体" w:cs="楷体" w:ascii="SimHei" w:hAnsi="SimHei"/>
          <w:color w:val="000000"/>
          <w:sz w:val="24"/>
          <w:szCs w:val="21"/>
        </w:rPr>
        <w:t>=</w:t>
      </w:r>
      <w:r>
        <w:rPr>
          <w:rFonts w:ascii="SimHei" w:hAnsi="SimHei" w:cs="楷体" w:eastAsia="黑体"/>
          <w:color w:val="000000"/>
          <w:sz w:val="24"/>
          <w:szCs w:val="21"/>
        </w:rPr>
        <w:t>管理利润</w:t>
      </w:r>
      <w:r>
        <w:rPr>
          <w:rFonts w:eastAsia="黑体" w:cs="楷体" w:ascii="SimHei" w:hAnsi="SimHei"/>
          <w:color w:val="000000"/>
          <w:sz w:val="24"/>
          <w:szCs w:val="21"/>
        </w:rPr>
        <w:t>×</w:t>
      </w:r>
      <w:r>
        <w:rPr>
          <w:rFonts w:ascii="SimHei" w:hAnsi="SimHei" w:cs="楷体" w:eastAsia="黑体"/>
          <w:color w:val="000000"/>
          <w:sz w:val="24"/>
          <w:szCs w:val="21"/>
        </w:rPr>
        <w:t>薪酬比率</w:t>
      </w:r>
      <w:r>
        <w:rPr>
          <w:rFonts w:eastAsia="黑体" w:cs="楷体" w:ascii="SimHei" w:hAnsi="SimHei"/>
          <w:color w:val="000000"/>
          <w:sz w:val="24"/>
          <w:szCs w:val="21"/>
        </w:rPr>
        <w:t>%-</w:t>
      </w:r>
      <w:r>
        <w:rPr>
          <w:rFonts w:ascii="SimHei" w:hAnsi="SimHei" w:cs="楷体" w:eastAsia="黑体"/>
          <w:color w:val="000000"/>
          <w:sz w:val="24"/>
          <w:szCs w:val="21"/>
        </w:rPr>
        <w:t>基本工资总额</w:t>
      </w:r>
      <w:r>
        <w:rPr>
          <w:rFonts w:eastAsia="黑体" w:cs="楷体" w:ascii="SimHei" w:hAnsi="SimHei"/>
          <w:color w:val="000000"/>
          <w:sz w:val="24"/>
          <w:szCs w:val="21"/>
        </w:rPr>
        <w:t>-</w:t>
      </w:r>
      <w:r>
        <w:rPr>
          <w:rFonts w:ascii="SimHei" w:hAnsi="SimHei" w:cs="楷体" w:eastAsia="黑体"/>
          <w:color w:val="000000"/>
          <w:sz w:val="24"/>
          <w:szCs w:val="21"/>
        </w:rPr>
        <w:t>绩效工资总额</w:t>
      </w:r>
      <w:r>
        <w:rPr>
          <w:rFonts w:eastAsia="黑体" w:cs="楷体" w:ascii="SimHei" w:hAnsi="SimHei"/>
          <w:color w:val="000000"/>
          <w:sz w:val="24"/>
          <w:szCs w:val="21"/>
        </w:rPr>
        <w:t>-</w:t>
      </w:r>
      <w:r>
        <w:rPr>
          <w:rFonts w:ascii="SimHei" w:hAnsi="SimHei" w:cs="楷体" w:eastAsia="黑体"/>
          <w:color w:val="000000"/>
          <w:sz w:val="24"/>
          <w:szCs w:val="21"/>
        </w:rPr>
        <w:t>其他工资总额</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岗位价值率</w:t>
      </w:r>
      <w:r>
        <w:rPr>
          <w:rFonts w:eastAsia="黑体" w:cs="楷体" w:ascii="SimHei" w:hAnsi="SimHei"/>
          <w:color w:val="000000"/>
          <w:sz w:val="24"/>
          <w:szCs w:val="21"/>
        </w:rPr>
        <w:t>=</w:t>
      </w:r>
      <w:r>
        <w:rPr>
          <w:rFonts w:ascii="SimHei" w:hAnsi="SimHei" w:cs="楷体" w:eastAsia="黑体"/>
          <w:color w:val="000000"/>
          <w:sz w:val="24"/>
          <w:szCs w:val="21"/>
        </w:rPr>
        <w:t>岗位系数</w:t>
      </w:r>
      <w:r>
        <w:rPr>
          <w:rFonts w:eastAsia="黑体" w:cs="楷体" w:ascii="SimHei" w:hAnsi="SimHei"/>
          <w:color w:val="000000"/>
          <w:sz w:val="24"/>
          <w:szCs w:val="21"/>
        </w:rPr>
        <w:t>/∑</w:t>
      </w:r>
      <w:r>
        <w:rPr>
          <w:rFonts w:ascii="SimHei" w:hAnsi="SimHei" w:cs="楷体" w:eastAsia="黑体"/>
          <w:color w:val="000000"/>
          <w:sz w:val="24"/>
          <w:szCs w:val="21"/>
        </w:rPr>
        <w:t>岗位系数</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绩效价值率</w:t>
      </w:r>
      <w:r>
        <w:rPr>
          <w:rFonts w:eastAsia="黑体" w:cs="楷体" w:ascii="SimHei" w:hAnsi="SimHei"/>
          <w:color w:val="000000"/>
          <w:sz w:val="24"/>
          <w:szCs w:val="21"/>
        </w:rPr>
        <w:t>=</w:t>
      </w:r>
      <w:r>
        <w:rPr>
          <w:rFonts w:ascii="SimHei" w:hAnsi="SimHei" w:cs="楷体" w:eastAsia="黑体"/>
          <w:color w:val="000000"/>
          <w:sz w:val="24"/>
          <w:szCs w:val="21"/>
        </w:rPr>
        <w:t>岗位系数</w:t>
      </w:r>
      <w:r>
        <w:rPr>
          <w:rFonts w:eastAsia="黑体" w:cs="楷体" w:ascii="SimHei" w:hAnsi="SimHei"/>
          <w:color w:val="000000"/>
          <w:sz w:val="24"/>
          <w:szCs w:val="21"/>
        </w:rPr>
        <w:t>×</w:t>
      </w:r>
      <w:r>
        <w:rPr>
          <w:rFonts w:ascii="SimHei" w:hAnsi="SimHei" w:cs="楷体" w:eastAsia="黑体"/>
          <w:color w:val="000000"/>
          <w:sz w:val="24"/>
          <w:szCs w:val="21"/>
        </w:rPr>
        <w:t>绩效系数</w:t>
      </w:r>
      <w:r>
        <w:rPr>
          <w:rFonts w:eastAsia="黑体" w:cs="楷体" w:ascii="SimHei" w:hAnsi="SimHei"/>
          <w:color w:val="000000"/>
          <w:sz w:val="24"/>
          <w:szCs w:val="21"/>
        </w:rPr>
        <w:t>/∑(</w:t>
      </w:r>
      <w:r>
        <w:rPr>
          <w:rFonts w:ascii="SimHei" w:hAnsi="SimHei" w:cs="楷体" w:eastAsia="黑体"/>
          <w:color w:val="000000"/>
          <w:sz w:val="24"/>
          <w:szCs w:val="21"/>
        </w:rPr>
        <w:t>岗位系数</w:t>
      </w:r>
      <w:r>
        <w:rPr>
          <w:rFonts w:eastAsia="黑体" w:cs="楷体" w:ascii="SimHei" w:hAnsi="SimHei"/>
          <w:color w:val="000000"/>
          <w:sz w:val="24"/>
          <w:szCs w:val="21"/>
        </w:rPr>
        <w:t>×</w:t>
      </w:r>
      <w:r>
        <w:rPr>
          <w:rFonts w:ascii="SimHei" w:hAnsi="SimHei" w:cs="楷体" w:eastAsia="黑体"/>
          <w:color w:val="000000"/>
          <w:sz w:val="24"/>
          <w:szCs w:val="21"/>
        </w:rPr>
        <w:t>绩效系数</w:t>
      </w:r>
      <w:r>
        <w:rPr>
          <w:rFonts w:eastAsia="黑体" w:cs="楷体" w:ascii="SimHei" w:hAnsi="SimHei"/>
          <w:color w:val="000000"/>
          <w:sz w:val="24"/>
          <w:szCs w:val="21"/>
        </w:rPr>
        <w:t>)</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w:t>
      </w:r>
      <w:r>
        <w:rPr>
          <w:rFonts w:ascii="SimHei" w:hAnsi="SimHei" w:cs="楷体" w:eastAsia="黑体"/>
          <w:color w:val="000000"/>
          <w:sz w:val="24"/>
          <w:szCs w:val="21"/>
        </w:rPr>
        <w:t>中长期绩效价值率</w:t>
      </w:r>
      <w:r>
        <w:rPr>
          <w:rFonts w:eastAsia="黑体" w:cs="楷体" w:ascii="SimHei" w:hAnsi="SimHei"/>
          <w:color w:val="000000"/>
          <w:sz w:val="24"/>
          <w:szCs w:val="21"/>
        </w:rPr>
        <w:t>=[</w:t>
      </w:r>
      <w:r>
        <w:rPr>
          <w:rFonts w:ascii="SimHei" w:hAnsi="SimHei" w:cs="楷体" w:eastAsia="黑体"/>
          <w:color w:val="000000"/>
          <w:sz w:val="24"/>
          <w:szCs w:val="21"/>
        </w:rPr>
        <w:t>某员工的∑</w:t>
      </w:r>
      <w:r>
        <w:rPr>
          <w:rFonts w:eastAsia="黑体" w:cs="楷体" w:ascii="SimHei" w:hAnsi="SimHei"/>
          <w:color w:val="000000"/>
          <w:sz w:val="24"/>
          <w:szCs w:val="21"/>
        </w:rPr>
        <w:t>(</w:t>
      </w:r>
      <w:r>
        <w:rPr>
          <w:rFonts w:ascii="SimHei" w:hAnsi="SimHei" w:cs="楷体" w:eastAsia="黑体"/>
          <w:color w:val="000000"/>
          <w:sz w:val="24"/>
          <w:szCs w:val="21"/>
        </w:rPr>
        <w:t>岗位系数</w:t>
      </w:r>
      <w:r>
        <w:rPr>
          <w:rFonts w:eastAsia="黑体" w:cs="楷体" w:ascii="SimHei" w:hAnsi="SimHei"/>
          <w:color w:val="000000"/>
          <w:sz w:val="24"/>
          <w:szCs w:val="21"/>
        </w:rPr>
        <w:t>×</w:t>
      </w:r>
      <w:r>
        <w:rPr>
          <w:rFonts w:ascii="SimHei" w:hAnsi="SimHei" w:cs="楷体" w:eastAsia="黑体"/>
          <w:color w:val="000000"/>
          <w:sz w:val="24"/>
          <w:szCs w:val="21"/>
        </w:rPr>
        <w:t>绩效系数</w:t>
      </w:r>
      <w:r>
        <w:rPr>
          <w:rFonts w:eastAsia="黑体" w:cs="楷体" w:ascii="SimHei" w:hAnsi="SimHei"/>
          <w:color w:val="000000"/>
          <w:sz w:val="24"/>
          <w:szCs w:val="21"/>
        </w:rPr>
        <w:t>)/</w:t>
      </w:r>
      <w:r>
        <w:rPr>
          <w:rFonts w:ascii="SimHei" w:hAnsi="SimHei" w:cs="楷体" w:eastAsia="黑体"/>
          <w:color w:val="000000"/>
          <w:sz w:val="24"/>
          <w:szCs w:val="21"/>
        </w:rPr>
        <w:t>所有员工的∑</w:t>
      </w:r>
      <w:r>
        <w:rPr>
          <w:rFonts w:eastAsia="黑体" w:cs="楷体" w:ascii="SimHei" w:hAnsi="SimHei"/>
          <w:color w:val="000000"/>
          <w:sz w:val="24"/>
          <w:szCs w:val="21"/>
        </w:rPr>
        <w:t>(</w:t>
      </w:r>
      <w:r>
        <w:rPr>
          <w:rFonts w:ascii="SimHei" w:hAnsi="SimHei" w:cs="楷体" w:eastAsia="黑体"/>
          <w:color w:val="000000"/>
          <w:sz w:val="24"/>
          <w:szCs w:val="21"/>
        </w:rPr>
        <w:t>岗位系数</w:t>
      </w:r>
      <w:r>
        <w:rPr>
          <w:rFonts w:eastAsia="黑体" w:cs="楷体" w:ascii="SimHei" w:hAnsi="SimHei"/>
          <w:color w:val="000000"/>
          <w:sz w:val="24"/>
          <w:szCs w:val="21"/>
        </w:rPr>
        <w:t>×</w:t>
      </w:r>
      <w:r>
        <w:rPr>
          <w:rFonts w:ascii="SimHei" w:hAnsi="SimHei" w:cs="楷体" w:eastAsia="黑体"/>
          <w:color w:val="000000"/>
          <w:sz w:val="24"/>
          <w:szCs w:val="21"/>
        </w:rPr>
        <w:t>绩效系数</w:t>
      </w:r>
      <w:r>
        <w:rPr>
          <w:rFonts w:eastAsia="黑体" w:cs="楷体" w:ascii="SimHei" w:hAnsi="SimHei"/>
          <w:color w:val="000000"/>
          <w:sz w:val="24"/>
          <w:szCs w:val="21"/>
        </w:rPr>
        <w:t>)]×</w:t>
      </w:r>
      <w:r>
        <w:rPr>
          <w:rFonts w:ascii="SimHei" w:hAnsi="SimHei" w:cs="楷体" w:eastAsia="黑体"/>
          <w:color w:val="000000"/>
          <w:sz w:val="24"/>
          <w:szCs w:val="21"/>
        </w:rPr>
        <w:t>权重</w:t>
      </w:r>
      <w:r>
        <w:rPr>
          <w:rFonts w:eastAsia="黑体" w:cs="楷体" w:ascii="SimHei" w:hAnsi="SimHei"/>
          <w:color w:val="000000"/>
          <w:sz w:val="24"/>
          <w:szCs w:val="21"/>
        </w:rPr>
        <w:t>1+{(</w:t>
      </w:r>
      <w:r>
        <w:rPr>
          <w:rFonts w:ascii="SimHei" w:hAnsi="SimHei" w:cs="楷体" w:eastAsia="黑体"/>
          <w:color w:val="000000"/>
          <w:sz w:val="24"/>
          <w:szCs w:val="21"/>
        </w:rPr>
        <w:t>某员工的∑</w:t>
      </w:r>
      <w:r>
        <w:rPr>
          <w:rFonts w:eastAsia="黑体" w:cs="楷体" w:ascii="SimHei" w:hAnsi="SimHei"/>
          <w:color w:val="000000"/>
          <w:sz w:val="24"/>
          <w:szCs w:val="21"/>
        </w:rPr>
        <w:t>(</w:t>
      </w:r>
      <w:r>
        <w:rPr>
          <w:rFonts w:ascii="SimHei" w:hAnsi="SimHei" w:cs="楷体" w:eastAsia="黑体"/>
          <w:color w:val="000000"/>
          <w:sz w:val="24"/>
          <w:szCs w:val="21"/>
        </w:rPr>
        <w:t>岗位系数</w:t>
      </w:r>
      <w:r>
        <w:rPr>
          <w:rFonts w:eastAsia="黑体" w:cs="楷体" w:ascii="SimHei" w:hAnsi="SimHei"/>
          <w:color w:val="000000"/>
          <w:sz w:val="24"/>
          <w:szCs w:val="21"/>
        </w:rPr>
        <w:t>×</w:t>
      </w:r>
      <w:r>
        <w:rPr>
          <w:rFonts w:ascii="SimHei" w:hAnsi="SimHei" w:cs="楷体" w:eastAsia="黑体"/>
          <w:color w:val="000000"/>
          <w:sz w:val="24"/>
          <w:szCs w:val="21"/>
        </w:rPr>
        <w:t>绩效系数</w:t>
      </w:r>
      <w:r>
        <w:rPr>
          <w:rFonts w:eastAsia="黑体" w:cs="楷体" w:ascii="SimHei" w:hAnsi="SimHei"/>
          <w:color w:val="000000"/>
          <w:sz w:val="24"/>
          <w:szCs w:val="21"/>
        </w:rPr>
        <w:t>)/</w:t>
      </w:r>
      <w:r>
        <w:rPr>
          <w:rFonts w:ascii="SimHei" w:hAnsi="SimHei" w:cs="楷体" w:eastAsia="黑体"/>
          <w:color w:val="000000"/>
          <w:sz w:val="24"/>
          <w:szCs w:val="21"/>
        </w:rPr>
        <w:t>本企业工作年限</w:t>
      </w:r>
      <w:r>
        <w:rPr>
          <w:rFonts w:eastAsia="黑体" w:cs="楷体" w:ascii="SimHei" w:hAnsi="SimHei"/>
          <w:color w:val="000000"/>
          <w:sz w:val="24"/>
          <w:szCs w:val="21"/>
        </w:rPr>
        <w:t>)/</w:t>
      </w:r>
      <w:r>
        <w:rPr>
          <w:rFonts w:ascii="SimHei" w:hAnsi="SimHei" w:cs="楷体" w:eastAsia="黑体"/>
          <w:color w:val="000000"/>
          <w:sz w:val="24"/>
          <w:szCs w:val="21"/>
        </w:rPr>
        <w:t>所有员工的∑</w:t>
      </w:r>
      <w:r>
        <w:rPr>
          <w:rFonts w:eastAsia="黑体" w:cs="楷体" w:ascii="SimHei" w:hAnsi="SimHei"/>
          <w:color w:val="000000"/>
          <w:sz w:val="24"/>
          <w:szCs w:val="21"/>
        </w:rPr>
        <w:t>[(</w:t>
      </w:r>
      <w:r>
        <w:rPr>
          <w:rFonts w:ascii="SimHei" w:hAnsi="SimHei" w:cs="楷体" w:eastAsia="黑体"/>
          <w:color w:val="000000"/>
          <w:sz w:val="24"/>
          <w:szCs w:val="21"/>
        </w:rPr>
        <w:t>岗位系数</w:t>
      </w:r>
      <w:r>
        <w:rPr>
          <w:rFonts w:eastAsia="黑体" w:cs="楷体" w:ascii="SimHei" w:hAnsi="SimHei"/>
          <w:color w:val="000000"/>
          <w:sz w:val="24"/>
          <w:szCs w:val="21"/>
        </w:rPr>
        <w:t>×</w:t>
      </w:r>
      <w:r>
        <w:rPr>
          <w:rFonts w:ascii="SimHei" w:hAnsi="SimHei" w:cs="楷体" w:eastAsia="黑体"/>
          <w:color w:val="000000"/>
          <w:sz w:val="24"/>
          <w:szCs w:val="21"/>
        </w:rPr>
        <w:t>绩效系数</w:t>
      </w:r>
      <w:r>
        <w:rPr>
          <w:rFonts w:eastAsia="黑体" w:cs="楷体" w:ascii="SimHei" w:hAnsi="SimHei"/>
          <w:color w:val="000000"/>
          <w:sz w:val="24"/>
          <w:szCs w:val="21"/>
        </w:rPr>
        <w:t>)/</w:t>
      </w:r>
      <w:r>
        <w:rPr>
          <w:rFonts w:ascii="SimHei" w:hAnsi="SimHei" w:cs="楷体" w:eastAsia="黑体"/>
          <w:color w:val="000000"/>
          <w:sz w:val="24"/>
          <w:szCs w:val="21"/>
        </w:rPr>
        <w:t>本企业工作年限</w:t>
      </w:r>
      <w:r>
        <w:rPr>
          <w:rFonts w:eastAsia="黑体" w:cs="楷体" w:ascii="SimHei" w:hAnsi="SimHei"/>
          <w:color w:val="000000"/>
          <w:sz w:val="24"/>
          <w:szCs w:val="21"/>
        </w:rPr>
        <w:t>)]}×</w:t>
      </w:r>
      <w:r>
        <w:rPr>
          <w:rFonts w:ascii="SimHei" w:hAnsi="SimHei" w:cs="楷体" w:eastAsia="黑体"/>
          <w:color w:val="000000"/>
          <w:sz w:val="24"/>
          <w:szCs w:val="21"/>
        </w:rPr>
        <w:t>权重</w:t>
      </w:r>
      <w:r>
        <w:rPr>
          <w:rFonts w:eastAsia="黑体" w:cs="楷体" w:ascii="SimHei" w:hAnsi="SimHei"/>
          <w:color w:val="000000"/>
          <w:sz w:val="24"/>
          <w:szCs w:val="21"/>
        </w:rPr>
        <w:t>2</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(5)</w:t>
      </w:r>
      <w:r>
        <w:rPr>
          <w:rFonts w:ascii="SimHei" w:hAnsi="SimHei" w:cs="楷体" w:eastAsia="黑体"/>
          <w:color w:val="000000"/>
          <w:sz w:val="24"/>
          <w:szCs w:val="21"/>
        </w:rPr>
        <w:t>加权分配率</w:t>
      </w:r>
      <w:r>
        <w:rPr>
          <w:rFonts w:eastAsia="黑体" w:cs="楷体" w:ascii="SimHei" w:hAnsi="SimHei"/>
          <w:color w:val="000000"/>
          <w:sz w:val="24"/>
          <w:szCs w:val="21"/>
        </w:rPr>
        <w:t>=</w:t>
      </w:r>
      <w:r>
        <w:rPr>
          <w:rFonts w:ascii="SimHei" w:hAnsi="SimHei" w:cs="楷体" w:eastAsia="黑体"/>
          <w:color w:val="000000"/>
          <w:sz w:val="24"/>
          <w:szCs w:val="21"/>
        </w:rPr>
        <w:t>岗位价值率</w:t>
      </w:r>
      <w:r>
        <w:rPr>
          <w:rFonts w:eastAsia="黑体" w:cs="楷体" w:ascii="SimHei" w:hAnsi="SimHei"/>
          <w:color w:val="000000"/>
          <w:sz w:val="24"/>
          <w:szCs w:val="21"/>
        </w:rPr>
        <w:t>×</w:t>
      </w:r>
      <w:r>
        <w:rPr>
          <w:rFonts w:ascii="SimHei" w:hAnsi="SimHei" w:cs="楷体" w:eastAsia="黑体"/>
          <w:color w:val="000000"/>
          <w:sz w:val="24"/>
          <w:szCs w:val="21"/>
        </w:rPr>
        <w:t>权重</w:t>
      </w:r>
      <w:r>
        <w:rPr>
          <w:rFonts w:eastAsia="黑体" w:cs="楷体" w:ascii="SimHei" w:hAnsi="SimHei"/>
          <w:color w:val="000000"/>
          <w:sz w:val="24"/>
          <w:szCs w:val="21"/>
        </w:rPr>
        <w:t>a+</w:t>
      </w:r>
      <w:r>
        <w:rPr>
          <w:rFonts w:ascii="SimHei" w:hAnsi="SimHei" w:cs="楷体" w:eastAsia="黑体"/>
          <w:color w:val="000000"/>
          <w:sz w:val="24"/>
          <w:szCs w:val="21"/>
        </w:rPr>
        <w:t>绩效价值率</w:t>
      </w:r>
      <w:r>
        <w:rPr>
          <w:rFonts w:eastAsia="黑体" w:cs="楷体" w:ascii="SimHei" w:hAnsi="SimHei"/>
          <w:color w:val="000000"/>
          <w:sz w:val="24"/>
          <w:szCs w:val="21"/>
        </w:rPr>
        <w:t>×</w:t>
      </w:r>
      <w:r>
        <w:rPr>
          <w:rFonts w:ascii="SimHei" w:hAnsi="SimHei" w:cs="楷体" w:eastAsia="黑体"/>
          <w:color w:val="000000"/>
          <w:sz w:val="24"/>
          <w:szCs w:val="21"/>
        </w:rPr>
        <w:t>权重</w:t>
      </w:r>
      <w:r>
        <w:rPr>
          <w:rFonts w:eastAsia="黑体" w:cs="楷体" w:ascii="SimHei" w:hAnsi="SimHei"/>
          <w:color w:val="000000"/>
          <w:sz w:val="24"/>
          <w:szCs w:val="21"/>
        </w:rPr>
        <w:t>b+</w:t>
      </w:r>
      <w:r>
        <w:rPr>
          <w:rFonts w:ascii="SimHei" w:hAnsi="SimHei" w:cs="楷体" w:eastAsia="黑体"/>
          <w:color w:val="000000"/>
          <w:sz w:val="24"/>
          <w:szCs w:val="21"/>
        </w:rPr>
        <w:t>中长期绩效价值率</w:t>
      </w:r>
      <w:r>
        <w:rPr>
          <w:rFonts w:eastAsia="黑体" w:cs="楷体" w:ascii="SimHei" w:hAnsi="SimHei"/>
          <w:color w:val="000000"/>
          <w:sz w:val="24"/>
          <w:szCs w:val="21"/>
        </w:rPr>
        <w:t>×</w:t>
      </w:r>
      <w:r>
        <w:rPr>
          <w:rFonts w:ascii="SimHei" w:hAnsi="SimHei" w:cs="楷体" w:eastAsia="黑体"/>
          <w:color w:val="000000"/>
          <w:sz w:val="24"/>
          <w:szCs w:val="21"/>
        </w:rPr>
        <w:t>权重</w:t>
      </w:r>
      <w:r>
        <w:rPr>
          <w:rFonts w:eastAsia="黑体" w:cs="楷体" w:ascii="SimHei" w:hAnsi="SimHei"/>
          <w:color w:val="000000"/>
          <w:sz w:val="24"/>
          <w:szCs w:val="21"/>
        </w:rPr>
        <w:t>c</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(6)</w:t>
      </w:r>
      <w:r>
        <w:rPr>
          <w:rFonts w:ascii="SimHei" w:hAnsi="SimHei" w:cs="楷体" w:eastAsia="黑体"/>
          <w:color w:val="000000"/>
          <w:sz w:val="24"/>
          <w:szCs w:val="21"/>
        </w:rPr>
        <w:t>个人所获分享工资</w:t>
      </w:r>
      <w:r>
        <w:rPr>
          <w:rFonts w:eastAsia="黑体" w:cs="楷体" w:ascii="SimHei" w:hAnsi="SimHei"/>
          <w:color w:val="000000"/>
          <w:sz w:val="24"/>
          <w:szCs w:val="21"/>
        </w:rPr>
        <w:t>=</w:t>
      </w:r>
      <w:r>
        <w:rPr>
          <w:rFonts w:ascii="SimHei" w:hAnsi="SimHei" w:cs="楷体" w:eastAsia="黑体"/>
          <w:color w:val="000000"/>
          <w:sz w:val="24"/>
          <w:szCs w:val="21"/>
        </w:rPr>
        <w:t>企业分享工资总额</w:t>
      </w:r>
      <w:r>
        <w:rPr>
          <w:rFonts w:eastAsia="黑体" w:cs="楷体" w:ascii="SimHei" w:hAnsi="SimHei"/>
          <w:color w:val="000000"/>
          <w:sz w:val="24"/>
          <w:szCs w:val="21"/>
        </w:rPr>
        <w:t>×</w:t>
      </w:r>
      <w:r>
        <w:rPr>
          <w:rFonts w:ascii="SimHei" w:hAnsi="SimHei" w:cs="楷体" w:eastAsia="黑体"/>
          <w:color w:val="000000"/>
          <w:sz w:val="24"/>
          <w:szCs w:val="21"/>
        </w:rPr>
        <w:t>分配率</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注：当分配对象是分享工资时，上述岗位价值率、绩效价值率的计算也可简化为直接以基本工资率</w:t>
      </w:r>
      <w:r>
        <w:rPr>
          <w:rFonts w:eastAsia="黑体" w:cs="楷体" w:ascii="SimHei" w:hAnsi="SimHei"/>
          <w:color w:val="000000"/>
          <w:sz w:val="24"/>
          <w:szCs w:val="21"/>
        </w:rPr>
        <w:t>(</w:t>
      </w:r>
      <w:r>
        <w:rPr>
          <w:rFonts w:ascii="SimHei" w:hAnsi="SimHei" w:cs="楷体" w:eastAsia="黑体"/>
          <w:color w:val="000000"/>
          <w:sz w:val="24"/>
          <w:szCs w:val="21"/>
        </w:rPr>
        <w:t>员工个人当年所获基本工资占总体的比例</w:t>
      </w:r>
      <w:r>
        <w:rPr>
          <w:rFonts w:eastAsia="黑体" w:cs="楷体" w:ascii="SimHei" w:hAnsi="SimHei"/>
          <w:color w:val="000000"/>
          <w:sz w:val="24"/>
          <w:szCs w:val="21"/>
        </w:rPr>
        <w:t>)</w:t>
      </w:r>
      <w:r>
        <w:rPr>
          <w:rFonts w:ascii="SimHei" w:hAnsi="SimHei" w:cs="楷体" w:eastAsia="黑体"/>
          <w:color w:val="000000"/>
          <w:sz w:val="24"/>
          <w:szCs w:val="21"/>
        </w:rPr>
        <w:t>、绩效工资率</w:t>
      </w:r>
      <w:r>
        <w:rPr>
          <w:rFonts w:eastAsia="黑体" w:cs="楷体" w:ascii="SimHei" w:hAnsi="SimHei"/>
          <w:color w:val="000000"/>
          <w:sz w:val="24"/>
          <w:szCs w:val="21"/>
        </w:rPr>
        <w:t>(</w:t>
      </w:r>
      <w:r>
        <w:rPr>
          <w:rFonts w:ascii="SimHei" w:hAnsi="SimHei" w:cs="楷体" w:eastAsia="黑体"/>
          <w:color w:val="000000"/>
          <w:sz w:val="24"/>
          <w:szCs w:val="21"/>
        </w:rPr>
        <w:t>员工个人当年所获绩效工资占总体的比例</w:t>
      </w:r>
      <w:r>
        <w:rPr>
          <w:rFonts w:eastAsia="黑体" w:cs="楷体" w:ascii="SimHei" w:hAnsi="SimHei"/>
          <w:color w:val="000000"/>
          <w:sz w:val="24"/>
          <w:szCs w:val="21"/>
        </w:rPr>
        <w:t>)</w:t>
      </w:r>
      <w:r>
        <w:rPr>
          <w:rFonts w:ascii="SimHei" w:hAnsi="SimHei" w:cs="楷体" w:eastAsia="黑体"/>
          <w:color w:val="000000"/>
          <w:sz w:val="24"/>
          <w:szCs w:val="21"/>
        </w:rPr>
        <w:t>替代，或者是把岗位价值、绩效价值这两个因素合用一个单一的公式“个人本期所获基本工资和绩效工资总和</w:t>
      </w:r>
      <w:r>
        <w:rPr>
          <w:rFonts w:eastAsia="黑体" w:cs="楷体" w:ascii="SimHei" w:hAnsi="SimHei"/>
          <w:color w:val="000000"/>
          <w:sz w:val="24"/>
          <w:szCs w:val="21"/>
        </w:rPr>
        <w:t>/</w:t>
      </w:r>
      <w:r>
        <w:rPr>
          <w:rFonts w:ascii="SimHei" w:hAnsi="SimHei" w:cs="楷体" w:eastAsia="黑体"/>
          <w:color w:val="000000"/>
          <w:sz w:val="24"/>
          <w:szCs w:val="21"/>
        </w:rPr>
        <w:t>企业所有员工本期所获基本工资和绩效工资总额”加以衡量，但中长期绩效价值率的计算考虑到每年物价和工资水平的变化导致各年相同的绩效工资数值所反映的绩效的实际价值并不对等，这样如果直接照搬上述简化方法，用员工个人的各年累积绩效工资占总体的比例计算，会缺乏可比性，故仍应沿用上述公式</w:t>
      </w:r>
      <w:r>
        <w:rPr>
          <w:rFonts w:eastAsia="黑体" w:cs="楷体" w:ascii="SimHei" w:hAnsi="SimHei"/>
          <w:color w:val="000000"/>
          <w:sz w:val="24"/>
          <w:szCs w:val="21"/>
        </w:rPr>
        <w:t>(4)</w:t>
      </w:r>
      <w:r>
        <w:rPr>
          <w:rFonts w:ascii="SimHei" w:hAnsi="SimHei" w:cs="楷体" w:eastAsia="黑体"/>
          <w:color w:val="000000"/>
          <w:sz w:val="24"/>
          <w:szCs w:val="21"/>
        </w:rPr>
        <w:t>的算法。另外，用基本工资率、绩效工资率来替代岗位价值率、绩效价值率，前者尚远不够精确</w:t>
      </w:r>
      <w:r>
        <w:rPr>
          <w:rFonts w:eastAsia="黑体" w:cs="楷体" w:ascii="SimHei" w:hAnsi="SimHei"/>
          <w:color w:val="000000"/>
          <w:sz w:val="24"/>
          <w:szCs w:val="21"/>
        </w:rPr>
        <w:t>(</w:t>
      </w:r>
      <w:r>
        <w:rPr>
          <w:rFonts w:ascii="SimHei" w:hAnsi="SimHei" w:cs="楷体" w:eastAsia="黑体"/>
          <w:color w:val="000000"/>
          <w:sz w:val="24"/>
          <w:szCs w:val="21"/>
        </w:rPr>
        <w:t>因为岗位价值用岗位工资标准反映，而岗位工资标准则包括基本工资标准和绩效工资标准</w:t>
      </w:r>
      <w:r>
        <w:rPr>
          <w:rFonts w:eastAsia="黑体" w:cs="楷体" w:ascii="SimHei" w:hAnsi="SimHei"/>
          <w:color w:val="000000"/>
          <w:sz w:val="24"/>
          <w:szCs w:val="21"/>
        </w:rPr>
        <w:t>)</w:t>
      </w:r>
      <w:r>
        <w:rPr>
          <w:rFonts w:ascii="SimHei" w:hAnsi="SimHei" w:cs="楷体" w:eastAsia="黑体"/>
          <w:color w:val="000000"/>
          <w:sz w:val="24"/>
          <w:szCs w:val="21"/>
        </w:rPr>
        <w:t>，而后者所计算出来的结果可能会导致某些绩效工资比重大的特殊岗位与普通岗位的差距放大。最后，需要指出的是，上述简化方法当分配对象是企业调薪总额时则不能适用。</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三因素法评析：</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管理效果：本法不仅具有双因素法的优势，还相比双因素法增加了一项分配因素——中长期绩效价值，从而使得在不采取股权激励的前提下，用低成本的方式来长期激励员工成为可能，这必将增强对核心员工的吸引力，也可减少人才流失。</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不足：一是在岗位价值对分配的影响程度较大时，虽然也引入了绩效价值、中长期绩效价值这两项因素对此加以平衡，但可能未必能达到足够效果。二是直接设置“中长期绩效价值率”这一指标，固然增加了长期激励作用，但也有可能使得某些员工躺在过去的功劳簿上不思进取。</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15</w:t>
      </w:r>
      <w:r>
        <w:rPr>
          <w:rFonts w:ascii="SimHei" w:hAnsi="SimHei" w:cs="楷体" w:eastAsia="黑体"/>
          <w:color w:val="000000"/>
          <w:sz w:val="24"/>
          <w:szCs w:val="21"/>
        </w:rPr>
        <w:t>、混合因素法的应用——以股票期权初次分配和再分配问题为例</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混合因素法的适用范围：适度浮动性基本工资</w:t>
      </w:r>
      <w:r>
        <w:rPr>
          <w:rFonts w:eastAsia="黑体" w:cs="楷体" w:ascii="SimHei" w:hAnsi="SimHei"/>
          <w:color w:val="000000"/>
          <w:sz w:val="24"/>
          <w:szCs w:val="21"/>
        </w:rPr>
        <w:t>(</w:t>
      </w:r>
      <w:r>
        <w:rPr>
          <w:rFonts w:ascii="SimHei" w:hAnsi="SimHei" w:cs="楷体" w:eastAsia="黑体"/>
          <w:color w:val="000000"/>
          <w:sz w:val="24"/>
          <w:szCs w:val="21"/>
        </w:rPr>
        <w:t>如有</w:t>
      </w:r>
      <w:r>
        <w:rPr>
          <w:rFonts w:eastAsia="黑体" w:cs="楷体" w:ascii="SimHei" w:hAnsi="SimHei"/>
          <w:color w:val="000000"/>
          <w:sz w:val="24"/>
          <w:szCs w:val="21"/>
        </w:rPr>
        <w:t>)</w:t>
      </w:r>
      <w:r>
        <w:rPr>
          <w:rFonts w:ascii="SimHei" w:hAnsi="SimHei" w:cs="楷体" w:eastAsia="黑体"/>
          <w:color w:val="000000"/>
          <w:sz w:val="24"/>
          <w:szCs w:val="21"/>
        </w:rPr>
        <w:t>、基础性绩效工资</w:t>
      </w:r>
      <w:r>
        <w:rPr>
          <w:rFonts w:eastAsia="黑体" w:cs="楷体" w:ascii="SimHei" w:hAnsi="SimHei"/>
          <w:color w:val="000000"/>
          <w:sz w:val="24"/>
          <w:szCs w:val="21"/>
        </w:rPr>
        <w:t>(</w:t>
      </w:r>
      <w:r>
        <w:rPr>
          <w:rFonts w:ascii="SimHei" w:hAnsi="SimHei" w:cs="楷体" w:eastAsia="黑体"/>
          <w:color w:val="000000"/>
          <w:sz w:val="24"/>
          <w:szCs w:val="21"/>
        </w:rPr>
        <w:t>如有</w:t>
      </w:r>
      <w:r>
        <w:rPr>
          <w:rFonts w:eastAsia="黑体" w:cs="楷体" w:ascii="SimHei" w:hAnsi="SimHei"/>
          <w:color w:val="000000"/>
          <w:sz w:val="24"/>
          <w:szCs w:val="21"/>
        </w:rPr>
        <w:t>)</w:t>
      </w:r>
      <w:r>
        <w:rPr>
          <w:rFonts w:ascii="SimHei" w:hAnsi="SimHei" w:cs="楷体" w:eastAsia="黑体"/>
          <w:color w:val="000000"/>
          <w:sz w:val="24"/>
          <w:szCs w:val="21"/>
        </w:rPr>
        <w:t>、年终实施的绩效性调薪</w:t>
      </w:r>
      <w:r>
        <w:rPr>
          <w:rFonts w:eastAsia="黑体" w:cs="楷体" w:ascii="SimHei" w:hAnsi="SimHei"/>
          <w:color w:val="000000"/>
          <w:sz w:val="24"/>
          <w:szCs w:val="21"/>
        </w:rPr>
        <w:t>(</w:t>
      </w:r>
      <w:r>
        <w:rPr>
          <w:rFonts w:ascii="SimHei" w:hAnsi="SimHei" w:cs="楷体" w:eastAsia="黑体"/>
          <w:color w:val="000000"/>
          <w:sz w:val="24"/>
          <w:szCs w:val="21"/>
        </w:rPr>
        <w:t>即考虑绩效价值因素的调薪</w:t>
      </w:r>
      <w:r>
        <w:rPr>
          <w:rFonts w:eastAsia="黑体" w:cs="楷体" w:ascii="SimHei" w:hAnsi="SimHei"/>
          <w:color w:val="000000"/>
          <w:sz w:val="24"/>
          <w:szCs w:val="21"/>
        </w:rPr>
        <w:t>)</w:t>
      </w:r>
      <w:r>
        <w:rPr>
          <w:rFonts w:ascii="SimHei" w:hAnsi="SimHei" w:cs="楷体" w:eastAsia="黑体"/>
          <w:color w:val="000000"/>
          <w:sz w:val="24"/>
          <w:szCs w:val="21"/>
        </w:rPr>
        <w:t>、分享工资</w:t>
      </w:r>
      <w:r>
        <w:rPr>
          <w:rFonts w:eastAsia="黑体" w:cs="楷体" w:ascii="SimHei" w:hAnsi="SimHei"/>
          <w:color w:val="000000"/>
          <w:sz w:val="24"/>
          <w:szCs w:val="21"/>
        </w:rPr>
        <w:t>(</w:t>
      </w:r>
      <w:r>
        <w:rPr>
          <w:rFonts w:ascii="SimHei" w:hAnsi="SimHei" w:cs="楷体" w:eastAsia="黑体"/>
          <w:color w:val="000000"/>
          <w:sz w:val="24"/>
          <w:szCs w:val="21"/>
        </w:rPr>
        <w:t>工资的一种学名，取自魏茨曼创立的“分享工资理论”。实践中不少企业称“劳动分红”，也可直称“效益奖”，有很多种提法称谓</w:t>
      </w:r>
      <w:r>
        <w:rPr>
          <w:rFonts w:eastAsia="黑体" w:cs="楷体" w:ascii="SimHei" w:hAnsi="SimHei"/>
          <w:color w:val="000000"/>
          <w:sz w:val="24"/>
          <w:szCs w:val="21"/>
        </w:rPr>
        <w:t>)</w:t>
      </w:r>
      <w:r>
        <w:rPr>
          <w:rFonts w:ascii="SimHei" w:hAnsi="SimHei" w:cs="楷体" w:eastAsia="黑体"/>
          <w:color w:val="000000"/>
          <w:sz w:val="24"/>
          <w:szCs w:val="21"/>
        </w:rPr>
        <w:t>、股权、期权、新型互助保障的权责分配等。当然，像单因素法、双因素法、三因素法等其他分配方法也可用于分配上述对象。</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混合因素法涉及的分配因素为：综合的人力资本价值</w:t>
      </w:r>
      <w:r>
        <w:rPr>
          <w:rFonts w:eastAsia="黑体" w:cs="楷体" w:ascii="SimHei" w:hAnsi="SimHei"/>
          <w:color w:val="000000"/>
          <w:sz w:val="24"/>
          <w:szCs w:val="21"/>
        </w:rPr>
        <w:t>(</w:t>
      </w:r>
      <w:r>
        <w:rPr>
          <w:rFonts w:ascii="SimHei" w:hAnsi="SimHei" w:cs="楷体" w:eastAsia="黑体"/>
          <w:color w:val="000000"/>
          <w:sz w:val="24"/>
          <w:szCs w:val="21"/>
        </w:rPr>
        <w:t>来源自：岗位价值、中长期贡献价值</w:t>
      </w:r>
      <w:r>
        <w:rPr>
          <w:rFonts w:eastAsia="黑体" w:cs="楷体" w:ascii="SimHei" w:hAnsi="SimHei"/>
          <w:color w:val="000000"/>
          <w:sz w:val="24"/>
          <w:szCs w:val="21"/>
        </w:rPr>
        <w:t>)</w:t>
      </w:r>
      <w:r>
        <w:rPr>
          <w:rFonts w:ascii="SimHei" w:hAnsi="SimHei" w:cs="楷体" w:eastAsia="黑体"/>
          <w:color w:val="000000"/>
          <w:sz w:val="24"/>
          <w:szCs w:val="21"/>
        </w:rPr>
        <w:t>、当期绩效价值。对应的指标为：期初人力资本股率、绩效股率。指标公式：</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岗位股。其设置按股票期权计划实施的不同阶段而有不同：</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①</w:t>
      </w:r>
      <w:r>
        <w:rPr>
          <w:rFonts w:ascii="SimHei" w:hAnsi="SimHei" w:cs="楷体" w:eastAsia="黑体"/>
          <w:color w:val="000000"/>
          <w:sz w:val="24"/>
          <w:szCs w:val="21"/>
        </w:rPr>
        <w:t>用于股票期权的初次分配：岗位股</w:t>
      </w:r>
      <w:r>
        <w:rPr>
          <w:rFonts w:eastAsia="黑体" w:cs="楷体" w:ascii="SimHei" w:hAnsi="SimHei"/>
          <w:color w:val="000000"/>
          <w:sz w:val="24"/>
          <w:szCs w:val="21"/>
        </w:rPr>
        <w:t>=</w:t>
      </w:r>
      <w:r>
        <w:rPr>
          <w:rFonts w:ascii="SimHei" w:hAnsi="SimHei" w:cs="楷体" w:eastAsia="黑体"/>
          <w:color w:val="000000"/>
          <w:sz w:val="24"/>
          <w:szCs w:val="21"/>
        </w:rPr>
        <w:t>岗位系数</w:t>
      </w:r>
      <w:r>
        <w:rPr>
          <w:rFonts w:eastAsia="黑体" w:cs="楷体" w:ascii="SimHei" w:hAnsi="SimHei"/>
          <w:color w:val="000000"/>
          <w:sz w:val="24"/>
          <w:szCs w:val="21"/>
        </w:rPr>
        <w:t>×</w:t>
      </w:r>
      <w:r>
        <w:rPr>
          <w:rFonts w:ascii="SimHei" w:hAnsi="SimHei" w:cs="楷体" w:eastAsia="黑体"/>
          <w:color w:val="000000"/>
          <w:sz w:val="24"/>
          <w:szCs w:val="21"/>
        </w:rPr>
        <w:t>系数值</w:t>
      </w:r>
      <w:r>
        <w:rPr>
          <w:rFonts w:eastAsia="黑体" w:cs="楷体" w:ascii="SimHei" w:hAnsi="SimHei"/>
          <w:color w:val="000000"/>
          <w:sz w:val="24"/>
          <w:szCs w:val="21"/>
        </w:rPr>
        <w:t>(</w:t>
      </w:r>
      <w:r>
        <w:rPr>
          <w:rFonts w:ascii="SimHei" w:hAnsi="SimHei" w:cs="楷体" w:eastAsia="黑体"/>
          <w:color w:val="000000"/>
          <w:sz w:val="24"/>
          <w:szCs w:val="21"/>
        </w:rPr>
        <w:t>或层级基数</w:t>
      </w:r>
      <w:r>
        <w:rPr>
          <w:rFonts w:eastAsia="黑体" w:cs="楷体" w:ascii="SimHei" w:hAnsi="SimHei"/>
          <w:color w:val="000000"/>
          <w:sz w:val="24"/>
          <w:szCs w:val="21"/>
        </w:rPr>
        <w:t>)×</w:t>
      </w:r>
      <w:r>
        <w:rPr>
          <w:rFonts w:ascii="SimHei" w:hAnsi="SimHei" w:cs="楷体" w:eastAsia="黑体"/>
          <w:color w:val="000000"/>
          <w:sz w:val="24"/>
          <w:szCs w:val="21"/>
        </w:rPr>
        <w:t>工资普调系数</w:t>
      </w:r>
      <w:r>
        <w:rPr>
          <w:rFonts w:eastAsia="黑体" w:cs="楷体" w:ascii="SimHei" w:hAnsi="SimHei"/>
          <w:color w:val="000000"/>
          <w:sz w:val="24"/>
          <w:szCs w:val="21"/>
        </w:rPr>
        <w:t>fn /(</w:t>
      </w:r>
      <w:r>
        <w:rPr>
          <w:rFonts w:ascii="SimHei" w:hAnsi="SimHei" w:cs="楷体" w:eastAsia="黑体"/>
          <w:color w:val="000000"/>
          <w:sz w:val="24"/>
          <w:szCs w:val="21"/>
        </w:rPr>
        <w:t>虚拟股票面值</w:t>
      </w:r>
      <w:r>
        <w:rPr>
          <w:rFonts w:eastAsia="黑体" w:cs="楷体" w:ascii="SimHei" w:hAnsi="SimHei"/>
          <w:color w:val="000000"/>
          <w:sz w:val="24"/>
          <w:szCs w:val="21"/>
        </w:rPr>
        <w:t>1</w:t>
      </w:r>
      <w:r>
        <w:rPr>
          <w:rFonts w:ascii="SimHei" w:hAnsi="SimHei" w:cs="楷体" w:eastAsia="黑体"/>
          <w:color w:val="000000"/>
          <w:sz w:val="24"/>
          <w:szCs w:val="21"/>
        </w:rPr>
        <w:t>元</w:t>
      </w:r>
      <w:r>
        <w:rPr>
          <w:rFonts w:eastAsia="黑体" w:cs="楷体" w:ascii="SimHei" w:hAnsi="SimHei"/>
          <w:color w:val="000000"/>
          <w:sz w:val="24"/>
          <w:szCs w:val="21"/>
        </w:rPr>
        <w:t>/</w:t>
      </w:r>
      <w:r>
        <w:rPr>
          <w:rFonts w:ascii="SimHei" w:hAnsi="SimHei" w:cs="楷体" w:eastAsia="黑体"/>
          <w:color w:val="000000"/>
          <w:sz w:val="24"/>
          <w:szCs w:val="21"/>
        </w:rPr>
        <w:t>股</w:t>
      </w:r>
      <w:r>
        <w:rPr>
          <w:rFonts w:eastAsia="黑体" w:cs="楷体" w:ascii="SimHei" w:hAnsi="SimHei"/>
          <w:color w:val="000000"/>
          <w:sz w:val="24"/>
          <w:szCs w:val="21"/>
        </w:rPr>
        <w:t>×</w:t>
      </w:r>
      <w:r>
        <w:rPr>
          <w:rFonts w:ascii="SimHei" w:hAnsi="SimHei" w:cs="楷体" w:eastAsia="黑体"/>
          <w:color w:val="000000"/>
          <w:sz w:val="24"/>
          <w:szCs w:val="21"/>
        </w:rPr>
        <w:t>工资普调系数</w:t>
      </w:r>
      <w:r>
        <w:rPr>
          <w:rFonts w:eastAsia="黑体" w:cs="楷体" w:ascii="SimHei" w:hAnsi="SimHei"/>
          <w:color w:val="000000"/>
          <w:sz w:val="24"/>
          <w:szCs w:val="21"/>
        </w:rPr>
        <w:t>fn)</w:t>
      </w:r>
      <w:r>
        <w:rPr>
          <w:rFonts w:ascii="SimHei" w:hAnsi="SimHei" w:cs="楷体" w:eastAsia="黑体"/>
          <w:color w:val="000000"/>
          <w:sz w:val="24"/>
          <w:szCs w:val="21"/>
        </w:rPr>
        <w:t>。</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其中：岗位系数</w:t>
      </w:r>
      <w:r>
        <w:rPr>
          <w:rFonts w:eastAsia="黑体" w:cs="楷体" w:ascii="SimHei" w:hAnsi="SimHei"/>
          <w:color w:val="000000"/>
          <w:sz w:val="24"/>
          <w:szCs w:val="21"/>
        </w:rPr>
        <w:t>=</w:t>
      </w:r>
      <w:r>
        <w:rPr>
          <w:rFonts w:ascii="SimHei" w:hAnsi="SimHei" w:cs="楷体" w:eastAsia="黑体"/>
          <w:color w:val="000000"/>
          <w:sz w:val="24"/>
          <w:szCs w:val="21"/>
        </w:rPr>
        <w:t>本岗位评价点数</w:t>
      </w:r>
      <w:r>
        <w:rPr>
          <w:rFonts w:eastAsia="黑体" w:cs="楷体" w:ascii="SimHei" w:hAnsi="SimHei"/>
          <w:color w:val="000000"/>
          <w:sz w:val="24"/>
          <w:szCs w:val="21"/>
        </w:rPr>
        <w:t>(</w:t>
      </w:r>
      <w:r>
        <w:rPr>
          <w:rFonts w:ascii="SimHei" w:hAnsi="SimHei" w:cs="楷体" w:eastAsia="黑体"/>
          <w:color w:val="000000"/>
          <w:sz w:val="24"/>
          <w:szCs w:val="21"/>
        </w:rPr>
        <w:t>或分数</w:t>
      </w:r>
      <w:r>
        <w:rPr>
          <w:rFonts w:eastAsia="黑体" w:cs="楷体" w:ascii="SimHei" w:hAnsi="SimHei"/>
          <w:color w:val="000000"/>
          <w:sz w:val="24"/>
          <w:szCs w:val="21"/>
        </w:rPr>
        <w:t>)/</w:t>
      </w:r>
      <w:r>
        <w:rPr>
          <w:rFonts w:ascii="SimHei" w:hAnsi="SimHei" w:cs="楷体" w:eastAsia="黑体"/>
          <w:color w:val="000000"/>
          <w:sz w:val="24"/>
          <w:szCs w:val="21"/>
        </w:rPr>
        <w:t>企业基准岗位或对比岗位评价点数</w:t>
      </w:r>
      <w:r>
        <w:rPr>
          <w:rFonts w:eastAsia="黑体" w:cs="楷体" w:ascii="SimHei" w:hAnsi="SimHei"/>
          <w:color w:val="000000"/>
          <w:sz w:val="24"/>
          <w:szCs w:val="21"/>
        </w:rPr>
        <w:t>(</w:t>
      </w:r>
      <w:r>
        <w:rPr>
          <w:rFonts w:ascii="SimHei" w:hAnsi="SimHei" w:cs="楷体" w:eastAsia="黑体"/>
          <w:color w:val="000000"/>
          <w:sz w:val="24"/>
          <w:szCs w:val="21"/>
        </w:rPr>
        <w:t>或分数</w:t>
      </w:r>
      <w:r>
        <w:rPr>
          <w:rFonts w:eastAsia="黑体" w:cs="楷体" w:ascii="SimHei" w:hAnsi="SimHei"/>
          <w:color w:val="000000"/>
          <w:sz w:val="24"/>
          <w:szCs w:val="21"/>
        </w:rPr>
        <w:t>)</w:t>
      </w:r>
      <w:r>
        <w:rPr>
          <w:rFonts w:ascii="SimHei" w:hAnsi="SimHei" w:cs="楷体" w:eastAsia="黑体"/>
          <w:color w:val="000000"/>
          <w:sz w:val="24"/>
          <w:szCs w:val="21"/>
        </w:rPr>
        <w:t>，或：岗位系数</w:t>
      </w:r>
      <w:r>
        <w:rPr>
          <w:rFonts w:eastAsia="黑体" w:cs="楷体" w:ascii="SimHei" w:hAnsi="SimHei"/>
          <w:color w:val="000000"/>
          <w:sz w:val="24"/>
          <w:szCs w:val="21"/>
        </w:rPr>
        <w:t>=</w:t>
      </w:r>
      <w:r>
        <w:rPr>
          <w:rFonts w:ascii="SimHei" w:hAnsi="SimHei" w:cs="楷体" w:eastAsia="黑体"/>
          <w:color w:val="000000"/>
          <w:sz w:val="24"/>
          <w:szCs w:val="21"/>
        </w:rPr>
        <w:t>本岗位评价点数</w:t>
      </w:r>
      <w:r>
        <w:rPr>
          <w:rFonts w:eastAsia="黑体" w:cs="楷体" w:ascii="SimHei" w:hAnsi="SimHei"/>
          <w:color w:val="000000"/>
          <w:sz w:val="24"/>
          <w:szCs w:val="21"/>
        </w:rPr>
        <w:t>(</w:t>
      </w:r>
      <w:r>
        <w:rPr>
          <w:rFonts w:ascii="SimHei" w:hAnsi="SimHei" w:cs="楷体" w:eastAsia="黑体"/>
          <w:color w:val="000000"/>
          <w:sz w:val="24"/>
          <w:szCs w:val="21"/>
        </w:rPr>
        <w:t>或分数</w:t>
      </w:r>
      <w:r>
        <w:rPr>
          <w:rFonts w:eastAsia="黑体" w:cs="楷体" w:ascii="SimHei" w:hAnsi="SimHei"/>
          <w:color w:val="000000"/>
          <w:sz w:val="24"/>
          <w:szCs w:val="21"/>
        </w:rPr>
        <w:t>)/</w:t>
      </w:r>
      <w:r>
        <w:rPr>
          <w:rFonts w:ascii="SimHei" w:hAnsi="SimHei" w:cs="楷体" w:eastAsia="黑体"/>
          <w:color w:val="000000"/>
          <w:sz w:val="24"/>
          <w:szCs w:val="21"/>
        </w:rPr>
        <w:t>企业各岗位评价点数</w:t>
      </w:r>
      <w:r>
        <w:rPr>
          <w:rFonts w:eastAsia="黑体" w:cs="楷体" w:ascii="SimHei" w:hAnsi="SimHei"/>
          <w:color w:val="000000"/>
          <w:sz w:val="24"/>
          <w:szCs w:val="21"/>
        </w:rPr>
        <w:t>(</w:t>
      </w:r>
      <w:r>
        <w:rPr>
          <w:rFonts w:ascii="SimHei" w:hAnsi="SimHei" w:cs="楷体" w:eastAsia="黑体"/>
          <w:color w:val="000000"/>
          <w:sz w:val="24"/>
          <w:szCs w:val="21"/>
        </w:rPr>
        <w:t>或分数</w:t>
      </w:r>
      <w:r>
        <w:rPr>
          <w:rFonts w:eastAsia="黑体" w:cs="楷体" w:ascii="SimHei" w:hAnsi="SimHei"/>
          <w:color w:val="000000"/>
          <w:sz w:val="24"/>
          <w:szCs w:val="21"/>
        </w:rPr>
        <w:t>)</w:t>
      </w:r>
      <w:r>
        <w:rPr>
          <w:rFonts w:ascii="SimHei" w:hAnsi="SimHei" w:cs="楷体" w:eastAsia="黑体"/>
          <w:color w:val="000000"/>
          <w:sz w:val="24"/>
          <w:szCs w:val="21"/>
        </w:rPr>
        <w:t>的平均值。</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②</w:t>
      </w:r>
      <w:r>
        <w:rPr>
          <w:rFonts w:ascii="SimHei" w:hAnsi="SimHei" w:cs="楷体" w:eastAsia="黑体"/>
          <w:color w:val="000000"/>
          <w:sz w:val="24"/>
          <w:szCs w:val="21"/>
        </w:rPr>
        <w:t>用于股票期权的再分配：岗位股</w:t>
      </w:r>
      <w:r>
        <w:rPr>
          <w:rFonts w:eastAsia="黑体" w:cs="楷体" w:ascii="SimHei" w:hAnsi="SimHei"/>
          <w:color w:val="000000"/>
          <w:sz w:val="24"/>
          <w:szCs w:val="21"/>
        </w:rPr>
        <w:t>=</w:t>
      </w:r>
      <w:r>
        <w:rPr>
          <w:rFonts w:ascii="SimHei" w:hAnsi="SimHei" w:cs="楷体" w:eastAsia="黑体"/>
          <w:color w:val="000000"/>
          <w:sz w:val="24"/>
          <w:szCs w:val="21"/>
        </w:rPr>
        <w:t>所获股票期权对应股数。</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绩效股</w:t>
      </w:r>
      <w:r>
        <w:rPr>
          <w:rFonts w:eastAsia="黑体" w:cs="楷体" w:ascii="SimHei" w:hAnsi="SimHei"/>
          <w:color w:val="000000"/>
          <w:sz w:val="24"/>
          <w:szCs w:val="21"/>
        </w:rPr>
        <w:t>=</w:t>
      </w:r>
      <w:r>
        <w:rPr>
          <w:rFonts w:ascii="SimHei" w:hAnsi="SimHei" w:cs="楷体" w:eastAsia="黑体"/>
          <w:color w:val="000000"/>
          <w:sz w:val="24"/>
          <w:szCs w:val="21"/>
        </w:rPr>
        <w:t>期初岗位股</w:t>
      </w:r>
      <w:r>
        <w:rPr>
          <w:rFonts w:eastAsia="黑体" w:cs="楷体" w:ascii="SimHei" w:hAnsi="SimHei"/>
          <w:color w:val="000000"/>
          <w:sz w:val="24"/>
          <w:szCs w:val="21"/>
        </w:rPr>
        <w:t>×</w:t>
      </w:r>
      <w:r>
        <w:rPr>
          <w:rFonts w:ascii="SimHei" w:hAnsi="SimHei" w:cs="楷体" w:eastAsia="黑体"/>
          <w:color w:val="000000"/>
          <w:sz w:val="24"/>
          <w:szCs w:val="21"/>
        </w:rPr>
        <w:t>绩效系数</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期初人力资本股</w:t>
      </w:r>
      <w:r>
        <w:rPr>
          <w:rFonts w:eastAsia="黑体" w:cs="楷体" w:ascii="SimHei" w:hAnsi="SimHei"/>
          <w:color w:val="000000"/>
          <w:sz w:val="24"/>
          <w:szCs w:val="21"/>
        </w:rPr>
        <w:t>=</w:t>
      </w:r>
      <w:r>
        <w:rPr>
          <w:rFonts w:ascii="SimHei" w:hAnsi="SimHei" w:cs="楷体" w:eastAsia="黑体"/>
          <w:color w:val="000000"/>
          <w:sz w:val="24"/>
          <w:szCs w:val="21"/>
        </w:rPr>
        <w:t>岗位股</w:t>
      </w:r>
      <w:r>
        <w:rPr>
          <w:rFonts w:eastAsia="黑体" w:cs="楷体" w:ascii="SimHei" w:hAnsi="SimHei"/>
          <w:color w:val="000000"/>
          <w:sz w:val="24"/>
          <w:szCs w:val="21"/>
        </w:rPr>
        <w:t>+</w:t>
      </w:r>
      <w:r>
        <w:rPr>
          <w:rFonts w:ascii="SimHei" w:hAnsi="SimHei" w:cs="楷体" w:eastAsia="黑体"/>
          <w:color w:val="000000"/>
          <w:sz w:val="24"/>
          <w:szCs w:val="21"/>
        </w:rPr>
        <w:t>贡献股余额</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w:t>
      </w:r>
      <w:r>
        <w:rPr>
          <w:rFonts w:ascii="SimHei" w:hAnsi="SimHei" w:cs="楷体" w:eastAsia="黑体"/>
          <w:color w:val="000000"/>
          <w:sz w:val="24"/>
          <w:szCs w:val="21"/>
        </w:rPr>
        <w:t>分配率</w:t>
      </w:r>
      <w:r>
        <w:rPr>
          <w:rFonts w:eastAsia="黑体" w:cs="楷体" w:ascii="SimHei" w:hAnsi="SimHei"/>
          <w:color w:val="000000"/>
          <w:sz w:val="24"/>
          <w:szCs w:val="21"/>
        </w:rPr>
        <w:t>=</w:t>
      </w:r>
      <w:r>
        <w:rPr>
          <w:rFonts w:ascii="SimHei" w:hAnsi="SimHei" w:cs="楷体" w:eastAsia="黑体"/>
          <w:color w:val="000000"/>
          <w:sz w:val="24"/>
          <w:szCs w:val="21"/>
        </w:rPr>
        <w:t>期初人力资本股率</w:t>
      </w:r>
      <w:r>
        <w:rPr>
          <w:rFonts w:eastAsia="黑体" w:cs="楷体" w:ascii="SimHei" w:hAnsi="SimHei"/>
          <w:color w:val="000000"/>
          <w:sz w:val="24"/>
          <w:szCs w:val="21"/>
        </w:rPr>
        <w:t>×</w:t>
      </w:r>
      <w:r>
        <w:rPr>
          <w:rFonts w:ascii="SimHei" w:hAnsi="SimHei" w:cs="楷体" w:eastAsia="黑体"/>
          <w:color w:val="000000"/>
          <w:sz w:val="24"/>
          <w:szCs w:val="21"/>
        </w:rPr>
        <w:t>权重</w:t>
      </w:r>
      <w:r>
        <w:rPr>
          <w:rFonts w:eastAsia="黑体" w:cs="楷体" w:ascii="SimHei" w:hAnsi="SimHei"/>
          <w:color w:val="000000"/>
          <w:sz w:val="24"/>
          <w:szCs w:val="21"/>
        </w:rPr>
        <w:t>1+</w:t>
      </w:r>
      <w:r>
        <w:rPr>
          <w:rFonts w:ascii="SimHei" w:hAnsi="SimHei" w:cs="楷体" w:eastAsia="黑体"/>
          <w:color w:val="000000"/>
          <w:sz w:val="24"/>
          <w:szCs w:val="21"/>
        </w:rPr>
        <w:t>绩效股率</w:t>
      </w:r>
      <w:r>
        <w:rPr>
          <w:rFonts w:eastAsia="黑体" w:cs="楷体" w:ascii="SimHei" w:hAnsi="SimHei"/>
          <w:color w:val="000000"/>
          <w:sz w:val="24"/>
          <w:szCs w:val="21"/>
        </w:rPr>
        <w:t>×</w:t>
      </w:r>
      <w:r>
        <w:rPr>
          <w:rFonts w:ascii="SimHei" w:hAnsi="SimHei" w:cs="楷体" w:eastAsia="黑体"/>
          <w:color w:val="000000"/>
          <w:sz w:val="24"/>
          <w:szCs w:val="21"/>
        </w:rPr>
        <w:t>权重</w:t>
      </w:r>
      <w:r>
        <w:rPr>
          <w:rFonts w:eastAsia="黑体" w:cs="楷体" w:ascii="SimHei" w:hAnsi="SimHei"/>
          <w:color w:val="000000"/>
          <w:sz w:val="24"/>
          <w:szCs w:val="21"/>
        </w:rPr>
        <w:t>2</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注：此公式即为“动态股权激励模型”的基本分配计算公式。</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(5)</w:t>
      </w:r>
      <w:r>
        <w:rPr>
          <w:rFonts w:ascii="SimHei" w:hAnsi="SimHei" w:cs="楷体" w:eastAsia="黑体"/>
          <w:color w:val="000000"/>
          <w:sz w:val="24"/>
          <w:szCs w:val="21"/>
        </w:rPr>
        <w:t>个人所获股票期权对应股数</w:t>
      </w:r>
      <w:r>
        <w:rPr>
          <w:rFonts w:eastAsia="黑体" w:cs="楷体" w:ascii="SimHei" w:hAnsi="SimHei"/>
          <w:color w:val="000000"/>
          <w:sz w:val="24"/>
          <w:szCs w:val="21"/>
        </w:rPr>
        <w:t>=</w:t>
      </w:r>
      <w:r>
        <w:rPr>
          <w:rFonts w:ascii="SimHei" w:hAnsi="SimHei" w:cs="楷体" w:eastAsia="黑体"/>
          <w:color w:val="000000"/>
          <w:sz w:val="24"/>
          <w:szCs w:val="21"/>
        </w:rPr>
        <w:t>企业股票期权对应股票总额</w:t>
      </w:r>
      <w:r>
        <w:rPr>
          <w:rFonts w:eastAsia="黑体" w:cs="楷体" w:ascii="SimHei" w:hAnsi="SimHei"/>
          <w:color w:val="000000"/>
          <w:sz w:val="24"/>
          <w:szCs w:val="21"/>
        </w:rPr>
        <w:t>×</w:t>
      </w:r>
      <w:r>
        <w:rPr>
          <w:rFonts w:ascii="SimHei" w:hAnsi="SimHei" w:cs="楷体" w:eastAsia="黑体"/>
          <w:color w:val="000000"/>
          <w:sz w:val="24"/>
          <w:szCs w:val="21"/>
        </w:rPr>
        <w:t>分配率</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(6)</w:t>
      </w:r>
      <w:r>
        <w:rPr>
          <w:rFonts w:ascii="SimHei" w:hAnsi="SimHei" w:cs="楷体" w:eastAsia="黑体"/>
          <w:color w:val="000000"/>
          <w:sz w:val="24"/>
          <w:szCs w:val="21"/>
        </w:rPr>
        <w:t>贡献股。有两种算法可选：</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①</w:t>
      </w:r>
      <w:r>
        <w:rPr>
          <w:rFonts w:ascii="SimHei" w:hAnsi="SimHei" w:cs="楷体" w:eastAsia="黑体"/>
          <w:color w:val="000000"/>
          <w:sz w:val="24"/>
          <w:szCs w:val="21"/>
        </w:rPr>
        <w:t>当期新增贡献股</w:t>
      </w:r>
      <w:r>
        <w:rPr>
          <w:rFonts w:eastAsia="黑体" w:cs="楷体" w:ascii="SimHei" w:hAnsi="SimHei"/>
          <w:color w:val="000000"/>
          <w:sz w:val="24"/>
          <w:szCs w:val="21"/>
        </w:rPr>
        <w:t>=</w:t>
      </w:r>
      <w:r>
        <w:rPr>
          <w:rFonts w:ascii="SimHei" w:hAnsi="SimHei" w:cs="楷体" w:eastAsia="黑体"/>
          <w:color w:val="000000"/>
          <w:sz w:val="24"/>
          <w:szCs w:val="21"/>
        </w:rPr>
        <w:t>个人所获股票期权对应股数</w:t>
      </w:r>
      <w:r>
        <w:rPr>
          <w:rFonts w:eastAsia="黑体" w:cs="楷体" w:ascii="SimHei" w:hAnsi="SimHei"/>
          <w:color w:val="000000"/>
          <w:sz w:val="24"/>
          <w:szCs w:val="21"/>
        </w:rPr>
        <w:t>×</w:t>
      </w:r>
      <w:r>
        <w:rPr>
          <w:rFonts w:ascii="SimHei" w:hAnsi="SimHei" w:cs="楷体" w:eastAsia="黑体"/>
          <w:color w:val="000000"/>
          <w:sz w:val="24"/>
          <w:szCs w:val="21"/>
        </w:rPr>
        <w:t>预定转化率</w:t>
      </w:r>
      <w:r>
        <w:rPr>
          <w:rFonts w:eastAsia="黑体" w:cs="楷体" w:ascii="SimHei" w:hAnsi="SimHei"/>
          <w:color w:val="000000"/>
          <w:sz w:val="24"/>
          <w:szCs w:val="21"/>
        </w:rPr>
        <w:t>%</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②</w:t>
      </w:r>
      <w:r>
        <w:rPr>
          <w:rFonts w:ascii="SimHei" w:hAnsi="SimHei" w:cs="楷体" w:eastAsia="黑体"/>
          <w:color w:val="000000"/>
          <w:sz w:val="24"/>
          <w:szCs w:val="21"/>
        </w:rPr>
        <w:t>当期新增贡献股</w:t>
      </w:r>
      <w:r>
        <w:rPr>
          <w:rFonts w:eastAsia="黑体" w:cs="楷体" w:ascii="SimHei" w:hAnsi="SimHei"/>
          <w:color w:val="000000"/>
          <w:sz w:val="24"/>
          <w:szCs w:val="21"/>
        </w:rPr>
        <w:t>=</w:t>
      </w:r>
      <w:r>
        <w:rPr>
          <w:rFonts w:ascii="SimHei" w:hAnsi="SimHei" w:cs="楷体" w:eastAsia="黑体"/>
          <w:color w:val="000000"/>
          <w:sz w:val="24"/>
          <w:szCs w:val="21"/>
        </w:rPr>
        <w:t>企业贡献股总额</w:t>
      </w:r>
      <w:r>
        <w:rPr>
          <w:rFonts w:eastAsia="黑体" w:cs="楷体" w:ascii="SimHei" w:hAnsi="SimHei"/>
          <w:color w:val="000000"/>
          <w:sz w:val="24"/>
          <w:szCs w:val="21"/>
        </w:rPr>
        <w:t>×</w:t>
      </w:r>
      <w:r>
        <w:rPr>
          <w:rFonts w:ascii="SimHei" w:hAnsi="SimHei" w:cs="楷体" w:eastAsia="黑体"/>
          <w:color w:val="000000"/>
          <w:sz w:val="24"/>
          <w:szCs w:val="21"/>
        </w:rPr>
        <w:t>分配率</w:t>
      </w:r>
      <w:r>
        <w:rPr>
          <w:rFonts w:eastAsia="黑体" w:cs="楷体" w:ascii="SimHei" w:hAnsi="SimHei"/>
          <w:color w:val="000000"/>
          <w:sz w:val="24"/>
          <w:szCs w:val="21"/>
        </w:rPr>
        <w:t>=[(</w:t>
      </w:r>
      <w:r>
        <w:rPr>
          <w:rFonts w:ascii="SimHei" w:hAnsi="SimHei" w:cs="楷体" w:eastAsia="黑体"/>
          <w:color w:val="000000"/>
          <w:sz w:val="24"/>
          <w:szCs w:val="21"/>
        </w:rPr>
        <w:t>企业期初岗位股总额</w:t>
      </w:r>
      <w:r>
        <w:rPr>
          <w:rFonts w:eastAsia="黑体" w:cs="楷体" w:ascii="SimHei" w:hAnsi="SimHei"/>
          <w:color w:val="000000"/>
          <w:sz w:val="24"/>
          <w:szCs w:val="21"/>
        </w:rPr>
        <w:t>×</w:t>
      </w:r>
      <w:r>
        <w:rPr>
          <w:rFonts w:ascii="SimHei" w:hAnsi="SimHei" w:cs="楷体" w:eastAsia="黑体"/>
          <w:color w:val="000000"/>
          <w:sz w:val="24"/>
          <w:szCs w:val="21"/>
        </w:rPr>
        <w:t>预定年稀释率</w:t>
      </w:r>
      <w:r>
        <w:rPr>
          <w:rFonts w:eastAsia="黑体" w:cs="楷体" w:ascii="SimHei" w:hAnsi="SimHei"/>
          <w:color w:val="000000"/>
          <w:sz w:val="24"/>
          <w:szCs w:val="21"/>
        </w:rPr>
        <w:t>%)×</w:t>
      </w:r>
      <w:r>
        <w:rPr>
          <w:rFonts w:ascii="SimHei" w:hAnsi="SimHei" w:cs="楷体" w:eastAsia="黑体"/>
          <w:color w:val="000000"/>
          <w:sz w:val="24"/>
          <w:szCs w:val="21"/>
        </w:rPr>
        <w:t>企业发展系数</w:t>
      </w:r>
      <w:r>
        <w:rPr>
          <w:rFonts w:eastAsia="黑体" w:cs="楷体" w:ascii="SimHei" w:hAnsi="SimHei"/>
          <w:color w:val="000000"/>
          <w:sz w:val="24"/>
          <w:szCs w:val="21"/>
        </w:rPr>
        <w:t>kn]×</w:t>
      </w:r>
      <w:r>
        <w:rPr>
          <w:rFonts w:ascii="SimHei" w:hAnsi="SimHei" w:cs="楷体" w:eastAsia="黑体"/>
          <w:color w:val="000000"/>
          <w:sz w:val="24"/>
          <w:szCs w:val="21"/>
        </w:rPr>
        <w:t>分配率。其中：</w:t>
      </w:r>
      <w:r>
        <w:rPr>
          <w:rFonts w:eastAsia="黑体" w:cs="楷体" w:ascii="SimHei" w:hAnsi="SimHei"/>
          <w:color w:val="000000"/>
          <w:sz w:val="24"/>
          <w:szCs w:val="21"/>
        </w:rPr>
        <w:t>kn=1×</w:t>
      </w:r>
      <w:r>
        <w:rPr>
          <w:rFonts w:ascii="SimHei" w:hAnsi="SimHei" w:cs="楷体" w:eastAsia="黑体"/>
          <w:color w:val="000000"/>
          <w:sz w:val="24"/>
          <w:szCs w:val="21"/>
        </w:rPr>
        <w:t>权重</w:t>
      </w:r>
      <w:r>
        <w:rPr>
          <w:rFonts w:eastAsia="黑体" w:cs="楷体" w:ascii="SimHei" w:hAnsi="SimHei"/>
          <w:color w:val="000000"/>
          <w:sz w:val="24"/>
          <w:szCs w:val="21"/>
        </w:rPr>
        <w:t>a+(</w:t>
      </w:r>
      <w:r>
        <w:rPr>
          <w:rFonts w:ascii="SimHei" w:hAnsi="SimHei" w:cs="楷体" w:eastAsia="黑体"/>
          <w:color w:val="000000"/>
          <w:sz w:val="24"/>
          <w:szCs w:val="21"/>
        </w:rPr>
        <w:t>当期管理利润</w:t>
      </w:r>
      <w:r>
        <w:rPr>
          <w:rFonts w:eastAsia="黑体" w:cs="楷体" w:ascii="SimHei" w:hAnsi="SimHei"/>
          <w:color w:val="000000"/>
          <w:sz w:val="24"/>
          <w:szCs w:val="21"/>
        </w:rPr>
        <w:t>/</w:t>
      </w:r>
      <w:r>
        <w:rPr>
          <w:rFonts w:ascii="SimHei" w:hAnsi="SimHei" w:cs="楷体" w:eastAsia="黑体"/>
          <w:color w:val="000000"/>
          <w:sz w:val="24"/>
          <w:szCs w:val="21"/>
        </w:rPr>
        <w:t>基期管理利润</w:t>
      </w:r>
      <w:r>
        <w:rPr>
          <w:rFonts w:eastAsia="黑体" w:cs="楷体" w:ascii="SimHei" w:hAnsi="SimHei"/>
          <w:color w:val="000000"/>
          <w:sz w:val="24"/>
          <w:szCs w:val="21"/>
        </w:rPr>
        <w:t>)×</w:t>
      </w:r>
      <w:r>
        <w:rPr>
          <w:rFonts w:ascii="SimHei" w:hAnsi="SimHei" w:cs="楷体" w:eastAsia="黑体"/>
          <w:color w:val="000000"/>
          <w:sz w:val="24"/>
          <w:szCs w:val="21"/>
        </w:rPr>
        <w:t>权重</w:t>
      </w:r>
      <w:r>
        <w:rPr>
          <w:rFonts w:eastAsia="黑体" w:cs="楷体" w:ascii="SimHei" w:hAnsi="SimHei"/>
          <w:color w:val="000000"/>
          <w:sz w:val="24"/>
          <w:szCs w:val="21"/>
        </w:rPr>
        <w:t>b</w:t>
      </w:r>
      <w:r>
        <w:rPr>
          <w:rFonts w:ascii="SimHei" w:hAnsi="SimHei" w:cs="楷体" w:eastAsia="黑体"/>
          <w:color w:val="000000"/>
          <w:sz w:val="24"/>
          <w:szCs w:val="21"/>
        </w:rPr>
        <w:t>，且</w:t>
      </w:r>
      <w:r>
        <w:rPr>
          <w:rFonts w:eastAsia="黑体" w:cs="楷体" w:ascii="SimHei" w:hAnsi="SimHei"/>
          <w:color w:val="000000"/>
          <w:sz w:val="24"/>
          <w:szCs w:val="21"/>
        </w:rPr>
        <w:t>kn≥a</w:t>
      </w:r>
      <w:r>
        <w:rPr>
          <w:rFonts w:ascii="SimHei" w:hAnsi="SimHei" w:cs="楷体" w:eastAsia="黑体"/>
          <w:color w:val="000000"/>
          <w:sz w:val="24"/>
          <w:szCs w:val="21"/>
        </w:rPr>
        <w:t>。权重</w:t>
      </w:r>
      <w:r>
        <w:rPr>
          <w:rFonts w:eastAsia="黑体" w:cs="楷体" w:ascii="SimHei" w:hAnsi="SimHei"/>
          <w:color w:val="000000"/>
          <w:sz w:val="24"/>
          <w:szCs w:val="21"/>
        </w:rPr>
        <w:t>a+</w:t>
      </w:r>
      <w:r>
        <w:rPr>
          <w:rFonts w:ascii="SimHei" w:hAnsi="SimHei" w:cs="楷体" w:eastAsia="黑体"/>
          <w:color w:val="000000"/>
          <w:sz w:val="24"/>
          <w:szCs w:val="21"/>
        </w:rPr>
        <w:t>权重</w:t>
      </w:r>
      <w:r>
        <w:rPr>
          <w:rFonts w:eastAsia="黑体" w:cs="楷体" w:ascii="SimHei" w:hAnsi="SimHei"/>
          <w:color w:val="000000"/>
          <w:sz w:val="24"/>
          <w:szCs w:val="21"/>
        </w:rPr>
        <w:t>b=100%</w:t>
      </w:r>
      <w:r>
        <w:rPr>
          <w:rFonts w:ascii="SimHei" w:hAnsi="SimHei" w:cs="楷体" w:eastAsia="黑体"/>
          <w:color w:val="000000"/>
          <w:sz w:val="24"/>
          <w:szCs w:val="21"/>
        </w:rPr>
        <w:t>。</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(7)</w:t>
      </w:r>
      <w:r>
        <w:rPr>
          <w:rFonts w:ascii="SimHei" w:hAnsi="SimHei" w:cs="楷体" w:eastAsia="黑体"/>
          <w:color w:val="000000"/>
          <w:sz w:val="24"/>
          <w:szCs w:val="21"/>
        </w:rPr>
        <w:t>期末人力资本股</w:t>
      </w:r>
      <w:r>
        <w:rPr>
          <w:rFonts w:eastAsia="黑体" w:cs="楷体" w:ascii="SimHei" w:hAnsi="SimHei"/>
          <w:color w:val="000000"/>
          <w:sz w:val="24"/>
          <w:szCs w:val="21"/>
        </w:rPr>
        <w:t>=</w:t>
      </w:r>
      <w:r>
        <w:rPr>
          <w:rFonts w:ascii="SimHei" w:hAnsi="SimHei" w:cs="楷体" w:eastAsia="黑体"/>
          <w:color w:val="000000"/>
          <w:sz w:val="24"/>
          <w:szCs w:val="21"/>
        </w:rPr>
        <w:t>期初人力资本股</w:t>
      </w:r>
      <w:r>
        <w:rPr>
          <w:rFonts w:eastAsia="黑体" w:cs="楷体" w:ascii="SimHei" w:hAnsi="SimHei"/>
          <w:color w:val="000000"/>
          <w:sz w:val="24"/>
          <w:szCs w:val="21"/>
        </w:rPr>
        <w:t>+</w:t>
      </w:r>
      <w:r>
        <w:rPr>
          <w:rFonts w:ascii="SimHei" w:hAnsi="SimHei" w:cs="楷体" w:eastAsia="黑体"/>
          <w:color w:val="000000"/>
          <w:sz w:val="24"/>
          <w:szCs w:val="21"/>
        </w:rPr>
        <w:t>当期新增贡献股</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混合因素法的管理效果评析：</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a.</w:t>
      </w:r>
      <w:r>
        <w:rPr>
          <w:rFonts w:ascii="SimHei" w:hAnsi="SimHei" w:cs="楷体" w:eastAsia="黑体"/>
          <w:color w:val="000000"/>
          <w:sz w:val="24"/>
          <w:szCs w:val="21"/>
        </w:rPr>
        <w:t>模拟股份制的方式进行操作，此不仅直观形象，且股权激励方式为大家所熟悉，通俗易懂。</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b.</w:t>
      </w:r>
      <w:r>
        <w:rPr>
          <w:rFonts w:ascii="SimHei" w:hAnsi="SimHei" w:cs="楷体" w:eastAsia="黑体"/>
          <w:color w:val="000000"/>
          <w:sz w:val="24"/>
          <w:szCs w:val="21"/>
        </w:rPr>
        <w:t>针对岗位价值固定参与分配所可能导致的偷懒，通过让贡献股转增岗位股使员工的人力资本价值</w:t>
      </w:r>
      <w:r>
        <w:rPr>
          <w:rFonts w:eastAsia="黑体" w:cs="楷体" w:ascii="SimHei" w:hAnsi="SimHei"/>
          <w:color w:val="000000"/>
          <w:sz w:val="24"/>
          <w:szCs w:val="21"/>
        </w:rPr>
        <w:t>(</w:t>
      </w:r>
      <w:r>
        <w:rPr>
          <w:rFonts w:ascii="SimHei" w:hAnsi="SimHei" w:cs="楷体" w:eastAsia="黑体"/>
          <w:color w:val="000000"/>
          <w:sz w:val="24"/>
          <w:szCs w:val="21"/>
        </w:rPr>
        <w:t>岗位价值</w:t>
      </w:r>
      <w:r>
        <w:rPr>
          <w:rFonts w:eastAsia="黑体" w:cs="楷体" w:ascii="SimHei" w:hAnsi="SimHei"/>
          <w:color w:val="000000"/>
          <w:sz w:val="24"/>
          <w:szCs w:val="21"/>
        </w:rPr>
        <w:t>+</w:t>
      </w:r>
      <w:r>
        <w:rPr>
          <w:rFonts w:ascii="SimHei" w:hAnsi="SimHei" w:cs="楷体" w:eastAsia="黑体"/>
          <w:color w:val="000000"/>
          <w:sz w:val="24"/>
          <w:szCs w:val="21"/>
        </w:rPr>
        <w:t>累积贡献价值</w:t>
      </w:r>
      <w:r>
        <w:rPr>
          <w:rFonts w:eastAsia="黑体" w:cs="楷体" w:ascii="SimHei" w:hAnsi="SimHei"/>
          <w:color w:val="000000"/>
          <w:sz w:val="24"/>
          <w:szCs w:val="21"/>
        </w:rPr>
        <w:t>)</w:t>
      </w:r>
      <w:r>
        <w:rPr>
          <w:rFonts w:ascii="SimHei" w:hAnsi="SimHei" w:cs="楷体" w:eastAsia="黑体"/>
          <w:color w:val="000000"/>
          <w:sz w:val="24"/>
          <w:szCs w:val="21"/>
        </w:rPr>
        <w:t>动起来从而对此加以扼制。其动态变化的规律是：</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若当期绩效价值占比大于期初人力资本价值占比，则期末人力资本股比例略有上升</w:t>
      </w:r>
      <w:r>
        <w:rPr>
          <w:rFonts w:eastAsia="黑体" w:cs="楷体" w:ascii="SimHei" w:hAnsi="SimHei"/>
          <w:color w:val="000000"/>
          <w:sz w:val="24"/>
          <w:szCs w:val="21"/>
        </w:rPr>
        <w:t>;</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若当期绩效价值占比小于期初人力资本价值占比，则期末人力资本股比例略有下降</w:t>
      </w:r>
      <w:r>
        <w:rPr>
          <w:rFonts w:eastAsia="黑体" w:cs="楷体" w:ascii="SimHei" w:hAnsi="SimHei"/>
          <w:color w:val="000000"/>
          <w:sz w:val="24"/>
          <w:szCs w:val="21"/>
        </w:rPr>
        <w:t>;</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若当期绩效价值占比等于期初人力资本价值占比，则期末人力资本股比例保持不变。</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c.</w:t>
      </w:r>
      <w:r>
        <w:rPr>
          <w:rFonts w:ascii="SimHei" w:hAnsi="SimHei" w:cs="楷体" w:eastAsia="黑体"/>
          <w:color w:val="000000"/>
          <w:sz w:val="24"/>
          <w:szCs w:val="21"/>
        </w:rPr>
        <w:t>在长期激励性的设计上，该法由于取消了三因素法下单独设置的“中长期绩效价值率”这一指标，而是把各期绩效价值及期初人力资本价值各按其预定权重来加权计算分配率并通过一定方式兑换成贡献股，通过贡献股的累积来实现当期业绩影响未来分配的作用，这不仅有利于维持员工的当前工作积极性使其不断创造新的业绩，具有长期激励效果，同时，增加的一点好处是，上述加权分配率的计算也使得当期绩效价值因素对未来长期分配的作用被打了折，这样即使高绩效员工甘心躺在过去高业绩的功劳簿上止步不前也不会有太多时间供他们停留，并且这种停留时间的短长也可以通过调整上述预定权重来加以控制。</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d.</w:t>
      </w:r>
      <w:r>
        <w:rPr>
          <w:rFonts w:ascii="SimHei" w:hAnsi="SimHei" w:cs="楷体" w:eastAsia="黑体"/>
          <w:color w:val="000000"/>
          <w:sz w:val="24"/>
          <w:szCs w:val="21"/>
        </w:rPr>
        <w:t>该法由于是以贡献股转增岗位股的方式来实现动态化，而贡献股的分配不仅在分配因素上体现了多元价值且可用权重调控不同因素的影响程度，另外在其数量的计算上还设计了诸如“转化率”、“年稀释率”、“企业发展系数”等可借以控制的“调节阀门”，因而在提升激励效果的同时也能具备较强的和谐性和灵活性。</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16</w:t>
      </w:r>
      <w:r>
        <w:rPr>
          <w:rFonts w:ascii="SimHei" w:hAnsi="SimHei" w:cs="楷体" w:eastAsia="黑体"/>
          <w:color w:val="000000"/>
          <w:sz w:val="24"/>
          <w:szCs w:val="21"/>
        </w:rPr>
        <w:t>、混合因素法的应用——以基础性绩效工资的分配问题为例</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混合因素法涉及的分配因素为：综合的人力资本价值</w:t>
      </w:r>
      <w:r>
        <w:rPr>
          <w:rFonts w:eastAsia="黑体" w:cs="楷体" w:ascii="SimHei" w:hAnsi="SimHei"/>
          <w:color w:val="000000"/>
          <w:sz w:val="24"/>
          <w:szCs w:val="21"/>
        </w:rPr>
        <w:t>(</w:t>
      </w:r>
      <w:r>
        <w:rPr>
          <w:rFonts w:ascii="SimHei" w:hAnsi="SimHei" w:cs="楷体" w:eastAsia="黑体"/>
          <w:color w:val="000000"/>
          <w:sz w:val="24"/>
          <w:szCs w:val="21"/>
        </w:rPr>
        <w:t>来源自：岗位价值、中长期贡献价值</w:t>
      </w:r>
      <w:r>
        <w:rPr>
          <w:rFonts w:eastAsia="黑体" w:cs="楷体" w:ascii="SimHei" w:hAnsi="SimHei"/>
          <w:color w:val="000000"/>
          <w:sz w:val="24"/>
          <w:szCs w:val="21"/>
        </w:rPr>
        <w:t>)</w:t>
      </w:r>
      <w:r>
        <w:rPr>
          <w:rFonts w:ascii="SimHei" w:hAnsi="SimHei" w:cs="楷体" w:eastAsia="黑体"/>
          <w:color w:val="000000"/>
          <w:sz w:val="24"/>
          <w:szCs w:val="21"/>
        </w:rPr>
        <w:t>、当期绩效价值。对应的指标为：期初人力资本股率、绩效股率。指标公式：</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岗位股</w:t>
      </w:r>
      <w:r>
        <w:rPr>
          <w:rFonts w:eastAsia="黑体" w:cs="楷体" w:ascii="SimHei" w:hAnsi="SimHei"/>
          <w:color w:val="000000"/>
          <w:sz w:val="24"/>
          <w:szCs w:val="21"/>
        </w:rPr>
        <w:t>=</w:t>
      </w:r>
      <w:r>
        <w:rPr>
          <w:rFonts w:ascii="SimHei" w:hAnsi="SimHei" w:cs="楷体" w:eastAsia="黑体"/>
          <w:color w:val="000000"/>
          <w:sz w:val="24"/>
          <w:szCs w:val="21"/>
        </w:rPr>
        <w:t>基础性绩效工资标准</w:t>
      </w:r>
      <w:r>
        <w:rPr>
          <w:rFonts w:eastAsia="黑体" w:cs="楷体" w:ascii="SimHei" w:hAnsi="SimHei"/>
          <w:color w:val="000000"/>
          <w:sz w:val="24"/>
          <w:szCs w:val="21"/>
        </w:rPr>
        <w:t>/</w:t>
      </w:r>
      <w:r>
        <w:rPr>
          <w:rFonts w:ascii="SimHei" w:hAnsi="SimHei" w:cs="楷体" w:eastAsia="黑体"/>
          <w:color w:val="000000"/>
          <w:sz w:val="24"/>
          <w:szCs w:val="21"/>
        </w:rPr>
        <w:t>最新虚股面值</w:t>
      </w:r>
      <w:r>
        <w:rPr>
          <w:rFonts w:eastAsia="黑体" w:cs="楷体" w:ascii="SimHei" w:hAnsi="SimHei"/>
          <w:color w:val="000000"/>
          <w:sz w:val="24"/>
          <w:szCs w:val="21"/>
        </w:rPr>
        <w:t>=(</w:t>
      </w:r>
      <w:r>
        <w:rPr>
          <w:rFonts w:ascii="SimHei" w:hAnsi="SimHei" w:cs="楷体" w:eastAsia="黑体"/>
          <w:color w:val="000000"/>
          <w:sz w:val="24"/>
          <w:szCs w:val="21"/>
        </w:rPr>
        <w:t>绩效工资标准</w:t>
      </w:r>
      <w:r>
        <w:rPr>
          <w:rFonts w:eastAsia="黑体" w:cs="楷体" w:ascii="SimHei" w:hAnsi="SimHei"/>
          <w:color w:val="000000"/>
          <w:sz w:val="24"/>
          <w:szCs w:val="21"/>
        </w:rPr>
        <w:t>×</w:t>
      </w:r>
      <w:r>
        <w:rPr>
          <w:rFonts w:ascii="SimHei" w:hAnsi="SimHei" w:cs="楷体" w:eastAsia="黑体"/>
          <w:color w:val="000000"/>
          <w:sz w:val="24"/>
          <w:szCs w:val="21"/>
        </w:rPr>
        <w:t>基础性绩效工资所占比例</w:t>
      </w:r>
      <w:r>
        <w:rPr>
          <w:rFonts w:eastAsia="黑体" w:cs="楷体" w:ascii="SimHei" w:hAnsi="SimHei"/>
          <w:color w:val="000000"/>
          <w:sz w:val="24"/>
          <w:szCs w:val="21"/>
        </w:rPr>
        <w:t>)/(1</w:t>
      </w:r>
      <w:r>
        <w:rPr>
          <w:rFonts w:ascii="SimHei" w:hAnsi="SimHei" w:cs="楷体" w:eastAsia="黑体"/>
          <w:color w:val="000000"/>
          <w:sz w:val="24"/>
          <w:szCs w:val="21"/>
        </w:rPr>
        <w:t>元</w:t>
      </w:r>
      <w:r>
        <w:rPr>
          <w:rFonts w:eastAsia="黑体" w:cs="楷体" w:ascii="SimHei" w:hAnsi="SimHei"/>
          <w:color w:val="000000"/>
          <w:sz w:val="24"/>
          <w:szCs w:val="21"/>
        </w:rPr>
        <w:t>/</w:t>
      </w:r>
      <w:r>
        <w:rPr>
          <w:rFonts w:ascii="SimHei" w:hAnsi="SimHei" w:cs="楷体" w:eastAsia="黑体"/>
          <w:color w:val="000000"/>
          <w:sz w:val="24"/>
          <w:szCs w:val="21"/>
        </w:rPr>
        <w:t>股</w:t>
      </w:r>
      <w:r>
        <w:rPr>
          <w:rFonts w:eastAsia="黑体" w:cs="楷体" w:ascii="SimHei" w:hAnsi="SimHei"/>
          <w:color w:val="000000"/>
          <w:sz w:val="24"/>
          <w:szCs w:val="21"/>
        </w:rPr>
        <w:t>×</w:t>
      </w:r>
      <w:r>
        <w:rPr>
          <w:rFonts w:ascii="SimHei" w:hAnsi="SimHei" w:cs="楷体" w:eastAsia="黑体"/>
          <w:color w:val="000000"/>
          <w:sz w:val="24"/>
          <w:szCs w:val="21"/>
        </w:rPr>
        <w:t>工资普调系数</w:t>
      </w:r>
      <w:r>
        <w:rPr>
          <w:rFonts w:eastAsia="黑体" w:cs="楷体" w:ascii="SimHei" w:hAnsi="SimHei"/>
          <w:color w:val="000000"/>
          <w:sz w:val="24"/>
          <w:szCs w:val="21"/>
        </w:rPr>
        <w:t>fn)</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绩效股</w:t>
      </w:r>
      <w:r>
        <w:rPr>
          <w:rFonts w:eastAsia="黑体" w:cs="楷体" w:ascii="SimHei" w:hAnsi="SimHei"/>
          <w:color w:val="000000"/>
          <w:sz w:val="24"/>
          <w:szCs w:val="21"/>
        </w:rPr>
        <w:t>=</w:t>
      </w:r>
      <w:r>
        <w:rPr>
          <w:rFonts w:ascii="SimHei" w:hAnsi="SimHei" w:cs="楷体" w:eastAsia="黑体"/>
          <w:color w:val="000000"/>
          <w:sz w:val="24"/>
          <w:szCs w:val="21"/>
        </w:rPr>
        <w:t>岗位股</w:t>
      </w:r>
      <w:r>
        <w:rPr>
          <w:rFonts w:eastAsia="黑体" w:cs="楷体" w:ascii="SimHei" w:hAnsi="SimHei"/>
          <w:color w:val="000000"/>
          <w:sz w:val="24"/>
          <w:szCs w:val="21"/>
        </w:rPr>
        <w:t>×</w:t>
      </w:r>
      <w:r>
        <w:rPr>
          <w:rFonts w:ascii="SimHei" w:hAnsi="SimHei" w:cs="楷体" w:eastAsia="黑体"/>
          <w:color w:val="000000"/>
          <w:sz w:val="24"/>
          <w:szCs w:val="21"/>
        </w:rPr>
        <w:t>绩效系数</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注：绩效系数可按量化指标、定性指标、互动指标加权计算</w:t>
      </w:r>
      <w:r>
        <w:rPr>
          <w:rFonts w:eastAsia="黑体" w:cs="楷体" w:ascii="SimHei" w:hAnsi="SimHei"/>
          <w:color w:val="000000"/>
          <w:sz w:val="24"/>
          <w:szCs w:val="21"/>
        </w:rPr>
        <w:t>(</w:t>
      </w:r>
      <w:r>
        <w:rPr>
          <w:rFonts w:ascii="SimHei" w:hAnsi="SimHei" w:cs="楷体" w:eastAsia="黑体"/>
          <w:color w:val="000000"/>
          <w:sz w:val="24"/>
          <w:szCs w:val="21"/>
        </w:rPr>
        <w:t>公式见上文所述</w:t>
      </w:r>
      <w:r>
        <w:rPr>
          <w:rFonts w:eastAsia="黑体" w:cs="楷体" w:ascii="SimHei" w:hAnsi="SimHei"/>
          <w:color w:val="000000"/>
          <w:sz w:val="24"/>
          <w:szCs w:val="21"/>
        </w:rPr>
        <w:t>)</w:t>
      </w:r>
      <w:r>
        <w:rPr>
          <w:rFonts w:ascii="SimHei" w:hAnsi="SimHei" w:cs="楷体" w:eastAsia="黑体"/>
          <w:color w:val="000000"/>
          <w:sz w:val="24"/>
          <w:szCs w:val="21"/>
        </w:rPr>
        <w:t>。</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期初人力资本股</w:t>
      </w:r>
      <w:r>
        <w:rPr>
          <w:rFonts w:eastAsia="黑体" w:cs="楷体" w:ascii="SimHei" w:hAnsi="SimHei"/>
          <w:color w:val="000000"/>
          <w:sz w:val="24"/>
          <w:szCs w:val="21"/>
        </w:rPr>
        <w:t>=</w:t>
      </w:r>
      <w:r>
        <w:rPr>
          <w:rFonts w:ascii="SimHei" w:hAnsi="SimHei" w:cs="楷体" w:eastAsia="黑体"/>
          <w:color w:val="000000"/>
          <w:sz w:val="24"/>
          <w:szCs w:val="21"/>
        </w:rPr>
        <w:t>岗位股</w:t>
      </w:r>
      <w:r>
        <w:rPr>
          <w:rFonts w:eastAsia="黑体" w:cs="楷体" w:ascii="SimHei" w:hAnsi="SimHei"/>
          <w:color w:val="000000"/>
          <w:sz w:val="24"/>
          <w:szCs w:val="21"/>
        </w:rPr>
        <w:t>+</w:t>
      </w:r>
      <w:r>
        <w:rPr>
          <w:rFonts w:ascii="SimHei" w:hAnsi="SimHei" w:cs="楷体" w:eastAsia="黑体"/>
          <w:color w:val="000000"/>
          <w:sz w:val="24"/>
          <w:szCs w:val="21"/>
        </w:rPr>
        <w:t>贡献股余额</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w:t>
      </w:r>
      <w:r>
        <w:rPr>
          <w:rFonts w:ascii="SimHei" w:hAnsi="SimHei" w:cs="楷体" w:eastAsia="黑体"/>
          <w:color w:val="000000"/>
          <w:sz w:val="24"/>
          <w:szCs w:val="21"/>
        </w:rPr>
        <w:t>分配率</w:t>
      </w:r>
      <w:r>
        <w:rPr>
          <w:rFonts w:eastAsia="黑体" w:cs="楷体" w:ascii="SimHei" w:hAnsi="SimHei"/>
          <w:color w:val="000000"/>
          <w:sz w:val="24"/>
          <w:szCs w:val="21"/>
        </w:rPr>
        <w:t>=</w:t>
      </w:r>
      <w:r>
        <w:rPr>
          <w:rFonts w:ascii="SimHei" w:hAnsi="SimHei" w:cs="楷体" w:eastAsia="黑体"/>
          <w:color w:val="000000"/>
          <w:sz w:val="24"/>
          <w:szCs w:val="21"/>
        </w:rPr>
        <w:t>期初人力资本股率</w:t>
      </w:r>
      <w:r>
        <w:rPr>
          <w:rFonts w:eastAsia="黑体" w:cs="楷体" w:ascii="SimHei" w:hAnsi="SimHei"/>
          <w:color w:val="000000"/>
          <w:sz w:val="24"/>
          <w:szCs w:val="21"/>
        </w:rPr>
        <w:t>×</w:t>
      </w:r>
      <w:r>
        <w:rPr>
          <w:rFonts w:ascii="SimHei" w:hAnsi="SimHei" w:cs="楷体" w:eastAsia="黑体"/>
          <w:color w:val="000000"/>
          <w:sz w:val="24"/>
          <w:szCs w:val="21"/>
        </w:rPr>
        <w:t>权重</w:t>
      </w:r>
      <w:r>
        <w:rPr>
          <w:rFonts w:eastAsia="黑体" w:cs="楷体" w:ascii="SimHei" w:hAnsi="SimHei"/>
          <w:color w:val="000000"/>
          <w:sz w:val="24"/>
          <w:szCs w:val="21"/>
        </w:rPr>
        <w:t>1+</w:t>
      </w:r>
      <w:r>
        <w:rPr>
          <w:rFonts w:ascii="SimHei" w:hAnsi="SimHei" w:cs="楷体" w:eastAsia="黑体"/>
          <w:color w:val="000000"/>
          <w:sz w:val="24"/>
          <w:szCs w:val="21"/>
        </w:rPr>
        <w:t>绩效股率</w:t>
      </w:r>
      <w:r>
        <w:rPr>
          <w:rFonts w:eastAsia="黑体" w:cs="楷体" w:ascii="SimHei" w:hAnsi="SimHei"/>
          <w:color w:val="000000"/>
          <w:sz w:val="24"/>
          <w:szCs w:val="21"/>
        </w:rPr>
        <w:t>×</w:t>
      </w:r>
      <w:r>
        <w:rPr>
          <w:rFonts w:ascii="SimHei" w:hAnsi="SimHei" w:cs="楷体" w:eastAsia="黑体"/>
          <w:color w:val="000000"/>
          <w:sz w:val="24"/>
          <w:szCs w:val="21"/>
        </w:rPr>
        <w:t>权重</w:t>
      </w:r>
      <w:r>
        <w:rPr>
          <w:rFonts w:eastAsia="黑体" w:cs="楷体" w:ascii="SimHei" w:hAnsi="SimHei"/>
          <w:color w:val="000000"/>
          <w:sz w:val="24"/>
          <w:szCs w:val="21"/>
        </w:rPr>
        <w:t>2</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(5)</w:t>
      </w:r>
      <w:r>
        <w:rPr>
          <w:rFonts w:ascii="SimHei" w:hAnsi="SimHei" w:cs="楷体" w:eastAsia="黑体"/>
          <w:color w:val="000000"/>
          <w:sz w:val="24"/>
          <w:szCs w:val="21"/>
        </w:rPr>
        <w:t>个人全年应获基础性绩效工资</w:t>
      </w:r>
      <w:r>
        <w:rPr>
          <w:rFonts w:eastAsia="黑体" w:cs="楷体" w:ascii="SimHei" w:hAnsi="SimHei"/>
          <w:color w:val="000000"/>
          <w:sz w:val="24"/>
          <w:szCs w:val="21"/>
        </w:rPr>
        <w:t>=</w:t>
      </w:r>
      <w:r>
        <w:rPr>
          <w:rFonts w:ascii="SimHei" w:hAnsi="SimHei" w:cs="楷体" w:eastAsia="黑体"/>
          <w:color w:val="000000"/>
          <w:sz w:val="24"/>
          <w:szCs w:val="21"/>
        </w:rPr>
        <w:t>企业基础性绩效工资总额</w:t>
      </w:r>
      <w:r>
        <w:rPr>
          <w:rFonts w:eastAsia="黑体" w:cs="楷体" w:ascii="SimHei" w:hAnsi="SimHei"/>
          <w:color w:val="000000"/>
          <w:sz w:val="24"/>
          <w:szCs w:val="21"/>
        </w:rPr>
        <w:t>×</w:t>
      </w:r>
      <w:r>
        <w:rPr>
          <w:rFonts w:ascii="SimHei" w:hAnsi="SimHei" w:cs="楷体" w:eastAsia="黑体"/>
          <w:color w:val="000000"/>
          <w:sz w:val="24"/>
          <w:szCs w:val="21"/>
        </w:rPr>
        <w:t>分配率</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(6)</w:t>
      </w:r>
      <w:r>
        <w:rPr>
          <w:rFonts w:ascii="SimHei" w:hAnsi="SimHei" w:cs="楷体" w:eastAsia="黑体"/>
          <w:color w:val="000000"/>
          <w:sz w:val="24"/>
          <w:szCs w:val="21"/>
        </w:rPr>
        <w:t>贡献股。有两种算法可选：</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①</w:t>
      </w:r>
      <w:r>
        <w:rPr>
          <w:rFonts w:ascii="SimHei" w:hAnsi="SimHei" w:cs="楷体" w:eastAsia="黑体"/>
          <w:color w:val="000000"/>
          <w:sz w:val="24"/>
          <w:szCs w:val="21"/>
        </w:rPr>
        <w:t>当期新增贡献股</w:t>
      </w:r>
      <w:r>
        <w:rPr>
          <w:rFonts w:eastAsia="黑体" w:cs="楷体" w:ascii="SimHei" w:hAnsi="SimHei"/>
          <w:color w:val="000000"/>
          <w:sz w:val="24"/>
          <w:szCs w:val="21"/>
        </w:rPr>
        <w:t>=</w:t>
      </w:r>
      <w:r>
        <w:rPr>
          <w:rFonts w:ascii="SimHei" w:hAnsi="SimHei" w:cs="楷体" w:eastAsia="黑体"/>
          <w:color w:val="000000"/>
          <w:sz w:val="24"/>
          <w:szCs w:val="21"/>
        </w:rPr>
        <w:t>个人实际获得的基础性绩效工资</w:t>
      </w:r>
      <w:r>
        <w:rPr>
          <w:rFonts w:eastAsia="黑体" w:cs="楷体" w:ascii="SimHei" w:hAnsi="SimHei"/>
          <w:color w:val="000000"/>
          <w:sz w:val="24"/>
          <w:szCs w:val="21"/>
        </w:rPr>
        <w:t>×</w:t>
      </w:r>
      <w:r>
        <w:rPr>
          <w:rFonts w:ascii="SimHei" w:hAnsi="SimHei" w:cs="楷体" w:eastAsia="黑体"/>
          <w:color w:val="000000"/>
          <w:sz w:val="24"/>
          <w:szCs w:val="21"/>
        </w:rPr>
        <w:t>预定转化率</w:t>
      </w:r>
      <w:r>
        <w:rPr>
          <w:rFonts w:eastAsia="黑体" w:cs="楷体" w:ascii="SimHei" w:hAnsi="SimHei"/>
          <w:color w:val="000000"/>
          <w:sz w:val="24"/>
          <w:szCs w:val="21"/>
        </w:rPr>
        <w:t>%/(1</w:t>
      </w:r>
      <w:r>
        <w:rPr>
          <w:rFonts w:ascii="SimHei" w:hAnsi="SimHei" w:cs="楷体" w:eastAsia="黑体"/>
          <w:color w:val="000000"/>
          <w:sz w:val="24"/>
          <w:szCs w:val="21"/>
        </w:rPr>
        <w:t>元</w:t>
      </w:r>
      <w:r>
        <w:rPr>
          <w:rFonts w:eastAsia="黑体" w:cs="楷体" w:ascii="SimHei" w:hAnsi="SimHei"/>
          <w:color w:val="000000"/>
          <w:sz w:val="24"/>
          <w:szCs w:val="21"/>
        </w:rPr>
        <w:t>/</w:t>
      </w:r>
      <w:r>
        <w:rPr>
          <w:rFonts w:ascii="SimHei" w:hAnsi="SimHei" w:cs="楷体" w:eastAsia="黑体"/>
          <w:color w:val="000000"/>
          <w:sz w:val="24"/>
          <w:szCs w:val="21"/>
        </w:rPr>
        <w:t>股</w:t>
      </w:r>
      <w:r>
        <w:rPr>
          <w:rFonts w:eastAsia="黑体" w:cs="楷体" w:ascii="SimHei" w:hAnsi="SimHei"/>
          <w:color w:val="000000"/>
          <w:sz w:val="24"/>
          <w:szCs w:val="21"/>
        </w:rPr>
        <w:t>×</w:t>
      </w:r>
      <w:r>
        <w:rPr>
          <w:rFonts w:ascii="SimHei" w:hAnsi="SimHei" w:cs="楷体" w:eastAsia="黑体"/>
          <w:color w:val="000000"/>
          <w:sz w:val="24"/>
          <w:szCs w:val="21"/>
        </w:rPr>
        <w:t>工资普调系数</w:t>
      </w:r>
      <w:r>
        <w:rPr>
          <w:rFonts w:eastAsia="黑体" w:cs="楷体" w:ascii="SimHei" w:hAnsi="SimHei"/>
          <w:color w:val="000000"/>
          <w:sz w:val="24"/>
          <w:szCs w:val="21"/>
        </w:rPr>
        <w:t>fn)</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②</w:t>
      </w:r>
      <w:r>
        <w:rPr>
          <w:rFonts w:ascii="SimHei" w:hAnsi="SimHei" w:cs="楷体" w:eastAsia="黑体"/>
          <w:color w:val="000000"/>
          <w:sz w:val="24"/>
          <w:szCs w:val="21"/>
        </w:rPr>
        <w:t>当期新增贡献股</w:t>
      </w:r>
      <w:r>
        <w:rPr>
          <w:rFonts w:eastAsia="黑体" w:cs="楷体" w:ascii="SimHei" w:hAnsi="SimHei"/>
          <w:color w:val="000000"/>
          <w:sz w:val="24"/>
          <w:szCs w:val="21"/>
        </w:rPr>
        <w:t>=</w:t>
      </w:r>
      <w:r>
        <w:rPr>
          <w:rFonts w:ascii="SimHei" w:hAnsi="SimHei" w:cs="楷体" w:eastAsia="黑体"/>
          <w:color w:val="000000"/>
          <w:sz w:val="24"/>
          <w:szCs w:val="21"/>
        </w:rPr>
        <w:t>企业贡献股总额</w:t>
      </w:r>
      <w:r>
        <w:rPr>
          <w:rFonts w:eastAsia="黑体" w:cs="楷体" w:ascii="SimHei" w:hAnsi="SimHei"/>
          <w:color w:val="000000"/>
          <w:sz w:val="24"/>
          <w:szCs w:val="21"/>
        </w:rPr>
        <w:t>×</w:t>
      </w:r>
      <w:r>
        <w:rPr>
          <w:rFonts w:ascii="SimHei" w:hAnsi="SimHei" w:cs="楷体" w:eastAsia="黑体"/>
          <w:color w:val="000000"/>
          <w:sz w:val="24"/>
          <w:szCs w:val="21"/>
        </w:rPr>
        <w:t>分配率</w:t>
      </w:r>
      <w:r>
        <w:rPr>
          <w:rFonts w:eastAsia="黑体" w:cs="楷体" w:ascii="SimHei" w:hAnsi="SimHei"/>
          <w:color w:val="000000"/>
          <w:sz w:val="24"/>
          <w:szCs w:val="21"/>
        </w:rPr>
        <w:t>=[(</w:t>
      </w:r>
      <w:r>
        <w:rPr>
          <w:rFonts w:ascii="SimHei" w:hAnsi="SimHei" w:cs="楷体" w:eastAsia="黑体"/>
          <w:color w:val="000000"/>
          <w:sz w:val="24"/>
          <w:szCs w:val="21"/>
        </w:rPr>
        <w:t>企业期初岗位股总额</w:t>
      </w:r>
      <w:r>
        <w:rPr>
          <w:rFonts w:eastAsia="黑体" w:cs="楷体" w:ascii="SimHei" w:hAnsi="SimHei"/>
          <w:color w:val="000000"/>
          <w:sz w:val="24"/>
          <w:szCs w:val="21"/>
        </w:rPr>
        <w:t>×</w:t>
      </w:r>
      <w:r>
        <w:rPr>
          <w:rFonts w:ascii="SimHei" w:hAnsi="SimHei" w:cs="楷体" w:eastAsia="黑体"/>
          <w:color w:val="000000"/>
          <w:sz w:val="24"/>
          <w:szCs w:val="21"/>
        </w:rPr>
        <w:t>预定年稀释率</w:t>
      </w:r>
      <w:r>
        <w:rPr>
          <w:rFonts w:eastAsia="黑体" w:cs="楷体" w:ascii="SimHei" w:hAnsi="SimHei"/>
          <w:color w:val="000000"/>
          <w:sz w:val="24"/>
          <w:szCs w:val="21"/>
        </w:rPr>
        <w:t>%)×</w:t>
      </w:r>
      <w:r>
        <w:rPr>
          <w:rFonts w:ascii="SimHei" w:hAnsi="SimHei" w:cs="楷体" w:eastAsia="黑体"/>
          <w:color w:val="000000"/>
          <w:sz w:val="24"/>
          <w:szCs w:val="21"/>
        </w:rPr>
        <w:t>企业发展系数</w:t>
      </w:r>
      <w:r>
        <w:rPr>
          <w:rFonts w:eastAsia="黑体" w:cs="楷体" w:ascii="SimHei" w:hAnsi="SimHei"/>
          <w:color w:val="000000"/>
          <w:sz w:val="24"/>
          <w:szCs w:val="21"/>
        </w:rPr>
        <w:t>kn]×</w:t>
      </w:r>
      <w:r>
        <w:rPr>
          <w:rFonts w:ascii="SimHei" w:hAnsi="SimHei" w:cs="楷体" w:eastAsia="黑体"/>
          <w:color w:val="000000"/>
          <w:sz w:val="24"/>
          <w:szCs w:val="21"/>
        </w:rPr>
        <w:t>分配率。其中：</w:t>
      </w:r>
      <w:r>
        <w:rPr>
          <w:rFonts w:eastAsia="黑体" w:cs="楷体" w:ascii="SimHei" w:hAnsi="SimHei"/>
          <w:color w:val="000000"/>
          <w:sz w:val="24"/>
          <w:szCs w:val="21"/>
        </w:rPr>
        <w:t>kn=1×</w:t>
      </w:r>
      <w:r>
        <w:rPr>
          <w:rFonts w:ascii="SimHei" w:hAnsi="SimHei" w:cs="楷体" w:eastAsia="黑体"/>
          <w:color w:val="000000"/>
          <w:sz w:val="24"/>
          <w:szCs w:val="21"/>
        </w:rPr>
        <w:t>权重</w:t>
      </w:r>
      <w:r>
        <w:rPr>
          <w:rFonts w:eastAsia="黑体" w:cs="楷体" w:ascii="SimHei" w:hAnsi="SimHei"/>
          <w:color w:val="000000"/>
          <w:sz w:val="24"/>
          <w:szCs w:val="21"/>
        </w:rPr>
        <w:t>a+(</w:t>
      </w:r>
      <w:r>
        <w:rPr>
          <w:rFonts w:ascii="SimHei" w:hAnsi="SimHei" w:cs="楷体" w:eastAsia="黑体"/>
          <w:color w:val="000000"/>
          <w:sz w:val="24"/>
          <w:szCs w:val="21"/>
        </w:rPr>
        <w:t>当期管理利润</w:t>
      </w:r>
      <w:r>
        <w:rPr>
          <w:rFonts w:eastAsia="黑体" w:cs="楷体" w:ascii="SimHei" w:hAnsi="SimHei"/>
          <w:color w:val="000000"/>
          <w:sz w:val="24"/>
          <w:szCs w:val="21"/>
        </w:rPr>
        <w:t>/</w:t>
      </w:r>
      <w:r>
        <w:rPr>
          <w:rFonts w:ascii="SimHei" w:hAnsi="SimHei" w:cs="楷体" w:eastAsia="黑体"/>
          <w:color w:val="000000"/>
          <w:sz w:val="24"/>
          <w:szCs w:val="21"/>
        </w:rPr>
        <w:t>基期管理利润</w:t>
      </w:r>
      <w:r>
        <w:rPr>
          <w:rFonts w:eastAsia="黑体" w:cs="楷体" w:ascii="SimHei" w:hAnsi="SimHei"/>
          <w:color w:val="000000"/>
          <w:sz w:val="24"/>
          <w:szCs w:val="21"/>
        </w:rPr>
        <w:t>)×</w:t>
      </w:r>
      <w:r>
        <w:rPr>
          <w:rFonts w:ascii="SimHei" w:hAnsi="SimHei" w:cs="楷体" w:eastAsia="黑体"/>
          <w:color w:val="000000"/>
          <w:sz w:val="24"/>
          <w:szCs w:val="21"/>
        </w:rPr>
        <w:t>权重</w:t>
      </w:r>
      <w:r>
        <w:rPr>
          <w:rFonts w:eastAsia="黑体" w:cs="楷体" w:ascii="SimHei" w:hAnsi="SimHei"/>
          <w:color w:val="000000"/>
          <w:sz w:val="24"/>
          <w:szCs w:val="21"/>
        </w:rPr>
        <w:t>b</w:t>
      </w:r>
      <w:r>
        <w:rPr>
          <w:rFonts w:ascii="SimHei" w:hAnsi="SimHei" w:cs="楷体" w:eastAsia="黑体"/>
          <w:color w:val="000000"/>
          <w:sz w:val="24"/>
          <w:szCs w:val="21"/>
        </w:rPr>
        <w:t>，且</w:t>
      </w:r>
      <w:r>
        <w:rPr>
          <w:rFonts w:eastAsia="黑体" w:cs="楷体" w:ascii="SimHei" w:hAnsi="SimHei"/>
          <w:color w:val="000000"/>
          <w:sz w:val="24"/>
          <w:szCs w:val="21"/>
        </w:rPr>
        <w:t>kn≥a</w:t>
      </w:r>
      <w:r>
        <w:rPr>
          <w:rFonts w:ascii="SimHei" w:hAnsi="SimHei" w:cs="楷体" w:eastAsia="黑体"/>
          <w:color w:val="000000"/>
          <w:sz w:val="24"/>
          <w:szCs w:val="21"/>
        </w:rPr>
        <w:t>。权重</w:t>
      </w:r>
      <w:r>
        <w:rPr>
          <w:rFonts w:eastAsia="黑体" w:cs="楷体" w:ascii="SimHei" w:hAnsi="SimHei"/>
          <w:color w:val="000000"/>
          <w:sz w:val="24"/>
          <w:szCs w:val="21"/>
        </w:rPr>
        <w:t>a+</w:t>
      </w:r>
      <w:r>
        <w:rPr>
          <w:rFonts w:ascii="SimHei" w:hAnsi="SimHei" w:cs="楷体" w:eastAsia="黑体"/>
          <w:color w:val="000000"/>
          <w:sz w:val="24"/>
          <w:szCs w:val="21"/>
        </w:rPr>
        <w:t>权重</w:t>
      </w:r>
      <w:r>
        <w:rPr>
          <w:rFonts w:eastAsia="黑体" w:cs="楷体" w:ascii="SimHei" w:hAnsi="SimHei"/>
          <w:color w:val="000000"/>
          <w:sz w:val="24"/>
          <w:szCs w:val="21"/>
        </w:rPr>
        <w:t>b=100%</w:t>
      </w:r>
      <w:r>
        <w:rPr>
          <w:rFonts w:ascii="SimHei" w:hAnsi="SimHei" w:cs="楷体" w:eastAsia="黑体"/>
          <w:color w:val="000000"/>
          <w:sz w:val="24"/>
          <w:szCs w:val="21"/>
        </w:rPr>
        <w:t>。</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(7)</w:t>
      </w:r>
      <w:r>
        <w:rPr>
          <w:rFonts w:ascii="SimHei" w:hAnsi="SimHei" w:cs="楷体" w:eastAsia="黑体"/>
          <w:color w:val="000000"/>
          <w:sz w:val="24"/>
          <w:szCs w:val="21"/>
        </w:rPr>
        <w:t>期末人力资本股</w:t>
      </w:r>
      <w:r>
        <w:rPr>
          <w:rFonts w:eastAsia="黑体" w:cs="楷体" w:ascii="SimHei" w:hAnsi="SimHei"/>
          <w:color w:val="000000"/>
          <w:sz w:val="24"/>
          <w:szCs w:val="21"/>
        </w:rPr>
        <w:t>=</w:t>
      </w:r>
      <w:r>
        <w:rPr>
          <w:rFonts w:ascii="SimHei" w:hAnsi="SimHei" w:cs="楷体" w:eastAsia="黑体"/>
          <w:color w:val="000000"/>
          <w:sz w:val="24"/>
          <w:szCs w:val="21"/>
        </w:rPr>
        <w:t>期初人力资本股</w:t>
      </w:r>
      <w:r>
        <w:rPr>
          <w:rFonts w:eastAsia="黑体" w:cs="楷体" w:ascii="SimHei" w:hAnsi="SimHei"/>
          <w:color w:val="000000"/>
          <w:sz w:val="24"/>
          <w:szCs w:val="21"/>
        </w:rPr>
        <w:t>+</w:t>
      </w:r>
      <w:r>
        <w:rPr>
          <w:rFonts w:ascii="SimHei" w:hAnsi="SimHei" w:cs="楷体" w:eastAsia="黑体"/>
          <w:color w:val="000000"/>
          <w:sz w:val="24"/>
          <w:szCs w:val="21"/>
        </w:rPr>
        <w:t>当期新增贡献股</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(8)</w:t>
      </w:r>
      <w:r>
        <w:rPr>
          <w:rFonts w:ascii="SimHei" w:hAnsi="SimHei" w:cs="楷体" w:eastAsia="黑体"/>
          <w:color w:val="000000"/>
          <w:sz w:val="24"/>
          <w:szCs w:val="21"/>
        </w:rPr>
        <w:t>年终应予补发或扣回的基础性绩效工资</w:t>
      </w:r>
      <w:r>
        <w:rPr>
          <w:rFonts w:eastAsia="黑体" w:cs="楷体" w:ascii="SimHei" w:hAnsi="SimHei"/>
          <w:color w:val="000000"/>
          <w:sz w:val="24"/>
          <w:szCs w:val="21"/>
        </w:rPr>
        <w:t>=</w:t>
      </w:r>
      <w:r>
        <w:rPr>
          <w:rFonts w:ascii="SimHei" w:hAnsi="SimHei" w:cs="楷体" w:eastAsia="黑体"/>
          <w:color w:val="000000"/>
          <w:sz w:val="24"/>
          <w:szCs w:val="21"/>
        </w:rPr>
        <w:t>个人全年应获基础性绩效工资</w:t>
      </w:r>
      <w:r>
        <w:rPr>
          <w:rFonts w:eastAsia="黑体" w:cs="楷体" w:ascii="SimHei" w:hAnsi="SimHei"/>
          <w:color w:val="000000"/>
          <w:sz w:val="24"/>
          <w:szCs w:val="21"/>
        </w:rPr>
        <w:t>-</w:t>
      </w:r>
      <w:r>
        <w:rPr>
          <w:rFonts w:ascii="SimHei" w:hAnsi="SimHei" w:cs="楷体" w:eastAsia="黑体"/>
          <w:color w:val="000000"/>
          <w:sz w:val="24"/>
          <w:szCs w:val="21"/>
        </w:rPr>
        <w:t>按月预发给员工个人的基础性绩效工资</w:t>
      </w:r>
      <w:r>
        <w:rPr>
          <w:rFonts w:eastAsia="黑体" w:cs="楷体" w:ascii="SimHei" w:hAnsi="SimHei"/>
          <w:color w:val="000000"/>
          <w:sz w:val="24"/>
          <w:szCs w:val="21"/>
        </w:rPr>
        <w:t>×12=</w:t>
      </w:r>
      <w:r>
        <w:rPr>
          <w:rFonts w:ascii="SimHei" w:hAnsi="SimHei" w:cs="楷体" w:eastAsia="黑体"/>
          <w:color w:val="000000"/>
          <w:sz w:val="24"/>
          <w:szCs w:val="21"/>
        </w:rPr>
        <w:t>个人全年应获基础性绩效工资</w:t>
      </w:r>
      <w:r>
        <w:rPr>
          <w:rFonts w:eastAsia="黑体" w:cs="楷体" w:ascii="SimHei" w:hAnsi="SimHei"/>
          <w:color w:val="000000"/>
          <w:sz w:val="24"/>
          <w:szCs w:val="21"/>
        </w:rPr>
        <w:t>-(</w:t>
      </w:r>
      <w:r>
        <w:rPr>
          <w:rFonts w:ascii="SimHei" w:hAnsi="SimHei" w:cs="楷体" w:eastAsia="黑体"/>
          <w:color w:val="000000"/>
          <w:sz w:val="24"/>
          <w:szCs w:val="21"/>
        </w:rPr>
        <w:t>个人基础性绩效工资标准</w:t>
      </w:r>
      <w:r>
        <w:rPr>
          <w:rFonts w:eastAsia="黑体" w:cs="楷体" w:ascii="SimHei" w:hAnsi="SimHei"/>
          <w:color w:val="000000"/>
          <w:sz w:val="24"/>
          <w:szCs w:val="21"/>
        </w:rPr>
        <w:t>×</w:t>
      </w:r>
      <w:r>
        <w:rPr>
          <w:rFonts w:ascii="SimHei" w:hAnsi="SimHei" w:cs="楷体" w:eastAsia="黑体"/>
          <w:color w:val="000000"/>
          <w:sz w:val="24"/>
          <w:szCs w:val="21"/>
        </w:rPr>
        <w:t>按月预发比例</w:t>
      </w:r>
      <w:r>
        <w:rPr>
          <w:rFonts w:eastAsia="黑体" w:cs="楷体" w:ascii="SimHei" w:hAnsi="SimHei"/>
          <w:color w:val="000000"/>
          <w:sz w:val="24"/>
          <w:szCs w:val="21"/>
        </w:rPr>
        <w:t>%)×12</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注：基础性绩效工资为我国事业单位所设置的工资类型，针对员工的基础绩效指标</w:t>
      </w:r>
      <w:r>
        <w:rPr>
          <w:rFonts w:eastAsia="黑体" w:cs="楷体" w:ascii="SimHei" w:hAnsi="SimHei"/>
          <w:color w:val="000000"/>
          <w:sz w:val="24"/>
          <w:szCs w:val="21"/>
        </w:rPr>
        <w:t>(</w:t>
      </w:r>
      <w:r>
        <w:rPr>
          <w:rFonts w:ascii="SimHei" w:hAnsi="SimHei" w:cs="楷体" w:eastAsia="黑体"/>
          <w:color w:val="000000"/>
          <w:sz w:val="24"/>
          <w:szCs w:val="21"/>
        </w:rPr>
        <w:t>德、能、勤、廉</w:t>
      </w:r>
      <w:r>
        <w:rPr>
          <w:rFonts w:eastAsia="黑体" w:cs="楷体" w:ascii="SimHei" w:hAnsi="SimHei"/>
          <w:color w:val="000000"/>
          <w:sz w:val="24"/>
          <w:szCs w:val="21"/>
        </w:rPr>
        <w:t>)</w:t>
      </w:r>
      <w:r>
        <w:rPr>
          <w:rFonts w:ascii="SimHei" w:hAnsi="SimHei" w:cs="楷体" w:eastAsia="黑体"/>
          <w:color w:val="000000"/>
          <w:sz w:val="24"/>
          <w:szCs w:val="21"/>
        </w:rPr>
        <w:t>付酬，其下还可再加细分，按月发放。由于基础绩效指标不像工作结果指标那样有客观标准且容易量化，且对其考评极易受人情、关系乃至利益因素的不良影响，使考评结果的客观性和公正性存疑，若不切实际硬性实施反而可能适得其反，故实践中除考勤外往往不加考评，或采取关键事件法加以考评</w:t>
      </w:r>
      <w:r>
        <w:rPr>
          <w:rFonts w:eastAsia="黑体" w:cs="楷体" w:ascii="SimHei" w:hAnsi="SimHei"/>
          <w:color w:val="000000"/>
          <w:sz w:val="24"/>
          <w:szCs w:val="21"/>
        </w:rPr>
        <w:t>(</w:t>
      </w:r>
      <w:r>
        <w:rPr>
          <w:rFonts w:ascii="SimHei" w:hAnsi="SimHei" w:cs="楷体" w:eastAsia="黑体"/>
          <w:color w:val="000000"/>
          <w:sz w:val="24"/>
          <w:szCs w:val="21"/>
        </w:rPr>
        <w:t>关键事件法需要充分有效的证据来证明该事件确实发生。其证据可由员工个人或外部政府机关、社会团体等机构和客户提供。另外，也可由企业相关职能部门利用自身技术手段或采取特定管理方法，在遵守国家法律法规的前提下并在本企业经过职工代表大会批准的具有法律效力的规章制度所允许的范围内合法获取，前者如在工作场所设置必要的视频监控、办公电脑设置上网监控拷贝监控等，后者如神秘员工制度、神秘顾客制度等</w:t>
      </w:r>
      <w:r>
        <w:rPr>
          <w:rFonts w:eastAsia="黑体" w:cs="楷体" w:ascii="SimHei" w:hAnsi="SimHei"/>
          <w:color w:val="000000"/>
          <w:sz w:val="24"/>
          <w:szCs w:val="21"/>
        </w:rPr>
        <w:t>)</w:t>
      </w:r>
      <w:r>
        <w:rPr>
          <w:rFonts w:ascii="SimHei" w:hAnsi="SimHei" w:cs="楷体" w:eastAsia="黑体"/>
          <w:color w:val="000000"/>
          <w:sz w:val="24"/>
          <w:szCs w:val="21"/>
        </w:rPr>
        <w:t>。从管理效果看，基础性绩效工资的设置，有利于促进员工关注那些在关键工作之外的基础性工作，重视提升自身能力水平、保持职业操守、维护团队关系、增强道德素质，因而客观上也是有利于实现员工自身和企业长远发展的，可供企业借鉴。</w:t>
      </w:r>
    </w:p>
    <w:p>
      <w:pPr>
        <w:pStyle w:val="Heading1"/>
        <w:spacing w:lineRule="auto" w:line="360" w:before="0" w:after="0"/>
        <w:ind w:firstLine="424"/>
        <w:rPr>
          <w:rFonts w:ascii="楷体" w:hAnsi="楷体" w:eastAsia="楷体" w:cs="楷体"/>
          <w:color w:val="000000"/>
          <w:sz w:val="24"/>
          <w:szCs w:val="21"/>
        </w:rPr>
      </w:pPr>
      <w:r>
        <w:rPr>
          <w:rFonts w:ascii="SimHei" w:hAnsi="SimHei" w:cs="宋体" w:eastAsia="黑体"/>
          <w:color w:val="000000"/>
          <w:sz w:val="28"/>
          <w:szCs w:val="21"/>
        </w:rPr>
        <w:t>四、薪酬管理工具表格</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下面对分配计算表的设计是以混合因素法为例。需要说明的是，只需将表格略加增删并改变其中一些栏目的名称，即可适用于对不同分配项目比如年度调薪总额、企业或部门分享工资总额、企业股票期权或实股股权激励总额、企业内部新型互助保障制度下的“总保费”</w:t>
      </w:r>
      <w:r>
        <w:rPr>
          <w:rFonts w:eastAsia="黑体" w:cs="楷体" w:ascii="SimHei" w:hAnsi="SimHei"/>
          <w:color w:val="000000"/>
          <w:sz w:val="24"/>
          <w:szCs w:val="21"/>
        </w:rPr>
        <w:t>(</w:t>
      </w:r>
      <w:r>
        <w:rPr>
          <w:rFonts w:ascii="SimHei" w:hAnsi="SimHei" w:cs="楷体" w:eastAsia="黑体"/>
          <w:color w:val="000000"/>
          <w:sz w:val="24"/>
          <w:szCs w:val="21"/>
        </w:rPr>
        <w:t>捐款总额</w:t>
      </w:r>
      <w:r>
        <w:rPr>
          <w:rFonts w:eastAsia="黑体" w:cs="楷体" w:ascii="SimHei" w:hAnsi="SimHei"/>
          <w:color w:val="000000"/>
          <w:sz w:val="24"/>
          <w:szCs w:val="21"/>
        </w:rPr>
        <w:t>)</w:t>
      </w:r>
      <w:r>
        <w:rPr>
          <w:rFonts w:ascii="SimHei" w:hAnsi="SimHei" w:cs="楷体" w:eastAsia="黑体"/>
          <w:color w:val="000000"/>
          <w:sz w:val="24"/>
          <w:szCs w:val="21"/>
        </w:rPr>
        <w:t>和总保额的分配。另外，通过调整表格中有关分配因素、对应指标、指标组合计算方式等，也可轻松地将该表格改造成单因素法、双因素法、三因素法等不同分配方法下所适用的分配计算表。</w:t>
      </w:r>
    </w:p>
    <w:sectPr>
      <w:type w:val="nextPage"/>
      <w:pgSz w:w="11906" w:h="16838"/>
      <w:pgMar w:left="1474" w:right="1474" w:header="0" w:top="850" w:footer="0"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0" w:characterSet="windows-1252"/>
    <w:family w:val="roman"/>
    <w:pitch w:val="default"/>
  </w:font>
  <w:font w:name="楷体">
    <w:charset w:val="86"/>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0"/>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character" w:styleId="Style13">
    <w:name w:val="默认段落字体"/>
    <w:qFormat/>
    <w:rPr/>
  </w:style>
  <w:style w:type="character" w:styleId="PageNumber">
    <w:name w:val="Page Number"/>
    <w:basedOn w:val="Style13"/>
    <w:rPr/>
  </w:style>
  <w:style w:type="character" w:styleId="Char">
    <w:name w:val="标题 Char"/>
    <w:basedOn w:val="Style13"/>
    <w:qFormat/>
    <w:rPr>
      <w:rFonts w:ascii="Cambria" w:hAnsi="Cambria" w:cs="Cambria"/>
      <w:b/>
      <w:bCs/>
      <w:sz w:val="32"/>
      <w:szCs w:val="32"/>
    </w:rPr>
  </w:style>
  <w:style w:type="character" w:styleId="1Char">
    <w:name w:val="标题 1 Char"/>
    <w:basedOn w:val="Style13"/>
    <w:qFormat/>
    <w:rPr>
      <w:b/>
      <w:bCs/>
      <w:kern w:val="2"/>
      <w:sz w:val="44"/>
      <w:szCs w:val="44"/>
    </w:rPr>
  </w:style>
  <w:style w:type="paragraph" w:styleId="Heading">
    <w:name w:val="Heading"/>
    <w:basedOn w:val="Normal"/>
    <w:next w:val="Normal"/>
    <w:qFormat/>
    <w:pPr>
      <w:spacing w:lineRule="atLeast" w:line="312" w:before="240" w:after="60"/>
      <w:jc w:val="center"/>
      <w:textAlignment w:val="baseline"/>
      <w:outlineLvl w:val="0"/>
    </w:pPr>
    <w:rPr>
      <w:rFonts w:ascii="Cambria" w:hAnsi="Cambria" w:cs="Cambria"/>
      <w:b/>
      <w:bCs/>
      <w:kern w:val="0"/>
      <w:sz w:val="32"/>
      <w:szCs w:val="32"/>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rPr>
  </w:style>
  <w:style w:type="paragraph" w:styleId="Header">
    <w:name w:val="Header"/>
    <w:basedOn w:val="Normal"/>
    <w:pPr>
      <w:tabs>
        <w:tab w:val="clear" w:pos="420"/>
        <w:tab w:val="center" w:pos="4153" w:leader="none"/>
        <w:tab w:val="right" w:pos="8306" w:leader="none"/>
      </w:tabs>
      <w:snapToGrid w:val="false"/>
    </w:pPr>
    <w:rPr>
      <w:rFonts w:ascii="Times New Roman" w:hAnsi="Times New Roman" w:cs="Times New Roman"/>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2019-04-08T18:10:00Z</dcterms:created>
  <dc:creator>huangzb</dc:creator>
  <dc:description/>
  <dc:language>en-US</dc:language>
  <cp:lastModifiedBy>Administrator</cp:lastModifiedBy>
  <dcterms:modified xsi:type="dcterms:W3CDTF">2019-10-16T16:40:36Z</dcterms:modified>
  <cp:revision>3</cp:revision>
  <dc:subject/>
  <dc:title>九种习惯影响职场晋升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