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color w:val="000000"/>
        </w:rPr>
      </w:pPr>
      <w:r>
        <w:rPr>
          <w:rFonts w:ascii="SimHei" w:hAnsi="SimHei" w:cs="宋体" w:eastAsia="黑体"/>
          <w:color w:val="000000"/>
          <w:sz w:val="36"/>
        </w:rPr>
        <w:t>试用期辞职工资结算具体怎么算</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律师：</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实际操作中基本有两种：</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一个是离职那天就当面结清，拿钱走人</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一个是和当月正常发薪日期一起发薪</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虽然法律规定了</w:t>
      </w:r>
      <w:r>
        <w:rPr>
          <w:rFonts w:eastAsia="黑体" w:cs="宋体" w:ascii="SimHei" w:hAnsi="SimHei"/>
          <w:color w:val="000000"/>
          <w:kern w:val="0"/>
          <w:sz w:val="24"/>
          <w:szCs w:val="21"/>
        </w:rPr>
        <w:t>15</w:t>
      </w:r>
      <w:r>
        <w:rPr>
          <w:rFonts w:ascii="SimHei" w:hAnsi="SimHei" w:cs="宋体" w:eastAsia="黑体"/>
          <w:color w:val="000000"/>
          <w:kern w:val="0"/>
          <w:sz w:val="24"/>
          <w:szCs w:val="21"/>
        </w:rPr>
        <w:t>天，但完全严格执行的比较少，即使企业没有在</w:t>
      </w:r>
      <w:r>
        <w:rPr>
          <w:rFonts w:eastAsia="黑体" w:cs="宋体" w:ascii="SimHei" w:hAnsi="SimHei"/>
          <w:color w:val="000000"/>
          <w:kern w:val="0"/>
          <w:sz w:val="24"/>
          <w:szCs w:val="21"/>
        </w:rPr>
        <w:t>15</w:t>
      </w:r>
      <w:r>
        <w:rPr>
          <w:rFonts w:ascii="SimHei" w:hAnsi="SimHei" w:cs="宋体" w:eastAsia="黑体"/>
          <w:color w:val="000000"/>
          <w:kern w:val="0"/>
          <w:sz w:val="24"/>
          <w:szCs w:val="21"/>
        </w:rPr>
        <w:t>天之内给，但在当月发工资时给了，也不算什么大问题</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如果你想立即拿到工资，还是和单位好好说说</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补充：</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这种结算方法不违法，还是那句话，如果你想立即拿到工资，就和人事好好谈谈</w:t>
      </w:r>
      <w:r>
        <w:rPr>
          <w:rFonts w:eastAsia="黑体" w:cs="宋体" w:ascii="SimHei" w:hAnsi="SimHei"/>
          <w:color w:val="000000"/>
          <w:kern w:val="0"/>
          <w:sz w:val="24"/>
          <w:szCs w:val="21"/>
        </w:rPr>
        <w:t>.</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员工试用期辞职，工资是否可以“打折”</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闫女士在新的工作岗位工作了一个月的时间，她发现自己并不适合这份工作，便提出辞职，可是说好的每个月</w:t>
      </w:r>
      <w:r>
        <w:rPr>
          <w:rFonts w:eastAsia="黑体" w:cs="宋体" w:ascii="SimHei" w:hAnsi="SimHei"/>
          <w:color w:val="000000"/>
          <w:kern w:val="0"/>
          <w:sz w:val="24"/>
          <w:szCs w:val="21"/>
        </w:rPr>
        <w:t>1000</w:t>
      </w:r>
      <w:r>
        <w:rPr>
          <w:rFonts w:ascii="SimHei" w:hAnsi="SimHei" w:cs="宋体" w:eastAsia="黑体"/>
          <w:color w:val="000000"/>
          <w:kern w:val="0"/>
          <w:sz w:val="24"/>
          <w:szCs w:val="21"/>
        </w:rPr>
        <w:t>元的月薪却变成</w:t>
      </w:r>
      <w:r>
        <w:rPr>
          <w:rFonts w:eastAsia="黑体" w:cs="宋体" w:ascii="SimHei" w:hAnsi="SimHei"/>
          <w:color w:val="000000"/>
          <w:kern w:val="0"/>
          <w:sz w:val="24"/>
          <w:szCs w:val="21"/>
        </w:rPr>
        <w:t>400</w:t>
      </w:r>
      <w:r>
        <w:rPr>
          <w:rFonts w:ascii="SimHei" w:hAnsi="SimHei" w:cs="宋体" w:eastAsia="黑体"/>
          <w:color w:val="000000"/>
          <w:kern w:val="0"/>
          <w:sz w:val="24"/>
          <w:szCs w:val="21"/>
        </w:rPr>
        <w:t>元钱，几经周折后，又变成了</w:t>
      </w:r>
      <w:r>
        <w:rPr>
          <w:rFonts w:eastAsia="黑体" w:cs="宋体" w:ascii="SimHei" w:hAnsi="SimHei"/>
          <w:color w:val="000000"/>
          <w:kern w:val="0"/>
          <w:sz w:val="24"/>
          <w:szCs w:val="21"/>
        </w:rPr>
        <w:t>800</w:t>
      </w:r>
      <w:r>
        <w:rPr>
          <w:rFonts w:ascii="SimHei" w:hAnsi="SimHei" w:cs="宋体" w:eastAsia="黑体"/>
          <w:color w:val="000000"/>
          <w:kern w:val="0"/>
          <w:sz w:val="24"/>
          <w:szCs w:val="21"/>
        </w:rPr>
        <w:t>元钱。在求职过程中，很多用人单位都会提出“试用期</w:t>
      </w:r>
      <w:r>
        <w:rPr>
          <w:rFonts w:eastAsia="黑体" w:cs="宋体" w:ascii="SimHei" w:hAnsi="SimHei"/>
          <w:color w:val="000000"/>
          <w:kern w:val="0"/>
          <w:sz w:val="24"/>
          <w:szCs w:val="21"/>
        </w:rPr>
        <w:t>3</w:t>
      </w:r>
      <w:r>
        <w:rPr>
          <w:rFonts w:ascii="SimHei" w:hAnsi="SimHei" w:cs="宋体" w:eastAsia="黑体"/>
          <w:color w:val="000000"/>
          <w:kern w:val="0"/>
          <w:sz w:val="24"/>
          <w:szCs w:val="21"/>
        </w:rPr>
        <w:t>个月”的要求，期间，如果求职者提出辞职，试用期期间的工资就要“打折”了吗？</w:t>
      </w:r>
    </w:p>
    <w:p>
      <w:pPr>
        <w:pStyle w:val="Heading1"/>
        <w:spacing w:lineRule="auto" w:line="360" w:before="0" w:after="0"/>
        <w:ind w:firstLine="424"/>
        <w:rPr>
          <w:rFonts w:ascii="楷体" w:hAnsi="楷体" w:eastAsia="楷体" w:cs="宋体"/>
          <w:color w:val="000000"/>
          <w:kern w:val="0"/>
          <w:sz w:val="24"/>
          <w:szCs w:val="21"/>
        </w:rPr>
      </w:pPr>
      <w:r>
        <w:rPr>
          <w:rFonts w:ascii="SimHei" w:hAnsi="SimHei" w:cs="宋体" w:eastAsia="黑体"/>
          <w:color w:val="000000"/>
          <w:sz w:val="28"/>
          <w:szCs w:val="21"/>
        </w:rPr>
        <w:t>试用一个月提出辞职</w:t>
      </w:r>
    </w:p>
    <w:p>
      <w:pPr>
        <w:pStyle w:val="Normal"/>
        <w:widowControl/>
        <w:spacing w:lineRule="auto" w:line="360"/>
        <w:ind w:firstLine="480"/>
        <w:rPr>
          <w:rFonts w:ascii="楷体" w:hAnsi="楷体" w:eastAsia="楷体" w:cs="宋体"/>
          <w:color w:val="000000"/>
          <w:kern w:val="0"/>
          <w:sz w:val="24"/>
          <w:szCs w:val="21"/>
        </w:rPr>
      </w:pPr>
      <w:r>
        <w:rPr>
          <w:rFonts w:eastAsia="黑体" w:cs="楷体" w:ascii="SimHei" w:hAnsi="SimHei"/>
          <w:color w:val="000000"/>
          <w:kern w:val="0"/>
          <w:sz w:val="24"/>
          <w:szCs w:val="21"/>
        </w:rPr>
        <w:t>“</w:t>
      </w:r>
      <w:r>
        <w:rPr>
          <w:rFonts w:ascii="SimHei" w:hAnsi="SimHei" w:cs="宋体" w:eastAsia="黑体"/>
          <w:color w:val="000000"/>
          <w:kern w:val="0"/>
          <w:sz w:val="24"/>
          <w:szCs w:val="21"/>
        </w:rPr>
        <w:t>在试用期期间，我干满一</w:t>
      </w:r>
      <w:r>
        <w:rPr>
          <w:rFonts w:ascii="SimHei" w:hAnsi="SimHei" w:cs="楷体" w:eastAsia="黑体"/>
          <w:color w:val="000000"/>
          <w:sz w:val="24"/>
          <w:szCs w:val="21"/>
        </w:rPr>
        <w:t>个月后提出辞职，公司就要克扣我的工资，这合理吗？”日前，沈阳市民闫女士向记者大倒苦水，“</w:t>
      </w:r>
      <w:r>
        <w:rPr>
          <w:rFonts w:eastAsia="黑体" w:cs="楷体" w:ascii="SimHei" w:hAnsi="SimHei"/>
          <w:color w:val="000000"/>
          <w:sz w:val="24"/>
          <w:szCs w:val="21"/>
        </w:rPr>
        <w:t>1000</w:t>
      </w:r>
      <w:r>
        <w:rPr>
          <w:rFonts w:ascii="SimHei" w:hAnsi="SimHei" w:cs="楷体" w:eastAsia="黑体"/>
          <w:color w:val="000000"/>
          <w:sz w:val="24"/>
          <w:szCs w:val="21"/>
        </w:rPr>
        <w:t>块钱的工资其实不算什么，关键是为了争一口气！”她很气愤地说。</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闫女士曾在多个用人单位工作过，可是前不久的一次经历却令她十分生气。</w:t>
      </w:r>
      <w:r>
        <w:rPr>
          <w:rFonts w:eastAsia="黑体" w:cs="楷体" w:ascii="SimHei" w:hAnsi="SimHei"/>
          <w:color w:val="000000"/>
          <w:sz w:val="24"/>
          <w:szCs w:val="21"/>
        </w:rPr>
        <w:t>2007</w:t>
      </w:r>
      <w:r>
        <w:rPr>
          <w:rFonts w:ascii="SimHei" w:hAnsi="SimHei" w:cs="楷体" w:eastAsia="黑体"/>
          <w:color w:val="000000"/>
          <w:sz w:val="24"/>
          <w:szCs w:val="21"/>
        </w:rPr>
        <w:t>年</w:t>
      </w:r>
      <w:r>
        <w:rPr>
          <w:rFonts w:eastAsia="黑体" w:cs="楷体" w:ascii="SimHei" w:hAnsi="SimHei"/>
          <w:color w:val="000000"/>
          <w:sz w:val="24"/>
          <w:szCs w:val="21"/>
        </w:rPr>
        <w:t>10</w:t>
      </w:r>
      <w:r>
        <w:rPr>
          <w:rFonts w:ascii="SimHei" w:hAnsi="SimHei" w:cs="楷体" w:eastAsia="黑体"/>
          <w:color w:val="000000"/>
          <w:sz w:val="24"/>
          <w:szCs w:val="21"/>
        </w:rPr>
        <w:t>月</w:t>
      </w:r>
      <w:r>
        <w:rPr>
          <w:rFonts w:eastAsia="黑体" w:cs="楷体" w:ascii="SimHei" w:hAnsi="SimHei"/>
          <w:color w:val="000000"/>
          <w:sz w:val="24"/>
          <w:szCs w:val="21"/>
        </w:rPr>
        <w:t>22</w:t>
      </w:r>
      <w:r>
        <w:rPr>
          <w:rFonts w:ascii="SimHei" w:hAnsi="SimHei" w:cs="楷体" w:eastAsia="黑体"/>
          <w:color w:val="000000"/>
          <w:sz w:val="24"/>
          <w:szCs w:val="21"/>
        </w:rPr>
        <w:t>日，闫女士经过面试后，被应聘到吉林合众格力空调销售公司沈阳办事处工作。在面试时，双方讲好试用期为</w:t>
      </w:r>
      <w:r>
        <w:rPr>
          <w:rFonts w:eastAsia="黑体" w:cs="楷体" w:ascii="SimHei" w:hAnsi="SimHei"/>
          <w:color w:val="000000"/>
          <w:sz w:val="24"/>
          <w:szCs w:val="21"/>
        </w:rPr>
        <w:t>3</w:t>
      </w:r>
      <w:r>
        <w:rPr>
          <w:rFonts w:ascii="SimHei" w:hAnsi="SimHei" w:cs="楷体" w:eastAsia="黑体"/>
          <w:color w:val="000000"/>
          <w:sz w:val="24"/>
          <w:szCs w:val="21"/>
        </w:rPr>
        <w:t>个月，闫女士主要从事设计工作，试用期工资为月薪</w:t>
      </w:r>
      <w:r>
        <w:rPr>
          <w:rFonts w:eastAsia="黑体" w:cs="楷体" w:ascii="SimHei" w:hAnsi="SimHei"/>
          <w:color w:val="000000"/>
          <w:sz w:val="24"/>
          <w:szCs w:val="21"/>
        </w:rPr>
        <w:t>1000</w:t>
      </w:r>
      <w:r>
        <w:rPr>
          <w:rFonts w:ascii="SimHei" w:hAnsi="SimHei" w:cs="楷体" w:eastAsia="黑体"/>
          <w:color w:val="000000"/>
          <w:sz w:val="24"/>
          <w:szCs w:val="21"/>
        </w:rPr>
        <w:t>元。</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可是到了</w:t>
      </w:r>
      <w:r>
        <w:rPr>
          <w:rFonts w:eastAsia="黑体" w:cs="楷体" w:ascii="SimHei" w:hAnsi="SimHei"/>
          <w:color w:val="000000"/>
          <w:sz w:val="24"/>
          <w:szCs w:val="21"/>
        </w:rPr>
        <w:t>2007</w:t>
      </w:r>
      <w:r>
        <w:rPr>
          <w:rFonts w:ascii="SimHei" w:hAnsi="SimHei" w:cs="楷体" w:eastAsia="黑体"/>
          <w:color w:val="000000"/>
          <w:sz w:val="24"/>
          <w:szCs w:val="21"/>
        </w:rPr>
        <w:t>年</w:t>
      </w:r>
      <w:r>
        <w:rPr>
          <w:rFonts w:eastAsia="黑体" w:cs="楷体" w:ascii="SimHei" w:hAnsi="SimHei"/>
          <w:color w:val="000000"/>
          <w:sz w:val="24"/>
          <w:szCs w:val="21"/>
        </w:rPr>
        <w:t>11</w:t>
      </w:r>
      <w:r>
        <w:rPr>
          <w:rFonts w:ascii="SimHei" w:hAnsi="SimHei" w:cs="楷体" w:eastAsia="黑体"/>
          <w:color w:val="000000"/>
          <w:sz w:val="24"/>
          <w:szCs w:val="21"/>
        </w:rPr>
        <w:t>月</w:t>
      </w:r>
      <w:r>
        <w:rPr>
          <w:rFonts w:eastAsia="黑体" w:cs="楷体" w:ascii="SimHei" w:hAnsi="SimHei"/>
          <w:color w:val="000000"/>
          <w:sz w:val="24"/>
          <w:szCs w:val="21"/>
        </w:rPr>
        <w:t>16</w:t>
      </w:r>
      <w:r>
        <w:rPr>
          <w:rFonts w:ascii="SimHei" w:hAnsi="SimHei" w:cs="楷体" w:eastAsia="黑体"/>
          <w:color w:val="000000"/>
          <w:sz w:val="24"/>
          <w:szCs w:val="21"/>
        </w:rPr>
        <w:t>日，工作了大半个月的闫女士发现自己并不适合这份工作，决定工作满一个月后离开这家公司，寻找新的职业。于是她提前一周向该企业提出了辞职申请。到</w:t>
      </w:r>
      <w:r>
        <w:rPr>
          <w:rFonts w:eastAsia="黑体" w:cs="楷体" w:ascii="SimHei" w:hAnsi="SimHei"/>
          <w:color w:val="000000"/>
          <w:sz w:val="24"/>
          <w:szCs w:val="21"/>
        </w:rPr>
        <w:t>2007</w:t>
      </w:r>
      <w:r>
        <w:rPr>
          <w:rFonts w:ascii="SimHei" w:hAnsi="SimHei" w:cs="楷体" w:eastAsia="黑体"/>
          <w:color w:val="000000"/>
          <w:sz w:val="24"/>
          <w:szCs w:val="21"/>
        </w:rPr>
        <w:t>年</w:t>
      </w:r>
      <w:r>
        <w:rPr>
          <w:rFonts w:eastAsia="黑体" w:cs="楷体" w:ascii="SimHei" w:hAnsi="SimHei"/>
          <w:color w:val="000000"/>
          <w:sz w:val="24"/>
          <w:szCs w:val="21"/>
        </w:rPr>
        <w:t>11</w:t>
      </w:r>
      <w:r>
        <w:rPr>
          <w:rFonts w:ascii="SimHei" w:hAnsi="SimHei" w:cs="楷体" w:eastAsia="黑体"/>
          <w:color w:val="000000"/>
          <w:sz w:val="24"/>
          <w:szCs w:val="21"/>
        </w:rPr>
        <w:t>月</w:t>
      </w:r>
      <w:r>
        <w:rPr>
          <w:rFonts w:eastAsia="黑体" w:cs="楷体" w:ascii="SimHei" w:hAnsi="SimHei"/>
          <w:color w:val="000000"/>
          <w:sz w:val="24"/>
          <w:szCs w:val="21"/>
        </w:rPr>
        <w:t>23</w:t>
      </w:r>
      <w:r>
        <w:rPr>
          <w:rFonts w:ascii="SimHei" w:hAnsi="SimHei" w:cs="楷体" w:eastAsia="黑体"/>
          <w:color w:val="000000"/>
          <w:sz w:val="24"/>
          <w:szCs w:val="21"/>
        </w:rPr>
        <w:t>日，她正式离开了这家公司。</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工作了正好一个月的时间，按照之前的约定，吉林合众格力空调销售公司沈阳办事处应该支付她一个月的薪水</w:t>
      </w:r>
      <w:r>
        <w:rPr>
          <w:rFonts w:eastAsia="黑体" w:cs="楷体" w:ascii="SimHei" w:hAnsi="SimHei"/>
          <w:color w:val="000000"/>
          <w:sz w:val="24"/>
          <w:szCs w:val="21"/>
        </w:rPr>
        <w:t>1000</w:t>
      </w:r>
      <w:r>
        <w:rPr>
          <w:rFonts w:ascii="SimHei" w:hAnsi="SimHei" w:cs="楷体" w:eastAsia="黑体"/>
          <w:color w:val="000000"/>
          <w:sz w:val="24"/>
          <w:szCs w:val="21"/>
        </w:rPr>
        <w:t>元，但是该公司却迟迟不愿支付。闫女士主动上门找了多次，每次得到的答复都是“再等等”！后来该公司提出支付她</w:t>
      </w:r>
      <w:r>
        <w:rPr>
          <w:rFonts w:eastAsia="黑体" w:cs="楷体" w:ascii="SimHei" w:hAnsi="SimHei"/>
          <w:color w:val="000000"/>
          <w:sz w:val="24"/>
          <w:szCs w:val="21"/>
        </w:rPr>
        <w:t>800</w:t>
      </w:r>
      <w:r>
        <w:rPr>
          <w:rFonts w:ascii="SimHei" w:hAnsi="SimHei" w:cs="楷体" w:eastAsia="黑体"/>
          <w:color w:val="000000"/>
          <w:sz w:val="24"/>
          <w:szCs w:val="21"/>
        </w:rPr>
        <w:t>元的薪水。</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讲好了月薪</w:t>
      </w:r>
      <w:r>
        <w:rPr>
          <w:rFonts w:eastAsia="黑体" w:cs="楷体" w:ascii="SimHei" w:hAnsi="SimHei"/>
          <w:color w:val="000000"/>
          <w:sz w:val="24"/>
          <w:szCs w:val="21"/>
        </w:rPr>
        <w:t>1000</w:t>
      </w:r>
      <w:r>
        <w:rPr>
          <w:rFonts w:ascii="SimHei" w:hAnsi="SimHei" w:cs="楷体" w:eastAsia="黑体"/>
          <w:color w:val="000000"/>
          <w:sz w:val="24"/>
          <w:szCs w:val="21"/>
        </w:rPr>
        <w:t>元，怎么工作整一个月时间，工资却变成了</w:t>
      </w:r>
      <w:r>
        <w:rPr>
          <w:rFonts w:eastAsia="黑体" w:cs="楷体" w:ascii="SimHei" w:hAnsi="SimHei"/>
          <w:color w:val="000000"/>
          <w:sz w:val="24"/>
          <w:szCs w:val="21"/>
        </w:rPr>
        <w:t>800</w:t>
      </w:r>
      <w:r>
        <w:rPr>
          <w:rFonts w:ascii="SimHei" w:hAnsi="SimHei" w:cs="楷体" w:eastAsia="黑体"/>
          <w:color w:val="000000"/>
          <w:sz w:val="24"/>
          <w:szCs w:val="21"/>
        </w:rPr>
        <w:t>元？难道工资也可以“打折”吗？闫女士无法接受这样的结果，在她看来，工作了一个月，就应该按照约定拿一个月的薪水，吉林合众格力空调销售公司沈阳办事处的做法明显是违约行为。</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用人单位有“苦衷”</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接到闫女士的求助后，本报记者带着相同的疑问找到了吉林合众格力空调销售公司沈阳办事处经理韩雪峰，他给记者的答复是：公司培养新人需要一定的费用，“新人”私自提出辞职，这笔费用就应该由“新人”来承担，所以公司不能支付全额</w:t>
      </w:r>
      <w:r>
        <w:rPr>
          <w:rFonts w:eastAsia="黑体" w:cs="楷体" w:ascii="SimHei" w:hAnsi="SimHei"/>
          <w:color w:val="000000"/>
          <w:sz w:val="24"/>
          <w:szCs w:val="21"/>
        </w:rPr>
        <w:t>1000</w:t>
      </w:r>
      <w:r>
        <w:rPr>
          <w:rFonts w:ascii="SimHei" w:hAnsi="SimHei" w:cs="楷体" w:eastAsia="黑体"/>
          <w:color w:val="000000"/>
          <w:sz w:val="24"/>
          <w:szCs w:val="21"/>
        </w:rPr>
        <w:t>元的工资。</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韩雪峰经理告诉记者，该公司招聘员工，希望招聘的是在该公司长期工作的员工，闫女士在该公司正好工作了一个月时间就提出辞职，公司有一种被“涮”的感觉。而且该公司在培养“新人”上花费了一定的费用，比如说像“免费午餐”之类，如果“新人”私自提出辞职，就应该为这部分费用“埋单”。</w:t>
      </w:r>
    </w:p>
    <w:p>
      <w:pPr>
        <w:pStyle w:val="Normal"/>
        <w:widowContro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在她工作的一个月时间里，她并没有完成这个岗位本应该完成的工作任务，况且，她也有可能带走我们公司的一些技术！”韩雪峰经理觉得公司吃了大亏，“她工作一个月，给公司创造的利润不到</w:t>
      </w:r>
      <w:r>
        <w:rPr>
          <w:rFonts w:eastAsia="黑体" w:cs="楷体" w:ascii="SimHei" w:hAnsi="SimHei"/>
          <w:color w:val="000000"/>
          <w:sz w:val="24"/>
          <w:szCs w:val="21"/>
        </w:rPr>
        <w:t>100</w:t>
      </w:r>
      <w:r>
        <w:rPr>
          <w:rFonts w:ascii="SimHei" w:hAnsi="SimHei" w:cs="楷体" w:eastAsia="黑体"/>
          <w:color w:val="000000"/>
          <w:sz w:val="24"/>
          <w:szCs w:val="21"/>
        </w:rPr>
        <w:t>块钱！”</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正是基于这些“原因”，吉林合众格力空调销售公司沈阳办事处最终决定支付给闫女士</w:t>
      </w:r>
      <w:r>
        <w:rPr>
          <w:rFonts w:eastAsia="黑体" w:cs="楷体" w:ascii="SimHei" w:hAnsi="SimHei"/>
          <w:color w:val="000000"/>
          <w:sz w:val="24"/>
          <w:szCs w:val="21"/>
        </w:rPr>
        <w:t>800</w:t>
      </w:r>
      <w:r>
        <w:rPr>
          <w:rFonts w:ascii="SimHei" w:hAnsi="SimHei" w:cs="楷体" w:eastAsia="黑体"/>
          <w:color w:val="000000"/>
          <w:sz w:val="24"/>
          <w:szCs w:val="21"/>
        </w:rPr>
        <w:t>元钱的工资。</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到记者截稿时止，一位自称是吉林合众格力空调销售公司的王喜波经理给记者打来电话。他告诉记者，对于试用期，公司内部有严格的规定，试用期员工月工资只有</w:t>
      </w:r>
      <w:r>
        <w:rPr>
          <w:rFonts w:eastAsia="黑体" w:cs="楷体" w:ascii="SimHei" w:hAnsi="SimHei"/>
          <w:color w:val="000000"/>
          <w:sz w:val="24"/>
          <w:szCs w:val="21"/>
        </w:rPr>
        <w:t>800</w:t>
      </w:r>
      <w:r>
        <w:rPr>
          <w:rFonts w:ascii="SimHei" w:hAnsi="SimHei" w:cs="楷体" w:eastAsia="黑体"/>
          <w:color w:val="000000"/>
          <w:sz w:val="24"/>
          <w:szCs w:val="21"/>
        </w:rPr>
        <w:t>元钱。至于</w:t>
      </w:r>
      <w:r>
        <w:rPr>
          <w:rFonts w:eastAsia="黑体" w:cs="楷体" w:ascii="SimHei" w:hAnsi="SimHei"/>
          <w:color w:val="000000"/>
          <w:sz w:val="24"/>
          <w:szCs w:val="21"/>
        </w:rPr>
        <w:t>1000</w:t>
      </w:r>
      <w:r>
        <w:rPr>
          <w:rFonts w:ascii="SimHei" w:hAnsi="SimHei" w:cs="楷体" w:eastAsia="黑体"/>
          <w:color w:val="000000"/>
          <w:sz w:val="24"/>
          <w:szCs w:val="21"/>
        </w:rPr>
        <w:t>元的说法有可能是公司某位负责人的个人说法。并且，按照公司规定，试用期未满三个月的“新人”不能全额领取工资，闫女士就是一个例子。</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面对记者，吉林合众格力空调销售公司的两位负责人对这件事的“解释”出现了矛盾。</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试用期是双方的考察期</w:t>
      </w:r>
    </w:p>
    <w:p>
      <w:pPr>
        <w:pStyle w:val="Normal"/>
        <w:widowContro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试用期不是‘白用期’，一方面是用人单位通过一段时间来考察试用求职者，另一方面也是求职者考察试用新的工作岗位，双方都可以单方面提出解约。”辽宁欣合律师事务所律师董文波说。</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董文波律师告诉记者，就闫女士遭遇的这件事而言，吉林合众格力空调销售公司沈阳办事处应该按照约定支付闫女士全额工资。按照新的《劳动合同法》规定，用人单位必须与求职者签订劳动合同。从</w:t>
      </w:r>
      <w:r>
        <w:rPr>
          <w:rFonts w:eastAsia="黑体" w:cs="楷体" w:ascii="SimHei" w:hAnsi="SimHei"/>
          <w:color w:val="000000"/>
          <w:sz w:val="24"/>
          <w:szCs w:val="21"/>
        </w:rPr>
        <w:t>2008</w:t>
      </w:r>
      <w:r>
        <w:rPr>
          <w:rFonts w:ascii="SimHei" w:hAnsi="SimHei" w:cs="楷体" w:eastAsia="黑体"/>
          <w:color w:val="000000"/>
          <w:sz w:val="24"/>
          <w:szCs w:val="21"/>
        </w:rPr>
        <w:t>年</w:t>
      </w:r>
      <w:r>
        <w:rPr>
          <w:rFonts w:eastAsia="黑体" w:cs="楷体" w:ascii="SimHei" w:hAnsi="SimHei"/>
          <w:color w:val="000000"/>
          <w:sz w:val="24"/>
          <w:szCs w:val="21"/>
        </w:rPr>
        <w:t>1</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日起，如果不签订劳动合同，用人单位不但要支付求职者双倍的工资，同时还将受到劳动行政部门的处罚。</w:t>
      </w:r>
    </w:p>
    <w:p>
      <w:pPr>
        <w:pStyle w:val="Normal"/>
        <w:widowContro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闫女士与吉林合众格力空调销售公司沈阳办事处之间已经形成了一种劳动合同关系，双方都应该按照合同办事。既然闫女士工作了一个月，公司就应该支付她一个月的工资。试用期不单单是公司在试用‘新人’，这是一种双方的试用，任何一方都可以随时提出解除劳动合同。”董文波律师说，“如果公司对‘新人’进行了培训，就应该按双方的约定来承担培训费用，如果双方没有约定，培训费用就应该由用人单位来承担。至于‘免费午餐’，是用人单位福利待遇的一种，并不在培训费用之列。”</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咋“试用”法律有详规</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有的用人单位滥用试用期，严重侵害劳动者的合法权益。通过设定较长时间的试用期，来规避对职工应尽的法定责任，是近年来在许多用人单位中突出存在的问题。有人将这种现象戏称为，“试用期”变成了“白用期”。</w:t>
      </w:r>
    </w:p>
    <w:p>
      <w:pPr>
        <w:pStyle w:val="Normal"/>
        <w:widowContro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针对滥用试用期损害劳动者合法权益问题，《劳动合同法》明确了试用期限、试用次数、试用期工资和试用期解除劳动合同等规定。为了防止有些用人单位滥用试用期，《劳动合同法》规定：劳动合同期限</w:t>
      </w:r>
      <w:r>
        <w:rPr>
          <w:rFonts w:eastAsia="黑体" w:cs="楷体" w:ascii="SimHei" w:hAnsi="SimHei"/>
          <w:color w:val="000000"/>
          <w:sz w:val="24"/>
          <w:szCs w:val="21"/>
        </w:rPr>
        <w:t>3</w:t>
      </w:r>
      <w:r>
        <w:rPr>
          <w:rFonts w:ascii="SimHei" w:hAnsi="SimHei" w:cs="楷体" w:eastAsia="黑体"/>
          <w:color w:val="000000"/>
          <w:sz w:val="24"/>
          <w:szCs w:val="21"/>
        </w:rPr>
        <w:t>个月以上不满</w:t>
      </w:r>
      <w:r>
        <w:rPr>
          <w:rFonts w:eastAsia="黑体" w:cs="楷体" w:ascii="SimHei" w:hAnsi="SimHei"/>
          <w:color w:val="000000"/>
          <w:sz w:val="24"/>
          <w:szCs w:val="21"/>
        </w:rPr>
        <w:t>1</w:t>
      </w:r>
      <w:r>
        <w:rPr>
          <w:rFonts w:ascii="SimHei" w:hAnsi="SimHei" w:cs="楷体" w:eastAsia="黑体"/>
          <w:color w:val="000000"/>
          <w:sz w:val="24"/>
          <w:szCs w:val="21"/>
        </w:rPr>
        <w:t>年的，试用期不得超过</w:t>
      </w:r>
      <w:r>
        <w:rPr>
          <w:rFonts w:eastAsia="黑体" w:cs="楷体" w:ascii="SimHei" w:hAnsi="SimHei"/>
          <w:color w:val="000000"/>
          <w:sz w:val="24"/>
          <w:szCs w:val="21"/>
        </w:rPr>
        <w:t>1</w:t>
      </w:r>
      <w:r>
        <w:rPr>
          <w:rFonts w:ascii="SimHei" w:hAnsi="SimHei" w:cs="楷体" w:eastAsia="黑体"/>
          <w:color w:val="000000"/>
          <w:sz w:val="24"/>
          <w:szCs w:val="21"/>
        </w:rPr>
        <w:t>个月；劳动合同期限</w:t>
      </w:r>
      <w:r>
        <w:rPr>
          <w:rFonts w:eastAsia="黑体" w:cs="楷体" w:ascii="SimHei" w:hAnsi="SimHei"/>
          <w:color w:val="000000"/>
          <w:sz w:val="24"/>
          <w:szCs w:val="21"/>
        </w:rPr>
        <w:t>1</w:t>
      </w:r>
      <w:r>
        <w:rPr>
          <w:rFonts w:ascii="SimHei" w:hAnsi="SimHei" w:cs="楷体" w:eastAsia="黑体"/>
          <w:color w:val="000000"/>
          <w:sz w:val="24"/>
          <w:szCs w:val="21"/>
        </w:rPr>
        <w:t>年以上不满</w:t>
      </w:r>
      <w:r>
        <w:rPr>
          <w:rFonts w:eastAsia="黑体" w:cs="楷体" w:ascii="SimHei" w:hAnsi="SimHei"/>
          <w:color w:val="000000"/>
          <w:sz w:val="24"/>
          <w:szCs w:val="21"/>
        </w:rPr>
        <w:t>3</w:t>
      </w:r>
      <w:r>
        <w:rPr>
          <w:rFonts w:ascii="SimHei" w:hAnsi="SimHei" w:cs="楷体" w:eastAsia="黑体"/>
          <w:color w:val="000000"/>
          <w:sz w:val="24"/>
          <w:szCs w:val="21"/>
        </w:rPr>
        <w:t>年的，试用期不得超过</w:t>
      </w:r>
      <w:r>
        <w:rPr>
          <w:rFonts w:eastAsia="黑体" w:cs="楷体" w:ascii="SimHei" w:hAnsi="SimHei"/>
          <w:color w:val="000000"/>
          <w:sz w:val="24"/>
          <w:szCs w:val="21"/>
        </w:rPr>
        <w:t>2</w:t>
      </w:r>
      <w:r>
        <w:rPr>
          <w:rFonts w:ascii="SimHei" w:hAnsi="SimHei" w:cs="楷体" w:eastAsia="黑体"/>
          <w:color w:val="000000"/>
          <w:sz w:val="24"/>
          <w:szCs w:val="21"/>
        </w:rPr>
        <w:t>个月；</w:t>
      </w:r>
      <w:r>
        <w:rPr>
          <w:rFonts w:eastAsia="黑体" w:cs="楷体" w:ascii="SimHei" w:hAnsi="SimHei"/>
          <w:color w:val="000000"/>
          <w:sz w:val="24"/>
          <w:szCs w:val="21"/>
        </w:rPr>
        <w:t>3</w:t>
      </w:r>
      <w:r>
        <w:rPr>
          <w:rFonts w:ascii="SimHei" w:hAnsi="SimHei" w:cs="楷体" w:eastAsia="黑体"/>
          <w:color w:val="000000"/>
          <w:sz w:val="24"/>
          <w:szCs w:val="21"/>
        </w:rPr>
        <w:t>年以上固定期限和无固定期限的劳动合同，试用期不得超过</w:t>
      </w:r>
      <w:r>
        <w:rPr>
          <w:rFonts w:eastAsia="黑体" w:cs="楷体" w:ascii="SimHei" w:hAnsi="SimHei"/>
          <w:color w:val="000000"/>
          <w:sz w:val="24"/>
          <w:szCs w:val="21"/>
        </w:rPr>
        <w:t>6</w:t>
      </w:r>
      <w:r>
        <w:rPr>
          <w:rFonts w:ascii="SimHei" w:hAnsi="SimHei" w:cs="楷体" w:eastAsia="黑体"/>
          <w:color w:val="000000"/>
          <w:sz w:val="24"/>
          <w:szCs w:val="21"/>
        </w:rPr>
        <w:t>个月。同一用人单位与同一劳动者只能约定一次试用期。以完成一定工作任务为期限的劳动合同或者劳动合同期限不满</w:t>
      </w:r>
      <w:r>
        <w:rPr>
          <w:rFonts w:eastAsia="黑体" w:cs="楷体" w:ascii="SimHei" w:hAnsi="SimHei"/>
          <w:color w:val="000000"/>
          <w:sz w:val="24"/>
          <w:szCs w:val="21"/>
        </w:rPr>
        <w:t>3</w:t>
      </w:r>
      <w:r>
        <w:rPr>
          <w:rFonts w:ascii="SimHei" w:hAnsi="SimHei" w:cs="楷体" w:eastAsia="黑体"/>
          <w:color w:val="000000"/>
          <w:sz w:val="24"/>
          <w:szCs w:val="21"/>
        </w:rPr>
        <w:t>个月的，不得约定试用期。试用期包含在劳动合同期限内。细研究上面的法条，我们能看出，合同不满</w:t>
      </w:r>
      <w:r>
        <w:rPr>
          <w:rFonts w:eastAsia="黑体" w:cs="楷体" w:ascii="SimHei" w:hAnsi="SimHei"/>
          <w:color w:val="000000"/>
          <w:sz w:val="24"/>
          <w:szCs w:val="21"/>
        </w:rPr>
        <w:t>3</w:t>
      </w:r>
      <w:r>
        <w:rPr>
          <w:rFonts w:ascii="SimHei" w:hAnsi="SimHei" w:cs="楷体" w:eastAsia="黑体"/>
          <w:color w:val="000000"/>
          <w:sz w:val="24"/>
          <w:szCs w:val="21"/>
        </w:rPr>
        <w:t>个月，用工单位是不能约定试用期的。</w:t>
      </w:r>
    </w:p>
    <w:p>
      <w:pPr>
        <w:pStyle w:val="Style13"/>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rPr>
        <w:t>案例：</w:t>
      </w:r>
      <w:r>
        <w:rPr>
          <w:rFonts w:ascii="SimHei" w:hAnsi="SimHei" w:cs="楷体" w:eastAsia="黑体"/>
          <w:color w:val="000000"/>
          <w:szCs w:val="21"/>
        </w:rPr>
        <w:t>我为了兼职在一家超市签了劳动合同，但合同是</w:t>
      </w:r>
      <w:r>
        <w:rPr>
          <w:rFonts w:eastAsia="黑体" w:cs="楷体" w:ascii="SimHei" w:hAnsi="SimHei"/>
          <w:color w:val="000000"/>
          <w:szCs w:val="21"/>
        </w:rPr>
        <w:t>1</w:t>
      </w:r>
      <w:r>
        <w:rPr>
          <w:rFonts w:ascii="SimHei" w:hAnsi="SimHei" w:cs="楷体" w:eastAsia="黑体"/>
          <w:color w:val="000000"/>
          <w:szCs w:val="21"/>
        </w:rPr>
        <w:t>年的。合同里约定试用期为</w:t>
      </w:r>
      <w:r>
        <w:rPr>
          <w:rFonts w:eastAsia="黑体" w:cs="楷体" w:ascii="SimHei" w:hAnsi="SimHei"/>
          <w:color w:val="000000"/>
          <w:szCs w:val="21"/>
        </w:rPr>
        <w:t>1--2</w:t>
      </w:r>
      <w:r>
        <w:rPr>
          <w:rFonts w:ascii="SimHei" w:hAnsi="SimHei" w:cs="楷体" w:eastAsia="黑体"/>
          <w:color w:val="000000"/>
          <w:szCs w:val="21"/>
        </w:rPr>
        <w:t>个月。我工作了</w:t>
      </w:r>
      <w:r>
        <w:rPr>
          <w:rFonts w:eastAsia="黑体" w:cs="楷体" w:ascii="SimHei" w:hAnsi="SimHei"/>
          <w:color w:val="000000"/>
          <w:szCs w:val="21"/>
        </w:rPr>
        <w:t>3</w:t>
      </w:r>
      <w:r>
        <w:rPr>
          <w:rFonts w:ascii="SimHei" w:hAnsi="SimHei" w:cs="楷体" w:eastAsia="黑体"/>
          <w:color w:val="000000"/>
          <w:szCs w:val="21"/>
        </w:rPr>
        <w:t>天，今天不想干了。请问，如果我向公司提出辞职的话，工资能够结算到吗？（看有的律师回答是说需要赔偿的，我的合同里有赔偿条款）是不是提前一个星期申请就可以了？</w:t>
      </w:r>
    </w:p>
    <w:p>
      <w:pPr>
        <w:pStyle w:val="HTML"/>
        <w:spacing w:lineRule="auto" w:line="360"/>
        <w:ind w:firstLine="480"/>
        <w:jc w:val="both"/>
        <w:rPr>
          <w:rFonts w:ascii="楷体" w:hAnsi="楷体" w:eastAsia="楷体" w:cs="楷体"/>
          <w:color w:val="000000"/>
          <w:szCs w:val="21"/>
        </w:rPr>
      </w:pPr>
      <w:r>
        <w:rPr>
          <w:rFonts w:eastAsia="黑体" w:cs="楷体" w:ascii="SimHei" w:hAnsi="SimHei"/>
          <w:color w:val="000000"/>
          <w:szCs w:val="21"/>
        </w:rPr>
        <w:t>1</w:t>
      </w:r>
      <w:r>
        <w:rPr>
          <w:rFonts w:ascii="SimHei" w:hAnsi="SimHei" w:cs="楷体" w:eastAsia="黑体"/>
          <w:color w:val="000000"/>
          <w:szCs w:val="21"/>
        </w:rPr>
        <w:t>、试用期内要提前</w:t>
      </w:r>
      <w:r>
        <w:rPr>
          <w:rFonts w:eastAsia="黑体" w:cs="楷体" w:ascii="SimHei" w:hAnsi="SimHei"/>
          <w:color w:val="000000"/>
          <w:szCs w:val="21"/>
        </w:rPr>
        <w:t>3</w:t>
      </w:r>
      <w:r>
        <w:rPr>
          <w:rFonts w:ascii="SimHei" w:hAnsi="SimHei" w:cs="楷体" w:eastAsia="黑体"/>
          <w:color w:val="000000"/>
          <w:szCs w:val="21"/>
        </w:rPr>
        <w:t>天通知用人单位才合法，否则属于违法解除劳动合同，单位可以要求你赔偿给用人单位造成的损失。</w:t>
      </w:r>
    </w:p>
    <w:p>
      <w:pPr>
        <w:pStyle w:val="Style13"/>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rPr>
        <w:t>2</w:t>
      </w:r>
      <w:r>
        <w:rPr>
          <w:rFonts w:ascii="SimHei" w:hAnsi="SimHei" w:cs="楷体" w:eastAsia="黑体"/>
          <w:color w:val="000000"/>
          <w:szCs w:val="21"/>
        </w:rPr>
        <w:t>、劳动部印发的“关于贯彻执行《中华人民共和国劳动法》若干问题的意见”第四十条规定：劳动者依据劳动法第三十二条第（一）项解除劳动合同（在试用期内解除劳动合同），用人单位可以不支付经济补偿金，但应按照劳动者的实际工作天数支付工资。</w:t>
      </w:r>
    </w:p>
    <w:p>
      <w:pPr>
        <w:pStyle w:val="Style13"/>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rPr>
        <w:t>3</w:t>
      </w:r>
      <w:r>
        <w:rPr>
          <w:rFonts w:ascii="SimHei" w:hAnsi="SimHei" w:cs="楷体" w:eastAsia="黑体"/>
          <w:color w:val="000000"/>
          <w:szCs w:val="21"/>
        </w:rPr>
        <w:t>、只要辞职合法工资可依据劳动部颁布的《工资支付暂行规定》第九条　劳动关系双方依法解除或终止劳动合同时，用人单位应在解除或终止劳动合同时一次付清劳动者工资。</w:t>
      </w:r>
    </w:p>
    <w:sectPr>
      <w:footerReference w:type="default" r:id="rId2"/>
      <w:type w:val="nextPage"/>
      <w:pgSz w:w="11906" w:h="16838"/>
      <w:pgMar w:left="1474" w:right="1474" w:header="0" w:top="850" w:footer="567"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宋体">
    <w:charset w:val="86"/>
    <w:family w:val="auto"/>
    <w:pitch w:val="default"/>
  </w:font>
  <w:font w:name="Cambria">
    <w:charset w:val="00" w:characterSet="windows-1252"/>
    <w:family w:val="roman"/>
    <w:pitch w:val="default"/>
  </w:font>
  <w:font w:name="Tahoma">
    <w:charset w:val="00" w:characterSet="windows-1252"/>
    <w:family w:val="swiss"/>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7">
              <wp:simplePos x="0" y="0"/>
              <wp:positionH relativeFrom="margin">
                <wp:align>center</wp:align>
              </wp:positionH>
              <wp:positionV relativeFrom="paragraph">
                <wp:posOffset>635</wp:posOffset>
              </wp:positionV>
              <wp:extent cx="755015" cy="151130"/>
              <wp:effectExtent l="0" t="0" r="0" b="0"/>
              <wp:wrapNone/>
              <wp:docPr id="1" name="Frame1"/>
              <a:graphic xmlns:a="http://schemas.openxmlformats.org/drawingml/2006/main">
                <a:graphicData uri="http://schemas.microsoft.com/office/word/2010/wordprocessingShape">
                  <wps:wsp>
                    <wps:cNvSpPr txBox="1"/>
                    <wps:spPr>
                      <a:xfrm>
                        <a:off x="0" y="0"/>
                        <a:ext cx="755015" cy="151130"/>
                      </a:xfrm>
                      <a:prstGeom prst="rect"/>
                      <a:solidFill>
                        <a:srgbClr val="FFFFFF">
                          <a:alpha val="0"/>
                        </a:srgbClr>
                      </a:solidFill>
                    </wps:spPr>
                    <wps:txbx>
                      <w:txbxContent>
                        <w:p>
                          <w:pPr>
                            <w:pStyle w:val="Footer"/>
                            <w:rPr>
                              <w:rFonts w:eastAsia="宋体"/>
                              <w:lang w:eastAsia="zh-CN"/>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6</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6</w:t>
                          </w:r>
                          <w:r>
                            <w:rPr>
                              <w:rFonts w:ascii="楷体" w:hAnsi="楷体" w:cs="楷体" w:eastAsia="楷体"/>
                              <w:lang w:eastAsia="zh-CN"/>
                            </w:rPr>
                            <w:fldChar w:fldCharType="end"/>
                          </w:r>
                          <w:r>
                            <w:rPr>
                              <w:rFonts w:ascii="楷体" w:hAnsi="楷体" w:cs="楷体" w:eastAsia="楷体"/>
                              <w:lang w:eastAsia="zh-CN"/>
                            </w:rPr>
                            <w:t xml:space="preserve"> 页</w:t>
                          </w:r>
                        </w:p>
                      </w:txbxContent>
                    </wps:txbx>
                    <wps:bodyPr anchor="t" lIns="635" tIns="635" rIns="635" bIns="635">
                      <a:spAutoFit/>
                    </wps:bodyPr>
                  </wps:wsp>
                </a:graphicData>
              </a:graphic>
            </wp:anchor>
          </w:drawing>
        </mc:Choice>
        <mc:Fallback>
          <w:pict>
            <v:rect fillcolor="#FFFFFF" style="position:absolute;rotation:0;width:59.45pt;height:11.9pt;mso-wrap-distance-left:9.05pt;mso-wrap-distance-right:9.05pt;mso-wrap-distance-top:0pt;mso-wrap-distance-bottom:0pt;margin-top:0pt;mso-position-vertical-relative:text;margin-left:194.25pt;mso-position-horizontal:center;mso-position-horizontal-relative:margin">
              <v:fill opacity="0f"/>
              <v:textbox inset="0.000694444444444444in,0.000694444444444444in,0.000694444444444444in,0.000694444444444444in">
                <w:txbxContent>
                  <w:p>
                    <w:pPr>
                      <w:pStyle w:val="Footer"/>
                      <w:rPr>
                        <w:rFonts w:eastAsia="宋体"/>
                        <w:lang w:eastAsia="zh-CN"/>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6</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6</w:t>
                    </w:r>
                    <w:r>
                      <w:rPr>
                        <w:rFonts w:ascii="楷体" w:hAnsi="楷体" w:cs="楷体" w:eastAsia="楷体"/>
                        <w:lang w:eastAsia="zh-CN"/>
                      </w:rPr>
                      <w:fldChar w:fldCharType="end"/>
                    </w:r>
                    <w:r>
                      <w:rPr>
                        <w:rFonts w:ascii="楷体" w:hAnsi="楷体" w:cs="楷体" w:eastAsia="楷体"/>
                        <w:lang w:eastAsia="zh-CN"/>
                      </w:rPr>
                      <w:t xml:space="preserve"> 页</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isplayBackgroundShape/>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rFonts w:ascii="Times New Roman" w:hAnsi="Times New Roman" w:cs="Times New Roman"/>
      <w:b/>
      <w:bCs/>
      <w:kern w:val="2"/>
      <w:sz w:val="44"/>
      <w:szCs w:val="44"/>
    </w:rPr>
  </w:style>
  <w:style w:type="paragraph" w:styleId="Heading2">
    <w:name w:val="Heading 2"/>
    <w:basedOn w:val="Normal"/>
    <w:next w:val="TextBody"/>
    <w:qFormat/>
    <w:pPr>
      <w:widowControl/>
      <w:numPr>
        <w:ilvl w:val="1"/>
        <w:numId w:val="1"/>
      </w:numPr>
      <w:spacing w:before="280" w:after="280"/>
      <w:jc w:val="start"/>
      <w:outlineLvl w:val="1"/>
    </w:pPr>
    <w:rPr>
      <w:rFonts w:ascii="宋体" w:hAnsi="宋体" w:cs="宋体"/>
      <w:b/>
      <w:bCs/>
      <w:kern w:val="0"/>
      <w:sz w:val="36"/>
      <w:szCs w:val="36"/>
    </w:rPr>
  </w:style>
  <w:style w:type="character" w:styleId="Style12">
    <w:name w:val="默认段落字体"/>
    <w:qFormat/>
    <w:rPr/>
  </w:style>
  <w:style w:type="character" w:styleId="StrongEmphasis">
    <w:name w:val="Strong Emphasis"/>
    <w:basedOn w:val="Style12"/>
    <w:qFormat/>
    <w:rPr>
      <w:b/>
      <w:bCs/>
    </w:rPr>
  </w:style>
  <w:style w:type="character" w:styleId="InternetLink">
    <w:name w:val="Hyperlink"/>
    <w:basedOn w:val="Style12"/>
    <w:rPr>
      <w:color w:val="0000FF"/>
      <w:u w:val="single"/>
    </w:rPr>
  </w:style>
  <w:style w:type="character" w:styleId="PageNumber">
    <w:name w:val="Page Number"/>
    <w:basedOn w:val="Style12"/>
    <w:rPr/>
  </w:style>
  <w:style w:type="character" w:styleId="VisitedInternetLink">
    <w:name w:val="FollowedHyperlink"/>
    <w:basedOn w:val="Style12"/>
    <w:rPr>
      <w:color w:val="800080"/>
      <w:u w:val="single"/>
    </w:rPr>
  </w:style>
  <w:style w:type="character" w:styleId="1Char">
    <w:name w:val="标题 1 Char"/>
    <w:basedOn w:val="Style12"/>
    <w:qFormat/>
    <w:rPr>
      <w:rFonts w:ascii="Times New Roman" w:hAnsi="Times New Roman" w:cs="Times New Roman"/>
      <w:b/>
      <w:bCs/>
      <w:kern w:val="2"/>
      <w:sz w:val="44"/>
      <w:szCs w:val="44"/>
    </w:rPr>
  </w:style>
  <w:style w:type="character" w:styleId="Char">
    <w:name w:val="页眉 Char"/>
    <w:basedOn w:val="Style12"/>
    <w:qFormat/>
    <w:rPr>
      <w:kern w:val="2"/>
      <w:sz w:val="18"/>
      <w:szCs w:val="18"/>
    </w:rPr>
  </w:style>
  <w:style w:type="character" w:styleId="Char1">
    <w:name w:val="页脚 Char"/>
    <w:basedOn w:val="Style12"/>
    <w:qFormat/>
    <w:rPr>
      <w:kern w:val="2"/>
      <w:sz w:val="18"/>
      <w:szCs w:val="18"/>
    </w:rPr>
  </w:style>
  <w:style w:type="character" w:styleId="15">
    <w:name w:val="15"/>
    <w:basedOn w:val="Style12"/>
    <w:qFormat/>
    <w:rPr>
      <w:rFonts w:ascii="Times New Roman" w:hAnsi="Times New Roman" w:cs="Times New Roman"/>
      <w:color w:val="0000FF"/>
      <w:sz w:val="20"/>
      <w:szCs w:val="20"/>
      <w:u w:val="single"/>
    </w:rPr>
  </w:style>
  <w:style w:type="character" w:styleId="Char2">
    <w:name w:val="标题 Char"/>
    <w:basedOn w:val="Style12"/>
    <w:qFormat/>
    <w:rPr>
      <w:rFonts w:ascii="Cambria" w:hAnsi="Cambria" w:cs="Cambria"/>
      <w:b/>
      <w:bCs/>
      <w:sz w:val="32"/>
      <w:szCs w:val="32"/>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 w:hAnsi="宋体" w:cs="宋体"/>
      <w:kern w:val="0"/>
      <w:sz w:val="24"/>
      <w:szCs w:val="24"/>
    </w:rPr>
  </w:style>
  <w:style w:type="paragraph" w:styleId="Style13">
    <w:name w:val="普通(网站)"/>
    <w:basedOn w:val="Normal"/>
    <w:qFormat/>
    <w:pPr>
      <w:widowControl/>
      <w:spacing w:before="280" w:after="280"/>
      <w:jc w:val="start"/>
    </w:pPr>
    <w:rPr>
      <w:rFonts w:ascii="宋体" w:hAnsi="宋体" w:cs="宋体"/>
      <w:kern w:val="0"/>
      <w:sz w:val="24"/>
      <w:szCs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P17">
    <w:name w:val="p17"/>
    <w:basedOn w:val="Normal"/>
    <w:qFormat/>
    <w:pPr>
      <w:widowControl/>
      <w:spacing w:before="100" w:after="100"/>
      <w:jc w:val="start"/>
    </w:pPr>
    <w:rPr>
      <w:rFonts w:ascii="宋体" w:hAnsi="宋体" w:cs="宋体"/>
      <w:kern w:val="0"/>
      <w:sz w:val="24"/>
      <w:szCs w:val="24"/>
    </w:rPr>
  </w:style>
  <w:style w:type="paragraph" w:styleId="Char3">
    <w:name w:val=" Char"/>
    <w:basedOn w:val="Normal"/>
    <w:qFormat/>
    <w:pPr>
      <w:widowControl/>
      <w:spacing w:lineRule="auto" w:line="300" w:before="280" w:after="280"/>
      <w:ind w:firstLine="420"/>
    </w:pPr>
    <w:rPr>
      <w:rFonts w:ascii="Tahoma" w:hAnsi="Tahoma" w:cs="Tahoma"/>
      <w:sz w:val="24"/>
      <w:szCs w:val="20"/>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2019-04-08T18:28:00Z</dcterms:created>
  <dc:creator>微软用户</dc:creator>
  <dc:description/>
  <dc:language>en-US</dc:language>
  <cp:lastModifiedBy>Administrator</cp:lastModifiedBy>
  <cp:lastPrinted>2010-06-17T11:39:00Z</cp:lastPrinted>
  <dcterms:modified xsi:type="dcterms:W3CDTF">2019-10-16T16:58:51Z</dcterms:modified>
  <cp:revision>3</cp:revision>
  <dc:subject/>
  <dc:title>                          解除劳动合同终止书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