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rPr>
      </w:pPr>
      <w:r>
        <w:rPr>
          <w:rFonts w:ascii="SimHei" w:hAnsi="SimHei" w:cs="宋体" w:eastAsia="黑体"/>
          <w:color w:val="000000"/>
          <w:sz w:val="36"/>
        </w:rPr>
        <w:t>流动负债中常见的合理</w:t>
      </w:r>
      <w:r>
        <w:rPr>
          <w:rFonts w:ascii="SimHei" w:hAnsi="SimHei" w:cs="宋体" w:eastAsia="黑体"/>
          <w:color w:val="000000"/>
          <w:sz w:val="36"/>
        </w:rPr>
        <w:t>避税方法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流动负债主要指企业将在一年内或超过一年的一个营业周期内偿还的债务，包括短期借款、应付票据、应付账款、预收账款、应付工资、应交税金、应交利润、其它应付款、预提费用以及视同流动负债的职工福利费等内容，它在企业生产经营活动中占有相当重要的地位，下面我们将分别阐述其常见的一些虚假账务处理手法。</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一、短期借款中常见的作假手法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短期借款指企业借入的期限在一年以下的各种借款，包括企业从银行或其他金融机构借入的款项。</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、虚计费用，调节利润根据财务会计制度的规定，短期借款利息采用预提的方式，每月计入财务费用。有的企业为了调节当年损益，就采用虚提银行借款利息，通过期间费用账户转入当年损益。如：某企业</w:t>
      </w:r>
      <w:r>
        <w:rPr>
          <w:rFonts w:eastAsia="黑体" w:cs="楷体" w:ascii="SimHei" w:hAnsi="SimHei"/>
          <w:color w:val="000000"/>
          <w:sz w:val="24"/>
          <w:szCs w:val="21"/>
        </w:rPr>
        <w:t>12</w:t>
      </w:r>
      <w:r>
        <w:rPr>
          <w:rFonts w:ascii="SimHei" w:hAnsi="SimHei" w:cs="楷体" w:eastAsia="黑体"/>
          <w:color w:val="000000"/>
          <w:sz w:val="24"/>
          <w:szCs w:val="21"/>
        </w:rPr>
        <w:t>月份借入一笔为期八个月的银行借款，利息总额为</w:t>
      </w:r>
      <w:r>
        <w:rPr>
          <w:rFonts w:eastAsia="黑体" w:cs="楷体" w:ascii="SimHei" w:hAnsi="SimHei"/>
          <w:color w:val="000000"/>
          <w:sz w:val="24"/>
          <w:szCs w:val="21"/>
        </w:rPr>
        <w:t>8</w:t>
      </w:r>
      <w:r>
        <w:rPr>
          <w:rFonts w:ascii="SimHei" w:hAnsi="SimHei" w:cs="楷体" w:eastAsia="黑体"/>
          <w:color w:val="000000"/>
          <w:sz w:val="24"/>
          <w:szCs w:val="21"/>
        </w:rPr>
        <w:t>万元，规定在借款到期时连同本金一同归还。按照规定，利息应采用预提的方法，每月计入财务费用账户</w:t>
      </w:r>
      <w:r>
        <w:rPr>
          <w:rFonts w:eastAsia="黑体" w:cs="楷体" w:ascii="SimHei" w:hAnsi="SimHei"/>
          <w:color w:val="000000"/>
          <w:sz w:val="24"/>
          <w:szCs w:val="21"/>
        </w:rPr>
        <w:t>1</w:t>
      </w:r>
      <w:r>
        <w:rPr>
          <w:rFonts w:ascii="SimHei" w:hAnsi="SimHei" w:cs="楷体" w:eastAsia="黑体"/>
          <w:color w:val="000000"/>
          <w:sz w:val="24"/>
          <w:szCs w:val="21"/>
        </w:rPr>
        <w:t>万元，但该企业为了在年末光交所得税，就采用在当年多预提短期借款利息的舞弊手段，于年末将</w:t>
      </w:r>
      <w:r>
        <w:rPr>
          <w:rFonts w:eastAsia="黑体" w:cs="楷体" w:ascii="SimHei" w:hAnsi="SimHei"/>
          <w:color w:val="000000"/>
          <w:sz w:val="24"/>
          <w:szCs w:val="21"/>
        </w:rPr>
        <w:t>8</w:t>
      </w:r>
      <w:r>
        <w:rPr>
          <w:rFonts w:ascii="SimHei" w:hAnsi="SimHei" w:cs="楷体" w:eastAsia="黑体"/>
          <w:color w:val="000000"/>
          <w:sz w:val="24"/>
          <w:szCs w:val="21"/>
        </w:rPr>
        <w:t>万元利息全部计入当年损益，使当年利润少实现</w:t>
      </w:r>
      <w:r>
        <w:rPr>
          <w:rFonts w:eastAsia="黑体" w:cs="楷体" w:ascii="SimHei" w:hAnsi="SimHei"/>
          <w:color w:val="000000"/>
          <w:sz w:val="24"/>
          <w:szCs w:val="21"/>
        </w:rPr>
        <w:t>7</w:t>
      </w:r>
      <w:r>
        <w:rPr>
          <w:rFonts w:ascii="SimHei" w:hAnsi="SimHei" w:cs="楷体" w:eastAsia="黑体"/>
          <w:color w:val="000000"/>
          <w:sz w:val="24"/>
          <w:szCs w:val="21"/>
        </w:rPr>
        <w:t>万元，漏交所得税</w:t>
      </w:r>
      <w:r>
        <w:rPr>
          <w:rFonts w:eastAsia="黑体" w:cs="楷体" w:ascii="SimHei" w:hAnsi="SimHei"/>
          <w:color w:val="000000"/>
          <w:sz w:val="24"/>
          <w:szCs w:val="21"/>
        </w:rPr>
        <w:t>2.31</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、将短期借款</w:t>
      </w:r>
      <w:r>
        <w:rPr>
          <w:rFonts w:eastAsia="黑体" w:cs="楷体" w:ascii="SimHei" w:hAnsi="SimHei"/>
          <w:color w:val="000000"/>
          <w:sz w:val="24"/>
          <w:szCs w:val="21"/>
        </w:rPr>
        <w:t>(</w:t>
      </w:r>
      <w:r>
        <w:rPr>
          <w:rFonts w:ascii="SimHei" w:hAnsi="SimHei" w:cs="楷体" w:eastAsia="黑体"/>
          <w:color w:val="000000"/>
          <w:sz w:val="24"/>
          <w:szCs w:val="21"/>
        </w:rPr>
        <w:t>特别是展期的短期借款</w:t>
      </w:r>
      <w:r>
        <w:rPr>
          <w:rFonts w:eastAsia="黑体" w:cs="楷体" w:ascii="SimHei" w:hAnsi="SimHei"/>
          <w:color w:val="000000"/>
          <w:sz w:val="24"/>
          <w:szCs w:val="21"/>
        </w:rPr>
        <w:t>)</w:t>
      </w:r>
      <w:r>
        <w:rPr>
          <w:rFonts w:ascii="SimHei" w:hAnsi="SimHei" w:cs="楷体" w:eastAsia="黑体"/>
          <w:color w:val="000000"/>
          <w:sz w:val="24"/>
          <w:szCs w:val="21"/>
        </w:rPr>
        <w:t>记录、反映为长期借款，导致短期借款信息失真。</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、通过连续展期将应由长期借款解决的资金变通为短期借款，如通过连续展期形式将获取的流动资金借款用于购建固定资产，付短期借款信息失真。</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二、应付账款中常见的作假手法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应付账款长期挂账主要表现在企业的若干“应付账款”明细款项长期未付而挂账，有的属于合同纠纷或无力偿还，有的属于销货单位消亡而无从支付的情况，这样易导致虚列债务。例如审计人员在对某出版社进行审计时，发现其应付账明细账中有数十家单位挂账已逾五年之久，经审计函证，这些单位大都已撤消或注销，或者合并改组，该单位早应将这些无法偿付的应付账款转为营业外收入，但其却一直列为负债，结果必是虚列债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、虚列应付账款，调节成本费用有些企业为了调控利润的实现数额，就采用虚列应付账款的方式，虚增制造费用，相应减少利润数额。例如，某企业为了少缴企业所得税，在</w:t>
      </w:r>
      <w:r>
        <w:rPr>
          <w:rFonts w:eastAsia="黑体" w:cs="楷体" w:ascii="SimHei" w:hAnsi="SimHei"/>
          <w:color w:val="000000"/>
          <w:sz w:val="24"/>
          <w:szCs w:val="21"/>
        </w:rPr>
        <w:t>12</w:t>
      </w:r>
      <w:r>
        <w:rPr>
          <w:rFonts w:ascii="SimHei" w:hAnsi="SimHei" w:cs="楷体" w:eastAsia="黑体"/>
          <w:color w:val="000000"/>
          <w:sz w:val="24"/>
          <w:szCs w:val="21"/>
        </w:rPr>
        <w:t>月份，以车间修理为名，虚拟一提供劳务的单位，将自己编制的虚假劳务费用</w:t>
      </w:r>
      <w:r>
        <w:rPr>
          <w:rFonts w:eastAsia="黑体" w:cs="楷体" w:ascii="SimHei" w:hAnsi="SimHei"/>
          <w:color w:val="000000"/>
          <w:sz w:val="24"/>
          <w:szCs w:val="21"/>
        </w:rPr>
        <w:t>8</w:t>
      </w:r>
      <w:r>
        <w:rPr>
          <w:rFonts w:ascii="SimHei" w:hAnsi="SimHei" w:cs="楷体" w:eastAsia="黑体"/>
          <w:color w:val="000000"/>
          <w:sz w:val="24"/>
          <w:szCs w:val="21"/>
        </w:rPr>
        <w:t>万元，作为应付账款进行账务处理，即“借：制造费用</w:t>
      </w:r>
      <w:r>
        <w:rPr>
          <w:rFonts w:eastAsia="黑体" w:cs="楷体" w:ascii="SimHei" w:hAnsi="SimHei"/>
          <w:color w:val="000000"/>
          <w:sz w:val="24"/>
          <w:szCs w:val="21"/>
        </w:rPr>
        <w:t>--</w:t>
      </w:r>
      <w:r>
        <w:rPr>
          <w:rFonts w:ascii="SimHei" w:hAnsi="SimHei" w:cs="楷体" w:eastAsia="黑体"/>
          <w:color w:val="000000"/>
          <w:sz w:val="24"/>
          <w:szCs w:val="21"/>
        </w:rPr>
        <w:t>修理费，贷：应付账款</w:t>
      </w:r>
      <w:r>
        <w:rPr>
          <w:rFonts w:eastAsia="黑体" w:cs="楷体" w:ascii="SimHei" w:hAnsi="SimHei"/>
          <w:color w:val="000000"/>
          <w:sz w:val="24"/>
          <w:szCs w:val="21"/>
        </w:rPr>
        <w:t>--××”</w:t>
      </w:r>
      <w:r>
        <w:rPr>
          <w:rFonts w:ascii="SimHei" w:hAnsi="SimHei" w:cs="楷体" w:eastAsia="黑体"/>
          <w:color w:val="000000"/>
          <w:sz w:val="24"/>
          <w:szCs w:val="21"/>
        </w:rPr>
        <w:t>从而使</w:t>
      </w:r>
      <w:r>
        <w:rPr>
          <w:rFonts w:eastAsia="黑体" w:cs="楷体" w:ascii="SimHei" w:hAnsi="SimHei"/>
          <w:color w:val="000000"/>
          <w:sz w:val="24"/>
          <w:szCs w:val="21"/>
        </w:rPr>
        <w:t>12</w:t>
      </w:r>
      <w:r>
        <w:rPr>
          <w:rFonts w:ascii="SimHei" w:hAnsi="SimHei" w:cs="楷体" w:eastAsia="黑体"/>
          <w:color w:val="000000"/>
          <w:sz w:val="24"/>
          <w:szCs w:val="21"/>
        </w:rPr>
        <w:t>月份的产品成本虚增。假使该月产品全部销售，就会虚增销售利润</w:t>
      </w:r>
      <w:r>
        <w:rPr>
          <w:rFonts w:eastAsia="黑体" w:cs="楷体" w:ascii="SimHei" w:hAnsi="SimHei"/>
          <w:color w:val="000000"/>
          <w:sz w:val="24"/>
          <w:szCs w:val="21"/>
        </w:rPr>
        <w:t>8</w:t>
      </w:r>
      <w:r>
        <w:rPr>
          <w:rFonts w:ascii="SimHei" w:hAnsi="SimHei" w:cs="楷体" w:eastAsia="黑体"/>
          <w:color w:val="000000"/>
          <w:sz w:val="24"/>
          <w:szCs w:val="21"/>
        </w:rPr>
        <w:t>万元，结果会使本期利润虚减</w:t>
      </w:r>
      <w:r>
        <w:rPr>
          <w:rFonts w:eastAsia="黑体" w:cs="楷体" w:ascii="SimHei" w:hAnsi="SimHei"/>
          <w:color w:val="000000"/>
          <w:sz w:val="24"/>
          <w:szCs w:val="21"/>
        </w:rPr>
        <w:t>8</w:t>
      </w:r>
      <w:r>
        <w:rPr>
          <w:rFonts w:ascii="SimHei" w:hAnsi="SimHei" w:cs="楷体" w:eastAsia="黑体"/>
          <w:color w:val="000000"/>
          <w:sz w:val="24"/>
          <w:szCs w:val="21"/>
        </w:rPr>
        <w:t>万元，相应在地偷漏企业所得税</w:t>
      </w:r>
      <w:r>
        <w:rPr>
          <w:rFonts w:eastAsia="黑体" w:cs="楷体" w:ascii="SimHei" w:hAnsi="SimHei"/>
          <w:color w:val="000000"/>
          <w:sz w:val="24"/>
          <w:szCs w:val="21"/>
        </w:rPr>
        <w:t>8×33%=2.64</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、利用应付账款，隐匿收入有些企业为了隐藏一些非法收入或不正常收入，以达到偷逃税款的目的，就会在收到现金</w:t>
      </w:r>
      <w:r>
        <w:rPr>
          <w:rFonts w:eastAsia="黑体" w:cs="楷体" w:ascii="SimHei" w:hAnsi="SimHei"/>
          <w:color w:val="000000"/>
          <w:sz w:val="24"/>
          <w:szCs w:val="21"/>
        </w:rPr>
        <w:t>(</w:t>
      </w:r>
      <w:r>
        <w:rPr>
          <w:rFonts w:ascii="SimHei" w:hAnsi="SimHei" w:cs="楷体" w:eastAsia="黑体"/>
          <w:color w:val="000000"/>
          <w:sz w:val="24"/>
          <w:szCs w:val="21"/>
        </w:rPr>
        <w:t>或银行存款</w:t>
      </w:r>
      <w:r>
        <w:rPr>
          <w:rFonts w:eastAsia="黑体" w:cs="楷体" w:ascii="SimHei" w:hAnsi="SimHei"/>
          <w:color w:val="000000"/>
          <w:sz w:val="24"/>
          <w:szCs w:val="21"/>
        </w:rPr>
        <w:t>)</w:t>
      </w:r>
      <w:r>
        <w:rPr>
          <w:rFonts w:ascii="SimHei" w:hAnsi="SimHei" w:cs="楷体" w:eastAsia="黑体"/>
          <w:color w:val="000000"/>
          <w:sz w:val="24"/>
          <w:szCs w:val="21"/>
        </w:rPr>
        <w:t>时，同时挂“应付账款”。例如，审计人员在对某企业审查过程中，发现一张凭证为：“借：原材料，贷：应付账款”，后附一份进货清单，一张进账单，经盘问出纳人员，才知为企业一笔非法收入。为了隐瞒这笔收入，该企业领导人授意财务人员挂在往来账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、故意增大应付账款如某企业采购人员在采购某物时，会要求对方开票员多列采购金额，套取企业现金。例如某日化工厂采购员张</w:t>
      </w:r>
      <w:r>
        <w:rPr>
          <w:rFonts w:eastAsia="黑体" w:cs="楷体" w:ascii="SimHei" w:hAnsi="SimHei"/>
          <w:color w:val="000000"/>
          <w:sz w:val="24"/>
          <w:szCs w:val="21"/>
        </w:rPr>
        <w:t>×</w:t>
      </w:r>
      <w:r>
        <w:rPr>
          <w:rFonts w:ascii="SimHei" w:hAnsi="SimHei" w:cs="楷体" w:eastAsia="黑体"/>
          <w:color w:val="000000"/>
          <w:sz w:val="24"/>
          <w:szCs w:val="21"/>
        </w:rPr>
        <w:t>在采购原料时，要求对方开具</w:t>
      </w:r>
      <w:r>
        <w:rPr>
          <w:rFonts w:eastAsia="黑体" w:cs="楷体" w:ascii="SimHei" w:hAnsi="SimHei"/>
          <w:color w:val="000000"/>
          <w:sz w:val="24"/>
          <w:szCs w:val="21"/>
        </w:rPr>
        <w:t>5</w:t>
      </w:r>
      <w:r>
        <w:rPr>
          <w:rFonts w:ascii="SimHei" w:hAnsi="SimHei" w:cs="楷体" w:eastAsia="黑体"/>
          <w:color w:val="000000"/>
          <w:sz w:val="24"/>
          <w:szCs w:val="21"/>
        </w:rPr>
        <w:t>万元的发票金额，而实际合同价为</w:t>
      </w:r>
      <w:r>
        <w:rPr>
          <w:rFonts w:eastAsia="黑体" w:cs="楷体" w:ascii="SimHei" w:hAnsi="SimHei"/>
          <w:color w:val="000000"/>
          <w:sz w:val="24"/>
          <w:szCs w:val="21"/>
        </w:rPr>
        <w:t>4.2</w:t>
      </w:r>
      <w:r>
        <w:rPr>
          <w:rFonts w:ascii="SimHei" w:hAnsi="SimHei" w:cs="楷体" w:eastAsia="黑体"/>
          <w:color w:val="000000"/>
          <w:sz w:val="24"/>
          <w:szCs w:val="21"/>
        </w:rPr>
        <w:t>万元，采购员伙同对方开票员将</w:t>
      </w:r>
      <w:r>
        <w:rPr>
          <w:rFonts w:eastAsia="黑体" w:cs="楷体" w:ascii="SimHei" w:hAnsi="SimHei"/>
          <w:color w:val="000000"/>
          <w:sz w:val="24"/>
          <w:szCs w:val="21"/>
        </w:rPr>
        <w:t>8</w:t>
      </w:r>
      <w:r>
        <w:rPr>
          <w:rFonts w:ascii="SimHei" w:hAnsi="SimHei" w:cs="楷体" w:eastAsia="黑体"/>
          <w:color w:val="000000"/>
          <w:sz w:val="24"/>
          <w:szCs w:val="21"/>
        </w:rPr>
        <w:t>千元现金套出私分，使企业财产受到损失。</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利用应付账款，贪污现金折扣指有些企业在支付货款符合现金折扣的条件下按总额支付然后从对方套取现金私分或留存“小，，金库”。按规定，对付款期内付款享有现金折扣的应付账款，先按总价借记“材料采购”，贷记“应付账款”，在付款期内付款时，对享有的现金折扣应予以扣除，而以折扣后的金额付款。但有些企业付款时，对享有的现金折扣不予扣除，通过以下方式套取现金折扣，即：“借：应付账款</w:t>
      </w:r>
      <w:r>
        <w:rPr>
          <w:rFonts w:eastAsia="黑体" w:cs="楷体" w:ascii="SimHei" w:hAnsi="SimHei"/>
          <w:color w:val="000000"/>
          <w:sz w:val="24"/>
          <w:szCs w:val="21"/>
        </w:rPr>
        <w:t>--××</w:t>
      </w:r>
      <w:r>
        <w:rPr>
          <w:rFonts w:ascii="SimHei" w:hAnsi="SimHei" w:cs="楷体" w:eastAsia="黑体"/>
          <w:color w:val="000000"/>
          <w:sz w:val="24"/>
          <w:szCs w:val="21"/>
        </w:rPr>
        <w:t>单位</w:t>
      </w:r>
      <w:r>
        <w:rPr>
          <w:rFonts w:eastAsia="黑体" w:cs="楷体" w:ascii="SimHei" w:hAnsi="SimHei"/>
          <w:color w:val="000000"/>
          <w:sz w:val="24"/>
          <w:szCs w:val="21"/>
        </w:rPr>
        <w:t>(</w:t>
      </w:r>
      <w:r>
        <w:rPr>
          <w:rFonts w:ascii="SimHei" w:hAnsi="SimHei" w:cs="楷体" w:eastAsia="黑体"/>
          <w:color w:val="000000"/>
          <w:sz w:val="24"/>
          <w:szCs w:val="21"/>
        </w:rPr>
        <w:t>总价</w:t>
      </w:r>
      <w:r>
        <w:rPr>
          <w:rFonts w:eastAsia="黑体" w:cs="楷体" w:ascii="SimHei" w:hAnsi="SimHei"/>
          <w:color w:val="000000"/>
          <w:sz w:val="24"/>
          <w:szCs w:val="21"/>
        </w:rPr>
        <w:t>)</w:t>
      </w:r>
      <w:r>
        <w:rPr>
          <w:rFonts w:ascii="SimHei" w:hAnsi="SimHei" w:cs="楷体" w:eastAsia="黑体"/>
          <w:color w:val="000000"/>
          <w:sz w:val="24"/>
          <w:szCs w:val="21"/>
        </w:rPr>
        <w:t>，贷：银行存款”，之后再从销货单位拿取折扣部分。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、故意推迟付款，合伙私分罚款有些企业财务人员伙同对方财务人员，故意推迟付款，致使企业支付罚款，待支付罚款时，双方私分此罚款，使企业财产受到损失而肥了个人的腰包。</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隐瞒退货企业向供货单位购买货物后，取得了蓝字发票，但又因故把货物退回，取得了红字发货票，而作弊人员用蓝字发票计入应付账款，而将红字发票隐瞒，然后寻机转出，贪污“应付账款”。如审计人员在对某家俱厂审计过程中发现，该家俱厂一笔应付账款十分可疑，经函证，发现此购货对方早已退货，而应付账款却被几位财务人员合谋套出私分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不合理挤入，假公济私有些企业对于一些非法开支，或已超标准或规定的费用，人为挤入“应付账款”进行缓冲，如审计人员在对某一热水器生产企业审计中发现，该企业曾购入三辆“新大洲”摩托车，企业财务人员的账务处理为：“借：固定资产，贷：应付账款”，但审计人员在盘点企业固定资产时，却没有发现这三辆摩托车。后经知情人透露，才知三位企业领导人利用公款买摩托车送给考入大学的子女作为奖励。</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用商品抵顶应付账款，隐瞒收入企业用商品抵顶债务，不通过商品销售核算，隐瞒商品销售收入，偷漏增值税。企业如用商品抵顶债务时，通常作：“借：应付账款，贷：库存商品”的会计分录，故意不作销售，不记增值税</w:t>
      </w:r>
      <w:r>
        <w:rPr>
          <w:rFonts w:eastAsia="黑体" w:cs="楷体" w:ascii="SimHei" w:hAnsi="SimHei"/>
          <w:color w:val="000000"/>
          <w:sz w:val="24"/>
          <w:szCs w:val="21"/>
        </w:rPr>
        <w:t>(</w:t>
      </w:r>
      <w:r>
        <w:rPr>
          <w:rFonts w:ascii="SimHei" w:hAnsi="SimHei" w:cs="楷体" w:eastAsia="黑体"/>
          <w:color w:val="000000"/>
          <w:sz w:val="24"/>
          <w:szCs w:val="21"/>
        </w:rPr>
        <w:t>销项税</w:t>
      </w:r>
      <w:r>
        <w:rPr>
          <w:rFonts w:eastAsia="黑体" w:cs="楷体" w:ascii="SimHei" w:hAnsi="SimHei"/>
          <w:color w:val="000000"/>
          <w:sz w:val="24"/>
          <w:szCs w:val="21"/>
        </w:rPr>
        <w:t>)</w:t>
      </w:r>
      <w:r>
        <w:rPr>
          <w:rFonts w:ascii="SimHei" w:hAnsi="SimHei" w:cs="楷体" w:eastAsia="黑体"/>
          <w:color w:val="000000"/>
          <w:sz w:val="24"/>
          <w:szCs w:val="21"/>
        </w:rPr>
        <w:t>。如某化纤厂以其产品抵顶应付账款</w:t>
      </w:r>
      <w:r>
        <w:rPr>
          <w:rFonts w:eastAsia="黑体" w:cs="楷体" w:ascii="SimHei" w:hAnsi="SimHei"/>
          <w:color w:val="000000"/>
          <w:sz w:val="24"/>
          <w:szCs w:val="21"/>
        </w:rPr>
        <w:t>35100</w:t>
      </w:r>
      <w:r>
        <w:rPr>
          <w:rFonts w:ascii="SimHei" w:hAnsi="SimHei" w:cs="楷体" w:eastAsia="黑体"/>
          <w:color w:val="000000"/>
          <w:sz w:val="24"/>
          <w:szCs w:val="21"/>
        </w:rPr>
        <w:t>元，该厂作如下账务处理：“借：应付账款</w:t>
      </w:r>
      <w:r>
        <w:rPr>
          <w:rFonts w:eastAsia="黑体" w:cs="楷体" w:ascii="SimHei" w:hAnsi="SimHei"/>
          <w:color w:val="000000"/>
          <w:sz w:val="24"/>
          <w:szCs w:val="21"/>
        </w:rPr>
        <w:t>--××35100</w:t>
      </w:r>
      <w:r>
        <w:rPr>
          <w:rFonts w:ascii="SimHei" w:hAnsi="SimHei" w:cs="楷体" w:eastAsia="黑体"/>
          <w:color w:val="000000"/>
          <w:sz w:val="24"/>
          <w:szCs w:val="21"/>
        </w:rPr>
        <w:t>，贷：库存商品</w:t>
      </w:r>
      <w:r>
        <w:rPr>
          <w:rFonts w:eastAsia="黑体" w:cs="楷体" w:ascii="SimHei" w:hAnsi="SimHei"/>
          <w:color w:val="000000"/>
          <w:sz w:val="24"/>
          <w:szCs w:val="21"/>
        </w:rPr>
        <w:t>--××35100”</w:t>
      </w:r>
      <w:r>
        <w:rPr>
          <w:rFonts w:ascii="SimHei" w:hAnsi="SimHei" w:cs="楷体" w:eastAsia="黑体"/>
          <w:color w:val="000000"/>
          <w:sz w:val="24"/>
          <w:szCs w:val="21"/>
        </w:rPr>
        <w:t>，结果隐瞒销售收入</w:t>
      </w:r>
      <w:r>
        <w:rPr>
          <w:rFonts w:eastAsia="黑体" w:cs="楷体" w:ascii="SimHei" w:hAnsi="SimHei"/>
          <w:color w:val="000000"/>
          <w:sz w:val="24"/>
          <w:szCs w:val="21"/>
        </w:rPr>
        <w:t>30000</w:t>
      </w:r>
      <w:r>
        <w:rPr>
          <w:rFonts w:ascii="SimHei" w:hAnsi="SimHei" w:cs="楷体" w:eastAsia="黑体"/>
          <w:color w:val="000000"/>
          <w:sz w:val="24"/>
          <w:szCs w:val="21"/>
        </w:rPr>
        <w:t>元，销项增值税</w:t>
      </w:r>
      <w:r>
        <w:rPr>
          <w:rFonts w:eastAsia="黑体" w:cs="楷体" w:ascii="SimHei" w:hAnsi="SimHei"/>
          <w:color w:val="000000"/>
          <w:sz w:val="24"/>
          <w:szCs w:val="21"/>
        </w:rPr>
        <w:t>5100</w:t>
      </w:r>
      <w:r>
        <w:rPr>
          <w:rFonts w:ascii="SimHei" w:hAnsi="SimHei" w:cs="楷体" w:eastAsia="黑体"/>
          <w:color w:val="000000"/>
          <w:sz w:val="24"/>
          <w:szCs w:val="21"/>
        </w:rPr>
        <w:t>元，虚减利润。</w:t>
      </w:r>
    </w:p>
    <w:p>
      <w:pPr>
        <w:pStyle w:val="Normal"/>
        <w:spacing w:lineRule="auto" w:line="360"/>
        <w:ind w:firstLine="424"/>
        <w:rPr>
          <w:rFonts w:ascii="楷体" w:hAnsi="楷体" w:eastAsia="楷体" w:cs="楷体"/>
          <w:color w:val="000000"/>
          <w:sz w:val="24"/>
          <w:szCs w:val="21"/>
        </w:rPr>
      </w:pPr>
      <w:r>
        <w:rPr>
          <w:rFonts w:ascii="SimHei" w:hAnsi="SimHei" w:cs="宋体" w:eastAsia="黑体"/>
          <w:b/>
          <w:bCs/>
          <w:color w:val="000000"/>
          <w:kern w:val="2"/>
          <w:sz w:val="28"/>
          <w:szCs w:val="21"/>
        </w:rPr>
        <w:t>三、预收账款中常见的作假手法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、利用预收账款，虚增商品销售收入有些企业利用预收账款来调节商品销售收入，将尚未实现的销售收入提前作收入处理，虚增商品销售收入，调节利润</w:t>
      </w:r>
      <w:r>
        <w:rPr>
          <w:rFonts w:eastAsia="黑体" w:cs="楷体" w:ascii="SimHei" w:hAnsi="SimHei"/>
          <w:color w:val="000000"/>
          <w:sz w:val="24"/>
          <w:szCs w:val="21"/>
        </w:rPr>
        <w:t>;</w:t>
      </w:r>
      <w:r>
        <w:rPr>
          <w:rFonts w:ascii="SimHei" w:hAnsi="SimHei" w:cs="楷体" w:eastAsia="黑体"/>
          <w:color w:val="000000"/>
          <w:sz w:val="24"/>
          <w:szCs w:val="21"/>
        </w:rPr>
        <w:t>这些企业为平衡利润，在未发出商品时就虚作商品销售收入，虚增当期利润，在下一个会计期间再冲回原账务处理。如某企业商品销售采用预收账款形式，收到货款作：“借：银行存款，贷：预收账款”的会计分录，待发出商品时确认收入，将预收账款转入产品销售收入，作：“借：预收账款，贷：产品销售收入，贷：应交税金</w:t>
      </w:r>
      <w:r>
        <w:rPr>
          <w:rFonts w:eastAsia="黑体" w:cs="楷体" w:ascii="SimHei" w:hAnsi="SimHei"/>
          <w:color w:val="000000"/>
          <w:sz w:val="24"/>
          <w:szCs w:val="21"/>
        </w:rPr>
        <w:t>--</w:t>
      </w:r>
      <w:r>
        <w:rPr>
          <w:rFonts w:ascii="SimHei" w:hAnsi="SimHei" w:cs="楷体" w:eastAsia="黑体"/>
          <w:color w:val="000000"/>
          <w:sz w:val="24"/>
          <w:szCs w:val="21"/>
        </w:rPr>
        <w:t>应交增值税</w:t>
      </w:r>
      <w:r>
        <w:rPr>
          <w:rFonts w:eastAsia="黑体" w:cs="楷体" w:ascii="SimHei" w:hAnsi="SimHei"/>
          <w:color w:val="000000"/>
          <w:sz w:val="24"/>
          <w:szCs w:val="21"/>
        </w:rPr>
        <w:t>(</w:t>
      </w:r>
      <w:r>
        <w:rPr>
          <w:rFonts w:ascii="SimHei" w:hAnsi="SimHei" w:cs="楷体" w:eastAsia="黑体"/>
          <w:color w:val="000000"/>
          <w:sz w:val="24"/>
          <w:szCs w:val="21"/>
        </w:rPr>
        <w:t>销项税额</w:t>
      </w:r>
      <w:r>
        <w:rPr>
          <w:rFonts w:eastAsia="黑体" w:cs="楷体" w:ascii="SimHei" w:hAnsi="SimHei"/>
          <w:color w:val="000000"/>
          <w:sz w:val="24"/>
          <w:szCs w:val="21"/>
        </w:rPr>
        <w:t>)”</w:t>
      </w:r>
      <w:r>
        <w:rPr>
          <w:rFonts w:ascii="SimHei" w:hAnsi="SimHei" w:cs="楷体" w:eastAsia="黑体"/>
          <w:color w:val="000000"/>
          <w:sz w:val="24"/>
          <w:szCs w:val="21"/>
        </w:rPr>
        <w:t>的账务处理。该企业在</w:t>
      </w:r>
      <w:r>
        <w:rPr>
          <w:rFonts w:eastAsia="黑体" w:cs="楷体" w:ascii="SimHei" w:hAnsi="SimHei"/>
          <w:color w:val="000000"/>
          <w:sz w:val="24"/>
          <w:szCs w:val="21"/>
        </w:rPr>
        <w:t>1999</w:t>
      </w:r>
      <w:r>
        <w:rPr>
          <w:rFonts w:ascii="SimHei" w:hAnsi="SimHei" w:cs="楷体" w:eastAsia="黑体"/>
          <w:color w:val="000000"/>
          <w:sz w:val="24"/>
          <w:szCs w:val="21"/>
        </w:rPr>
        <w:t>年</w:t>
      </w:r>
      <w:r>
        <w:rPr>
          <w:rFonts w:eastAsia="黑体" w:cs="楷体" w:ascii="SimHei" w:hAnsi="SimHei"/>
          <w:color w:val="000000"/>
          <w:sz w:val="24"/>
          <w:szCs w:val="21"/>
        </w:rPr>
        <w:t>12</w:t>
      </w:r>
      <w:r>
        <w:rPr>
          <w:rFonts w:ascii="SimHei" w:hAnsi="SimHei" w:cs="楷体" w:eastAsia="黑体"/>
          <w:color w:val="000000"/>
          <w:sz w:val="24"/>
          <w:szCs w:val="21"/>
        </w:rPr>
        <w:t>月预计不能完成目标利润，遂于年底将几笔预收账款转为销售收入，以达到增加利润的目的。审计人员在审计过程中发现，该企业这几笔销售收入并没有同时结转产品销售成本，纯属人为调节损益。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利用预收账款，偷逃收入、税金有些企业将预收账款长期挂账，不作销售处理。如某印刷厂，收到客户交来货款时，作“借：银行存款，贷：预收账款”，待客户取走印刷品时，该厂继续将预收账款挂账，不转作收入，也不结转成本，以达到偷逃收入和税金的目的。</w:t>
      </w:r>
    </w:p>
    <w:p>
      <w:pPr>
        <w:pStyle w:val="Normal"/>
        <w:spacing w:lineRule="auto" w:line="360"/>
        <w:ind w:firstLine="424"/>
        <w:rPr>
          <w:rFonts w:ascii="楷体" w:hAnsi="楷体" w:eastAsia="楷体" w:cs="楷体"/>
          <w:color w:val="000000"/>
          <w:sz w:val="24"/>
          <w:szCs w:val="21"/>
        </w:rPr>
      </w:pPr>
      <w:r>
        <w:rPr>
          <w:rFonts w:ascii="SimHei" w:hAnsi="SimHei" w:cs="宋体" w:eastAsia="黑体"/>
          <w:b/>
          <w:bCs/>
          <w:color w:val="000000"/>
          <w:kern w:val="2"/>
          <w:sz w:val="28"/>
          <w:szCs w:val="21"/>
        </w:rPr>
        <w:t>四、预提费用中常见的作假手法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虚列预提费用有些企业为了达到减少本期利润，少交所得税的目的，采用虚列预提费用的方式来人为地调节利润。如审计人员在审计过程中发现，某企业大修理实行预提费用制度，按常规，费用早应提足，但该企业却在预提费用中一直列支此项，后经查询，才得知该企业为了继续享受国家的一些税收优惠政策，而要作成“真盈假亏”的假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预提费用长期挂账有些企业对已预提完毕的预提费用支付时不转销，支付时又重新计入成本费用账户，以达到增加当期费用之目的。如某汽车制造厂，预提大修理费用时，作：“借：制造费用，贷：预提费用”的账务处理，待实际发生时，又作：“借：制造费用，贷：银行存款”的账务处理，并未冲销已提足的预提费用金额，这样的结果使企业虚增了制造费用，虚增了生产成本。</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、不预提应预提的费用有些企业因本期的费用支出较大，为了不影响期末预计利润，则采用“压缩”费用的方法，对按规定应进行预提的费用不预提，以降低过高的成本费用，虚增或虚保当期利润。</w:t>
      </w:r>
    </w:p>
    <w:p>
      <w:pPr>
        <w:pStyle w:val="Normal"/>
        <w:spacing w:lineRule="auto" w:line="360"/>
        <w:ind w:firstLine="424"/>
        <w:rPr>
          <w:rFonts w:ascii="楷体" w:hAnsi="楷体" w:eastAsia="楷体" w:cs="楷体"/>
          <w:color w:val="000000"/>
          <w:sz w:val="24"/>
          <w:szCs w:val="21"/>
        </w:rPr>
      </w:pPr>
      <w:r>
        <w:rPr>
          <w:rFonts w:ascii="SimHei" w:hAnsi="SimHei" w:cs="宋体" w:eastAsia="黑体"/>
          <w:b/>
          <w:bCs/>
          <w:color w:val="000000"/>
          <w:kern w:val="2"/>
          <w:sz w:val="28"/>
          <w:szCs w:val="21"/>
        </w:rPr>
        <w:t>五、应付工资中常见的作假手法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利用工资费用，调节产品成本企业为了调节产品成本和当年利润，人为地多列或少列应计入产品成本的工资费用，从而达到调节利润的目的。例如，审计人员在审查某企业应付工资时，发现本年度工资费用比上年度有较大幅度的增长。经进一步审查得知，在建工程工资支出</w:t>
      </w:r>
      <w:r>
        <w:rPr>
          <w:rFonts w:eastAsia="黑体" w:cs="楷体" w:ascii="SimHei" w:hAnsi="SimHei"/>
          <w:color w:val="000000"/>
          <w:sz w:val="24"/>
          <w:szCs w:val="21"/>
        </w:rPr>
        <w:t>60</w:t>
      </w:r>
      <w:r>
        <w:rPr>
          <w:rFonts w:ascii="SimHei" w:hAnsi="SimHei" w:cs="楷体" w:eastAsia="黑体"/>
          <w:color w:val="000000"/>
          <w:sz w:val="24"/>
          <w:szCs w:val="21"/>
        </w:rPr>
        <w:t>万元计入生产成本。由此而增大了产品成本，随着产品的销售，必然会导致当年的利润减少。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冒领贪污有些企业的会计人员利用会计部门内部管理不健全，虚列职工姓名，或者使原始凭证与记账凭证不一致，进行贪污。如审计人员在对一空调生产企业审计时发现，工资表中很多人的签章似乎出自一人之手，经盘问出纳人员得知，其利用本单位内部管理混乱，虚列了职工名单，伪造签名后领出现金据为已有。</w:t>
      </w:r>
    </w:p>
    <w:p>
      <w:pPr>
        <w:pStyle w:val="Normal"/>
        <w:spacing w:lineRule="auto" w:line="360"/>
        <w:ind w:firstLine="362"/>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支付利息，计入“应付工资”科目有些企业支付职工购买本单位债券的利息支出计入应付工资，重复列支费用，虚减当期利润。按照规定，企业发行债券应支付的利息，每年都应通过计提的方式将应付债券利息计入财务费用，支付利息时应冲减应付债券。在计提利息时作借记“财务费用</w:t>
      </w:r>
      <w:r>
        <w:rPr>
          <w:rFonts w:eastAsia="黑体" w:cs="楷体" w:ascii="SimHei" w:hAnsi="SimHei"/>
          <w:color w:val="000000"/>
          <w:sz w:val="24"/>
          <w:szCs w:val="21"/>
        </w:rPr>
        <w:t>--</w:t>
      </w:r>
      <w:r>
        <w:rPr>
          <w:rFonts w:ascii="SimHei" w:hAnsi="SimHei" w:cs="楷体" w:eastAsia="黑体"/>
          <w:color w:val="000000"/>
          <w:sz w:val="24"/>
          <w:szCs w:val="21"/>
        </w:rPr>
        <w:t>利息支出”，贷记“应付债券</w:t>
      </w:r>
      <w:r>
        <w:rPr>
          <w:rFonts w:eastAsia="黑体" w:cs="楷体" w:ascii="SimHei" w:hAnsi="SimHei"/>
          <w:color w:val="000000"/>
          <w:sz w:val="24"/>
          <w:szCs w:val="21"/>
        </w:rPr>
        <w:t>--</w:t>
      </w:r>
      <w:r>
        <w:rPr>
          <w:rFonts w:ascii="SimHei" w:hAnsi="SimHei" w:cs="楷体" w:eastAsia="黑体"/>
          <w:color w:val="000000"/>
          <w:sz w:val="24"/>
          <w:szCs w:val="21"/>
        </w:rPr>
        <w:t>应计利息”的账务处理。但有的企业为了隐瞒利润，一方面在计提债券利息时列入财务费用，另一方面在支付本企业职工购买的债券利息时，通过“应付工资”重列费用，使已经支付给职工的利息，在“应付债券”贷方挂账。如</w:t>
      </w:r>
      <w:r>
        <w:rPr>
          <w:rFonts w:eastAsia="黑体" w:cs="楷体" w:ascii="SimHei" w:hAnsi="SimHei"/>
          <w:color w:val="000000"/>
          <w:sz w:val="24"/>
          <w:szCs w:val="21"/>
        </w:rPr>
        <w:t>A</w:t>
      </w:r>
      <w:r>
        <w:rPr>
          <w:rFonts w:ascii="SimHei" w:hAnsi="SimHei" w:cs="楷体" w:eastAsia="黑体"/>
          <w:color w:val="000000"/>
          <w:sz w:val="24"/>
          <w:szCs w:val="21"/>
        </w:rPr>
        <w:t>企业发行</w:t>
      </w:r>
      <w:r>
        <w:rPr>
          <w:rFonts w:eastAsia="黑体" w:cs="楷体" w:ascii="SimHei" w:hAnsi="SimHei"/>
          <w:color w:val="000000"/>
          <w:sz w:val="24"/>
          <w:szCs w:val="21"/>
        </w:rPr>
        <w:t>5</w:t>
      </w:r>
      <w:r>
        <w:rPr>
          <w:rFonts w:ascii="SimHei" w:hAnsi="SimHei" w:cs="楷体" w:eastAsia="黑体"/>
          <w:color w:val="000000"/>
          <w:sz w:val="24"/>
          <w:szCs w:val="21"/>
        </w:rPr>
        <w:t>年期公司债券</w:t>
      </w:r>
      <w:r>
        <w:rPr>
          <w:rFonts w:eastAsia="黑体" w:cs="楷体" w:ascii="SimHei" w:hAnsi="SimHei"/>
          <w:color w:val="000000"/>
          <w:sz w:val="24"/>
          <w:szCs w:val="21"/>
        </w:rPr>
        <w:t>100</w:t>
      </w:r>
      <w:r>
        <w:rPr>
          <w:rFonts w:ascii="SimHei" w:hAnsi="SimHei" w:cs="楷体" w:eastAsia="黑体"/>
          <w:color w:val="000000"/>
          <w:sz w:val="24"/>
          <w:szCs w:val="21"/>
        </w:rPr>
        <w:t>万元，利率为</w:t>
      </w:r>
      <w:r>
        <w:rPr>
          <w:rFonts w:eastAsia="黑体" w:cs="楷体" w:ascii="SimHei" w:hAnsi="SimHei"/>
          <w:color w:val="000000"/>
          <w:sz w:val="24"/>
          <w:szCs w:val="21"/>
        </w:rPr>
        <w:t>8%</w:t>
      </w:r>
      <w:r>
        <w:rPr>
          <w:rFonts w:ascii="SimHei" w:hAnsi="SimHei" w:cs="楷体" w:eastAsia="黑体"/>
          <w:color w:val="000000"/>
          <w:sz w:val="24"/>
          <w:szCs w:val="21"/>
        </w:rPr>
        <w:t>，本公司职工购买</w:t>
      </w:r>
      <w:r>
        <w:rPr>
          <w:rFonts w:eastAsia="黑体" w:cs="楷体" w:ascii="SimHei" w:hAnsi="SimHei"/>
          <w:color w:val="000000"/>
          <w:sz w:val="24"/>
          <w:szCs w:val="21"/>
        </w:rPr>
        <w:t>50</w:t>
      </w:r>
      <w:r>
        <w:rPr>
          <w:rFonts w:ascii="SimHei" w:hAnsi="SimHei" w:cs="楷体" w:eastAsia="黑体"/>
          <w:color w:val="000000"/>
          <w:sz w:val="24"/>
          <w:szCs w:val="21"/>
        </w:rPr>
        <w:t>万元，当年企业共提利息</w:t>
      </w:r>
      <w:r>
        <w:rPr>
          <w:rFonts w:eastAsia="黑体" w:cs="楷体" w:ascii="SimHei" w:hAnsi="SimHei"/>
          <w:color w:val="000000"/>
          <w:sz w:val="24"/>
          <w:szCs w:val="21"/>
        </w:rPr>
        <w:t>8</w:t>
      </w:r>
      <w:r>
        <w:rPr>
          <w:rFonts w:ascii="SimHei" w:hAnsi="SimHei" w:cs="楷体" w:eastAsia="黑体"/>
          <w:color w:val="000000"/>
          <w:sz w:val="24"/>
          <w:szCs w:val="21"/>
        </w:rPr>
        <w:t>万元，列入财务费用。次年</w:t>
      </w:r>
      <w:r>
        <w:rPr>
          <w:rFonts w:eastAsia="黑体" w:cs="楷体" w:ascii="SimHei" w:hAnsi="SimHei"/>
          <w:color w:val="000000"/>
          <w:sz w:val="24"/>
          <w:szCs w:val="21"/>
        </w:rPr>
        <w:t>2</w:t>
      </w:r>
      <w:r>
        <w:rPr>
          <w:rFonts w:ascii="SimHei" w:hAnsi="SimHei" w:cs="楷体" w:eastAsia="黑体"/>
          <w:color w:val="000000"/>
          <w:sz w:val="24"/>
          <w:szCs w:val="21"/>
        </w:rPr>
        <w:t>月先支付外单位利息时企业作：“借：应付债券</w:t>
      </w:r>
      <w:r>
        <w:rPr>
          <w:rFonts w:eastAsia="黑体" w:cs="楷体" w:ascii="SimHei" w:hAnsi="SimHei"/>
          <w:color w:val="000000"/>
          <w:sz w:val="24"/>
          <w:szCs w:val="21"/>
        </w:rPr>
        <w:t>4</w:t>
      </w:r>
      <w:r>
        <w:rPr>
          <w:rFonts w:ascii="SimHei" w:hAnsi="SimHei" w:cs="楷体" w:eastAsia="黑体"/>
          <w:color w:val="000000"/>
          <w:sz w:val="24"/>
          <w:szCs w:val="21"/>
        </w:rPr>
        <w:t>万元，贷：现金</w:t>
      </w:r>
      <w:r>
        <w:rPr>
          <w:rFonts w:eastAsia="黑体" w:cs="楷体" w:ascii="SimHei" w:hAnsi="SimHei"/>
          <w:color w:val="000000"/>
          <w:sz w:val="24"/>
          <w:szCs w:val="21"/>
        </w:rPr>
        <w:t>4</w:t>
      </w:r>
      <w:r>
        <w:rPr>
          <w:rFonts w:ascii="SimHei" w:hAnsi="SimHei" w:cs="楷体" w:eastAsia="黑体"/>
          <w:color w:val="000000"/>
          <w:sz w:val="24"/>
          <w:szCs w:val="21"/>
        </w:rPr>
        <w:t>万元”</w:t>
      </w:r>
      <w:r>
        <w:rPr>
          <w:rFonts w:eastAsia="黑体" w:cs="楷体" w:ascii="SimHei" w:hAnsi="SimHei"/>
          <w:color w:val="000000"/>
          <w:sz w:val="24"/>
          <w:szCs w:val="21"/>
        </w:rPr>
        <w:t>;</w:t>
      </w:r>
      <w:r>
        <w:rPr>
          <w:rFonts w:ascii="SimHei" w:hAnsi="SimHei" w:cs="楷体" w:eastAsia="黑体"/>
          <w:color w:val="000000"/>
          <w:sz w:val="24"/>
          <w:szCs w:val="21"/>
        </w:rPr>
        <w:t>将应付本单位职工的债券利息</w:t>
      </w:r>
      <w:r>
        <w:rPr>
          <w:rFonts w:eastAsia="黑体" w:cs="楷体" w:ascii="SimHei" w:hAnsi="SimHei"/>
          <w:color w:val="000000"/>
          <w:sz w:val="24"/>
          <w:szCs w:val="21"/>
        </w:rPr>
        <w:t>4</w:t>
      </w:r>
      <w:r>
        <w:rPr>
          <w:rFonts w:ascii="SimHei" w:hAnsi="SimHei" w:cs="楷体" w:eastAsia="黑体"/>
          <w:color w:val="000000"/>
          <w:sz w:val="24"/>
          <w:szCs w:val="21"/>
        </w:rPr>
        <w:t>万元并入当月工资一起作“借：应付工资，贷：现金”的账务处理，然后挤入经营费用和管理费用，减少利润</w:t>
      </w:r>
      <w:r>
        <w:rPr>
          <w:rFonts w:eastAsia="黑体" w:cs="楷体" w:ascii="SimHei" w:hAnsi="SimHei"/>
          <w:color w:val="000000"/>
          <w:sz w:val="24"/>
          <w:szCs w:val="21"/>
        </w:rPr>
        <w:t>4</w:t>
      </w:r>
      <w:r>
        <w:rPr>
          <w:rFonts w:ascii="SimHei" w:hAnsi="SimHei" w:cs="楷体" w:eastAsia="黑体"/>
          <w:color w:val="000000"/>
          <w:sz w:val="24"/>
          <w:szCs w:val="21"/>
        </w:rPr>
        <w:t>万元。</w:t>
      </w:r>
    </w:p>
    <w:p>
      <w:pPr>
        <w:pStyle w:val="Normal"/>
        <w:spacing w:lineRule="auto" w:line="360"/>
        <w:ind w:firstLine="424"/>
        <w:rPr>
          <w:rFonts w:ascii="楷体" w:hAnsi="楷体" w:eastAsia="楷体" w:cs="宋体"/>
          <w:b/>
          <w:b/>
          <w:bCs/>
          <w:color w:val="000000"/>
          <w:kern w:val="2"/>
          <w:sz w:val="28"/>
          <w:szCs w:val="21"/>
        </w:rPr>
      </w:pPr>
      <w:r>
        <w:rPr>
          <w:rFonts w:ascii="SimHei" w:hAnsi="SimHei" w:cs="宋体" w:eastAsia="黑体"/>
          <w:b/>
          <w:bCs/>
          <w:color w:val="000000"/>
          <w:kern w:val="2"/>
          <w:sz w:val="28"/>
          <w:szCs w:val="21"/>
        </w:rPr>
        <w:t>六、应付福利费中常见的作假手法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有些企业由于职工福利费开支数额较大，为了多提职工福利费，人为地加大工资总额，在此基础上按固定比例</w:t>
      </w:r>
      <w:r>
        <w:rPr>
          <w:rFonts w:eastAsia="黑体" w:cs="楷体" w:ascii="SimHei" w:hAnsi="SimHei"/>
          <w:color w:val="000000"/>
          <w:sz w:val="24"/>
          <w:szCs w:val="21"/>
        </w:rPr>
        <w:t>(14%)</w:t>
      </w:r>
      <w:r>
        <w:rPr>
          <w:rFonts w:ascii="SimHei" w:hAnsi="SimHei" w:cs="楷体" w:eastAsia="黑体"/>
          <w:color w:val="000000"/>
          <w:sz w:val="24"/>
          <w:szCs w:val="21"/>
        </w:rPr>
        <w:t>计提，则职工福利费数额相应地会人为加大。例如，某企业“应付福利费”账户年年出现红字，支出的要比提取的金额大，一直处于超支的状态，后经一特聘的财务顾问“指点”，该企业采取人为扩大工资总额这个基数，在提取比例不变的情况下，增大应福利费的提取数的方法，很快红字不见了。由此而造成虚增成本费用，虚减利润的不实结果。</w:t>
      </w:r>
    </w:p>
    <w:p>
      <w:pPr>
        <w:pStyle w:val="Normal"/>
        <w:spacing w:lineRule="auto" w:line="360"/>
        <w:ind w:firstLine="413"/>
        <w:rPr>
          <w:rFonts w:ascii="楷体" w:hAnsi="楷体" w:eastAsia="楷体" w:cs="宋体"/>
          <w:b/>
          <w:b/>
          <w:bCs/>
          <w:color w:val="000000"/>
          <w:kern w:val="2"/>
          <w:sz w:val="28"/>
          <w:szCs w:val="21"/>
        </w:rPr>
      </w:pPr>
      <w:r>
        <w:rPr>
          <w:rFonts w:ascii="SimHei" w:hAnsi="SimHei" w:cs="宋体" w:eastAsia="黑体"/>
          <w:b/>
          <w:bCs/>
          <w:color w:val="000000"/>
          <w:kern w:val="2"/>
          <w:sz w:val="28"/>
          <w:szCs w:val="21"/>
        </w:rPr>
        <w:t>七、其他应付款中常见的作假手法</w:t>
      </w:r>
    </w:p>
    <w:p>
      <w:pPr>
        <w:pStyle w:val="Normal"/>
        <w:spacing w:lineRule="auto" w:line="360"/>
        <w:ind w:firstLine="470"/>
        <w:rPr>
          <w:rFonts w:ascii="楷体" w:hAnsi="楷体" w:eastAsia="楷体" w:cs="楷体"/>
          <w:color w:val="000000"/>
          <w:sz w:val="24"/>
          <w:szCs w:val="21"/>
        </w:rPr>
      </w:pPr>
      <w:r>
        <w:rPr>
          <w:rFonts w:ascii="SimHei" w:hAnsi="SimHei" w:cs="楷体" w:eastAsia="黑体"/>
          <w:color w:val="000000"/>
          <w:sz w:val="24"/>
          <w:szCs w:val="21"/>
        </w:rPr>
        <w:t>根据有关规定，企业收取的包装物押金在“其他应付款”账户中核算。收到时作：“借：银行存款，贷：其他应付款”</w:t>
      </w:r>
      <w:r>
        <w:rPr>
          <w:rFonts w:eastAsia="黑体" w:cs="楷体" w:ascii="SimHei" w:hAnsi="SimHei"/>
          <w:color w:val="000000"/>
          <w:sz w:val="24"/>
          <w:szCs w:val="21"/>
        </w:rPr>
        <w:t>;</w:t>
      </w:r>
      <w:r>
        <w:rPr>
          <w:rFonts w:ascii="SimHei" w:hAnsi="SimHei" w:cs="楷体" w:eastAsia="黑体"/>
          <w:color w:val="000000"/>
          <w:sz w:val="24"/>
          <w:szCs w:val="21"/>
        </w:rPr>
        <w:t>待归还时，企业再作“借：其他应付款，贷：银行存款”或逾期未还时，可以转为收入。但有些企业将“其他应付款”长期挂账，不转入收入处理，偷逃收入，偷逃税款。如某粮食企业销售粮食时，收取麻袋押金，待归还时退还押金，对于逾期未退的，转入收入。但该企业却不结转其他应付款，使其长期挂账，造成收入不实，负债不实的后果。</w:t>
      </w:r>
    </w:p>
    <w:p>
      <w:pPr>
        <w:pStyle w:val="Normal"/>
        <w:spacing w:lineRule="auto" w:line="360"/>
        <w:ind w:firstLine="413"/>
        <w:rPr>
          <w:rFonts w:ascii="楷体" w:hAnsi="楷体" w:eastAsia="楷体" w:cs="楷体"/>
          <w:color w:val="000000"/>
          <w:sz w:val="24"/>
          <w:szCs w:val="21"/>
        </w:rPr>
      </w:pPr>
      <w:r>
        <w:rPr>
          <w:rFonts w:ascii="SimHei" w:hAnsi="SimHei" w:cs="宋体" w:eastAsia="黑体"/>
          <w:b/>
          <w:bCs/>
          <w:color w:val="000000"/>
          <w:kern w:val="2"/>
          <w:sz w:val="28"/>
          <w:szCs w:val="21"/>
        </w:rPr>
        <w:t>八、应交税金中常见的作假手法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应交税金业务包括计交各种应交税金和其他应交款。根据国家有关规定，企业在未弥补亏损之前，未提取盈余公积和公益金之前不得分配利润。有些企业却不遵守规定，在未补亏之前即分配利润，或者分配的利润大于可供分配的利润。这样的结果就会造成账实不符，违法违规的后果。</w:t>
      </w:r>
    </w:p>
    <w:p>
      <w:pPr>
        <w:pStyle w:val="Normal"/>
        <w:spacing w:lineRule="auto" w:line="360"/>
        <w:ind w:firstLine="413"/>
        <w:rPr>
          <w:rFonts w:ascii="楷体" w:hAnsi="楷体" w:eastAsia="楷体" w:cs="楷体"/>
          <w:color w:val="000000"/>
          <w:sz w:val="24"/>
          <w:szCs w:val="21"/>
        </w:rPr>
      </w:pPr>
      <w:r>
        <w:rPr>
          <w:rFonts w:ascii="SimHei" w:hAnsi="SimHei" w:cs="宋体" w:eastAsia="黑体"/>
          <w:b/>
          <w:bCs/>
          <w:color w:val="000000"/>
          <w:kern w:val="2"/>
          <w:sz w:val="28"/>
          <w:szCs w:val="21"/>
        </w:rPr>
        <w:t>九、应交利润中常见的作假手法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国家有关规定，企业在未弥补亏损之前，未提取盈余公积和公益金之前不得分配利润。有些企业却不遵守规定，在未补亏之前即分配利润，或者分配的利润大于可供分配的利润。这样的结果就会造成账实不符，违法违规的后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利润方面常用的</w:t>
      </w:r>
      <w:r>
        <w:rPr>
          <w:rFonts w:eastAsia="黑体" w:cs="楷体" w:ascii="SimHei" w:hAnsi="SimHei"/>
          <w:color w:val="000000"/>
          <w:sz w:val="24"/>
          <w:szCs w:val="21"/>
        </w:rPr>
        <w:t>12</w:t>
      </w:r>
      <w:r>
        <w:rPr>
          <w:rFonts w:ascii="SimHei" w:hAnsi="SimHei" w:cs="楷体" w:eastAsia="黑体"/>
          <w:color w:val="000000"/>
          <w:sz w:val="24"/>
          <w:szCs w:val="21"/>
        </w:rPr>
        <w:t>种合理</w:t>
      </w:r>
      <w:r>
        <w:rPr>
          <w:rFonts w:ascii="SimHei" w:hAnsi="SimHei" w:cs="楷体" w:eastAsia="黑体"/>
          <w:color w:val="000000"/>
          <w:sz w:val="24"/>
          <w:szCs w:val="21"/>
        </w:rPr>
        <w:t>避税方法</w:t>
      </w:r>
      <w:r>
        <w:rPr>
          <w:rFonts w:ascii="SimHei" w:hAnsi="SimHei" w:cs="楷体" w:eastAsia="黑体"/>
          <w:color w:val="000000"/>
          <w:sz w:val="24"/>
          <w:szCs w:val="21"/>
        </w:rPr>
        <w:t>利润是企业在一定期间所获得的经营成果。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企业的利润一般包括营业利润、投资净收益、补贴收入和营业外收支等部分。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其计算公式为：利润总额</w:t>
      </w:r>
      <w:r>
        <w:rPr>
          <w:rFonts w:eastAsia="黑体" w:cs="楷体" w:ascii="SimHei" w:hAnsi="SimHei"/>
          <w:color w:val="000000"/>
          <w:sz w:val="24"/>
          <w:szCs w:val="21"/>
        </w:rPr>
        <w:t>=</w:t>
      </w:r>
      <w:r>
        <w:rPr>
          <w:rFonts w:ascii="SimHei" w:hAnsi="SimHei" w:cs="楷体" w:eastAsia="黑体"/>
          <w:color w:val="000000"/>
          <w:sz w:val="24"/>
          <w:szCs w:val="21"/>
        </w:rPr>
        <w:t>营业利润</w:t>
      </w:r>
      <w:r>
        <w:rPr>
          <w:rFonts w:eastAsia="黑体" w:cs="楷体" w:ascii="SimHei" w:hAnsi="SimHei"/>
          <w:color w:val="000000"/>
          <w:sz w:val="24"/>
          <w:szCs w:val="21"/>
        </w:rPr>
        <w:t>+</w:t>
      </w:r>
      <w:r>
        <w:rPr>
          <w:rFonts w:ascii="SimHei" w:hAnsi="SimHei" w:cs="楷体" w:eastAsia="黑体"/>
          <w:color w:val="000000"/>
          <w:sz w:val="24"/>
          <w:szCs w:val="21"/>
        </w:rPr>
        <w:t>投资净收益</w:t>
      </w:r>
      <w:r>
        <w:rPr>
          <w:rFonts w:eastAsia="黑体" w:cs="楷体" w:ascii="SimHei" w:hAnsi="SimHei"/>
          <w:color w:val="000000"/>
          <w:sz w:val="24"/>
          <w:szCs w:val="21"/>
        </w:rPr>
        <w:t>+</w:t>
      </w:r>
      <w:r>
        <w:rPr>
          <w:rFonts w:ascii="SimHei" w:hAnsi="SimHei" w:cs="楷体" w:eastAsia="黑体"/>
          <w:color w:val="000000"/>
          <w:sz w:val="24"/>
          <w:szCs w:val="21"/>
        </w:rPr>
        <w:t>补贴收入</w:t>
      </w:r>
      <w:r>
        <w:rPr>
          <w:rFonts w:eastAsia="黑体" w:cs="楷体" w:ascii="SimHei" w:hAnsi="SimHei"/>
          <w:color w:val="000000"/>
          <w:sz w:val="24"/>
          <w:szCs w:val="21"/>
        </w:rPr>
        <w:t>+</w:t>
      </w:r>
      <w:r>
        <w:rPr>
          <w:rFonts w:ascii="SimHei" w:hAnsi="SimHei" w:cs="楷体" w:eastAsia="黑体"/>
          <w:color w:val="000000"/>
          <w:sz w:val="24"/>
          <w:szCs w:val="21"/>
        </w:rPr>
        <w:t>营业外收入</w:t>
      </w:r>
      <w:r>
        <w:rPr>
          <w:rFonts w:eastAsia="黑体" w:cs="楷体" w:ascii="SimHei" w:hAnsi="SimHei"/>
          <w:color w:val="000000"/>
          <w:sz w:val="24"/>
          <w:szCs w:val="21"/>
        </w:rPr>
        <w:t>-</w:t>
      </w:r>
      <w:r>
        <w:rPr>
          <w:rFonts w:ascii="SimHei" w:hAnsi="SimHei" w:cs="楷体" w:eastAsia="黑体"/>
          <w:color w:val="000000"/>
          <w:sz w:val="24"/>
          <w:szCs w:val="21"/>
        </w:rPr>
        <w:t>营业外支出</w:t>
      </w:r>
      <w:r>
        <w:rPr>
          <w:rFonts w:eastAsia="黑体" w:cs="楷体" w:ascii="SimHei" w:hAnsi="SimHei"/>
          <w:color w:val="000000"/>
          <w:sz w:val="24"/>
          <w:szCs w:val="21"/>
        </w:rPr>
        <w:t>;</w:t>
      </w:r>
      <w:r>
        <w:rPr>
          <w:rFonts w:ascii="SimHei" w:hAnsi="SimHei" w:cs="楷体" w:eastAsia="黑体"/>
          <w:color w:val="000000"/>
          <w:sz w:val="24"/>
          <w:szCs w:val="21"/>
        </w:rPr>
        <w:t>营业利润</w:t>
      </w:r>
      <w:r>
        <w:rPr>
          <w:rFonts w:eastAsia="黑体" w:cs="楷体" w:ascii="SimHei" w:hAnsi="SimHei"/>
          <w:color w:val="000000"/>
          <w:sz w:val="24"/>
          <w:szCs w:val="21"/>
        </w:rPr>
        <w:t>=</w:t>
      </w:r>
      <w:r>
        <w:rPr>
          <w:rFonts w:ascii="SimHei" w:hAnsi="SimHei" w:cs="楷体" w:eastAsia="黑体"/>
          <w:color w:val="000000"/>
          <w:sz w:val="24"/>
          <w:szCs w:val="21"/>
        </w:rPr>
        <w:t>主营业务利润</w:t>
      </w:r>
      <w:r>
        <w:rPr>
          <w:rFonts w:eastAsia="黑体" w:cs="楷体" w:ascii="SimHei" w:hAnsi="SimHei"/>
          <w:color w:val="000000"/>
          <w:sz w:val="24"/>
          <w:szCs w:val="21"/>
        </w:rPr>
        <w:t>+</w:t>
      </w:r>
      <w:r>
        <w:rPr>
          <w:rFonts w:ascii="SimHei" w:hAnsi="SimHei" w:cs="楷体" w:eastAsia="黑体"/>
          <w:color w:val="000000"/>
          <w:sz w:val="24"/>
          <w:szCs w:val="21"/>
        </w:rPr>
        <w:t>其他业务利润</w:t>
      </w:r>
      <w:r>
        <w:rPr>
          <w:rFonts w:eastAsia="黑体" w:cs="楷体" w:ascii="SimHei" w:hAnsi="SimHei"/>
          <w:color w:val="000000"/>
          <w:sz w:val="24"/>
          <w:szCs w:val="21"/>
        </w:rPr>
        <w:t>-</w:t>
      </w:r>
      <w:r>
        <w:rPr>
          <w:rFonts w:ascii="SimHei" w:hAnsi="SimHei" w:cs="楷体" w:eastAsia="黑体"/>
          <w:color w:val="000000"/>
          <w:sz w:val="24"/>
          <w:szCs w:val="21"/>
        </w:rPr>
        <w:t>存货跌价损失</w:t>
      </w:r>
      <w:r>
        <w:rPr>
          <w:rFonts w:eastAsia="黑体" w:cs="楷体" w:ascii="SimHei" w:hAnsi="SimHei"/>
          <w:color w:val="000000"/>
          <w:sz w:val="24"/>
          <w:szCs w:val="21"/>
        </w:rPr>
        <w:t>-</w:t>
      </w:r>
      <w:r>
        <w:rPr>
          <w:rFonts w:ascii="SimHei" w:hAnsi="SimHei" w:cs="楷体" w:eastAsia="黑体"/>
          <w:color w:val="000000"/>
          <w:sz w:val="24"/>
          <w:szCs w:val="21"/>
        </w:rPr>
        <w:t>营业利润</w:t>
      </w:r>
      <w:r>
        <w:rPr>
          <w:rFonts w:eastAsia="黑体" w:cs="楷体" w:ascii="SimHei" w:hAnsi="SimHei"/>
          <w:color w:val="000000"/>
          <w:sz w:val="24"/>
          <w:szCs w:val="21"/>
        </w:rPr>
        <w:t>-</w:t>
      </w:r>
      <w:r>
        <w:rPr>
          <w:rFonts w:ascii="SimHei" w:hAnsi="SimHei" w:cs="楷体" w:eastAsia="黑体"/>
          <w:color w:val="000000"/>
          <w:sz w:val="24"/>
          <w:szCs w:val="21"/>
        </w:rPr>
        <w:t>管理费用</w:t>
      </w:r>
      <w:r>
        <w:rPr>
          <w:rFonts w:eastAsia="黑体" w:cs="楷体" w:ascii="SimHei" w:hAnsi="SimHei"/>
          <w:color w:val="000000"/>
          <w:sz w:val="24"/>
          <w:szCs w:val="21"/>
        </w:rPr>
        <w:t>-</w:t>
      </w:r>
      <w:r>
        <w:rPr>
          <w:rFonts w:ascii="SimHei" w:hAnsi="SimHei" w:cs="楷体" w:eastAsia="黑体"/>
          <w:color w:val="000000"/>
          <w:sz w:val="24"/>
          <w:szCs w:val="21"/>
        </w:rPr>
        <w:t>财务费用</w:t>
      </w:r>
      <w:r>
        <w:rPr>
          <w:rFonts w:eastAsia="黑体" w:cs="楷体" w:ascii="SimHei" w:hAnsi="SimHei"/>
          <w:color w:val="000000"/>
          <w:sz w:val="24"/>
          <w:szCs w:val="21"/>
        </w:rPr>
        <w:t>;</w:t>
      </w:r>
      <w:r>
        <w:rPr>
          <w:rFonts w:ascii="SimHei" w:hAnsi="SimHei" w:cs="楷体" w:eastAsia="黑体"/>
          <w:color w:val="000000"/>
          <w:sz w:val="24"/>
          <w:szCs w:val="21"/>
        </w:rPr>
        <w:t>主营业务利润</w:t>
      </w:r>
      <w:r>
        <w:rPr>
          <w:rFonts w:eastAsia="黑体" w:cs="楷体" w:ascii="SimHei" w:hAnsi="SimHei"/>
          <w:color w:val="000000"/>
          <w:sz w:val="24"/>
          <w:szCs w:val="21"/>
        </w:rPr>
        <w:t>=</w:t>
      </w:r>
      <w:r>
        <w:rPr>
          <w:rFonts w:ascii="SimHei" w:hAnsi="SimHei" w:cs="楷体" w:eastAsia="黑体"/>
          <w:color w:val="000000"/>
          <w:sz w:val="24"/>
          <w:szCs w:val="21"/>
        </w:rPr>
        <w:t>主营业务收入</w:t>
      </w:r>
      <w:r>
        <w:rPr>
          <w:rFonts w:eastAsia="黑体" w:cs="楷体" w:ascii="SimHei" w:hAnsi="SimHei"/>
          <w:color w:val="000000"/>
          <w:sz w:val="24"/>
          <w:szCs w:val="21"/>
        </w:rPr>
        <w:t>-</w:t>
      </w:r>
      <w:r>
        <w:rPr>
          <w:rFonts w:ascii="SimHei" w:hAnsi="SimHei" w:cs="楷体" w:eastAsia="黑体"/>
          <w:color w:val="000000"/>
          <w:sz w:val="24"/>
          <w:szCs w:val="21"/>
        </w:rPr>
        <w:t>主营业务成本</w:t>
      </w:r>
      <w:r>
        <w:rPr>
          <w:rFonts w:eastAsia="黑体" w:cs="楷体" w:ascii="SimHei" w:hAnsi="SimHei"/>
          <w:color w:val="000000"/>
          <w:sz w:val="24"/>
          <w:szCs w:val="21"/>
        </w:rPr>
        <w:t>-</w:t>
      </w:r>
      <w:r>
        <w:rPr>
          <w:rFonts w:ascii="SimHei" w:hAnsi="SimHei" w:cs="楷体" w:eastAsia="黑体"/>
          <w:color w:val="000000"/>
          <w:sz w:val="24"/>
          <w:szCs w:val="21"/>
        </w:rPr>
        <w:t>销售折扣与转让</w:t>
      </w:r>
      <w:r>
        <w:rPr>
          <w:rFonts w:eastAsia="黑体" w:cs="楷体" w:ascii="SimHei" w:hAnsi="SimHei"/>
          <w:color w:val="000000"/>
          <w:sz w:val="24"/>
          <w:szCs w:val="21"/>
        </w:rPr>
        <w:t>-</w:t>
      </w:r>
      <w:r>
        <w:rPr>
          <w:rFonts w:ascii="SimHei" w:hAnsi="SimHei" w:cs="楷体" w:eastAsia="黑体"/>
          <w:color w:val="000000"/>
          <w:sz w:val="24"/>
          <w:szCs w:val="21"/>
        </w:rPr>
        <w:t>主营业务税金及附加</w:t>
      </w:r>
      <w:r>
        <w:rPr>
          <w:rFonts w:eastAsia="黑体" w:cs="楷体" w:ascii="SimHei" w:hAnsi="SimHei"/>
          <w:color w:val="000000"/>
          <w:sz w:val="24"/>
          <w:szCs w:val="21"/>
        </w:rPr>
        <w:t>;</w:t>
      </w:r>
      <w:r>
        <w:rPr>
          <w:rFonts w:ascii="SimHei" w:hAnsi="SimHei" w:cs="楷体" w:eastAsia="黑体"/>
          <w:color w:val="000000"/>
          <w:sz w:val="24"/>
          <w:szCs w:val="21"/>
        </w:rPr>
        <w:t>其他业务利润</w:t>
      </w:r>
      <w:r>
        <w:rPr>
          <w:rFonts w:eastAsia="黑体" w:cs="楷体" w:ascii="SimHei" w:hAnsi="SimHei"/>
          <w:color w:val="000000"/>
          <w:sz w:val="24"/>
          <w:szCs w:val="21"/>
        </w:rPr>
        <w:t>=</w:t>
      </w:r>
      <w:r>
        <w:rPr>
          <w:rFonts w:ascii="SimHei" w:hAnsi="SimHei" w:cs="楷体" w:eastAsia="黑体"/>
          <w:color w:val="000000"/>
          <w:sz w:val="24"/>
          <w:szCs w:val="21"/>
        </w:rPr>
        <w:t>其他业务收入</w:t>
      </w:r>
      <w:r>
        <w:rPr>
          <w:rFonts w:eastAsia="黑体" w:cs="楷体" w:ascii="SimHei" w:hAnsi="SimHei"/>
          <w:color w:val="000000"/>
          <w:sz w:val="24"/>
          <w:szCs w:val="21"/>
        </w:rPr>
        <w:t>-</w:t>
      </w:r>
      <w:r>
        <w:rPr>
          <w:rFonts w:ascii="SimHei" w:hAnsi="SimHei" w:cs="楷体" w:eastAsia="黑体"/>
          <w:color w:val="000000"/>
          <w:sz w:val="24"/>
          <w:szCs w:val="21"/>
        </w:rPr>
        <w:t>其他业务支出。投资净收益是投资收益扣除投资损失后的数额。投资收益包括股利和债券利息，对外投资分得的利润，按照权益法核算的股权投资在被投资单位增加的净资产中所拥有的数额以及投资到期收回或中途转让取得款项高于帐面价值的差额。投资损失包括按照权益法核算的股权投资在被投资单位减少的净资产中所分担的数额，以及收回或者中途转让取得款项低于帐面价值的差额。补贴收入是指企业收到的各种补贴收入，包括国家拨入的亏损补贴、退还的增值税等。营业外收支净额是指与企业生产经营没有直接关系的各种营业外收入减去营业外支出后的余额。营业外收入包括：罚款收入、固定资产的盘盈和出售净收益，因债权人原因确实无法支付的应付款项，教育费附加返还款等。营业外支出包括：固定资产盘亏、报废、毁损和出售的净损失，非季节性和非修理期间的停工损失。职工子弟学校经费和技工学校经费，非常损失、赔偿金、违约金、公益救济性捐赠等。利润常发生的舞弊主要涉及营业收入、营业成本、营业税金、投资收益、投资损失、营业外收入、营业外支出等业务。关于营业收入、营业成本和营业税金等常发生的舞弊，譬如：虚列产品和其他销售收入调节利润，虚列销售成本和费用调节利润等，前面章节已用阐述。本章重点放在揭示投资收益、投资损失、营业外收支等业务事项的舞弊行为。</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、虚列收入，调整利润企业财务人员受上级领导指示，对已实现的收入不按现行财务会计制度的规定进行帐务处理。企业领导人为了私利，授意会计人员虚增利润，造成企业虚盈实亏</w:t>
      </w:r>
      <w:r>
        <w:rPr>
          <w:rFonts w:eastAsia="黑体" w:cs="楷体" w:ascii="SimHei" w:hAnsi="SimHei"/>
          <w:color w:val="000000"/>
          <w:sz w:val="24"/>
          <w:szCs w:val="21"/>
        </w:rPr>
        <w:t>;</w:t>
      </w:r>
      <w:r>
        <w:rPr>
          <w:rFonts w:ascii="SimHei" w:hAnsi="SimHei" w:cs="楷体" w:eastAsia="黑体"/>
          <w:color w:val="000000"/>
          <w:sz w:val="24"/>
          <w:szCs w:val="21"/>
        </w:rPr>
        <w:t>有的企业谋求团体利益，虚增、虚减、转移或截留利润</w:t>
      </w:r>
      <w:r>
        <w:rPr>
          <w:rFonts w:eastAsia="黑体" w:cs="楷体" w:ascii="SimHei" w:hAnsi="SimHei"/>
          <w:color w:val="000000"/>
          <w:sz w:val="24"/>
          <w:szCs w:val="21"/>
        </w:rPr>
        <w:t>;</w:t>
      </w:r>
      <w:r>
        <w:rPr>
          <w:rFonts w:ascii="SimHei" w:hAnsi="SimHei" w:cs="楷体" w:eastAsia="黑体"/>
          <w:color w:val="000000"/>
          <w:sz w:val="24"/>
          <w:szCs w:val="21"/>
        </w:rPr>
        <w:t>有些效益较好的企业为了偷逃税款，对已实现的收入不作销售处理：一是虚挂往来</w:t>
      </w:r>
      <w:r>
        <w:rPr>
          <w:rFonts w:eastAsia="黑体" w:cs="楷体" w:ascii="SimHei" w:hAnsi="SimHei"/>
          <w:color w:val="000000"/>
          <w:sz w:val="24"/>
          <w:szCs w:val="21"/>
        </w:rPr>
        <w:t>;</w:t>
      </w:r>
      <w:r>
        <w:rPr>
          <w:rFonts w:ascii="SimHei" w:hAnsi="SimHei" w:cs="楷体" w:eastAsia="黑体"/>
          <w:color w:val="000000"/>
          <w:sz w:val="24"/>
          <w:szCs w:val="21"/>
        </w:rPr>
        <w:t>二是不入帐或跨期入帐，既逃交了税金，又达到隐匿利润的目的。如：某企业领导对市场看好，产品畅销，效益较好。企业领导为了控制利润增长幅度，指使财务人员将本年</w:t>
      </w:r>
      <w:r>
        <w:rPr>
          <w:rFonts w:eastAsia="黑体" w:cs="楷体" w:ascii="SimHei" w:hAnsi="SimHei"/>
          <w:color w:val="000000"/>
          <w:sz w:val="24"/>
          <w:szCs w:val="21"/>
        </w:rPr>
        <w:t>300</w:t>
      </w:r>
      <w:r>
        <w:rPr>
          <w:rFonts w:ascii="SimHei" w:hAnsi="SimHei" w:cs="楷体" w:eastAsia="黑体"/>
          <w:color w:val="000000"/>
          <w:sz w:val="24"/>
          <w:szCs w:val="21"/>
        </w:rPr>
        <w:t>万销售收入不入帐，</w:t>
      </w:r>
      <w:r>
        <w:rPr>
          <w:rFonts w:eastAsia="黑体" w:cs="楷体" w:ascii="SimHei" w:hAnsi="SimHei"/>
          <w:color w:val="000000"/>
          <w:sz w:val="24"/>
          <w:szCs w:val="21"/>
        </w:rPr>
        <w:t>500</w:t>
      </w:r>
      <w:r>
        <w:rPr>
          <w:rFonts w:ascii="SimHei" w:hAnsi="SimHei" w:cs="楷体" w:eastAsia="黑体"/>
          <w:color w:val="000000"/>
          <w:sz w:val="24"/>
          <w:szCs w:val="21"/>
        </w:rPr>
        <w:t>万销售收入虚挂往来。使企业利润虚减了</w:t>
      </w:r>
      <w:r>
        <w:rPr>
          <w:rFonts w:eastAsia="黑体" w:cs="楷体" w:ascii="SimHei" w:hAnsi="SimHei"/>
          <w:color w:val="000000"/>
          <w:sz w:val="24"/>
          <w:szCs w:val="21"/>
        </w:rPr>
        <w:t>200</w:t>
      </w:r>
      <w:r>
        <w:rPr>
          <w:rFonts w:ascii="SimHei" w:hAnsi="SimHei" w:cs="楷体" w:eastAsia="黑体"/>
          <w:color w:val="000000"/>
          <w:sz w:val="24"/>
          <w:szCs w:val="21"/>
        </w:rPr>
        <w:t>万元</w:t>
      </w:r>
      <w:r>
        <w:rPr>
          <w:rFonts w:eastAsia="黑体" w:cs="楷体" w:ascii="SimHei" w:hAnsi="SimHei"/>
          <w:color w:val="000000"/>
          <w:sz w:val="24"/>
          <w:szCs w:val="21"/>
        </w:rPr>
        <w:t>(</w:t>
      </w:r>
      <w:r>
        <w:rPr>
          <w:rFonts w:ascii="SimHei" w:hAnsi="SimHei" w:cs="楷体" w:eastAsia="黑体"/>
          <w:color w:val="000000"/>
          <w:sz w:val="24"/>
          <w:szCs w:val="21"/>
        </w:rPr>
        <w:t>令相应的销售成本计</w:t>
      </w:r>
      <w:r>
        <w:rPr>
          <w:rFonts w:eastAsia="黑体" w:cs="楷体" w:ascii="SimHei" w:hAnsi="SimHei"/>
          <w:color w:val="000000"/>
          <w:sz w:val="24"/>
          <w:szCs w:val="21"/>
        </w:rPr>
        <w:t>600</w:t>
      </w:r>
      <w:r>
        <w:rPr>
          <w:rFonts w:ascii="SimHei" w:hAnsi="SimHei" w:cs="楷体" w:eastAsia="黑体"/>
          <w:color w:val="000000"/>
          <w:sz w:val="24"/>
          <w:szCs w:val="21"/>
        </w:rPr>
        <w:t>万元</w:t>
      </w:r>
      <w:r>
        <w:rPr>
          <w:rFonts w:eastAsia="黑体" w:cs="楷体" w:ascii="SimHei" w:hAnsi="SimHei"/>
          <w:color w:val="000000"/>
          <w:sz w:val="24"/>
          <w:szCs w:val="21"/>
        </w:rPr>
        <w:t>)</w:t>
      </w:r>
      <w:r>
        <w:rPr>
          <w:rFonts w:ascii="SimHei" w:hAnsi="SimHei" w:cs="楷体" w:eastAsia="黑体"/>
          <w:color w:val="000000"/>
          <w:sz w:val="24"/>
          <w:szCs w:val="21"/>
        </w:rPr>
        <w:t>，从而偷漏了所得税和增值税。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虚转成本，调整利润有的企业管理混乱，财务部门受领导指意，人为地增加或减少销售成本，造成利润虚增或虚减。财务管理制度不健全，库存帐没有设，每笔业务和成本结转都是通过计划利润来作相应的调整。如：某外企，库存帐没有设，为了贷款，报表上必须得稍有盈余，为了将利润控制在</w:t>
      </w:r>
      <w:r>
        <w:rPr>
          <w:rFonts w:eastAsia="黑体" w:cs="楷体" w:ascii="SimHei" w:hAnsi="SimHei"/>
          <w:color w:val="000000"/>
          <w:sz w:val="24"/>
          <w:szCs w:val="21"/>
        </w:rPr>
        <w:t>200</w:t>
      </w:r>
      <w:r>
        <w:rPr>
          <w:rFonts w:ascii="SimHei" w:hAnsi="SimHei" w:cs="楷体" w:eastAsia="黑体"/>
          <w:color w:val="000000"/>
          <w:sz w:val="24"/>
          <w:szCs w:val="21"/>
        </w:rPr>
        <w:t>万元，领导便授意将销售成本随意减少</w:t>
      </w:r>
      <w:r>
        <w:rPr>
          <w:rFonts w:eastAsia="黑体" w:cs="楷体" w:ascii="SimHei" w:hAnsi="SimHei"/>
          <w:color w:val="000000"/>
          <w:sz w:val="24"/>
          <w:szCs w:val="21"/>
        </w:rPr>
        <w:t>500</w:t>
      </w:r>
      <w:r>
        <w:rPr>
          <w:rFonts w:ascii="SimHei" w:hAnsi="SimHei" w:cs="楷体" w:eastAsia="黑体"/>
          <w:color w:val="000000"/>
          <w:sz w:val="24"/>
          <w:szCs w:val="21"/>
        </w:rPr>
        <w:t>万元，结果导致企业有</w:t>
      </w:r>
      <w:r>
        <w:rPr>
          <w:rFonts w:eastAsia="黑体" w:cs="楷体" w:ascii="SimHei" w:hAnsi="SimHei"/>
          <w:color w:val="000000"/>
          <w:sz w:val="24"/>
          <w:szCs w:val="21"/>
        </w:rPr>
        <w:t>500</w:t>
      </w:r>
      <w:r>
        <w:rPr>
          <w:rFonts w:ascii="SimHei" w:hAnsi="SimHei" w:cs="楷体" w:eastAsia="黑体"/>
          <w:color w:val="000000"/>
          <w:sz w:val="24"/>
          <w:szCs w:val="21"/>
        </w:rPr>
        <w:t>万元的销售成本未转销，使利润虚增</w:t>
      </w:r>
      <w:r>
        <w:rPr>
          <w:rFonts w:eastAsia="黑体" w:cs="楷体" w:ascii="SimHei" w:hAnsi="SimHei"/>
          <w:color w:val="000000"/>
          <w:sz w:val="24"/>
          <w:szCs w:val="21"/>
        </w:rPr>
        <w:t>500</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、转移股利收入，挂往来帐投资企业收到被投资企业发放的股利，应作为投资收益下帐。有的企业为了截留分得的股利，将股利不作投资收益处理，而计入其他“应付帐款”。如：</w:t>
      </w:r>
      <w:r>
        <w:rPr>
          <w:rFonts w:eastAsia="黑体" w:cs="楷体" w:ascii="SimHei" w:hAnsi="SimHei"/>
          <w:color w:val="000000"/>
          <w:sz w:val="24"/>
          <w:szCs w:val="21"/>
        </w:rPr>
        <w:t>1993</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w:t>
      </w:r>
      <w:r>
        <w:rPr>
          <w:rFonts w:eastAsia="黑体" w:cs="楷体" w:ascii="SimHei" w:hAnsi="SimHei"/>
          <w:color w:val="000000"/>
          <w:sz w:val="24"/>
          <w:szCs w:val="21"/>
        </w:rPr>
        <w:t>A</w:t>
      </w:r>
      <w:r>
        <w:rPr>
          <w:rFonts w:ascii="SimHei" w:hAnsi="SimHei" w:cs="楷体" w:eastAsia="黑体"/>
          <w:color w:val="000000"/>
          <w:sz w:val="24"/>
          <w:szCs w:val="21"/>
        </w:rPr>
        <w:t>公司购入</w:t>
      </w:r>
      <w:r>
        <w:rPr>
          <w:rFonts w:eastAsia="黑体" w:cs="楷体" w:ascii="SimHei" w:hAnsi="SimHei"/>
          <w:color w:val="000000"/>
          <w:sz w:val="24"/>
          <w:szCs w:val="21"/>
        </w:rPr>
        <w:t>B</w:t>
      </w:r>
      <w:r>
        <w:rPr>
          <w:rFonts w:ascii="SimHei" w:hAnsi="SimHei" w:cs="楷体" w:eastAsia="黑体"/>
          <w:color w:val="000000"/>
          <w:sz w:val="24"/>
          <w:szCs w:val="21"/>
        </w:rPr>
        <w:t>公司面值为</w:t>
      </w:r>
      <w:r>
        <w:rPr>
          <w:rFonts w:eastAsia="黑体" w:cs="楷体" w:ascii="SimHei" w:hAnsi="SimHei"/>
          <w:color w:val="000000"/>
          <w:sz w:val="24"/>
          <w:szCs w:val="21"/>
        </w:rPr>
        <w:t>100</w:t>
      </w:r>
      <w:r>
        <w:rPr>
          <w:rFonts w:ascii="SimHei" w:hAnsi="SimHei" w:cs="楷体" w:eastAsia="黑体"/>
          <w:color w:val="000000"/>
          <w:sz w:val="24"/>
          <w:szCs w:val="21"/>
        </w:rPr>
        <w:t>元的普通股</w:t>
      </w:r>
      <w:r>
        <w:rPr>
          <w:rFonts w:eastAsia="黑体" w:cs="楷体" w:ascii="SimHei" w:hAnsi="SimHei"/>
          <w:color w:val="000000"/>
          <w:sz w:val="24"/>
          <w:szCs w:val="21"/>
        </w:rPr>
        <w:t>15000</w:t>
      </w:r>
      <w:r>
        <w:rPr>
          <w:rFonts w:ascii="SimHei" w:hAnsi="SimHei" w:cs="楷体" w:eastAsia="黑体"/>
          <w:color w:val="000000"/>
          <w:sz w:val="24"/>
          <w:szCs w:val="21"/>
        </w:rPr>
        <w:t>股，另支付手续费</w:t>
      </w:r>
      <w:r>
        <w:rPr>
          <w:rFonts w:eastAsia="黑体" w:cs="楷体" w:ascii="SimHei" w:hAnsi="SimHei"/>
          <w:color w:val="000000"/>
          <w:sz w:val="24"/>
          <w:szCs w:val="21"/>
        </w:rPr>
        <w:t>8000</w:t>
      </w:r>
      <w:r>
        <w:rPr>
          <w:rFonts w:ascii="SimHei" w:hAnsi="SimHei" w:cs="楷体" w:eastAsia="黑体"/>
          <w:color w:val="000000"/>
          <w:sz w:val="24"/>
          <w:szCs w:val="21"/>
        </w:rPr>
        <w:t>元。年终收到分得的股利</w:t>
      </w:r>
      <w:r>
        <w:rPr>
          <w:rFonts w:eastAsia="黑体" w:cs="楷体" w:ascii="SimHei" w:hAnsi="SimHei"/>
          <w:color w:val="000000"/>
          <w:sz w:val="24"/>
          <w:szCs w:val="21"/>
        </w:rPr>
        <w:t>65000</w:t>
      </w:r>
      <w:r>
        <w:rPr>
          <w:rFonts w:ascii="SimHei" w:hAnsi="SimHei" w:cs="楷体" w:eastAsia="黑体"/>
          <w:color w:val="000000"/>
          <w:sz w:val="24"/>
          <w:szCs w:val="21"/>
        </w:rPr>
        <w:t>元。</w:t>
      </w:r>
      <w:r>
        <w:rPr>
          <w:rFonts w:eastAsia="黑体" w:cs="楷体" w:ascii="SimHei" w:hAnsi="SimHei"/>
          <w:color w:val="000000"/>
          <w:sz w:val="24"/>
          <w:szCs w:val="21"/>
        </w:rPr>
        <w:t>A</w:t>
      </w:r>
      <w:r>
        <w:rPr>
          <w:rFonts w:ascii="SimHei" w:hAnsi="SimHei" w:cs="楷体" w:eastAsia="黑体"/>
          <w:color w:val="000000"/>
          <w:sz w:val="24"/>
          <w:szCs w:val="21"/>
        </w:rPr>
        <w:t>公司将取得的股利直接挂入“其他应付款”中以备以后挪用。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出售股票收益，用于职工福利出售股票取得的高于股票帐面价值的数额，应作为投资收益处理。有的企业为了弥补职工福利费的不足，便转作职工福利费，以致于将出售股票收益予以截留。如：某企业由于职工医疗费和其他福利费支出数额较大，企业有一种潜在的困难，故企业领导者授意财务人员，将出售股票收益</w:t>
      </w:r>
      <w:r>
        <w:rPr>
          <w:rFonts w:eastAsia="黑体" w:cs="楷体" w:ascii="SimHei" w:hAnsi="SimHei"/>
          <w:color w:val="000000"/>
          <w:sz w:val="24"/>
          <w:szCs w:val="21"/>
        </w:rPr>
        <w:t>20</w:t>
      </w:r>
      <w:r>
        <w:rPr>
          <w:rFonts w:ascii="SimHei" w:hAnsi="SimHei" w:cs="楷体" w:eastAsia="黑体"/>
          <w:color w:val="000000"/>
          <w:sz w:val="24"/>
          <w:szCs w:val="21"/>
        </w:rPr>
        <w:t>万元，直接记入了“其他应付款”帐户，然后“其他应付款”帐户转入“应付福利费”帐户，而不通过“投资收益”来处理。这样企业既虚减了利润，同时又逃交了应交纳的所得税。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截留联营利润，发放职工奖金企业私心过重，与联营单位协商后，将从联营单位应分得的利润隐匿在联营单位。同时授意联营单位将联营利润由“应付帐户”直接转入“其他应付款”帐户。以后，该投资单位根据需要将应分得的联营利润直接从联营单位提现，放入“小金库”以备用于职工超税定额的工资及奖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隐藏联营投资利润，直接转入联营投资现行制度规定，联营投资利润实行“先分后税”的原则，对外投资的企业分得联营利润后，应作为投资收益下帐，依法交纳所得税。但有的企业为了偷逃所得税，将应从联营单位分得的联营利润，直接作增加联营投资的处理，而不作投资收益入帐。如：某企业为了偷逃所得税，将从联营企业分得的利润，直接追加了投资。双方协定，该企业从联营企业分得的联营利润直接从联营企业的“应付利润”转作联营投资，即：借记：应付利润，贷：实收资本。</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转移罚没收入，不作利润处理企业在经济交往中，收取的赔款、罚金、滞纳金等各种罚没收入均应计入“营业外收入”帐户，有的企业为了将罚没收入挪作他用，便虚挂往来帐户。如：企业向不履行合约单位收取罚没收入</w:t>
      </w:r>
      <w:r>
        <w:rPr>
          <w:rFonts w:eastAsia="黑体" w:cs="楷体" w:ascii="SimHei" w:hAnsi="SimHei"/>
          <w:color w:val="000000"/>
          <w:sz w:val="24"/>
          <w:szCs w:val="21"/>
        </w:rPr>
        <w:t>8</w:t>
      </w:r>
      <w:r>
        <w:rPr>
          <w:rFonts w:ascii="SimHei" w:hAnsi="SimHei" w:cs="楷体" w:eastAsia="黑体"/>
          <w:color w:val="000000"/>
          <w:sz w:val="24"/>
          <w:szCs w:val="21"/>
        </w:rPr>
        <w:t>万元，本应计入“营业外收入”，但企业却虚挂往来记入“其他应付款”。</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转移营业收入，计入营业外收入营业收入是指企业取得的与企业生产经营活动有直接关系的各种收入，而营业外收入是指企业取得与企业生产经营活动无直接联系的各种收入。营业外收入不属经营性收入，不交纳销售税金。而经营收入却应交纳销项税金。有的企业为了少交税金，故意将营业收入转入营业外收入进行核算。如：某企业销售一批货物，售价</w:t>
      </w:r>
      <w:r>
        <w:rPr>
          <w:rFonts w:eastAsia="黑体" w:cs="楷体" w:ascii="SimHei" w:hAnsi="SimHei"/>
          <w:color w:val="000000"/>
          <w:sz w:val="24"/>
          <w:szCs w:val="21"/>
        </w:rPr>
        <w:t>200</w:t>
      </w:r>
      <w:r>
        <w:rPr>
          <w:rFonts w:ascii="SimHei" w:hAnsi="SimHei" w:cs="楷体" w:eastAsia="黑体"/>
          <w:color w:val="000000"/>
          <w:sz w:val="24"/>
          <w:szCs w:val="21"/>
        </w:rPr>
        <w:t>万元，成本</w:t>
      </w:r>
      <w:r>
        <w:rPr>
          <w:rFonts w:eastAsia="黑体" w:cs="楷体" w:ascii="SimHei" w:hAnsi="SimHei"/>
          <w:color w:val="000000"/>
          <w:sz w:val="24"/>
          <w:szCs w:val="21"/>
        </w:rPr>
        <w:t>120</w:t>
      </w:r>
      <w:r>
        <w:rPr>
          <w:rFonts w:ascii="SimHei" w:hAnsi="SimHei" w:cs="楷体" w:eastAsia="黑体"/>
          <w:color w:val="000000"/>
          <w:sz w:val="24"/>
          <w:szCs w:val="21"/>
        </w:rPr>
        <w:t>万元。双方结算后，企业本应作为收入入帐，同时期末结转产品销售成本，并按规定交纳产品的销项税金及附加。但企业为了少交税金直接将收入</w:t>
      </w:r>
      <w:r>
        <w:rPr>
          <w:rFonts w:eastAsia="黑体" w:cs="楷体" w:ascii="SimHei" w:hAnsi="SimHei"/>
          <w:color w:val="000000"/>
          <w:sz w:val="24"/>
          <w:szCs w:val="21"/>
        </w:rPr>
        <w:t>200</w:t>
      </w:r>
      <w:r>
        <w:rPr>
          <w:rFonts w:ascii="SimHei" w:hAnsi="SimHei" w:cs="楷体" w:eastAsia="黑体"/>
          <w:color w:val="000000"/>
          <w:sz w:val="24"/>
          <w:szCs w:val="21"/>
        </w:rPr>
        <w:t>万元转入了营业外收入核算同时结转成本时冲减了“营业外收入”结果使得企业少计交增值税</w:t>
      </w:r>
      <w:r>
        <w:rPr>
          <w:rFonts w:eastAsia="黑体" w:cs="楷体" w:ascii="SimHei" w:hAnsi="SimHei"/>
          <w:color w:val="000000"/>
          <w:sz w:val="24"/>
          <w:szCs w:val="21"/>
        </w:rPr>
        <w:t>80000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令进项税为</w:t>
      </w:r>
      <w:r>
        <w:rPr>
          <w:rFonts w:eastAsia="黑体" w:cs="楷体" w:ascii="SimHei" w:hAnsi="SimHei"/>
          <w:color w:val="000000"/>
          <w:sz w:val="24"/>
          <w:szCs w:val="21"/>
        </w:rPr>
        <w:t>210</w:t>
      </w:r>
      <w:r>
        <w:rPr>
          <w:rFonts w:ascii="SimHei" w:hAnsi="SimHei" w:cs="楷体" w:eastAsia="黑体"/>
          <w:color w:val="000000"/>
          <w:sz w:val="24"/>
          <w:szCs w:val="21"/>
        </w:rPr>
        <w:t>，</w:t>
      </w:r>
      <w:r>
        <w:rPr>
          <w:rFonts w:eastAsia="黑体" w:cs="楷体" w:ascii="SimHei" w:hAnsi="SimHei"/>
          <w:color w:val="000000"/>
          <w:sz w:val="24"/>
          <w:szCs w:val="21"/>
        </w:rPr>
        <w:t>598.00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，少计交城建税</w:t>
      </w:r>
      <w:r>
        <w:rPr>
          <w:rFonts w:eastAsia="黑体" w:cs="楷体" w:ascii="SimHei" w:hAnsi="SimHei"/>
          <w:color w:val="000000"/>
          <w:sz w:val="24"/>
          <w:szCs w:val="21"/>
        </w:rPr>
        <w:t>5600</w:t>
      </w:r>
      <w:r>
        <w:rPr>
          <w:rFonts w:ascii="SimHei" w:hAnsi="SimHei" w:cs="楷体" w:eastAsia="黑体"/>
          <w:color w:val="000000"/>
          <w:sz w:val="24"/>
          <w:szCs w:val="21"/>
        </w:rPr>
        <w:t>元，少计交教育费及其附加</w:t>
      </w:r>
      <w:r>
        <w:rPr>
          <w:rFonts w:eastAsia="黑体" w:cs="楷体" w:ascii="SimHei" w:hAnsi="SimHei"/>
          <w:color w:val="000000"/>
          <w:sz w:val="24"/>
          <w:szCs w:val="21"/>
        </w:rPr>
        <w:t>2400</w:t>
      </w:r>
      <w:r>
        <w:rPr>
          <w:rFonts w:ascii="SimHei" w:hAnsi="SimHei" w:cs="楷体" w:eastAsia="黑体"/>
          <w:color w:val="000000"/>
          <w:sz w:val="24"/>
          <w:szCs w:val="21"/>
        </w:rPr>
        <w:t>元，对企业利润影响额为</w:t>
      </w:r>
      <w:r>
        <w:rPr>
          <w:rFonts w:eastAsia="黑体" w:cs="楷体" w:ascii="SimHei" w:hAnsi="SimHei"/>
          <w:color w:val="000000"/>
          <w:sz w:val="24"/>
          <w:szCs w:val="21"/>
        </w:rPr>
        <w:t>712</w:t>
      </w:r>
      <w:r>
        <w:rPr>
          <w:rFonts w:ascii="SimHei" w:hAnsi="SimHei" w:cs="楷体" w:eastAsia="黑体"/>
          <w:color w:val="000000"/>
          <w:sz w:val="24"/>
          <w:szCs w:val="21"/>
        </w:rPr>
        <w:t>，</w:t>
      </w:r>
      <w:r>
        <w:rPr>
          <w:rFonts w:eastAsia="黑体" w:cs="楷体" w:ascii="SimHei" w:hAnsi="SimHei"/>
          <w:color w:val="000000"/>
          <w:sz w:val="24"/>
          <w:szCs w:val="21"/>
        </w:rPr>
        <w:t>000</w:t>
      </w:r>
      <w:r>
        <w:rPr>
          <w:rFonts w:ascii="SimHei" w:hAnsi="SimHei" w:cs="楷体" w:eastAsia="黑体"/>
          <w:color w:val="000000"/>
          <w:sz w:val="24"/>
          <w:szCs w:val="21"/>
        </w:rPr>
        <w:t>元，对应交的所得税影响额为</w:t>
      </w:r>
      <w:r>
        <w:rPr>
          <w:rFonts w:eastAsia="黑体" w:cs="楷体" w:ascii="SimHei" w:hAnsi="SimHei"/>
          <w:color w:val="000000"/>
          <w:sz w:val="24"/>
          <w:szCs w:val="21"/>
        </w:rPr>
        <w:t>(2</w:t>
      </w:r>
      <w:r>
        <w:rPr>
          <w:rFonts w:ascii="SimHei" w:hAnsi="SimHei" w:cs="楷体" w:eastAsia="黑体"/>
          <w:color w:val="000000"/>
          <w:sz w:val="24"/>
          <w:szCs w:val="21"/>
        </w:rPr>
        <w:t>，</w:t>
      </w:r>
      <w:r>
        <w:rPr>
          <w:rFonts w:eastAsia="黑体" w:cs="楷体" w:ascii="SimHei" w:hAnsi="SimHei"/>
          <w:color w:val="000000"/>
          <w:sz w:val="24"/>
          <w:szCs w:val="21"/>
        </w:rPr>
        <w:t>000</w:t>
      </w:r>
      <w:r>
        <w:rPr>
          <w:rFonts w:ascii="SimHei" w:hAnsi="SimHei" w:cs="楷体" w:eastAsia="黑体"/>
          <w:color w:val="000000"/>
          <w:sz w:val="24"/>
          <w:szCs w:val="21"/>
        </w:rPr>
        <w:t>，</w:t>
      </w:r>
      <w:r>
        <w:rPr>
          <w:rFonts w:eastAsia="黑体" w:cs="楷体" w:ascii="SimHei" w:hAnsi="SimHei"/>
          <w:color w:val="000000"/>
          <w:sz w:val="24"/>
          <w:szCs w:val="21"/>
        </w:rPr>
        <w:t>000-1</w:t>
      </w:r>
      <w:r>
        <w:rPr>
          <w:rFonts w:ascii="SimHei" w:hAnsi="SimHei" w:cs="楷体" w:eastAsia="黑体"/>
          <w:color w:val="000000"/>
          <w:sz w:val="24"/>
          <w:szCs w:val="21"/>
        </w:rPr>
        <w:t>，</w:t>
      </w:r>
      <w:r>
        <w:rPr>
          <w:rFonts w:eastAsia="黑体" w:cs="楷体" w:ascii="SimHei" w:hAnsi="SimHei"/>
          <w:color w:val="000000"/>
          <w:sz w:val="24"/>
          <w:szCs w:val="21"/>
        </w:rPr>
        <w:t>200</w:t>
      </w:r>
      <w:r>
        <w:rPr>
          <w:rFonts w:ascii="SimHei" w:hAnsi="SimHei" w:cs="楷体" w:eastAsia="黑体"/>
          <w:color w:val="000000"/>
          <w:sz w:val="24"/>
          <w:szCs w:val="21"/>
        </w:rPr>
        <w:t>，</w:t>
      </w:r>
      <w:r>
        <w:rPr>
          <w:rFonts w:eastAsia="黑体" w:cs="楷体" w:ascii="SimHei" w:hAnsi="SimHei"/>
          <w:color w:val="000000"/>
          <w:sz w:val="24"/>
          <w:szCs w:val="21"/>
        </w:rPr>
        <w:t>000-80</w:t>
      </w:r>
      <w:r>
        <w:rPr>
          <w:rFonts w:ascii="SimHei" w:hAnsi="SimHei" w:cs="楷体" w:eastAsia="黑体"/>
          <w:color w:val="000000"/>
          <w:sz w:val="24"/>
          <w:szCs w:val="21"/>
        </w:rPr>
        <w:t>，</w:t>
      </w:r>
      <w:r>
        <w:rPr>
          <w:rFonts w:eastAsia="黑体" w:cs="楷体" w:ascii="SimHei" w:hAnsi="SimHei"/>
          <w:color w:val="000000"/>
          <w:sz w:val="24"/>
          <w:szCs w:val="21"/>
        </w:rPr>
        <w:t>000-5</w:t>
      </w:r>
      <w:r>
        <w:rPr>
          <w:rFonts w:ascii="SimHei" w:hAnsi="SimHei" w:cs="楷体" w:eastAsia="黑体"/>
          <w:color w:val="000000"/>
          <w:sz w:val="24"/>
          <w:szCs w:val="21"/>
        </w:rPr>
        <w:t>，</w:t>
      </w:r>
      <w:r>
        <w:rPr>
          <w:rFonts w:eastAsia="黑体" w:cs="楷体" w:ascii="SimHei" w:hAnsi="SimHei"/>
          <w:color w:val="000000"/>
          <w:sz w:val="24"/>
          <w:szCs w:val="21"/>
        </w:rPr>
        <w:t>600-2</w:t>
      </w:r>
      <w:r>
        <w:rPr>
          <w:rFonts w:ascii="SimHei" w:hAnsi="SimHei" w:cs="楷体" w:eastAsia="黑体"/>
          <w:color w:val="000000"/>
          <w:sz w:val="24"/>
          <w:szCs w:val="21"/>
        </w:rPr>
        <w:t>，</w:t>
      </w:r>
      <w:r>
        <w:rPr>
          <w:rFonts w:eastAsia="黑体" w:cs="楷体" w:ascii="SimHei" w:hAnsi="SimHei"/>
          <w:color w:val="000000"/>
          <w:sz w:val="24"/>
          <w:szCs w:val="21"/>
        </w:rPr>
        <w:t>400)=234</w:t>
      </w:r>
      <w:r>
        <w:rPr>
          <w:rFonts w:ascii="SimHei" w:hAnsi="SimHei" w:cs="楷体" w:eastAsia="黑体"/>
          <w:color w:val="000000"/>
          <w:sz w:val="24"/>
          <w:szCs w:val="21"/>
        </w:rPr>
        <w:t>，</w:t>
      </w:r>
      <w:r>
        <w:rPr>
          <w:rFonts w:eastAsia="黑体" w:cs="楷体" w:ascii="SimHei" w:hAnsi="SimHei"/>
          <w:color w:val="000000"/>
          <w:sz w:val="24"/>
          <w:szCs w:val="21"/>
        </w:rPr>
        <w:t>960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没收财产损失，计入当年损益根据企业财务制度规定，企业被没收的财物损失，支付的各种罚没资金，应在税后利润中进行分配。有的企业为了少交所得税，将被没收的财物损失直接计入了“营业外支出”。按年终实现的利润总额计交所得税。如：某企业非法经营，被没收价值</w:t>
      </w:r>
      <w:r>
        <w:rPr>
          <w:rFonts w:eastAsia="黑体" w:cs="楷体" w:ascii="SimHei" w:hAnsi="SimHei"/>
          <w:color w:val="000000"/>
          <w:sz w:val="24"/>
          <w:szCs w:val="21"/>
        </w:rPr>
        <w:t>200</w:t>
      </w:r>
      <w:r>
        <w:rPr>
          <w:rFonts w:ascii="SimHei" w:hAnsi="SimHei" w:cs="楷体" w:eastAsia="黑体"/>
          <w:color w:val="000000"/>
          <w:sz w:val="24"/>
          <w:szCs w:val="21"/>
        </w:rPr>
        <w:t>万元的物品。按制度规定，此损失应在税后利润中列支，但企业为了偷逃所得税便全部直接记入“营业外支出”，使当年虚减利润</w:t>
      </w:r>
      <w:r>
        <w:rPr>
          <w:rFonts w:eastAsia="黑体" w:cs="楷体" w:ascii="SimHei" w:hAnsi="SimHei"/>
          <w:color w:val="000000"/>
          <w:sz w:val="24"/>
          <w:szCs w:val="21"/>
        </w:rPr>
        <w:t>200</w:t>
      </w:r>
      <w:r>
        <w:rPr>
          <w:rFonts w:ascii="SimHei" w:hAnsi="SimHei" w:cs="楷体" w:eastAsia="黑体"/>
          <w:color w:val="000000"/>
          <w:sz w:val="24"/>
          <w:szCs w:val="21"/>
        </w:rPr>
        <w:t>万元，少交所得税</w:t>
      </w:r>
      <w:r>
        <w:rPr>
          <w:rFonts w:eastAsia="黑体" w:cs="楷体" w:ascii="SimHei" w:hAnsi="SimHei"/>
          <w:color w:val="000000"/>
          <w:sz w:val="24"/>
          <w:szCs w:val="21"/>
        </w:rPr>
        <w:t>66</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转移正常停工损失，计入营业外支出按规定，由于水、风、雨等自然灾害造成的非常损失及非正常停工损失，应计入营业外支出。但有的企业为了控制利润水平，延期交纳所得税，便将正常的停工损失也计入“营业外支出”。如：某企业年终对机器的设备进行保养、维修，在停工期间所支付工人工资及提取的福利费，所耗燃料、动力及应负担的制造费用共计</w:t>
      </w:r>
      <w:r>
        <w:rPr>
          <w:rFonts w:eastAsia="黑体" w:cs="楷体" w:ascii="SimHei" w:hAnsi="SimHei"/>
          <w:color w:val="000000"/>
          <w:sz w:val="24"/>
          <w:szCs w:val="21"/>
        </w:rPr>
        <w:t>20</w:t>
      </w:r>
      <w:r>
        <w:rPr>
          <w:rFonts w:ascii="SimHei" w:hAnsi="SimHei" w:cs="楷体" w:eastAsia="黑体"/>
          <w:color w:val="000000"/>
          <w:sz w:val="24"/>
          <w:szCs w:val="21"/>
        </w:rPr>
        <w:t>万元，企业全部作为非正常停工损失，直接记入“营业外支出”帐户，使其对利润的影响额为</w:t>
      </w:r>
      <w:r>
        <w:rPr>
          <w:rFonts w:eastAsia="黑体" w:cs="楷体" w:ascii="SimHei" w:hAnsi="SimHei"/>
          <w:color w:val="000000"/>
          <w:sz w:val="24"/>
          <w:szCs w:val="21"/>
        </w:rPr>
        <w:t>20</w:t>
      </w:r>
      <w:r>
        <w:rPr>
          <w:rFonts w:ascii="SimHei" w:hAnsi="SimHei" w:cs="楷体" w:eastAsia="黑体"/>
          <w:color w:val="000000"/>
          <w:sz w:val="24"/>
          <w:szCs w:val="21"/>
        </w:rPr>
        <w:t>万元，对所得税影响额为</w:t>
      </w:r>
      <w:r>
        <w:rPr>
          <w:rFonts w:eastAsia="黑体" w:cs="楷体" w:ascii="SimHei" w:hAnsi="SimHei"/>
          <w:color w:val="000000"/>
          <w:sz w:val="24"/>
          <w:szCs w:val="21"/>
        </w:rPr>
        <w:t>6.6</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提前报废固定资产，调整当年利润据企业财务制度规定，固定资产盘亏、报废、毁损和出售的净损失，均应列作营业外支出。有些企业为了调整当年利润和少交所得税，将部分固定资产提前报废处理。如：某企业于年底更新了</w:t>
      </w:r>
      <w:r>
        <w:rPr>
          <w:rFonts w:eastAsia="黑体" w:cs="楷体" w:ascii="SimHei" w:hAnsi="SimHei"/>
          <w:color w:val="000000"/>
          <w:sz w:val="24"/>
          <w:szCs w:val="21"/>
        </w:rPr>
        <w:t>5</w:t>
      </w:r>
      <w:r>
        <w:rPr>
          <w:rFonts w:ascii="SimHei" w:hAnsi="SimHei" w:cs="楷体" w:eastAsia="黑体"/>
          <w:color w:val="000000"/>
          <w:sz w:val="24"/>
          <w:szCs w:val="21"/>
        </w:rPr>
        <w:t>台正常运作的设备，原值</w:t>
      </w:r>
      <w:r>
        <w:rPr>
          <w:rFonts w:eastAsia="黑体" w:cs="楷体" w:ascii="SimHei" w:hAnsi="SimHei"/>
          <w:color w:val="000000"/>
          <w:sz w:val="24"/>
          <w:szCs w:val="21"/>
        </w:rPr>
        <w:t>100</w:t>
      </w:r>
      <w:r>
        <w:rPr>
          <w:rFonts w:ascii="SimHei" w:hAnsi="SimHei" w:cs="楷体" w:eastAsia="黑体"/>
          <w:color w:val="000000"/>
          <w:sz w:val="24"/>
          <w:szCs w:val="21"/>
        </w:rPr>
        <w:t>万元，已提折旧</w:t>
      </w:r>
      <w:r>
        <w:rPr>
          <w:rFonts w:eastAsia="黑体" w:cs="楷体" w:ascii="SimHei" w:hAnsi="SimHei"/>
          <w:color w:val="000000"/>
          <w:sz w:val="24"/>
          <w:szCs w:val="21"/>
        </w:rPr>
        <w:t>40</w:t>
      </w:r>
      <w:r>
        <w:rPr>
          <w:rFonts w:ascii="SimHei" w:hAnsi="SimHei" w:cs="楷体" w:eastAsia="黑体"/>
          <w:color w:val="000000"/>
          <w:sz w:val="24"/>
          <w:szCs w:val="21"/>
        </w:rPr>
        <w:t>万元。厂长授意，财务部部门作了清理处理：借记固定资产清理</w:t>
      </w:r>
      <w:r>
        <w:rPr>
          <w:rFonts w:eastAsia="黑体" w:cs="楷体" w:ascii="SimHei" w:hAnsi="SimHei"/>
          <w:color w:val="000000"/>
          <w:sz w:val="24"/>
          <w:szCs w:val="21"/>
        </w:rPr>
        <w:t>60</w:t>
      </w:r>
      <w:r>
        <w:rPr>
          <w:rFonts w:ascii="SimHei" w:hAnsi="SimHei" w:cs="楷体" w:eastAsia="黑体"/>
          <w:color w:val="000000"/>
          <w:sz w:val="24"/>
          <w:szCs w:val="21"/>
        </w:rPr>
        <w:t>万，借记：累计折旧</w:t>
      </w:r>
      <w:r>
        <w:rPr>
          <w:rFonts w:eastAsia="黑体" w:cs="楷体" w:ascii="SimHei" w:hAnsi="SimHei"/>
          <w:color w:val="000000"/>
          <w:sz w:val="24"/>
          <w:szCs w:val="21"/>
        </w:rPr>
        <w:t>40</w:t>
      </w:r>
      <w:r>
        <w:rPr>
          <w:rFonts w:ascii="SimHei" w:hAnsi="SimHei" w:cs="楷体" w:eastAsia="黑体"/>
          <w:color w:val="000000"/>
          <w:sz w:val="24"/>
          <w:szCs w:val="21"/>
        </w:rPr>
        <w:t>贷记：固定资产</w:t>
      </w:r>
      <w:r>
        <w:rPr>
          <w:rFonts w:eastAsia="黑体" w:cs="楷体" w:ascii="SimHei" w:hAnsi="SimHei"/>
          <w:color w:val="000000"/>
          <w:sz w:val="24"/>
          <w:szCs w:val="21"/>
        </w:rPr>
        <w:t>100</w:t>
      </w:r>
      <w:r>
        <w:rPr>
          <w:rFonts w:ascii="SimHei" w:hAnsi="SimHei" w:cs="楷体" w:eastAsia="黑体"/>
          <w:color w:val="000000"/>
          <w:sz w:val="24"/>
          <w:szCs w:val="21"/>
        </w:rPr>
        <w:t>，于年末结转清理净损失，借记：营业外支出</w:t>
      </w:r>
      <w:r>
        <w:rPr>
          <w:rFonts w:eastAsia="黑体" w:cs="楷体" w:ascii="SimHei" w:hAnsi="SimHei"/>
          <w:color w:val="000000"/>
          <w:sz w:val="24"/>
          <w:szCs w:val="21"/>
        </w:rPr>
        <w:t>--</w:t>
      </w:r>
      <w:r>
        <w:rPr>
          <w:rFonts w:ascii="SimHei" w:hAnsi="SimHei" w:cs="楷体" w:eastAsia="黑体"/>
          <w:color w:val="000000"/>
          <w:sz w:val="24"/>
          <w:szCs w:val="21"/>
        </w:rPr>
        <w:t>处理固定资产净损失</w:t>
      </w:r>
      <w:r>
        <w:rPr>
          <w:rFonts w:eastAsia="黑体" w:cs="楷体" w:ascii="SimHei" w:hAnsi="SimHei"/>
          <w:color w:val="000000"/>
          <w:sz w:val="24"/>
          <w:szCs w:val="21"/>
        </w:rPr>
        <w:t>60</w:t>
      </w:r>
      <w:r>
        <w:rPr>
          <w:rFonts w:ascii="SimHei" w:hAnsi="SimHei" w:cs="楷体" w:eastAsia="黑体"/>
          <w:color w:val="000000"/>
          <w:sz w:val="24"/>
          <w:szCs w:val="21"/>
        </w:rPr>
        <w:t>，贷记：固定资产清理</w:t>
      </w:r>
      <w:r>
        <w:rPr>
          <w:rFonts w:eastAsia="黑体" w:cs="楷体" w:ascii="SimHei" w:hAnsi="SimHei"/>
          <w:color w:val="000000"/>
          <w:sz w:val="24"/>
          <w:szCs w:val="21"/>
        </w:rPr>
        <w:t>60</w:t>
      </w:r>
      <w:r>
        <w:rPr>
          <w:rFonts w:ascii="SimHei" w:hAnsi="SimHei" w:cs="楷体" w:eastAsia="黑体"/>
          <w:color w:val="000000"/>
          <w:sz w:val="24"/>
          <w:szCs w:val="21"/>
        </w:rPr>
        <w:t>。结果导致企业虚减利润</w:t>
      </w:r>
      <w:r>
        <w:rPr>
          <w:rFonts w:eastAsia="黑体" w:cs="楷体" w:ascii="SimHei" w:hAnsi="SimHei"/>
          <w:color w:val="000000"/>
          <w:sz w:val="24"/>
          <w:szCs w:val="21"/>
        </w:rPr>
        <w:t>60</w:t>
      </w:r>
      <w:r>
        <w:rPr>
          <w:rFonts w:ascii="SimHei" w:hAnsi="SimHei" w:cs="楷体" w:eastAsia="黑体"/>
          <w:color w:val="000000"/>
          <w:sz w:val="24"/>
          <w:szCs w:val="21"/>
        </w:rPr>
        <w:t>万元，少交所得税</w:t>
      </w:r>
      <w:r>
        <w:rPr>
          <w:rFonts w:eastAsia="黑体" w:cs="楷体" w:ascii="SimHei" w:hAnsi="SimHei"/>
          <w:color w:val="000000"/>
          <w:sz w:val="24"/>
          <w:szCs w:val="21"/>
        </w:rPr>
        <w:t>19.8</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应收入的包装物押金，列入营业外支出企业在收到使用包装物押金时，直接转入“小金库”而帐务上却作包装物押金被没收的处理，直接列入营业外支出。企业在借用或租用包装物时，将押金借记：其他应收款，贷证：现金</w:t>
      </w:r>
      <w:r>
        <w:rPr>
          <w:rFonts w:eastAsia="黑体" w:cs="楷体" w:ascii="SimHei" w:hAnsi="SimHei"/>
          <w:color w:val="000000"/>
          <w:sz w:val="24"/>
          <w:szCs w:val="21"/>
        </w:rPr>
        <w:t>;</w:t>
      </w:r>
      <w:r>
        <w:rPr>
          <w:rFonts w:ascii="SimHei" w:hAnsi="SimHei" w:cs="楷体" w:eastAsia="黑体"/>
          <w:color w:val="000000"/>
          <w:sz w:val="24"/>
          <w:szCs w:val="21"/>
        </w:rPr>
        <w:t>收到押金时则直接借记：营业外支出，贷记：其他应收款。如：某建筑公司购入沙子时，借入袋子的押金</w:t>
      </w:r>
      <w:r>
        <w:rPr>
          <w:rFonts w:eastAsia="黑体" w:cs="楷体" w:ascii="SimHei" w:hAnsi="SimHei"/>
          <w:color w:val="000000"/>
          <w:sz w:val="24"/>
          <w:szCs w:val="21"/>
        </w:rPr>
        <w:t>30000</w:t>
      </w:r>
      <w:r>
        <w:rPr>
          <w:rFonts w:ascii="SimHei" w:hAnsi="SimHei" w:cs="楷体" w:eastAsia="黑体"/>
          <w:color w:val="000000"/>
          <w:sz w:val="24"/>
          <w:szCs w:val="21"/>
        </w:rPr>
        <w:t>元，借入时借记：其他应收款</w:t>
      </w:r>
      <w:r>
        <w:rPr>
          <w:rFonts w:eastAsia="黑体" w:cs="楷体" w:ascii="SimHei" w:hAnsi="SimHei"/>
          <w:color w:val="000000"/>
          <w:sz w:val="24"/>
          <w:szCs w:val="21"/>
        </w:rPr>
        <w:t>30000</w:t>
      </w:r>
      <w:r>
        <w:rPr>
          <w:rFonts w:ascii="SimHei" w:hAnsi="SimHei" w:cs="楷体" w:eastAsia="黑体"/>
          <w:color w:val="000000"/>
          <w:sz w:val="24"/>
          <w:szCs w:val="21"/>
        </w:rPr>
        <w:t>元，贷记：现金</w:t>
      </w:r>
      <w:r>
        <w:rPr>
          <w:rFonts w:eastAsia="黑体" w:cs="楷体" w:ascii="SimHei" w:hAnsi="SimHei"/>
          <w:color w:val="000000"/>
          <w:sz w:val="24"/>
          <w:szCs w:val="21"/>
        </w:rPr>
        <w:t>30000</w:t>
      </w:r>
      <w:r>
        <w:rPr>
          <w:rFonts w:ascii="SimHei" w:hAnsi="SimHei" w:cs="楷体" w:eastAsia="黑体"/>
          <w:color w:val="000000"/>
          <w:sz w:val="24"/>
          <w:szCs w:val="21"/>
        </w:rPr>
        <w:t>元，收回押金时，借记：营业外支出</w:t>
      </w:r>
      <w:r>
        <w:rPr>
          <w:rFonts w:eastAsia="黑体" w:cs="楷体" w:ascii="SimHei" w:hAnsi="SimHei"/>
          <w:color w:val="000000"/>
          <w:sz w:val="24"/>
          <w:szCs w:val="21"/>
        </w:rPr>
        <w:t>30</w:t>
      </w:r>
      <w:r>
        <w:rPr>
          <w:rFonts w:ascii="SimHei" w:hAnsi="SimHei" w:cs="楷体" w:eastAsia="黑体"/>
          <w:color w:val="000000"/>
          <w:sz w:val="24"/>
          <w:szCs w:val="21"/>
        </w:rPr>
        <w:t>，</w:t>
      </w:r>
      <w:r>
        <w:rPr>
          <w:rFonts w:eastAsia="黑体" w:cs="楷体" w:ascii="SimHei" w:hAnsi="SimHei"/>
          <w:color w:val="000000"/>
          <w:sz w:val="24"/>
          <w:szCs w:val="21"/>
        </w:rPr>
        <w:t>000</w:t>
      </w:r>
      <w:r>
        <w:rPr>
          <w:rFonts w:ascii="SimHei" w:hAnsi="SimHei" w:cs="楷体" w:eastAsia="黑体"/>
          <w:color w:val="000000"/>
          <w:sz w:val="24"/>
          <w:szCs w:val="21"/>
        </w:rPr>
        <w:t>，贷记：其他应收款</w:t>
      </w:r>
      <w:r>
        <w:rPr>
          <w:rFonts w:eastAsia="黑体" w:cs="楷体" w:ascii="SimHei" w:hAnsi="SimHei"/>
          <w:color w:val="000000"/>
          <w:sz w:val="24"/>
          <w:szCs w:val="21"/>
        </w:rPr>
        <w:t>30</w:t>
      </w:r>
      <w:r>
        <w:rPr>
          <w:rFonts w:ascii="SimHei" w:hAnsi="SimHei" w:cs="楷体" w:eastAsia="黑体"/>
          <w:color w:val="000000"/>
          <w:sz w:val="24"/>
          <w:szCs w:val="21"/>
        </w:rPr>
        <w:t>，</w:t>
      </w:r>
      <w:r>
        <w:rPr>
          <w:rFonts w:eastAsia="黑体" w:cs="楷体" w:ascii="SimHei" w:hAnsi="SimHei"/>
          <w:color w:val="000000"/>
          <w:sz w:val="24"/>
          <w:szCs w:val="21"/>
        </w:rPr>
        <w:t>000</w:t>
      </w:r>
      <w:r>
        <w:rPr>
          <w:rFonts w:ascii="SimHei" w:hAnsi="SimHei" w:cs="楷体" w:eastAsia="黑体"/>
          <w:color w:val="000000"/>
          <w:sz w:val="24"/>
          <w:szCs w:val="21"/>
        </w:rPr>
        <w:t>，从而将收回押金转作小金库，同时也虚减了利润。</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三类长期负债中常见的</w:t>
      </w:r>
      <w:r>
        <w:rPr>
          <w:rFonts w:eastAsia="黑体" w:cs="楷体" w:ascii="SimHei" w:hAnsi="SimHei"/>
          <w:color w:val="000000"/>
          <w:sz w:val="24"/>
          <w:szCs w:val="21"/>
        </w:rPr>
        <w:t>13</w:t>
      </w:r>
      <w:r>
        <w:rPr>
          <w:rFonts w:ascii="SimHei" w:hAnsi="SimHei" w:cs="楷体" w:eastAsia="黑体"/>
          <w:color w:val="000000"/>
          <w:sz w:val="24"/>
          <w:szCs w:val="21"/>
        </w:rPr>
        <w:t>种合理</w:t>
      </w:r>
      <w:r>
        <w:rPr>
          <w:rFonts w:ascii="SimHei" w:hAnsi="SimHei" w:cs="楷体" w:eastAsia="黑体"/>
          <w:color w:val="000000"/>
          <w:sz w:val="24"/>
          <w:szCs w:val="21"/>
        </w:rPr>
        <w:t>避税方法</w:t>
      </w:r>
      <w:r>
        <w:rPr>
          <w:rFonts w:ascii="SimHei" w:hAnsi="SimHei" w:cs="楷体" w:eastAsia="黑体"/>
          <w:color w:val="000000"/>
          <w:sz w:val="24"/>
          <w:szCs w:val="21"/>
        </w:rPr>
        <w:t>我们主要从长期借款、长期债券和长期应付款三个方面来谈一谈其常见虚假形式。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一、长期借款中常见的作假手法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利息不入费用，长期挂账按照国家有关制度规定，长期借款利息要预提。作“借：财务费用，贷：长期借款”的帐务处理。有些企业为了完成计划利润，长期借款利息不预提，长期挂账，隐瞒亏损。待支付利息时，作“借：待摊费用，贷：银行存款”的帐务处理，如某制药厂</w:t>
      </w:r>
      <w:r>
        <w:rPr>
          <w:rFonts w:eastAsia="黑体" w:cs="楷体" w:ascii="SimHei" w:hAnsi="SimHei"/>
          <w:color w:val="000000"/>
          <w:sz w:val="24"/>
          <w:szCs w:val="21"/>
        </w:rPr>
        <w:t>1999</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月向银行贷款</w:t>
      </w:r>
      <w:r>
        <w:rPr>
          <w:rFonts w:eastAsia="黑体" w:cs="楷体" w:ascii="SimHei" w:hAnsi="SimHei"/>
          <w:color w:val="000000"/>
          <w:sz w:val="24"/>
          <w:szCs w:val="21"/>
        </w:rPr>
        <w:t>150</w:t>
      </w:r>
      <w:r>
        <w:rPr>
          <w:rFonts w:ascii="SimHei" w:hAnsi="SimHei" w:cs="楷体" w:eastAsia="黑体"/>
          <w:color w:val="000000"/>
          <w:sz w:val="24"/>
          <w:szCs w:val="21"/>
        </w:rPr>
        <w:t>万元，年利率</w:t>
      </w:r>
      <w:r>
        <w:rPr>
          <w:rFonts w:eastAsia="黑体" w:cs="楷体" w:ascii="SimHei" w:hAnsi="SimHei"/>
          <w:color w:val="000000"/>
          <w:sz w:val="24"/>
          <w:szCs w:val="21"/>
        </w:rPr>
        <w:t>8%</w:t>
      </w:r>
      <w:r>
        <w:rPr>
          <w:rFonts w:ascii="SimHei" w:hAnsi="SimHei" w:cs="楷体" w:eastAsia="黑体"/>
          <w:color w:val="000000"/>
          <w:sz w:val="24"/>
          <w:szCs w:val="21"/>
        </w:rPr>
        <w:t>，期限</w:t>
      </w:r>
      <w:r>
        <w:rPr>
          <w:rFonts w:eastAsia="黑体" w:cs="楷体" w:ascii="SimHei" w:hAnsi="SimHei"/>
          <w:color w:val="000000"/>
          <w:sz w:val="24"/>
          <w:szCs w:val="21"/>
        </w:rPr>
        <w:t>3</w:t>
      </w:r>
      <w:r>
        <w:rPr>
          <w:rFonts w:ascii="SimHei" w:hAnsi="SimHei" w:cs="楷体" w:eastAsia="黑体"/>
          <w:color w:val="000000"/>
          <w:sz w:val="24"/>
          <w:szCs w:val="21"/>
        </w:rPr>
        <w:t>年，每季度提取利息</w:t>
      </w:r>
      <w:r>
        <w:rPr>
          <w:rFonts w:eastAsia="黑体" w:cs="楷体" w:ascii="SimHei" w:hAnsi="SimHei"/>
          <w:color w:val="000000"/>
          <w:sz w:val="24"/>
          <w:szCs w:val="21"/>
        </w:rPr>
        <w:t>1</w:t>
      </w:r>
      <w:r>
        <w:rPr>
          <w:rFonts w:ascii="SimHei" w:hAnsi="SimHei" w:cs="楷体" w:eastAsia="黑体"/>
          <w:color w:val="000000"/>
          <w:sz w:val="24"/>
          <w:szCs w:val="21"/>
        </w:rPr>
        <w:t>万元。公司为了实现计划利润，自</w:t>
      </w:r>
      <w:r>
        <w:rPr>
          <w:rFonts w:eastAsia="黑体" w:cs="楷体" w:ascii="SimHei" w:hAnsi="SimHei"/>
          <w:color w:val="000000"/>
          <w:sz w:val="24"/>
          <w:szCs w:val="21"/>
        </w:rPr>
        <w:t>4</w:t>
      </w:r>
      <w:r>
        <w:rPr>
          <w:rFonts w:ascii="SimHei" w:hAnsi="SimHei" w:cs="楷体" w:eastAsia="黑体"/>
          <w:color w:val="000000"/>
          <w:sz w:val="24"/>
          <w:szCs w:val="21"/>
        </w:rPr>
        <w:t>月份起不再预提利息，而支付利息时作“借：特摊费用，贷：银行存款”的帐务处理。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混淆资本化利息根据我国财务会计制度的规定，企业长期借款在固定资产建造期间的利息费用应予以资本化，不能计入期间损益</w:t>
      </w:r>
      <w:r>
        <w:rPr>
          <w:rFonts w:eastAsia="黑体" w:cs="楷体" w:ascii="SimHei" w:hAnsi="SimHei"/>
          <w:color w:val="000000"/>
          <w:sz w:val="24"/>
          <w:szCs w:val="21"/>
        </w:rPr>
        <w:t>;</w:t>
      </w:r>
      <w:r>
        <w:rPr>
          <w:rFonts w:ascii="SimHei" w:hAnsi="SimHei" w:cs="楷体" w:eastAsia="黑体"/>
          <w:color w:val="000000"/>
          <w:sz w:val="24"/>
          <w:szCs w:val="21"/>
        </w:rPr>
        <w:t>在固定资产支付使用后发生的利息支出，可直接计入当期损益。但有些企业为了体现利润，在固定资产支付使用后作“借：固定资产，贷：长期借款”的账务处理，不将利息计入期间费用。如审计人员在对某动物研究中心进行审计时发现，该中心</w:t>
      </w:r>
      <w:r>
        <w:rPr>
          <w:rFonts w:eastAsia="黑体" w:cs="楷体" w:ascii="SimHei" w:hAnsi="SimHei"/>
          <w:color w:val="000000"/>
          <w:sz w:val="24"/>
          <w:szCs w:val="21"/>
        </w:rPr>
        <w:t>1999</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日向银行借入款项</w:t>
      </w:r>
      <w:r>
        <w:rPr>
          <w:rFonts w:eastAsia="黑体" w:cs="楷体" w:ascii="SimHei" w:hAnsi="SimHei"/>
          <w:color w:val="000000"/>
          <w:sz w:val="24"/>
          <w:szCs w:val="21"/>
        </w:rPr>
        <w:t>100</w:t>
      </w:r>
      <w:r>
        <w:rPr>
          <w:rFonts w:ascii="SimHei" w:hAnsi="SimHei" w:cs="楷体" w:eastAsia="黑体"/>
          <w:color w:val="000000"/>
          <w:sz w:val="24"/>
          <w:szCs w:val="21"/>
        </w:rPr>
        <w:t>万元，年利率</w:t>
      </w:r>
      <w:r>
        <w:rPr>
          <w:rFonts w:eastAsia="黑体" w:cs="楷体" w:ascii="SimHei" w:hAnsi="SimHei"/>
          <w:color w:val="000000"/>
          <w:sz w:val="24"/>
          <w:szCs w:val="21"/>
        </w:rPr>
        <w:t>10%</w:t>
      </w:r>
      <w:r>
        <w:rPr>
          <w:rFonts w:ascii="SimHei" w:hAnsi="SimHei" w:cs="楷体" w:eastAsia="黑体"/>
          <w:color w:val="000000"/>
          <w:sz w:val="24"/>
          <w:szCs w:val="21"/>
        </w:rPr>
        <w:t>，期限</w:t>
      </w:r>
      <w:r>
        <w:rPr>
          <w:rFonts w:eastAsia="黑体" w:cs="楷体" w:ascii="SimHei" w:hAnsi="SimHei"/>
          <w:color w:val="000000"/>
          <w:sz w:val="24"/>
          <w:szCs w:val="21"/>
        </w:rPr>
        <w:t>5</w:t>
      </w:r>
      <w:r>
        <w:rPr>
          <w:rFonts w:ascii="SimHei" w:hAnsi="SimHei" w:cs="楷体" w:eastAsia="黑体"/>
          <w:color w:val="000000"/>
          <w:sz w:val="24"/>
          <w:szCs w:val="21"/>
        </w:rPr>
        <w:t>年，用于建造试验室。该试验室于</w:t>
      </w:r>
      <w:r>
        <w:rPr>
          <w:rFonts w:eastAsia="黑体" w:cs="楷体" w:ascii="SimHei" w:hAnsi="SimHei"/>
          <w:color w:val="000000"/>
          <w:sz w:val="24"/>
          <w:szCs w:val="21"/>
        </w:rPr>
        <w:t>1999</w:t>
      </w:r>
      <w:r>
        <w:rPr>
          <w:rFonts w:ascii="SimHei" w:hAnsi="SimHei" w:cs="楷体" w:eastAsia="黑体"/>
          <w:color w:val="000000"/>
          <w:sz w:val="24"/>
          <w:szCs w:val="21"/>
        </w:rPr>
        <w:t>年</w:t>
      </w:r>
      <w:r>
        <w:rPr>
          <w:rFonts w:eastAsia="黑体" w:cs="楷体" w:ascii="SimHei" w:hAnsi="SimHei"/>
          <w:color w:val="000000"/>
          <w:sz w:val="24"/>
          <w:szCs w:val="21"/>
        </w:rPr>
        <w:t>3</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日动工，</w:t>
      </w:r>
      <w:r>
        <w:rPr>
          <w:rFonts w:eastAsia="黑体" w:cs="楷体" w:ascii="SimHei" w:hAnsi="SimHei"/>
          <w:color w:val="000000"/>
          <w:sz w:val="24"/>
          <w:szCs w:val="21"/>
        </w:rPr>
        <w:t>2000</w:t>
      </w:r>
      <w:r>
        <w:rPr>
          <w:rFonts w:ascii="SimHei" w:hAnsi="SimHei" w:cs="楷体" w:eastAsia="黑体"/>
          <w:color w:val="000000"/>
          <w:sz w:val="24"/>
          <w:szCs w:val="21"/>
        </w:rPr>
        <w:t>年</w:t>
      </w:r>
      <w:r>
        <w:rPr>
          <w:rFonts w:eastAsia="黑体" w:cs="楷体" w:ascii="SimHei" w:hAnsi="SimHei"/>
          <w:color w:val="000000"/>
          <w:sz w:val="24"/>
          <w:szCs w:val="21"/>
        </w:rPr>
        <w:t>3</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日完工。</w:t>
      </w:r>
      <w:r>
        <w:rPr>
          <w:rFonts w:eastAsia="黑体" w:cs="楷体" w:ascii="SimHei" w:hAnsi="SimHei"/>
          <w:color w:val="000000"/>
          <w:sz w:val="24"/>
          <w:szCs w:val="21"/>
        </w:rPr>
        <w:t>2000</w:t>
      </w:r>
      <w:r>
        <w:rPr>
          <w:rFonts w:ascii="SimHei" w:hAnsi="SimHei" w:cs="楷体" w:eastAsia="黑体"/>
          <w:color w:val="000000"/>
          <w:sz w:val="24"/>
          <w:szCs w:val="21"/>
        </w:rPr>
        <w:t>年</w:t>
      </w:r>
      <w:r>
        <w:rPr>
          <w:rFonts w:eastAsia="黑体" w:cs="楷体" w:ascii="SimHei" w:hAnsi="SimHei"/>
          <w:color w:val="000000"/>
          <w:sz w:val="24"/>
          <w:szCs w:val="21"/>
        </w:rPr>
        <w:t>4</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日的会计分录中，该中心作“借：固定资产，贷：长期借款”的帐务处理，没有将利息收入列为期间费用，由此造成虚增利润的后果。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二、应付债券中常见的作假手法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未经批准，擅自发行有些企业发行债券没有合法的程序，通过伪造一些资料</w:t>
      </w:r>
      <w:r>
        <w:rPr>
          <w:rFonts w:eastAsia="黑体" w:cs="楷体" w:ascii="SimHei" w:hAnsi="SimHei"/>
          <w:color w:val="000000"/>
          <w:sz w:val="24"/>
          <w:szCs w:val="21"/>
        </w:rPr>
        <w:t>(</w:t>
      </w:r>
      <w:r>
        <w:rPr>
          <w:rFonts w:ascii="SimHei" w:hAnsi="SimHei" w:cs="楷体" w:eastAsia="黑体"/>
          <w:color w:val="000000"/>
          <w:sz w:val="24"/>
          <w:szCs w:val="21"/>
        </w:rPr>
        <w:t>或数据</w:t>
      </w:r>
      <w:r>
        <w:rPr>
          <w:rFonts w:eastAsia="黑体" w:cs="楷体" w:ascii="SimHei" w:hAnsi="SimHei"/>
          <w:color w:val="000000"/>
          <w:sz w:val="24"/>
          <w:szCs w:val="21"/>
        </w:rPr>
        <w:t>)</w:t>
      </w:r>
      <w:r>
        <w:rPr>
          <w:rFonts w:ascii="SimHei" w:hAnsi="SimHei" w:cs="楷体" w:eastAsia="黑体"/>
          <w:color w:val="000000"/>
          <w:sz w:val="24"/>
          <w:szCs w:val="21"/>
        </w:rPr>
        <w:t>来骗取审批手续。如某企业为了获准发行债券，遂将上报的资产负债表中的净资产人为地调至限额，骗取发行资格。</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变相提高债券利率根据有关规定，发行债券的票面利率不得高于银行同期居民储蓄定期存款的利率的</w:t>
      </w:r>
      <w:r>
        <w:rPr>
          <w:rFonts w:eastAsia="黑体" w:cs="楷体" w:ascii="SimHei" w:hAnsi="SimHei"/>
          <w:color w:val="000000"/>
          <w:sz w:val="24"/>
          <w:szCs w:val="21"/>
        </w:rPr>
        <w:t>1.4</w:t>
      </w:r>
      <w:r>
        <w:rPr>
          <w:rFonts w:ascii="SimHei" w:hAnsi="SimHei" w:cs="楷体" w:eastAsia="黑体"/>
          <w:color w:val="000000"/>
          <w:sz w:val="24"/>
          <w:szCs w:val="21"/>
        </w:rPr>
        <w:t>倍。有些企业为了给内部职工以优惠或为了尽快发行债券，就采用折价发行债券的方式发售，从而变相提高债券利率。例如，某制药厂年初以</w:t>
      </w:r>
      <w:r>
        <w:rPr>
          <w:rFonts w:eastAsia="黑体" w:cs="楷体" w:ascii="SimHei" w:hAnsi="SimHei"/>
          <w:color w:val="000000"/>
          <w:sz w:val="24"/>
          <w:szCs w:val="21"/>
        </w:rPr>
        <w:t>90</w:t>
      </w:r>
      <w:r>
        <w:rPr>
          <w:rFonts w:ascii="SimHei" w:hAnsi="SimHei" w:cs="楷体" w:eastAsia="黑体"/>
          <w:color w:val="000000"/>
          <w:sz w:val="24"/>
          <w:szCs w:val="21"/>
        </w:rPr>
        <w:t>万元的价格发行面值为</w:t>
      </w:r>
      <w:r>
        <w:rPr>
          <w:rFonts w:eastAsia="黑体" w:cs="楷体" w:ascii="SimHei" w:hAnsi="SimHei"/>
          <w:color w:val="000000"/>
          <w:sz w:val="24"/>
          <w:szCs w:val="21"/>
        </w:rPr>
        <w:t>100</w:t>
      </w:r>
      <w:r>
        <w:rPr>
          <w:rFonts w:ascii="SimHei" w:hAnsi="SimHei" w:cs="楷体" w:eastAsia="黑体"/>
          <w:color w:val="000000"/>
          <w:sz w:val="24"/>
          <w:szCs w:val="21"/>
        </w:rPr>
        <w:t>万元的两年期债券，票面利率为</w:t>
      </w:r>
      <w:r>
        <w:rPr>
          <w:rFonts w:eastAsia="黑体" w:cs="楷体" w:ascii="SimHei" w:hAnsi="SimHei"/>
          <w:color w:val="000000"/>
          <w:sz w:val="24"/>
          <w:szCs w:val="21"/>
        </w:rPr>
        <w:t>13%</w:t>
      </w:r>
      <w:r>
        <w:rPr>
          <w:rFonts w:ascii="SimHei" w:hAnsi="SimHei" w:cs="楷体" w:eastAsia="黑体"/>
          <w:color w:val="000000"/>
          <w:sz w:val="24"/>
          <w:szCs w:val="21"/>
        </w:rPr>
        <w:t>，同期银行存款储蓄利率为</w:t>
      </w:r>
      <w:r>
        <w:rPr>
          <w:rFonts w:eastAsia="黑体" w:cs="楷体" w:ascii="SimHei" w:hAnsi="SimHei"/>
          <w:color w:val="000000"/>
          <w:sz w:val="24"/>
          <w:szCs w:val="21"/>
        </w:rPr>
        <w:t>10%</w:t>
      </w:r>
      <w:r>
        <w:rPr>
          <w:rFonts w:ascii="SimHei" w:hAnsi="SimHei" w:cs="楷体" w:eastAsia="黑体"/>
          <w:color w:val="000000"/>
          <w:sz w:val="24"/>
          <w:szCs w:val="21"/>
        </w:rPr>
        <w:t>，由于该厂折价发行债券，无形中使利率提高。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溢</w:t>
      </w:r>
      <w:r>
        <w:rPr>
          <w:rFonts w:eastAsia="黑体" w:cs="楷体" w:ascii="SimHei" w:hAnsi="SimHei"/>
          <w:color w:val="000000"/>
          <w:sz w:val="24"/>
          <w:szCs w:val="21"/>
        </w:rPr>
        <w:t>(</w:t>
      </w:r>
      <w:r>
        <w:rPr>
          <w:rFonts w:ascii="SimHei" w:hAnsi="SimHei" w:cs="楷体" w:eastAsia="黑体"/>
          <w:color w:val="000000"/>
          <w:sz w:val="24"/>
          <w:szCs w:val="21"/>
        </w:rPr>
        <w:t>折</w:t>
      </w:r>
      <w:r>
        <w:rPr>
          <w:rFonts w:eastAsia="黑体" w:cs="楷体" w:ascii="SimHei" w:hAnsi="SimHei"/>
          <w:color w:val="000000"/>
          <w:sz w:val="24"/>
          <w:szCs w:val="21"/>
        </w:rPr>
        <w:t>)</w:t>
      </w:r>
      <w:r>
        <w:rPr>
          <w:rFonts w:ascii="SimHei" w:hAnsi="SimHei" w:cs="楷体" w:eastAsia="黑体"/>
          <w:color w:val="000000"/>
          <w:sz w:val="24"/>
          <w:szCs w:val="21"/>
        </w:rPr>
        <w:t>价不摊销有些企业为了调节利润，就会采用不摊溢</w:t>
      </w:r>
      <w:r>
        <w:rPr>
          <w:rFonts w:eastAsia="黑体" w:cs="楷体" w:ascii="SimHei" w:hAnsi="SimHei"/>
          <w:color w:val="000000"/>
          <w:sz w:val="24"/>
          <w:szCs w:val="21"/>
        </w:rPr>
        <w:t>(</w:t>
      </w:r>
      <w:r>
        <w:rPr>
          <w:rFonts w:ascii="SimHei" w:hAnsi="SimHei" w:cs="楷体" w:eastAsia="黑体"/>
          <w:color w:val="000000"/>
          <w:sz w:val="24"/>
          <w:szCs w:val="21"/>
        </w:rPr>
        <w:t>折</w:t>
      </w:r>
      <w:r>
        <w:rPr>
          <w:rFonts w:eastAsia="黑体" w:cs="楷体" w:ascii="SimHei" w:hAnsi="SimHei"/>
          <w:color w:val="000000"/>
          <w:sz w:val="24"/>
          <w:szCs w:val="21"/>
        </w:rPr>
        <w:t>)</w:t>
      </w:r>
      <w:r>
        <w:rPr>
          <w:rFonts w:ascii="SimHei" w:hAnsi="SimHei" w:cs="楷体" w:eastAsia="黑体"/>
          <w:color w:val="000000"/>
          <w:sz w:val="24"/>
          <w:szCs w:val="21"/>
        </w:rPr>
        <w:t>价的方法来达到目的。如某一企业</w:t>
      </w:r>
      <w:r>
        <w:rPr>
          <w:rFonts w:eastAsia="黑体" w:cs="楷体" w:ascii="SimHei" w:hAnsi="SimHei"/>
          <w:color w:val="000000"/>
          <w:sz w:val="24"/>
          <w:szCs w:val="21"/>
        </w:rPr>
        <w:t>1998</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日发行</w:t>
      </w:r>
      <w:r>
        <w:rPr>
          <w:rFonts w:eastAsia="黑体" w:cs="楷体" w:ascii="SimHei" w:hAnsi="SimHei"/>
          <w:color w:val="000000"/>
          <w:sz w:val="24"/>
          <w:szCs w:val="21"/>
        </w:rPr>
        <w:t>5</w:t>
      </w:r>
      <w:r>
        <w:rPr>
          <w:rFonts w:ascii="SimHei" w:hAnsi="SimHei" w:cs="楷体" w:eastAsia="黑体"/>
          <w:color w:val="000000"/>
          <w:sz w:val="24"/>
          <w:szCs w:val="21"/>
        </w:rPr>
        <w:t>年期面值为</w:t>
      </w:r>
      <w:r>
        <w:rPr>
          <w:rFonts w:eastAsia="黑体" w:cs="楷体" w:ascii="SimHei" w:hAnsi="SimHei"/>
          <w:color w:val="000000"/>
          <w:sz w:val="24"/>
          <w:szCs w:val="21"/>
        </w:rPr>
        <w:t>500</w:t>
      </w:r>
      <w:r>
        <w:rPr>
          <w:rFonts w:ascii="SimHei" w:hAnsi="SimHei" w:cs="楷体" w:eastAsia="黑体"/>
          <w:color w:val="000000"/>
          <w:sz w:val="24"/>
          <w:szCs w:val="21"/>
        </w:rPr>
        <w:t>万元的债券，票面利率为</w:t>
      </w:r>
      <w:r>
        <w:rPr>
          <w:rFonts w:eastAsia="黑体" w:cs="楷体" w:ascii="SimHei" w:hAnsi="SimHei"/>
          <w:color w:val="000000"/>
          <w:sz w:val="24"/>
          <w:szCs w:val="21"/>
        </w:rPr>
        <w:t>10%</w:t>
      </w:r>
      <w:r>
        <w:rPr>
          <w:rFonts w:ascii="SimHei" w:hAnsi="SimHei" w:cs="楷体" w:eastAsia="黑体"/>
          <w:color w:val="000000"/>
          <w:sz w:val="24"/>
          <w:szCs w:val="21"/>
        </w:rPr>
        <w:t>，企业按</w:t>
      </w:r>
      <w:r>
        <w:rPr>
          <w:rFonts w:eastAsia="黑体" w:cs="楷体" w:ascii="SimHei" w:hAnsi="SimHei"/>
          <w:color w:val="000000"/>
          <w:sz w:val="24"/>
          <w:szCs w:val="21"/>
        </w:rPr>
        <w:t>510</w:t>
      </w:r>
      <w:r>
        <w:rPr>
          <w:rFonts w:ascii="SimHei" w:hAnsi="SimHei" w:cs="楷体" w:eastAsia="黑体"/>
          <w:color w:val="000000"/>
          <w:sz w:val="24"/>
          <w:szCs w:val="21"/>
        </w:rPr>
        <w:t>万元的价格发行，</w:t>
      </w:r>
      <w:r>
        <w:rPr>
          <w:rFonts w:eastAsia="黑体" w:cs="楷体" w:ascii="SimHei" w:hAnsi="SimHei"/>
          <w:color w:val="000000"/>
          <w:sz w:val="24"/>
          <w:szCs w:val="21"/>
        </w:rPr>
        <w:t>1998</w:t>
      </w:r>
      <w:r>
        <w:rPr>
          <w:rFonts w:ascii="SimHei" w:hAnsi="SimHei" w:cs="楷体" w:eastAsia="黑体"/>
          <w:color w:val="000000"/>
          <w:sz w:val="24"/>
          <w:szCs w:val="21"/>
        </w:rPr>
        <w:t>年</w:t>
      </w:r>
      <w:r>
        <w:rPr>
          <w:rFonts w:eastAsia="黑体" w:cs="楷体" w:ascii="SimHei" w:hAnsi="SimHei"/>
          <w:color w:val="000000"/>
          <w:sz w:val="24"/>
          <w:szCs w:val="21"/>
        </w:rPr>
        <w:t>12</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日企业计提利息时作会计分录：“借：财务费用</w:t>
      </w:r>
      <w:r>
        <w:rPr>
          <w:rFonts w:eastAsia="黑体" w:cs="楷体" w:ascii="SimHei" w:hAnsi="SimHei"/>
          <w:color w:val="000000"/>
          <w:sz w:val="24"/>
          <w:szCs w:val="21"/>
        </w:rPr>
        <w:t>50</w:t>
      </w:r>
      <w:r>
        <w:rPr>
          <w:rFonts w:ascii="SimHei" w:hAnsi="SimHei" w:cs="楷体" w:eastAsia="黑体"/>
          <w:color w:val="000000"/>
          <w:sz w:val="24"/>
          <w:szCs w:val="21"/>
        </w:rPr>
        <w:t>，贷：应付债券</w:t>
      </w:r>
      <w:r>
        <w:rPr>
          <w:rFonts w:eastAsia="黑体" w:cs="楷体" w:ascii="SimHei" w:hAnsi="SimHei"/>
          <w:color w:val="000000"/>
          <w:sz w:val="24"/>
          <w:szCs w:val="21"/>
        </w:rPr>
        <w:t>--</w:t>
      </w:r>
      <w:r>
        <w:rPr>
          <w:rFonts w:ascii="SimHei" w:hAnsi="SimHei" w:cs="楷体" w:eastAsia="黑体"/>
          <w:color w:val="000000"/>
          <w:sz w:val="24"/>
          <w:szCs w:val="21"/>
        </w:rPr>
        <w:t>应计利息</w:t>
      </w:r>
      <w:r>
        <w:rPr>
          <w:rFonts w:eastAsia="黑体" w:cs="楷体" w:ascii="SimHei" w:hAnsi="SimHei"/>
          <w:color w:val="000000"/>
          <w:sz w:val="24"/>
          <w:szCs w:val="21"/>
        </w:rPr>
        <w:t>50”</w:t>
      </w:r>
      <w:r>
        <w:rPr>
          <w:rFonts w:ascii="SimHei" w:hAnsi="SimHei" w:cs="楷体" w:eastAsia="黑体"/>
          <w:color w:val="000000"/>
          <w:sz w:val="24"/>
          <w:szCs w:val="21"/>
        </w:rPr>
        <w:t>，按照国家有关规定，企业发行债券应在到期日内分摊溢折价。该企业多计费用</w:t>
      </w:r>
      <w:r>
        <w:rPr>
          <w:rFonts w:eastAsia="黑体" w:cs="楷体" w:ascii="SimHei" w:hAnsi="SimHei"/>
          <w:color w:val="000000"/>
          <w:sz w:val="24"/>
          <w:szCs w:val="21"/>
        </w:rPr>
        <w:t>2</w:t>
      </w:r>
      <w:r>
        <w:rPr>
          <w:rFonts w:ascii="SimHei" w:hAnsi="SimHei" w:cs="楷体" w:eastAsia="黑体"/>
          <w:color w:val="000000"/>
          <w:sz w:val="24"/>
          <w:szCs w:val="21"/>
        </w:rPr>
        <w:t>万元，从而造成少计利润</w:t>
      </w:r>
      <w:r>
        <w:rPr>
          <w:rFonts w:eastAsia="黑体" w:cs="楷体" w:ascii="SimHei" w:hAnsi="SimHei"/>
          <w:color w:val="000000"/>
          <w:sz w:val="24"/>
          <w:szCs w:val="21"/>
        </w:rPr>
        <w:t>2</w:t>
      </w:r>
      <w:r>
        <w:rPr>
          <w:rFonts w:ascii="SimHei" w:hAnsi="SimHei" w:cs="楷体" w:eastAsia="黑体"/>
          <w:color w:val="000000"/>
          <w:sz w:val="24"/>
          <w:szCs w:val="21"/>
        </w:rPr>
        <w:t>万元，少缴企业所得税</w:t>
      </w:r>
      <w:r>
        <w:rPr>
          <w:rFonts w:eastAsia="黑体" w:cs="楷体" w:ascii="SimHei" w:hAnsi="SimHei"/>
          <w:color w:val="000000"/>
          <w:sz w:val="24"/>
          <w:szCs w:val="21"/>
        </w:rPr>
        <w:t>0.66</w:t>
      </w:r>
      <w:r>
        <w:rPr>
          <w:rFonts w:ascii="SimHei" w:hAnsi="SimHei" w:cs="楷体" w:eastAsia="黑体"/>
          <w:color w:val="000000"/>
          <w:sz w:val="24"/>
          <w:szCs w:val="21"/>
        </w:rPr>
        <w:t>万元。正确的会计分录应为：“借：财务费用</w:t>
      </w:r>
      <w:r>
        <w:rPr>
          <w:rFonts w:eastAsia="黑体" w:cs="楷体" w:ascii="SimHei" w:hAnsi="SimHei"/>
          <w:color w:val="000000"/>
          <w:sz w:val="24"/>
          <w:szCs w:val="21"/>
        </w:rPr>
        <w:t>48</w:t>
      </w:r>
      <w:r>
        <w:rPr>
          <w:rFonts w:ascii="SimHei" w:hAnsi="SimHei" w:cs="楷体" w:eastAsia="黑体"/>
          <w:color w:val="000000"/>
          <w:sz w:val="24"/>
          <w:szCs w:val="21"/>
        </w:rPr>
        <w:t>，借：应付债券</w:t>
      </w:r>
      <w:r>
        <w:rPr>
          <w:rFonts w:eastAsia="黑体" w:cs="楷体" w:ascii="SimHei" w:hAnsi="SimHei"/>
          <w:color w:val="000000"/>
          <w:sz w:val="24"/>
          <w:szCs w:val="21"/>
        </w:rPr>
        <w:t>--</w:t>
      </w:r>
      <w:r>
        <w:rPr>
          <w:rFonts w:ascii="SimHei" w:hAnsi="SimHei" w:cs="楷体" w:eastAsia="黑体"/>
          <w:color w:val="000000"/>
          <w:sz w:val="24"/>
          <w:szCs w:val="21"/>
        </w:rPr>
        <w:t>债券溢价</w:t>
      </w:r>
      <w:r>
        <w:rPr>
          <w:rFonts w:eastAsia="黑体" w:cs="楷体" w:ascii="SimHei" w:hAnsi="SimHei"/>
          <w:color w:val="000000"/>
          <w:sz w:val="24"/>
          <w:szCs w:val="21"/>
        </w:rPr>
        <w:t>2</w:t>
      </w:r>
      <w:r>
        <w:rPr>
          <w:rFonts w:ascii="SimHei" w:hAnsi="SimHei" w:cs="楷体" w:eastAsia="黑体"/>
          <w:color w:val="000000"/>
          <w:sz w:val="24"/>
          <w:szCs w:val="21"/>
        </w:rPr>
        <w:t>，贷：应付债券</w:t>
      </w:r>
      <w:r>
        <w:rPr>
          <w:rFonts w:eastAsia="黑体" w:cs="楷体" w:ascii="SimHei" w:hAnsi="SimHei"/>
          <w:color w:val="000000"/>
          <w:sz w:val="24"/>
          <w:szCs w:val="21"/>
        </w:rPr>
        <w:t>--</w:t>
      </w:r>
      <w:r>
        <w:rPr>
          <w:rFonts w:ascii="SimHei" w:hAnsi="SimHei" w:cs="楷体" w:eastAsia="黑体"/>
          <w:color w:val="000000"/>
          <w:sz w:val="24"/>
          <w:szCs w:val="21"/>
        </w:rPr>
        <w:t>应付利息</w:t>
      </w:r>
      <w:r>
        <w:rPr>
          <w:rFonts w:eastAsia="黑体" w:cs="楷体" w:ascii="SimHei" w:hAnsi="SimHei"/>
          <w:color w:val="000000"/>
          <w:sz w:val="24"/>
          <w:szCs w:val="21"/>
        </w:rPr>
        <w:t>50”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混淆资本性支出与收益性支出的界限根据国家有关规定，企业发行债券筹集资金如果是用于购建固定资产，则应付债券上的应计利息以及溢价和折价的摊销，以及支付债券代理发行手续费及印刷费，在资产尚未交付使用前计入在建工程的成本</w:t>
      </w:r>
      <w:r>
        <w:rPr>
          <w:rFonts w:eastAsia="黑体" w:cs="楷体" w:ascii="SimHei" w:hAnsi="SimHei"/>
          <w:color w:val="000000"/>
          <w:sz w:val="24"/>
          <w:szCs w:val="21"/>
        </w:rPr>
        <w:t>;</w:t>
      </w:r>
      <w:r>
        <w:rPr>
          <w:rFonts w:ascii="SimHei" w:hAnsi="SimHei" w:cs="楷体" w:eastAsia="黑体"/>
          <w:color w:val="000000"/>
          <w:sz w:val="24"/>
          <w:szCs w:val="21"/>
        </w:rPr>
        <w:t>在资产交付使用后计入财务费用。有些企业为了完成目标利润，在资产交付使用后依然将债券计入财务费用。有些企业为了完成目标利润，在资产交付使用后依然将债券利息及折价摊销额计入“在建工程”，从而达到少计费用，多计利润的目的，如某石化企业</w:t>
      </w:r>
      <w:r>
        <w:rPr>
          <w:rFonts w:eastAsia="黑体" w:cs="楷体" w:ascii="SimHei" w:hAnsi="SimHei"/>
          <w:color w:val="000000"/>
          <w:sz w:val="24"/>
          <w:szCs w:val="21"/>
        </w:rPr>
        <w:t>1998</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日发行面值为</w:t>
      </w:r>
      <w:r>
        <w:rPr>
          <w:rFonts w:eastAsia="黑体" w:cs="楷体" w:ascii="SimHei" w:hAnsi="SimHei"/>
          <w:color w:val="000000"/>
          <w:sz w:val="24"/>
          <w:szCs w:val="21"/>
        </w:rPr>
        <w:t>1000</w:t>
      </w:r>
      <w:r>
        <w:rPr>
          <w:rFonts w:ascii="SimHei" w:hAnsi="SimHei" w:cs="楷体" w:eastAsia="黑体"/>
          <w:color w:val="000000"/>
          <w:sz w:val="24"/>
          <w:szCs w:val="21"/>
        </w:rPr>
        <w:t>万元的债券用于新建车间，企业按</w:t>
      </w:r>
      <w:r>
        <w:rPr>
          <w:rFonts w:eastAsia="黑体" w:cs="楷体" w:ascii="SimHei" w:hAnsi="SimHei"/>
          <w:color w:val="000000"/>
          <w:sz w:val="24"/>
          <w:szCs w:val="21"/>
        </w:rPr>
        <w:t>900</w:t>
      </w:r>
      <w:r>
        <w:rPr>
          <w:rFonts w:ascii="SimHei" w:hAnsi="SimHei" w:cs="楷体" w:eastAsia="黑体"/>
          <w:color w:val="000000"/>
          <w:sz w:val="24"/>
          <w:szCs w:val="21"/>
        </w:rPr>
        <w:t>万元发行，票面利率为</w:t>
      </w:r>
      <w:r>
        <w:rPr>
          <w:rFonts w:eastAsia="黑体" w:cs="楷体" w:ascii="SimHei" w:hAnsi="SimHei"/>
          <w:color w:val="000000"/>
          <w:sz w:val="24"/>
          <w:szCs w:val="21"/>
        </w:rPr>
        <w:t>10%</w:t>
      </w:r>
      <w:r>
        <w:rPr>
          <w:rFonts w:ascii="SimHei" w:hAnsi="SimHei" w:cs="楷体" w:eastAsia="黑体"/>
          <w:color w:val="000000"/>
          <w:sz w:val="24"/>
          <w:szCs w:val="21"/>
        </w:rPr>
        <w:t>，</w:t>
      </w:r>
      <w:r>
        <w:rPr>
          <w:rFonts w:eastAsia="黑体" w:cs="楷体" w:ascii="SimHei" w:hAnsi="SimHei"/>
          <w:color w:val="000000"/>
          <w:sz w:val="24"/>
          <w:szCs w:val="21"/>
        </w:rPr>
        <w:t>2000</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日该车间交付使用。但审计人员在审查过程中发现，该企业在</w:t>
      </w:r>
      <w:r>
        <w:rPr>
          <w:rFonts w:eastAsia="黑体" w:cs="楷体" w:ascii="SimHei" w:hAnsi="SimHei"/>
          <w:color w:val="000000"/>
          <w:sz w:val="24"/>
          <w:szCs w:val="21"/>
        </w:rPr>
        <w:t>2000</w:t>
      </w:r>
      <w:r>
        <w:rPr>
          <w:rFonts w:ascii="SimHei" w:hAnsi="SimHei" w:cs="楷体" w:eastAsia="黑体"/>
          <w:color w:val="000000"/>
          <w:sz w:val="24"/>
          <w:szCs w:val="21"/>
        </w:rPr>
        <w:t>年</w:t>
      </w:r>
      <w:r>
        <w:rPr>
          <w:rFonts w:eastAsia="黑体" w:cs="楷体" w:ascii="SimHei" w:hAnsi="SimHei"/>
          <w:color w:val="000000"/>
          <w:sz w:val="24"/>
          <w:szCs w:val="21"/>
        </w:rPr>
        <w:t>4</w:t>
      </w:r>
      <w:r>
        <w:rPr>
          <w:rFonts w:ascii="SimHei" w:hAnsi="SimHei" w:cs="楷体" w:eastAsia="黑体"/>
          <w:color w:val="000000"/>
          <w:sz w:val="24"/>
          <w:szCs w:val="21"/>
        </w:rPr>
        <w:t>月</w:t>
      </w:r>
      <w:r>
        <w:rPr>
          <w:rFonts w:eastAsia="黑体" w:cs="楷体" w:ascii="SimHei" w:hAnsi="SimHei"/>
          <w:color w:val="000000"/>
          <w:sz w:val="24"/>
          <w:szCs w:val="21"/>
        </w:rPr>
        <w:t>1</w:t>
      </w:r>
      <w:r>
        <w:rPr>
          <w:rFonts w:ascii="SimHei" w:hAnsi="SimHei" w:cs="楷体" w:eastAsia="黑体"/>
          <w:color w:val="000000"/>
          <w:sz w:val="24"/>
          <w:szCs w:val="21"/>
        </w:rPr>
        <w:t>日计提利息时，作“借：在建工程，贷：应付债券</w:t>
      </w:r>
      <w:r>
        <w:rPr>
          <w:rFonts w:eastAsia="黑体" w:cs="楷体" w:ascii="SimHei" w:hAnsi="SimHei"/>
          <w:color w:val="000000"/>
          <w:sz w:val="24"/>
          <w:szCs w:val="21"/>
        </w:rPr>
        <w:t>--</w:t>
      </w:r>
      <w:r>
        <w:rPr>
          <w:rFonts w:ascii="SimHei" w:hAnsi="SimHei" w:cs="楷体" w:eastAsia="黑体"/>
          <w:color w:val="000000"/>
          <w:sz w:val="24"/>
          <w:szCs w:val="21"/>
        </w:rPr>
        <w:t>应计利息，贷：应付债券</w:t>
      </w:r>
      <w:r>
        <w:rPr>
          <w:rFonts w:eastAsia="黑体" w:cs="楷体" w:ascii="SimHei" w:hAnsi="SimHei"/>
          <w:color w:val="000000"/>
          <w:sz w:val="24"/>
          <w:szCs w:val="21"/>
        </w:rPr>
        <w:t>--</w:t>
      </w:r>
      <w:r>
        <w:rPr>
          <w:rFonts w:ascii="SimHei" w:hAnsi="SimHei" w:cs="楷体" w:eastAsia="黑体"/>
          <w:color w:val="000000"/>
          <w:sz w:val="24"/>
          <w:szCs w:val="21"/>
        </w:rPr>
        <w:t>债券折价”的账务处理。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债券使用超出章程范围企业发行债券必须具有明确的目的和用途，有的企业发行债券筹集资金后，擅自改变用途，使债权人无形中承受极大的风险。如某企业以购建几条大型生产线为借口发行债券筹集资金</w:t>
      </w:r>
      <w:r>
        <w:rPr>
          <w:rFonts w:eastAsia="黑体" w:cs="楷体" w:ascii="SimHei" w:hAnsi="SimHei"/>
          <w:color w:val="000000"/>
          <w:sz w:val="24"/>
          <w:szCs w:val="21"/>
        </w:rPr>
        <w:t>10000</w:t>
      </w:r>
      <w:r>
        <w:rPr>
          <w:rFonts w:ascii="SimHei" w:hAnsi="SimHei" w:cs="楷体" w:eastAsia="黑体"/>
          <w:color w:val="000000"/>
          <w:sz w:val="24"/>
          <w:szCs w:val="21"/>
        </w:rPr>
        <w:t>万元，由于当时股票市场十分看好，便将</w:t>
      </w:r>
      <w:r>
        <w:rPr>
          <w:rFonts w:eastAsia="黑体" w:cs="楷体" w:ascii="SimHei" w:hAnsi="SimHei"/>
          <w:color w:val="000000"/>
          <w:sz w:val="24"/>
          <w:szCs w:val="21"/>
        </w:rPr>
        <w:t>10000</w:t>
      </w:r>
      <w:r>
        <w:rPr>
          <w:rFonts w:ascii="SimHei" w:hAnsi="SimHei" w:cs="楷体" w:eastAsia="黑体"/>
          <w:color w:val="000000"/>
          <w:sz w:val="24"/>
          <w:szCs w:val="21"/>
        </w:rPr>
        <w:t>万元全部投于股市。由于股市风云变幻，该企业在</w:t>
      </w:r>
      <w:r>
        <w:rPr>
          <w:rFonts w:eastAsia="黑体" w:cs="楷体" w:ascii="SimHei" w:hAnsi="SimHei"/>
          <w:color w:val="000000"/>
          <w:sz w:val="24"/>
          <w:szCs w:val="21"/>
        </w:rPr>
        <w:t>1</w:t>
      </w:r>
      <w:r>
        <w:rPr>
          <w:rFonts w:ascii="SimHei" w:hAnsi="SimHei" w:cs="楷体" w:eastAsia="黑体"/>
          <w:color w:val="000000"/>
          <w:sz w:val="24"/>
          <w:szCs w:val="21"/>
        </w:rPr>
        <w:t>个月之内便损失</w:t>
      </w:r>
      <w:r>
        <w:rPr>
          <w:rFonts w:eastAsia="黑体" w:cs="楷体" w:ascii="SimHei" w:hAnsi="SimHei"/>
          <w:color w:val="000000"/>
          <w:sz w:val="24"/>
          <w:szCs w:val="21"/>
        </w:rPr>
        <w:t>500</w:t>
      </w:r>
      <w:r>
        <w:rPr>
          <w:rFonts w:ascii="SimHei" w:hAnsi="SimHei" w:cs="楷体" w:eastAsia="黑体"/>
          <w:color w:val="000000"/>
          <w:sz w:val="24"/>
          <w:szCs w:val="21"/>
        </w:rPr>
        <w:t>万元。</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三、长期应付款中常见的作假手法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虚列账户不根据合同或协议，或者根据无相关的合同或协议，虚列长期应付款账户。之后，套现资金，据为已有或挪作他用。如某企业业务人员串通财务人员，以虚拟的融资合同混入真实的合同中，套出企业银行存款，之后三人以此款进行炒股等行为，待日后再将此款以退货形式返回，股市投资收益据为已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期满后继续付款有些企业在融资租赁付款期满后继续付款，将多余的款项从对方提出，存入部门“小金库”或私分。如某一生化厂，融资租入一台大型设备，租赁费</w:t>
      </w:r>
      <w:r>
        <w:rPr>
          <w:rFonts w:eastAsia="黑体" w:cs="楷体" w:ascii="SimHei" w:hAnsi="SimHei"/>
          <w:color w:val="000000"/>
          <w:sz w:val="24"/>
          <w:szCs w:val="21"/>
        </w:rPr>
        <w:t>50</w:t>
      </w:r>
      <w:r>
        <w:rPr>
          <w:rFonts w:ascii="SimHei" w:hAnsi="SimHei" w:cs="楷体" w:eastAsia="黑体"/>
          <w:color w:val="000000"/>
          <w:sz w:val="24"/>
          <w:szCs w:val="21"/>
        </w:rPr>
        <w:t>万元，租赁期为</w:t>
      </w:r>
      <w:r>
        <w:rPr>
          <w:rFonts w:eastAsia="黑体" w:cs="楷体" w:ascii="SimHei" w:hAnsi="SimHei"/>
          <w:color w:val="000000"/>
          <w:sz w:val="24"/>
          <w:szCs w:val="21"/>
        </w:rPr>
        <w:t>5</w:t>
      </w:r>
      <w:r>
        <w:rPr>
          <w:rFonts w:ascii="SimHei" w:hAnsi="SimHei" w:cs="楷体" w:eastAsia="黑体"/>
          <w:color w:val="000000"/>
          <w:sz w:val="24"/>
          <w:szCs w:val="21"/>
        </w:rPr>
        <w:t>年。审计人员在审计过程中发现该厂“长期应付款”明细账中有两笔</w:t>
      </w:r>
      <w:r>
        <w:rPr>
          <w:rFonts w:eastAsia="黑体" w:cs="楷体" w:ascii="SimHei" w:hAnsi="SimHei"/>
          <w:color w:val="000000"/>
          <w:sz w:val="24"/>
          <w:szCs w:val="21"/>
        </w:rPr>
        <w:t>50</w:t>
      </w:r>
      <w:r>
        <w:rPr>
          <w:rFonts w:ascii="SimHei" w:hAnsi="SimHei" w:cs="楷体" w:eastAsia="黑体"/>
          <w:color w:val="000000"/>
          <w:sz w:val="24"/>
          <w:szCs w:val="21"/>
        </w:rPr>
        <w:t>万元，并且付款日期很接近。经进一步审查合同以及采用其他审计手法，审计人员查明，该企业有关人员为了套取本企业资金，而采用重复付款的方式来达到贪污的目的。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融资租入固定资产，不计提折旧根据有关规定，融资租入固定资产应视为自为资产管理，须计提折旧。但有些企业为了少计费用，对融资租入固定资产不计提折旧，从而达到人为调节利润的目的。如审计人员在审查某企业长期应付款帐户时，发现有大量融资租入固定资产，再检查有关折旧账户，并未有相应的折旧计提。该企业未计提折旧，实质上是虚减成本，虚增利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混淆融资租赁和经营租赁根据财务会计制度规定，企业经营租赁的固定资产并不计入固定资产账户，只需在备查簿中登记，待付出租赁费时，再计入相关费用。有些企业为了调节利润，少计费用，将经营租赁挤入融资租赁，挂“长期应付款”，推迟支付租赁费以达到调节企业当期利润的目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安装调试费，挤列待摊费用根据财务会计制度规定，企业融资租入固定资产的安装调试费应先计入“在建工程”账户，待交付使用时再转入“固定资产”账户。但有些企业在融资租入需安装的固定资产时，账务上直接作“借：固定资产，贷：长期应付款</w:t>
      </w:r>
      <w:r>
        <w:rPr>
          <w:rFonts w:eastAsia="黑体" w:cs="楷体" w:ascii="SimHei" w:hAnsi="SimHei"/>
          <w:color w:val="000000"/>
          <w:sz w:val="24"/>
          <w:szCs w:val="21"/>
        </w:rPr>
        <w:t>--</w:t>
      </w:r>
      <w:r>
        <w:rPr>
          <w:rFonts w:ascii="SimHei" w:hAnsi="SimHei" w:cs="楷体" w:eastAsia="黑体"/>
          <w:color w:val="000000"/>
          <w:sz w:val="24"/>
          <w:szCs w:val="21"/>
        </w:rPr>
        <w:t>应付融资租赁费”，对支付的安装调试费记入“待摊费用”，然后再摊入费用账户。如</w:t>
      </w:r>
      <w:r>
        <w:rPr>
          <w:rFonts w:eastAsia="黑体" w:cs="楷体" w:ascii="SimHei" w:hAnsi="SimHei"/>
          <w:color w:val="000000"/>
          <w:sz w:val="24"/>
          <w:szCs w:val="21"/>
        </w:rPr>
        <w:t>1999</w:t>
      </w:r>
      <w:r>
        <w:rPr>
          <w:rFonts w:ascii="SimHei" w:hAnsi="SimHei" w:cs="楷体" w:eastAsia="黑体"/>
          <w:color w:val="000000"/>
          <w:sz w:val="24"/>
          <w:szCs w:val="21"/>
        </w:rPr>
        <w:t>年某建筑公司租入挖掘机一台，租赁费</w:t>
      </w:r>
      <w:r>
        <w:rPr>
          <w:rFonts w:eastAsia="黑体" w:cs="楷体" w:ascii="SimHei" w:hAnsi="SimHei"/>
          <w:color w:val="000000"/>
          <w:sz w:val="24"/>
          <w:szCs w:val="21"/>
        </w:rPr>
        <w:t>20</w:t>
      </w:r>
      <w:r>
        <w:rPr>
          <w:rFonts w:ascii="SimHei" w:hAnsi="SimHei" w:cs="楷体" w:eastAsia="黑体"/>
          <w:color w:val="000000"/>
          <w:sz w:val="24"/>
          <w:szCs w:val="21"/>
        </w:rPr>
        <w:t>万元，合同规定每年租金</w:t>
      </w:r>
      <w:r>
        <w:rPr>
          <w:rFonts w:eastAsia="黑体" w:cs="楷体" w:ascii="SimHei" w:hAnsi="SimHei"/>
          <w:color w:val="000000"/>
          <w:sz w:val="24"/>
          <w:szCs w:val="21"/>
        </w:rPr>
        <w:t>5</w:t>
      </w:r>
      <w:r>
        <w:rPr>
          <w:rFonts w:ascii="SimHei" w:hAnsi="SimHei" w:cs="楷体" w:eastAsia="黑体"/>
          <w:color w:val="000000"/>
          <w:sz w:val="24"/>
          <w:szCs w:val="21"/>
        </w:rPr>
        <w:t>万元，分</w:t>
      </w:r>
      <w:r>
        <w:rPr>
          <w:rFonts w:eastAsia="黑体" w:cs="楷体" w:ascii="SimHei" w:hAnsi="SimHei"/>
          <w:color w:val="000000"/>
          <w:sz w:val="24"/>
          <w:szCs w:val="21"/>
        </w:rPr>
        <w:t>4</w:t>
      </w:r>
      <w:r>
        <w:rPr>
          <w:rFonts w:ascii="SimHei" w:hAnsi="SimHei" w:cs="楷体" w:eastAsia="黑体"/>
          <w:color w:val="000000"/>
          <w:sz w:val="24"/>
          <w:szCs w:val="21"/>
        </w:rPr>
        <w:t>年付清。企业作“借：固定资产</w:t>
      </w:r>
      <w:r>
        <w:rPr>
          <w:rFonts w:eastAsia="黑体" w:cs="楷体" w:ascii="SimHei" w:hAnsi="SimHei"/>
          <w:color w:val="000000"/>
          <w:sz w:val="24"/>
          <w:szCs w:val="21"/>
        </w:rPr>
        <w:t>20</w:t>
      </w:r>
      <w:r>
        <w:rPr>
          <w:rFonts w:ascii="SimHei" w:hAnsi="SimHei" w:cs="楷体" w:eastAsia="黑体"/>
          <w:color w:val="000000"/>
          <w:sz w:val="24"/>
          <w:szCs w:val="21"/>
        </w:rPr>
        <w:t>，贷：长期应付款应付融资租赁费</w:t>
      </w:r>
      <w:r>
        <w:rPr>
          <w:rFonts w:eastAsia="黑体" w:cs="楷体" w:ascii="SimHei" w:hAnsi="SimHei"/>
          <w:color w:val="000000"/>
          <w:sz w:val="24"/>
          <w:szCs w:val="21"/>
        </w:rPr>
        <w:t>20”</w:t>
      </w:r>
      <w:r>
        <w:rPr>
          <w:rFonts w:ascii="SimHei" w:hAnsi="SimHei" w:cs="楷体" w:eastAsia="黑体"/>
          <w:color w:val="000000"/>
          <w:sz w:val="24"/>
          <w:szCs w:val="21"/>
        </w:rPr>
        <w:t>的会计分录，同时对支付</w:t>
      </w:r>
      <w:r>
        <w:rPr>
          <w:rFonts w:eastAsia="黑体" w:cs="楷体" w:ascii="SimHei" w:hAnsi="SimHei"/>
          <w:color w:val="000000"/>
          <w:sz w:val="24"/>
          <w:szCs w:val="21"/>
        </w:rPr>
        <w:t>2</w:t>
      </w:r>
      <w:r>
        <w:rPr>
          <w:rFonts w:ascii="SimHei" w:hAnsi="SimHei" w:cs="楷体" w:eastAsia="黑体"/>
          <w:color w:val="000000"/>
          <w:sz w:val="24"/>
          <w:szCs w:val="21"/>
        </w:rPr>
        <w:t>万元的安装调试费，全部计入“待摊费用”账户，分</w:t>
      </w:r>
      <w:r>
        <w:rPr>
          <w:rFonts w:eastAsia="黑体" w:cs="楷体" w:ascii="SimHei" w:hAnsi="SimHei"/>
          <w:color w:val="000000"/>
          <w:sz w:val="24"/>
          <w:szCs w:val="21"/>
        </w:rPr>
        <w:t>5</w:t>
      </w:r>
      <w:r>
        <w:rPr>
          <w:rFonts w:ascii="SimHei" w:hAnsi="SimHei" w:cs="楷体" w:eastAsia="黑体"/>
          <w:color w:val="000000"/>
          <w:sz w:val="24"/>
          <w:szCs w:val="21"/>
        </w:rPr>
        <w:t>个月平均摊入“管理费用</w:t>
      </w:r>
      <w:r>
        <w:rPr>
          <w:rFonts w:eastAsia="黑体" w:cs="楷体" w:ascii="SimHei" w:hAnsi="SimHei"/>
          <w:color w:val="000000"/>
          <w:sz w:val="24"/>
          <w:szCs w:val="21"/>
        </w:rPr>
        <w:t>--</w:t>
      </w:r>
      <w:r>
        <w:rPr>
          <w:rFonts w:ascii="SimHei" w:hAnsi="SimHei" w:cs="楷体" w:eastAsia="黑体"/>
          <w:color w:val="000000"/>
          <w:sz w:val="24"/>
          <w:szCs w:val="21"/>
        </w:rPr>
        <w:t>修理费”中，由此而造成融资租入固定资产原值核算不准确，并且虚增期间费用，虚减利润，少交所得税的后果。</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资产改良不计入“长期待摊费用”根据我国财务会计制度的规定，租赁资产，不论经营性租赁还是融资性租赁其改良工程支出，都应计入“长期待摊费用”或“待摊费用”账户，并按一定的期限摊销。有些企业，为了不计或少计费用，对于租入固定资产改良工程的支出，直接增加固定资产的原值，而不计入“待摊</w:t>
      </w:r>
      <w:r>
        <w:rPr>
          <w:rFonts w:eastAsia="黑体" w:cs="楷体" w:ascii="SimHei" w:hAnsi="SimHei"/>
          <w:color w:val="000000"/>
          <w:sz w:val="24"/>
          <w:szCs w:val="21"/>
        </w:rPr>
        <w:t>(</w:t>
      </w:r>
      <w:r>
        <w:rPr>
          <w:rFonts w:ascii="SimHei" w:hAnsi="SimHei" w:cs="楷体" w:eastAsia="黑体"/>
          <w:color w:val="000000"/>
          <w:sz w:val="24"/>
          <w:szCs w:val="21"/>
        </w:rPr>
        <w:t>或长期待摊</w:t>
      </w:r>
      <w:r>
        <w:rPr>
          <w:rFonts w:eastAsia="黑体" w:cs="楷体" w:ascii="SimHei" w:hAnsi="SimHei"/>
          <w:color w:val="000000"/>
          <w:sz w:val="24"/>
          <w:szCs w:val="21"/>
        </w:rPr>
        <w:t>)</w:t>
      </w:r>
      <w:r>
        <w:rPr>
          <w:rFonts w:ascii="SimHei" w:hAnsi="SimHei" w:cs="楷体" w:eastAsia="黑体"/>
          <w:color w:val="000000"/>
          <w:sz w:val="24"/>
          <w:szCs w:val="21"/>
        </w:rPr>
        <w:t>费用”账户进行财务处理。例如，某企业融资租入一条生产线，期限为</w:t>
      </w:r>
      <w:r>
        <w:rPr>
          <w:rFonts w:eastAsia="黑体" w:cs="楷体" w:ascii="SimHei" w:hAnsi="SimHei"/>
          <w:color w:val="000000"/>
          <w:sz w:val="24"/>
          <w:szCs w:val="21"/>
        </w:rPr>
        <w:t>5</w:t>
      </w:r>
      <w:r>
        <w:rPr>
          <w:rFonts w:ascii="SimHei" w:hAnsi="SimHei" w:cs="楷体" w:eastAsia="黑体"/>
          <w:color w:val="000000"/>
          <w:sz w:val="24"/>
          <w:szCs w:val="21"/>
        </w:rPr>
        <w:t>年，在使用第</w:t>
      </w:r>
      <w:r>
        <w:rPr>
          <w:rFonts w:eastAsia="黑体" w:cs="楷体" w:ascii="SimHei" w:hAnsi="SimHei"/>
          <w:color w:val="000000"/>
          <w:sz w:val="24"/>
          <w:szCs w:val="21"/>
        </w:rPr>
        <w:t>3</w:t>
      </w:r>
      <w:r>
        <w:rPr>
          <w:rFonts w:ascii="SimHei" w:hAnsi="SimHei" w:cs="楷体" w:eastAsia="黑体"/>
          <w:color w:val="000000"/>
          <w:sz w:val="24"/>
          <w:szCs w:val="21"/>
        </w:rPr>
        <w:t>年时，该企业对生产线进行了改良，工程支出为</w:t>
      </w:r>
      <w:r>
        <w:rPr>
          <w:rFonts w:eastAsia="黑体" w:cs="楷体" w:ascii="SimHei" w:hAnsi="SimHei"/>
          <w:color w:val="000000"/>
          <w:sz w:val="24"/>
          <w:szCs w:val="21"/>
        </w:rPr>
        <w:t>10</w:t>
      </w:r>
      <w:r>
        <w:rPr>
          <w:rFonts w:ascii="SimHei" w:hAnsi="SimHei" w:cs="楷体" w:eastAsia="黑体"/>
          <w:color w:val="000000"/>
          <w:sz w:val="24"/>
          <w:szCs w:val="21"/>
        </w:rPr>
        <w:t>万元。该企业却作“借：固定资产</w:t>
      </w:r>
      <w:r>
        <w:rPr>
          <w:rFonts w:eastAsia="黑体" w:cs="楷体" w:ascii="SimHei" w:hAnsi="SimHei"/>
          <w:color w:val="000000"/>
          <w:sz w:val="24"/>
          <w:szCs w:val="21"/>
        </w:rPr>
        <w:t>10</w:t>
      </w:r>
      <w:r>
        <w:rPr>
          <w:rFonts w:ascii="SimHei" w:hAnsi="SimHei" w:cs="楷体" w:eastAsia="黑体"/>
          <w:color w:val="000000"/>
          <w:sz w:val="24"/>
          <w:szCs w:val="21"/>
        </w:rPr>
        <w:t>，贷：银行存款</w:t>
      </w:r>
      <w:r>
        <w:rPr>
          <w:rFonts w:eastAsia="黑体" w:cs="楷体" w:ascii="SimHei" w:hAnsi="SimHei"/>
          <w:color w:val="000000"/>
          <w:sz w:val="24"/>
          <w:szCs w:val="21"/>
        </w:rPr>
        <w:t>10”</w:t>
      </w:r>
      <w:r>
        <w:rPr>
          <w:rFonts w:ascii="SimHei" w:hAnsi="SimHei" w:cs="楷体" w:eastAsia="黑体"/>
          <w:color w:val="000000"/>
          <w:sz w:val="24"/>
          <w:szCs w:val="21"/>
        </w:rPr>
        <w:t>的会计分录，从而使本年少计费用，多计利润。收入中常见的</w:t>
      </w:r>
      <w:r>
        <w:rPr>
          <w:rFonts w:eastAsia="黑体" w:cs="楷体" w:ascii="SimHei" w:hAnsi="SimHei"/>
          <w:color w:val="000000"/>
          <w:sz w:val="24"/>
          <w:szCs w:val="21"/>
        </w:rPr>
        <w:t>23+5</w:t>
      </w:r>
      <w:r>
        <w:rPr>
          <w:rFonts w:ascii="SimHei" w:hAnsi="SimHei" w:cs="楷体" w:eastAsia="黑体"/>
          <w:color w:val="000000"/>
          <w:sz w:val="24"/>
          <w:szCs w:val="21"/>
        </w:rPr>
        <w:t>种合理</w:t>
      </w:r>
      <w:r>
        <w:rPr>
          <w:rFonts w:ascii="SimHei" w:hAnsi="SimHei" w:cs="楷体" w:eastAsia="黑体"/>
          <w:color w:val="000000"/>
          <w:sz w:val="24"/>
          <w:szCs w:val="21"/>
        </w:rPr>
        <w:t>避税方法</w:t>
      </w:r>
      <w:r>
        <w:rPr>
          <w:rFonts w:ascii="SimHei" w:hAnsi="SimHei" w:cs="楷体" w:eastAsia="黑体"/>
          <w:color w:val="000000"/>
          <w:sz w:val="24"/>
          <w:szCs w:val="21"/>
        </w:rPr>
        <w:t>收入是企业销售商品或者提供劳务等经营业务实现的营业收入。收入按收入的性质可以有不同的分类，可以分为商品销售收入、劳务收入和提供他人使用本企业的资产等而取得的收入等。按企业经营业务的主次分类，可分为主营业务收入和其他业务收入。不同行业的主营业务收入包括的内容不同。工业性企业的主营业务收入主要包括销售产品、自制半成品、代制、代修品、提供工业性作业等所取得的收入</w:t>
      </w:r>
      <w:r>
        <w:rPr>
          <w:rFonts w:eastAsia="黑体" w:cs="楷体" w:ascii="SimHei" w:hAnsi="SimHei"/>
          <w:color w:val="000000"/>
          <w:sz w:val="24"/>
          <w:szCs w:val="21"/>
        </w:rPr>
        <w:t>;</w:t>
      </w:r>
      <w:r>
        <w:rPr>
          <w:rFonts w:ascii="SimHei" w:hAnsi="SimHei" w:cs="楷体" w:eastAsia="黑体"/>
          <w:color w:val="000000"/>
          <w:sz w:val="24"/>
          <w:szCs w:val="21"/>
        </w:rPr>
        <w:t>商品流通企业的主营业务收入主要包括销售商品取得的收入</w:t>
      </w:r>
      <w:r>
        <w:rPr>
          <w:rFonts w:eastAsia="黑体" w:cs="楷体" w:ascii="SimHei" w:hAnsi="SimHei"/>
          <w:color w:val="000000"/>
          <w:sz w:val="24"/>
          <w:szCs w:val="21"/>
        </w:rPr>
        <w:t>;</w:t>
      </w:r>
      <w:r>
        <w:rPr>
          <w:rFonts w:ascii="SimHei" w:hAnsi="SimHei" w:cs="楷体" w:eastAsia="黑体"/>
          <w:color w:val="000000"/>
          <w:sz w:val="24"/>
          <w:szCs w:val="21"/>
        </w:rPr>
        <w:t>旅游企业的主营业务收入包括客房收入、餐饮收入等。主营业务收入在会计核算中经营发生，一般占企业营业收入的比重较大，对企业的经济效益产生较大的影响。其他业务收入主要包括固定资产出租取得的收入、技术转让取得的收入、销售材料取得的收入、包装物出租取得的收入等。营业收入中的其他业务收入在会计核算中一般不经常发生兼营业务交易，占企业营业收入的比重较小。收入业务核算复杂，企业为了达到某种目的，常在财务会计处理上采用各种作假的手段。</w:t>
      </w:r>
      <w:r>
        <w:rPr>
          <w:rFonts w:eastAsia="黑体" w:cs="楷体" w:ascii="SimHei" w:hAnsi="SimHei"/>
          <w:color w:val="000000"/>
          <w:sz w:val="24"/>
          <w:szCs w:val="21"/>
        </w:rPr>
        <w:t>(</w:t>
      </w:r>
      <w:r>
        <w:rPr>
          <w:rFonts w:ascii="SimHei" w:hAnsi="SimHei" w:cs="楷体" w:eastAsia="黑体"/>
          <w:color w:val="000000"/>
          <w:sz w:val="24"/>
          <w:szCs w:val="21"/>
        </w:rPr>
        <w:t>隐瞒收入转移利润，虚增收入以粉饰财务状况</w:t>
      </w:r>
      <w:r>
        <w:rPr>
          <w:rFonts w:eastAsia="黑体" w:cs="楷体" w:ascii="SimHei" w:hAnsi="SimHei"/>
          <w:color w:val="000000"/>
          <w:sz w:val="24"/>
          <w:szCs w:val="21"/>
        </w:rPr>
        <w:t>)</w:t>
      </w:r>
      <w:r>
        <w:rPr>
          <w:rFonts w:ascii="SimHei" w:hAnsi="SimHei" w:cs="楷体" w:eastAsia="黑体"/>
          <w:color w:val="000000"/>
          <w:sz w:val="24"/>
          <w:szCs w:val="21"/>
        </w:rPr>
        <w:t>。企业业务收入容易产生虚假的地方归纳起来，主要表现在：已实现销售收入的业务不作账务处理</w:t>
      </w:r>
      <w:r>
        <w:rPr>
          <w:rFonts w:eastAsia="黑体" w:cs="楷体" w:ascii="SimHei" w:hAnsi="SimHei"/>
          <w:color w:val="000000"/>
          <w:sz w:val="24"/>
          <w:szCs w:val="21"/>
        </w:rPr>
        <w:t>;</w:t>
      </w:r>
      <w:r>
        <w:rPr>
          <w:rFonts w:ascii="SimHei" w:hAnsi="SimHei" w:cs="楷体" w:eastAsia="黑体"/>
          <w:color w:val="000000"/>
          <w:sz w:val="24"/>
          <w:szCs w:val="21"/>
        </w:rPr>
        <w:t>白条出库作实现销售入账</w:t>
      </w:r>
      <w:r>
        <w:rPr>
          <w:rFonts w:eastAsia="黑体" w:cs="楷体" w:ascii="SimHei" w:hAnsi="SimHei"/>
          <w:color w:val="000000"/>
          <w:sz w:val="24"/>
          <w:szCs w:val="21"/>
        </w:rPr>
        <w:t>;</w:t>
      </w:r>
      <w:r>
        <w:rPr>
          <w:rFonts w:ascii="SimHei" w:hAnsi="SimHei" w:cs="楷体" w:eastAsia="黑体"/>
          <w:color w:val="000000"/>
          <w:sz w:val="24"/>
          <w:szCs w:val="21"/>
        </w:rPr>
        <w:t>预收货款提前转入销售收入</w:t>
      </w:r>
      <w:r>
        <w:rPr>
          <w:rFonts w:eastAsia="黑体" w:cs="楷体" w:ascii="SimHei" w:hAnsi="SimHei"/>
          <w:color w:val="000000"/>
          <w:sz w:val="24"/>
          <w:szCs w:val="21"/>
        </w:rPr>
        <w:t>;</w:t>
      </w:r>
      <w:r>
        <w:rPr>
          <w:rFonts w:ascii="SimHei" w:hAnsi="SimHei" w:cs="楷体" w:eastAsia="黑体"/>
          <w:color w:val="000000"/>
          <w:sz w:val="24"/>
          <w:szCs w:val="21"/>
        </w:rPr>
        <w:t>销售材料收入直接冲减材料成本</w:t>
      </w:r>
      <w:r>
        <w:rPr>
          <w:rFonts w:eastAsia="黑体" w:cs="楷体" w:ascii="SimHei" w:hAnsi="SimHei"/>
          <w:color w:val="000000"/>
          <w:sz w:val="24"/>
          <w:szCs w:val="21"/>
        </w:rPr>
        <w:t>;</w:t>
      </w:r>
      <w:r>
        <w:rPr>
          <w:rFonts w:ascii="SimHei" w:hAnsi="SimHei" w:cs="楷体" w:eastAsia="黑体"/>
          <w:color w:val="000000"/>
          <w:sz w:val="24"/>
          <w:szCs w:val="21"/>
        </w:rPr>
        <w:t>隐藏固定资产出租收入</w:t>
      </w:r>
      <w:r>
        <w:rPr>
          <w:rFonts w:eastAsia="黑体" w:cs="楷体" w:ascii="SimHei" w:hAnsi="SimHei"/>
          <w:color w:val="000000"/>
          <w:sz w:val="24"/>
          <w:szCs w:val="21"/>
        </w:rPr>
        <w:t>;</w:t>
      </w:r>
      <w:r>
        <w:rPr>
          <w:rFonts w:ascii="SimHei" w:hAnsi="SimHei" w:cs="楷体" w:eastAsia="黑体"/>
          <w:color w:val="000000"/>
          <w:sz w:val="24"/>
          <w:szCs w:val="21"/>
        </w:rPr>
        <w:t>销售退回的产品只冲减成本不冲减收入</w:t>
      </w:r>
      <w:r>
        <w:rPr>
          <w:rFonts w:eastAsia="黑体" w:cs="楷体" w:ascii="SimHei" w:hAnsi="SimHei"/>
          <w:color w:val="000000"/>
          <w:sz w:val="24"/>
          <w:szCs w:val="21"/>
        </w:rPr>
        <w:t>;</w:t>
      </w:r>
      <w:r>
        <w:rPr>
          <w:rFonts w:ascii="SimHei" w:hAnsi="SimHei" w:cs="楷体" w:eastAsia="黑体"/>
          <w:color w:val="000000"/>
          <w:sz w:val="24"/>
          <w:szCs w:val="21"/>
        </w:rPr>
        <w:t>销售边角料收入私存“小金库”</w:t>
      </w:r>
      <w:r>
        <w:rPr>
          <w:rFonts w:eastAsia="黑体" w:cs="楷体" w:ascii="SimHei" w:hAnsi="SimHei"/>
          <w:color w:val="000000"/>
          <w:sz w:val="24"/>
          <w:szCs w:val="21"/>
        </w:rPr>
        <w:t>;</w:t>
      </w:r>
      <w:r>
        <w:rPr>
          <w:rFonts w:ascii="SimHei" w:hAnsi="SimHei" w:cs="楷体" w:eastAsia="黑体"/>
          <w:color w:val="000000"/>
          <w:sz w:val="24"/>
          <w:szCs w:val="21"/>
        </w:rPr>
        <w:t>工业性劳务收入直接冲减劳务成本</w:t>
      </w:r>
      <w:r>
        <w:rPr>
          <w:rFonts w:eastAsia="黑体" w:cs="楷体" w:ascii="SimHei" w:hAnsi="SimHei"/>
          <w:color w:val="000000"/>
          <w:sz w:val="24"/>
          <w:szCs w:val="21"/>
        </w:rPr>
        <w:t>;</w:t>
      </w:r>
      <w:r>
        <w:rPr>
          <w:rFonts w:ascii="SimHei" w:hAnsi="SimHei" w:cs="楷体" w:eastAsia="黑体"/>
          <w:color w:val="000000"/>
          <w:sz w:val="24"/>
          <w:szCs w:val="21"/>
        </w:rPr>
        <w:t>产品以旧换新将差价列作销售收入，只计算主要产品的销售收入，不计算副产品、联产品、自制半成品的销售收入等。为了加强对营业收入的监督，国家审计机关、部分审计机构、社会审计组织以及财政税务等部分应对企业的经济活动进行审核检查。</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一、主营业务收入主营业务收入是指销售商品或提供劳务等取得的营业收入，其作假的主要方式有：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发票管理不严格发票是企业销售产品的主要原始凭证，也是计税的主要依据。工作中，有些企业不按发票管理办法严格管理发票，在发票的使用和保管过程中存在着许多问题，主要表现在开销售发票，开“阴阳票”，代他人开票等。这样便给偷税、漏税、贪污盗窃、私设“小金库”留有了余地。</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产品销售收入入账时间不正确根据企业会计准则及会计制度规定，企业发出商品，同时收讫货款或取得索取货款的凭证时，作为销售收入的入账时间，但是有的企业常常违反入账时间，人为地改变入账时间，改变当期计税基数。随意的调查当期的利润，影响了利润的真实。如：企业某月开据价值</w:t>
      </w:r>
      <w:r>
        <w:rPr>
          <w:rFonts w:eastAsia="黑体" w:cs="楷体" w:ascii="SimHei" w:hAnsi="SimHei"/>
          <w:color w:val="000000"/>
          <w:sz w:val="24"/>
          <w:szCs w:val="21"/>
        </w:rPr>
        <w:t>50</w:t>
      </w:r>
      <w:r>
        <w:rPr>
          <w:rFonts w:ascii="SimHei" w:hAnsi="SimHei" w:cs="楷体" w:eastAsia="黑体"/>
          <w:color w:val="000000"/>
          <w:sz w:val="24"/>
          <w:szCs w:val="21"/>
        </w:rPr>
        <w:t>万元的发票，当期抵扣后应交税金</w:t>
      </w:r>
      <w:r>
        <w:rPr>
          <w:rFonts w:eastAsia="黑体" w:cs="楷体" w:ascii="SimHei" w:hAnsi="SimHei"/>
          <w:color w:val="000000"/>
          <w:sz w:val="24"/>
          <w:szCs w:val="21"/>
        </w:rPr>
        <w:t>30000</w:t>
      </w:r>
      <w:r>
        <w:rPr>
          <w:rFonts w:ascii="SimHei" w:hAnsi="SimHei" w:cs="楷体" w:eastAsia="黑体"/>
          <w:color w:val="000000"/>
          <w:sz w:val="24"/>
          <w:szCs w:val="21"/>
        </w:rPr>
        <w:t>元。但企业觉得上交税金可惜，便决定只上</w:t>
      </w:r>
      <w:r>
        <w:rPr>
          <w:rFonts w:eastAsia="黑体" w:cs="楷体" w:ascii="SimHei" w:hAnsi="SimHei"/>
          <w:color w:val="000000"/>
          <w:sz w:val="24"/>
          <w:szCs w:val="21"/>
        </w:rPr>
        <w:t>16000</w:t>
      </w:r>
      <w:r>
        <w:rPr>
          <w:rFonts w:ascii="SimHei" w:hAnsi="SimHei" w:cs="楷体" w:eastAsia="黑体"/>
          <w:color w:val="000000"/>
          <w:sz w:val="24"/>
          <w:szCs w:val="21"/>
        </w:rPr>
        <w:t>元的税金，会计授意只能将开据税额为</w:t>
      </w:r>
      <w:r>
        <w:rPr>
          <w:rFonts w:eastAsia="黑体" w:cs="楷体" w:ascii="SimHei" w:hAnsi="SimHei"/>
          <w:color w:val="000000"/>
          <w:sz w:val="24"/>
          <w:szCs w:val="21"/>
        </w:rPr>
        <w:t>14000</w:t>
      </w:r>
      <w:r>
        <w:rPr>
          <w:rFonts w:ascii="SimHei" w:hAnsi="SimHei" w:cs="楷体" w:eastAsia="黑体"/>
          <w:color w:val="000000"/>
          <w:sz w:val="24"/>
          <w:szCs w:val="21"/>
        </w:rPr>
        <w:t>元的发票取出不下账，待下月再下账，再找进项。从而使得当月的发票领用存月报表，发票使用明细表等报表全部失真。</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产品销售收入的入账金额不实某些企业销售商品时以“应收账款”、“银行存款”直接冲减“库存商品”“产成品”从而随意变动记账的销售额，造成当期损益不实。如：某企业销售一批节能灯，价值计</w:t>
      </w:r>
      <w:r>
        <w:rPr>
          <w:rFonts w:eastAsia="黑体" w:cs="楷体" w:ascii="SimHei" w:hAnsi="SimHei"/>
          <w:color w:val="000000"/>
          <w:sz w:val="24"/>
          <w:szCs w:val="21"/>
        </w:rPr>
        <w:t>20000</w:t>
      </w:r>
      <w:r>
        <w:rPr>
          <w:rFonts w:ascii="SimHei" w:hAnsi="SimHei" w:cs="楷体" w:eastAsia="黑体"/>
          <w:color w:val="000000"/>
          <w:sz w:val="24"/>
          <w:szCs w:val="21"/>
        </w:rPr>
        <w:t>元，企业为了逃税，便不通过收入、销货成本核算，直接挂往来抵减产成品。</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故意隐匿收入企业为了逃税，在发出商品，收到货款，但发票尚未给购货方的情况下，将发票联单独存放，而作为应付款下账。如：某企业销售一台电脑，购货方提走电脑，并将款</w:t>
      </w:r>
      <w:r>
        <w:rPr>
          <w:rFonts w:eastAsia="黑体" w:cs="楷体" w:ascii="SimHei" w:hAnsi="SimHei"/>
          <w:color w:val="000000"/>
          <w:sz w:val="24"/>
          <w:szCs w:val="21"/>
        </w:rPr>
        <w:t>5000</w:t>
      </w:r>
      <w:r>
        <w:rPr>
          <w:rFonts w:ascii="SimHei" w:hAnsi="SimHei" w:cs="楷体" w:eastAsia="黑体"/>
          <w:color w:val="000000"/>
          <w:sz w:val="24"/>
          <w:szCs w:val="21"/>
        </w:rPr>
        <w:t>元已付给了销货方，但未索取发票联。企业并不知道购货方何时来取发票联，便将开据的价为</w:t>
      </w:r>
      <w:r>
        <w:rPr>
          <w:rFonts w:eastAsia="黑体" w:cs="楷体" w:ascii="SimHei" w:hAnsi="SimHei"/>
          <w:color w:val="000000"/>
          <w:sz w:val="24"/>
          <w:szCs w:val="21"/>
        </w:rPr>
        <w:t>5000</w:t>
      </w:r>
      <w:r>
        <w:rPr>
          <w:rFonts w:ascii="SimHei" w:hAnsi="SimHei" w:cs="楷体" w:eastAsia="黑体"/>
          <w:color w:val="000000"/>
          <w:sz w:val="24"/>
          <w:szCs w:val="21"/>
        </w:rPr>
        <w:t>元的发票隐藏起来不作账，从而影响了当期损益。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白条出库，作销售入账企业应在发出商品、提供劳务，同时收讫货款或取得索取货款的凭证时，确认产品销售收入的实现。有的企业为了虚增利润，依据白条出库来确认销售收入的实现。如：某企业为了调整利润，便采用作假手法，以白条为依据作为收入的实现，具体表现为：该企业领导人开了一张白条，命令库管员将再产品</w:t>
      </w:r>
      <w:r>
        <w:rPr>
          <w:rFonts w:eastAsia="黑体" w:cs="楷体" w:ascii="SimHei" w:hAnsi="SimHei"/>
          <w:color w:val="000000"/>
          <w:sz w:val="24"/>
          <w:szCs w:val="21"/>
        </w:rPr>
        <w:t>50000</w:t>
      </w:r>
      <w:r>
        <w:rPr>
          <w:rFonts w:ascii="SimHei" w:hAnsi="SimHei" w:cs="楷体" w:eastAsia="黑体"/>
          <w:color w:val="000000"/>
          <w:sz w:val="24"/>
          <w:szCs w:val="21"/>
        </w:rPr>
        <w:t>个发往</w:t>
      </w:r>
      <w:r>
        <w:rPr>
          <w:rFonts w:eastAsia="黑体" w:cs="楷体" w:ascii="SimHei" w:hAnsi="SimHei"/>
          <w:color w:val="000000"/>
          <w:sz w:val="24"/>
          <w:szCs w:val="21"/>
        </w:rPr>
        <w:t>M</w:t>
      </w:r>
      <w:r>
        <w:rPr>
          <w:rFonts w:ascii="SimHei" w:hAnsi="SimHei" w:cs="楷体" w:eastAsia="黑体"/>
          <w:color w:val="000000"/>
          <w:sz w:val="24"/>
          <w:szCs w:val="21"/>
        </w:rPr>
        <w:t>公司，让其代销，企业并未收到</w:t>
      </w:r>
      <w:r>
        <w:rPr>
          <w:rFonts w:eastAsia="黑体" w:cs="楷体" w:ascii="SimHei" w:hAnsi="SimHei"/>
          <w:color w:val="000000"/>
          <w:sz w:val="24"/>
          <w:szCs w:val="21"/>
        </w:rPr>
        <w:t>M</w:t>
      </w:r>
      <w:r>
        <w:rPr>
          <w:rFonts w:ascii="SimHei" w:hAnsi="SimHei" w:cs="楷体" w:eastAsia="黑体"/>
          <w:color w:val="000000"/>
          <w:sz w:val="24"/>
          <w:szCs w:val="21"/>
        </w:rPr>
        <w:t>公司的签收凭据，只用仓库发货的一张白条下账，作为收入的实现。企业本应收到</w:t>
      </w:r>
      <w:r>
        <w:rPr>
          <w:rFonts w:eastAsia="黑体" w:cs="楷体" w:ascii="SimHei" w:hAnsi="SimHei"/>
          <w:color w:val="000000"/>
          <w:sz w:val="24"/>
          <w:szCs w:val="21"/>
        </w:rPr>
        <w:t>M</w:t>
      </w:r>
      <w:r>
        <w:rPr>
          <w:rFonts w:ascii="SimHei" w:hAnsi="SimHei" w:cs="楷体" w:eastAsia="黑体"/>
          <w:color w:val="000000"/>
          <w:sz w:val="24"/>
          <w:szCs w:val="21"/>
        </w:rPr>
        <w:t>公司的代销清单时再作销售处理，但企业为了虚调利润，在无任何结算单据的情况下，便以白条下了账。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预收货款提前转作销售收入企业预先收到购货单位支付的货款，应通过“预收账款”账户进行核算，等发出商品时，进行冲减“预收账款”，同时，增加“产品销售收入”科目的核算。但企业为了调整利润，在产品还未发出时便作了销售，视为销售收入的实现。如：企业销售设备，预收货款</w:t>
      </w:r>
      <w:r>
        <w:rPr>
          <w:rFonts w:eastAsia="黑体" w:cs="楷体" w:ascii="SimHei" w:hAnsi="SimHei"/>
          <w:color w:val="000000"/>
          <w:sz w:val="24"/>
          <w:szCs w:val="21"/>
        </w:rPr>
        <w:t>80</w:t>
      </w:r>
      <w:r>
        <w:rPr>
          <w:rFonts w:ascii="SimHei" w:hAnsi="SimHei" w:cs="楷体" w:eastAsia="黑体"/>
          <w:color w:val="000000"/>
          <w:sz w:val="24"/>
          <w:szCs w:val="21"/>
        </w:rPr>
        <w:t>万元。企业上月报表利润亏损，本月为了贷款，想有些盈利。无采取积极的管理措施，却采用了虚增产品销售收入的作假手段，将预收的货款</w:t>
      </w:r>
      <w:r>
        <w:rPr>
          <w:rFonts w:eastAsia="黑体" w:cs="楷体" w:ascii="SimHei" w:hAnsi="SimHei"/>
          <w:color w:val="000000"/>
          <w:sz w:val="24"/>
          <w:szCs w:val="21"/>
        </w:rPr>
        <w:t>80</w:t>
      </w:r>
      <w:r>
        <w:rPr>
          <w:rFonts w:ascii="SimHei" w:hAnsi="SimHei" w:cs="楷体" w:eastAsia="黑体"/>
          <w:color w:val="000000"/>
          <w:sz w:val="24"/>
          <w:szCs w:val="21"/>
        </w:rPr>
        <w:t>万元作为产品销售收入处理。令该设备的成本为</w:t>
      </w:r>
      <w:r>
        <w:rPr>
          <w:rFonts w:eastAsia="黑体" w:cs="楷体" w:ascii="SimHei" w:hAnsi="SimHei"/>
          <w:color w:val="000000"/>
          <w:sz w:val="24"/>
          <w:szCs w:val="21"/>
        </w:rPr>
        <w:t>4.8</w:t>
      </w:r>
      <w:r>
        <w:rPr>
          <w:rFonts w:ascii="SimHei" w:hAnsi="SimHei" w:cs="楷体" w:eastAsia="黑体"/>
          <w:color w:val="000000"/>
          <w:sz w:val="24"/>
          <w:szCs w:val="21"/>
        </w:rPr>
        <w:t>万元，本期销项税为</w:t>
      </w:r>
      <w:r>
        <w:rPr>
          <w:rFonts w:eastAsia="黑体" w:cs="楷体" w:ascii="SimHei" w:hAnsi="SimHei"/>
          <w:color w:val="000000"/>
          <w:sz w:val="24"/>
          <w:szCs w:val="21"/>
        </w:rPr>
        <w:t>130000</w:t>
      </w:r>
      <w:r>
        <w:rPr>
          <w:rFonts w:ascii="SimHei" w:hAnsi="SimHei" w:cs="楷体" w:eastAsia="黑体"/>
          <w:color w:val="000000"/>
          <w:sz w:val="24"/>
          <w:szCs w:val="21"/>
        </w:rPr>
        <w:t>，进项税为</w:t>
      </w:r>
      <w:r>
        <w:rPr>
          <w:rFonts w:eastAsia="黑体" w:cs="楷体" w:ascii="SimHei" w:hAnsi="SimHei"/>
          <w:color w:val="000000"/>
          <w:sz w:val="24"/>
          <w:szCs w:val="21"/>
        </w:rPr>
        <w:t>50000</w:t>
      </w:r>
      <w:r>
        <w:rPr>
          <w:rFonts w:ascii="SimHei" w:hAnsi="SimHei" w:cs="楷体" w:eastAsia="黑体"/>
          <w:color w:val="000000"/>
          <w:sz w:val="24"/>
          <w:szCs w:val="21"/>
        </w:rPr>
        <w:t>，则应交纳增值税为</w:t>
      </w:r>
      <w:r>
        <w:rPr>
          <w:rFonts w:eastAsia="黑体" w:cs="楷体" w:ascii="SimHei" w:hAnsi="SimHei"/>
          <w:color w:val="000000"/>
          <w:sz w:val="24"/>
          <w:szCs w:val="21"/>
        </w:rPr>
        <w:t>80000</w:t>
      </w:r>
      <w:r>
        <w:rPr>
          <w:rFonts w:ascii="SimHei" w:hAnsi="SimHei" w:cs="楷体" w:eastAsia="黑体"/>
          <w:color w:val="000000"/>
          <w:sz w:val="24"/>
          <w:szCs w:val="21"/>
        </w:rPr>
        <w:t>，应交纳城建税为</w:t>
      </w:r>
      <w:r>
        <w:rPr>
          <w:rFonts w:eastAsia="黑体" w:cs="楷体" w:ascii="SimHei" w:hAnsi="SimHei"/>
          <w:color w:val="000000"/>
          <w:sz w:val="24"/>
          <w:szCs w:val="21"/>
        </w:rPr>
        <w:t>5600</w:t>
      </w:r>
      <w:r>
        <w:rPr>
          <w:rFonts w:ascii="SimHei" w:hAnsi="SimHei" w:cs="楷体" w:eastAsia="黑体"/>
          <w:color w:val="000000"/>
          <w:sz w:val="24"/>
          <w:szCs w:val="21"/>
        </w:rPr>
        <w:t>，应交纳的教育费附加为</w:t>
      </w:r>
      <w:r>
        <w:rPr>
          <w:rFonts w:eastAsia="黑体" w:cs="楷体" w:ascii="SimHei" w:hAnsi="SimHei"/>
          <w:color w:val="000000"/>
          <w:sz w:val="24"/>
          <w:szCs w:val="21"/>
        </w:rPr>
        <w:t>2400</w:t>
      </w:r>
      <w:r>
        <w:rPr>
          <w:rFonts w:ascii="SimHei" w:hAnsi="SimHei" w:cs="楷体" w:eastAsia="黑体"/>
          <w:color w:val="000000"/>
          <w:sz w:val="24"/>
          <w:szCs w:val="21"/>
        </w:rPr>
        <w:t>，当前虚增利润为</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800000-480000-80000-5600-2400=232000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向预付款单位发出商品时，不作销售处理财务制度规定企业向购货单位预收货款后，应当在发出产品时，作实现销售的账务处理。但企业通常在预收购货单位的货款，向购货单位发出商品时，为了调整当期损益，直接记入“分期收款发出商品”而不记入“产品销售收入”。从而偷逃税金，转移了利润。如：某企业与购货方签定了一份产品销售合同，合同中的约定购货方预付货款</w:t>
      </w:r>
      <w:r>
        <w:rPr>
          <w:rFonts w:eastAsia="黑体" w:cs="楷体" w:ascii="SimHei" w:hAnsi="SimHei"/>
          <w:color w:val="000000"/>
          <w:sz w:val="24"/>
          <w:szCs w:val="21"/>
        </w:rPr>
        <w:t>100</w:t>
      </w:r>
      <w:r>
        <w:rPr>
          <w:rFonts w:ascii="SimHei" w:hAnsi="SimHei" w:cs="楷体" w:eastAsia="黑体"/>
          <w:color w:val="000000"/>
          <w:sz w:val="24"/>
          <w:szCs w:val="21"/>
        </w:rPr>
        <w:t>万后三个月，销货方将货交于购货方。该企业在收到货款时应当借记：“银行存款”，贷记：“预收账款”，发出产品时应借记：“预收账款”，贷记：“产品销售收入”。但企业不作冲减“预收账款”，增加“产品销售收入”的处理，直接按产品的实际成本</w:t>
      </w:r>
      <w:r>
        <w:rPr>
          <w:rFonts w:eastAsia="黑体" w:cs="楷体" w:ascii="SimHei" w:hAnsi="SimHei"/>
          <w:color w:val="000000"/>
          <w:sz w:val="24"/>
          <w:szCs w:val="21"/>
        </w:rPr>
        <w:t>80</w:t>
      </w:r>
      <w:r>
        <w:rPr>
          <w:rFonts w:ascii="SimHei" w:hAnsi="SimHei" w:cs="楷体" w:eastAsia="黑体"/>
          <w:color w:val="000000"/>
          <w:sz w:val="24"/>
          <w:szCs w:val="21"/>
        </w:rPr>
        <w:t>万，借记：“分期收款发出商品”，贷记“产成品”。令企业应交的增值税</w:t>
      </w:r>
      <w:r>
        <w:rPr>
          <w:rFonts w:eastAsia="黑体" w:cs="楷体" w:ascii="SimHei" w:hAnsi="SimHei"/>
          <w:color w:val="000000"/>
          <w:sz w:val="24"/>
          <w:szCs w:val="21"/>
        </w:rPr>
        <w:t>5000</w:t>
      </w:r>
      <w:r>
        <w:rPr>
          <w:rFonts w:ascii="SimHei" w:hAnsi="SimHei" w:cs="楷体" w:eastAsia="黑体"/>
          <w:color w:val="000000"/>
          <w:sz w:val="24"/>
          <w:szCs w:val="21"/>
        </w:rPr>
        <w:t>，则企业应交城建税</w:t>
      </w:r>
      <w:r>
        <w:rPr>
          <w:rFonts w:eastAsia="黑体" w:cs="楷体" w:ascii="SimHei" w:hAnsi="SimHei"/>
          <w:color w:val="000000"/>
          <w:sz w:val="24"/>
          <w:szCs w:val="21"/>
        </w:rPr>
        <w:t>350</w:t>
      </w:r>
      <w:r>
        <w:rPr>
          <w:rFonts w:ascii="SimHei" w:hAnsi="SimHei" w:cs="楷体" w:eastAsia="黑体"/>
          <w:color w:val="000000"/>
          <w:sz w:val="24"/>
          <w:szCs w:val="21"/>
        </w:rPr>
        <w:t>，应交教育费附加费</w:t>
      </w:r>
      <w:r>
        <w:rPr>
          <w:rFonts w:eastAsia="黑体" w:cs="楷体" w:ascii="SimHei" w:hAnsi="SimHei"/>
          <w:color w:val="000000"/>
          <w:sz w:val="24"/>
          <w:szCs w:val="21"/>
        </w:rPr>
        <w:t>700</w:t>
      </w:r>
      <w:r>
        <w:rPr>
          <w:rFonts w:ascii="SimHei" w:hAnsi="SimHei" w:cs="楷体" w:eastAsia="黑体"/>
          <w:color w:val="000000"/>
          <w:sz w:val="24"/>
          <w:szCs w:val="21"/>
        </w:rPr>
        <w:t>，企业不仅偷逃税金</w:t>
      </w:r>
      <w:r>
        <w:rPr>
          <w:rFonts w:eastAsia="黑体" w:cs="楷体" w:ascii="SimHei" w:hAnsi="SimHei"/>
          <w:color w:val="000000"/>
          <w:sz w:val="24"/>
          <w:szCs w:val="21"/>
        </w:rPr>
        <w:t>6050</w:t>
      </w:r>
      <w:r>
        <w:rPr>
          <w:rFonts w:ascii="SimHei" w:hAnsi="SimHei" w:cs="楷体" w:eastAsia="黑体"/>
          <w:color w:val="000000"/>
          <w:sz w:val="24"/>
          <w:szCs w:val="21"/>
        </w:rPr>
        <w:t>，还虚减了利润</w:t>
      </w:r>
      <w:r>
        <w:rPr>
          <w:rFonts w:eastAsia="黑体" w:cs="楷体" w:ascii="SimHei" w:hAnsi="SimHei"/>
          <w:color w:val="000000"/>
          <w:sz w:val="24"/>
          <w:szCs w:val="21"/>
        </w:rPr>
        <w:t>1000000-800000-6050=193950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虚设客户，调整利税有的企业为了调增利润，便采取假设客户，编造产品销售收入的作法。如：企业为了保持微利目标，便编造了假设客户，从而虚增产品销售收入。具体表现为：财务部受领导授意，在某月未发生销售，也未收到任何收款凭证的情况下，虚拟一个购货单位购买产品，货款暂欠</w:t>
      </w:r>
      <w:r>
        <w:rPr>
          <w:rFonts w:eastAsia="黑体" w:cs="楷体" w:ascii="SimHei" w:hAnsi="SimHei"/>
          <w:color w:val="000000"/>
          <w:sz w:val="24"/>
          <w:szCs w:val="21"/>
        </w:rPr>
        <w:t>500</w:t>
      </w:r>
      <w:r>
        <w:rPr>
          <w:rFonts w:ascii="SimHei" w:hAnsi="SimHei" w:cs="楷体" w:eastAsia="黑体"/>
          <w:color w:val="000000"/>
          <w:sz w:val="24"/>
          <w:szCs w:val="21"/>
        </w:rPr>
        <w:t>万元的白条作为原始凭证下了账。月末结转成本</w:t>
      </w:r>
      <w:r>
        <w:rPr>
          <w:rFonts w:eastAsia="黑体" w:cs="楷体" w:ascii="SimHei" w:hAnsi="SimHei"/>
          <w:color w:val="000000"/>
          <w:sz w:val="24"/>
          <w:szCs w:val="21"/>
        </w:rPr>
        <w:t>300</w:t>
      </w:r>
      <w:r>
        <w:rPr>
          <w:rFonts w:ascii="SimHei" w:hAnsi="SimHei" w:cs="楷体" w:eastAsia="黑体"/>
          <w:color w:val="000000"/>
          <w:sz w:val="24"/>
          <w:szCs w:val="21"/>
        </w:rPr>
        <w:t>万元。令应交增值税</w:t>
      </w:r>
      <w:r>
        <w:rPr>
          <w:rFonts w:eastAsia="黑体" w:cs="楷体" w:ascii="SimHei" w:hAnsi="SimHei"/>
          <w:color w:val="000000"/>
          <w:sz w:val="24"/>
          <w:szCs w:val="21"/>
        </w:rPr>
        <w:t>35000</w:t>
      </w:r>
      <w:r>
        <w:rPr>
          <w:rFonts w:ascii="SimHei" w:hAnsi="SimHei" w:cs="楷体" w:eastAsia="黑体"/>
          <w:color w:val="000000"/>
          <w:sz w:val="24"/>
          <w:szCs w:val="21"/>
        </w:rPr>
        <w:t>元，则企业上交城建税</w:t>
      </w:r>
      <w:r>
        <w:rPr>
          <w:rFonts w:eastAsia="黑体" w:cs="楷体" w:ascii="SimHei" w:hAnsi="SimHei"/>
          <w:color w:val="000000"/>
          <w:sz w:val="24"/>
          <w:szCs w:val="21"/>
        </w:rPr>
        <w:t>2450</w:t>
      </w:r>
      <w:r>
        <w:rPr>
          <w:rFonts w:ascii="SimHei" w:hAnsi="SimHei" w:cs="楷体" w:eastAsia="黑体"/>
          <w:color w:val="000000"/>
          <w:sz w:val="24"/>
          <w:szCs w:val="21"/>
        </w:rPr>
        <w:t>教育费附加</w:t>
      </w:r>
      <w:r>
        <w:rPr>
          <w:rFonts w:eastAsia="黑体" w:cs="楷体" w:ascii="SimHei" w:hAnsi="SimHei"/>
          <w:color w:val="000000"/>
          <w:sz w:val="24"/>
          <w:szCs w:val="21"/>
        </w:rPr>
        <w:t>1050</w:t>
      </w:r>
      <w:r>
        <w:rPr>
          <w:rFonts w:ascii="SimHei" w:hAnsi="SimHei" w:cs="楷体" w:eastAsia="黑体"/>
          <w:color w:val="000000"/>
          <w:sz w:val="24"/>
          <w:szCs w:val="21"/>
        </w:rPr>
        <w:t>通过多交税金来掩盖了虚增利润</w:t>
      </w:r>
      <w:r>
        <w:rPr>
          <w:rFonts w:eastAsia="黑体" w:cs="楷体" w:ascii="SimHei" w:hAnsi="SimHei"/>
          <w:color w:val="000000"/>
          <w:sz w:val="24"/>
          <w:szCs w:val="21"/>
        </w:rPr>
        <w:t>1996500(5000000-3000000-2450-1050)</w:t>
      </w:r>
      <w:r>
        <w:rPr>
          <w:rFonts w:ascii="SimHei" w:hAnsi="SimHei" w:cs="楷体" w:eastAsia="黑体"/>
          <w:color w:val="000000"/>
          <w:sz w:val="24"/>
          <w:szCs w:val="21"/>
        </w:rPr>
        <w:t>，，的假象。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延期办理托收承付，调整当年利润企业采用托收承付的结算方式销售产品，当产品发出，托收手续已办采取的收取价款的凭据时，应作为销售收入处理。但企业为了控制利润数额，少交税，便采取了延期托收手续，故意减少当期产品销售收入的手法。如：某企业合同约定，</w:t>
      </w:r>
      <w:r>
        <w:rPr>
          <w:rFonts w:eastAsia="黑体" w:cs="楷体" w:ascii="SimHei" w:hAnsi="SimHei"/>
          <w:color w:val="000000"/>
          <w:sz w:val="24"/>
          <w:szCs w:val="21"/>
        </w:rPr>
        <w:t>12</w:t>
      </w:r>
      <w:r>
        <w:rPr>
          <w:rFonts w:ascii="SimHei" w:hAnsi="SimHei" w:cs="楷体" w:eastAsia="黑体"/>
          <w:color w:val="000000"/>
          <w:sz w:val="24"/>
          <w:szCs w:val="21"/>
        </w:rPr>
        <w:t>月份发出</w:t>
      </w:r>
      <w:r>
        <w:rPr>
          <w:rFonts w:eastAsia="黑体" w:cs="楷体" w:ascii="SimHei" w:hAnsi="SimHei"/>
          <w:color w:val="000000"/>
          <w:sz w:val="24"/>
          <w:szCs w:val="21"/>
        </w:rPr>
        <w:t>580</w:t>
      </w:r>
      <w:r>
        <w:rPr>
          <w:rFonts w:ascii="SimHei" w:hAnsi="SimHei" w:cs="楷体" w:eastAsia="黑体"/>
          <w:color w:val="000000"/>
          <w:sz w:val="24"/>
          <w:szCs w:val="21"/>
        </w:rPr>
        <w:t>万元的产品，但企业为了少交税金故意延期到下一年度才开具发票，办理托收，从而减少了当年利润。并将当年实现的销售利润转移到了下年。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销货退回，虚拟业务按财务制度规定，对销售退回不论是本年度退回，还是以前年度的销售退回，均应冲减当月销售收入。但在工作中，有些企业为了不影响收入利润，但对退回的产品不入账，形成账外物，或者直接虚拟往来，不冲减产品销售收入。如：某企业收到上月退回的价值</w:t>
      </w:r>
      <w:r>
        <w:rPr>
          <w:rFonts w:eastAsia="黑体" w:cs="楷体" w:ascii="SimHei" w:hAnsi="SimHei"/>
          <w:color w:val="000000"/>
          <w:sz w:val="24"/>
          <w:szCs w:val="21"/>
        </w:rPr>
        <w:t>30</w:t>
      </w:r>
      <w:r>
        <w:rPr>
          <w:rFonts w:ascii="SimHei" w:hAnsi="SimHei" w:cs="楷体" w:eastAsia="黑体"/>
          <w:color w:val="000000"/>
          <w:sz w:val="24"/>
          <w:szCs w:val="21"/>
        </w:rPr>
        <w:t>万元的质次商品，企业当月本应冲减当月的产品销售收入</w:t>
      </w:r>
      <w:r>
        <w:rPr>
          <w:rFonts w:eastAsia="黑体" w:cs="楷体" w:ascii="SimHei" w:hAnsi="SimHei"/>
          <w:color w:val="000000"/>
          <w:sz w:val="24"/>
          <w:szCs w:val="21"/>
        </w:rPr>
        <w:t>30</w:t>
      </w:r>
      <w:r>
        <w:rPr>
          <w:rFonts w:ascii="SimHei" w:hAnsi="SimHei" w:cs="楷体" w:eastAsia="黑体"/>
          <w:color w:val="000000"/>
          <w:sz w:val="24"/>
          <w:szCs w:val="21"/>
        </w:rPr>
        <w:t>万元。但企业为了对当月的损益无影响，便故意将退回的产品虚挂了“应收账款”或“应付账款”的某一子目。</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延期结算代销产品，经办人员获利私吞企业委托其他单位代销产品，代销清单应按企业与代销单位商品的日期按时提供来作为委托单位下账的原始依据。有的委托单位经办个人私欲比较强烈，私用职权，允许代销单位延期提供代销清单的一种不法行为。如：某企业委托某公司代销商品，商定代销单位每月末向委托单位代销清单，以便及时进行货款结算。但代销单位为了占用代销款进行其他经营活动，串通委托单位的经办人，故意拖延提供代销清单的时间。从而使得代销单位长期占用资金</w:t>
      </w:r>
      <w:r>
        <w:rPr>
          <w:rFonts w:eastAsia="黑体" w:cs="楷体" w:ascii="SimHei" w:hAnsi="SimHei"/>
          <w:color w:val="000000"/>
          <w:sz w:val="24"/>
          <w:szCs w:val="21"/>
        </w:rPr>
        <w:t>100</w:t>
      </w:r>
      <w:r>
        <w:rPr>
          <w:rFonts w:ascii="SimHei" w:hAnsi="SimHei" w:cs="楷体" w:eastAsia="黑体"/>
          <w:color w:val="000000"/>
          <w:sz w:val="24"/>
          <w:szCs w:val="21"/>
        </w:rPr>
        <w:t>万元，委托方经办人也从中获利</w:t>
      </w:r>
      <w:r>
        <w:rPr>
          <w:rFonts w:eastAsia="黑体" w:cs="楷体" w:ascii="SimHei" w:hAnsi="SimHei"/>
          <w:color w:val="000000"/>
          <w:sz w:val="24"/>
          <w:szCs w:val="21"/>
        </w:rPr>
        <w:t>10000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赊销商品转作收入，虚增存货周转率企业将没有产生收入的赊销产品，按现销作为当期的收入办理。以致于提高了企业的存货周转率。如：某企业</w:t>
      </w:r>
      <w:r>
        <w:rPr>
          <w:rFonts w:eastAsia="黑体" w:cs="楷体" w:ascii="SimHei" w:hAnsi="SimHei"/>
          <w:color w:val="000000"/>
          <w:sz w:val="24"/>
          <w:szCs w:val="21"/>
        </w:rPr>
        <w:t>1998</w:t>
      </w:r>
      <w:r>
        <w:rPr>
          <w:rFonts w:ascii="SimHei" w:hAnsi="SimHei" w:cs="楷体" w:eastAsia="黑体"/>
          <w:color w:val="000000"/>
          <w:sz w:val="24"/>
          <w:szCs w:val="21"/>
        </w:rPr>
        <w:t>年实现产品销售收入</w:t>
      </w:r>
      <w:r>
        <w:rPr>
          <w:rFonts w:eastAsia="黑体" w:cs="楷体" w:ascii="SimHei" w:hAnsi="SimHei"/>
          <w:color w:val="000000"/>
          <w:sz w:val="24"/>
          <w:szCs w:val="21"/>
        </w:rPr>
        <w:t>8000</w:t>
      </w:r>
      <w:r>
        <w:rPr>
          <w:rFonts w:ascii="SimHei" w:hAnsi="SimHei" w:cs="楷体" w:eastAsia="黑体"/>
          <w:color w:val="000000"/>
          <w:sz w:val="24"/>
          <w:szCs w:val="21"/>
        </w:rPr>
        <w:t>万元，其中赊销款为</w:t>
      </w:r>
      <w:r>
        <w:rPr>
          <w:rFonts w:eastAsia="黑体" w:cs="楷体" w:ascii="SimHei" w:hAnsi="SimHei"/>
          <w:color w:val="000000"/>
          <w:sz w:val="24"/>
          <w:szCs w:val="21"/>
        </w:rPr>
        <w:t>2400</w:t>
      </w:r>
      <w:r>
        <w:rPr>
          <w:rFonts w:ascii="SimHei" w:hAnsi="SimHei" w:cs="楷体" w:eastAsia="黑体"/>
          <w:color w:val="000000"/>
          <w:sz w:val="24"/>
          <w:szCs w:val="21"/>
        </w:rPr>
        <w:t>元，存款平均成本为</w:t>
      </w:r>
      <w:r>
        <w:rPr>
          <w:rFonts w:eastAsia="黑体" w:cs="楷体" w:ascii="SimHei" w:hAnsi="SimHei"/>
          <w:color w:val="000000"/>
          <w:sz w:val="24"/>
          <w:szCs w:val="21"/>
        </w:rPr>
        <w:t>4000</w:t>
      </w:r>
      <w:r>
        <w:rPr>
          <w:rFonts w:ascii="SimHei" w:hAnsi="SimHei" w:cs="楷体" w:eastAsia="黑体"/>
          <w:color w:val="000000"/>
          <w:sz w:val="24"/>
          <w:szCs w:val="21"/>
        </w:rPr>
        <w:t>万元，存货的实际周转率为</w:t>
      </w:r>
      <w:r>
        <w:rPr>
          <w:rFonts w:eastAsia="黑体" w:cs="楷体" w:ascii="SimHei" w:hAnsi="SimHei"/>
          <w:color w:val="000000"/>
          <w:sz w:val="24"/>
          <w:szCs w:val="21"/>
        </w:rPr>
        <w:t>1.4</w:t>
      </w:r>
      <w:r>
        <w:rPr>
          <w:rFonts w:ascii="SimHei" w:hAnsi="SimHei" w:cs="楷体" w:eastAsia="黑体"/>
          <w:color w:val="000000"/>
          <w:sz w:val="24"/>
          <w:szCs w:val="21"/>
        </w:rPr>
        <w:t>次。企业向银行提供报表，为了反映企业运作较好，将赊销款作为销售收入处理，使得企业虚增了收入，存货周转率由原来的</w:t>
      </w:r>
      <w:r>
        <w:rPr>
          <w:rFonts w:eastAsia="黑体" w:cs="楷体" w:ascii="SimHei" w:hAnsi="SimHei"/>
          <w:color w:val="000000"/>
          <w:sz w:val="24"/>
          <w:szCs w:val="21"/>
        </w:rPr>
        <w:t>1.4</w:t>
      </w:r>
      <w:r>
        <w:rPr>
          <w:rFonts w:ascii="SimHei" w:hAnsi="SimHei" w:cs="楷体" w:eastAsia="黑体"/>
          <w:color w:val="000000"/>
          <w:sz w:val="24"/>
          <w:szCs w:val="21"/>
        </w:rPr>
        <w:t>次提高到</w:t>
      </w:r>
      <w:r>
        <w:rPr>
          <w:rFonts w:eastAsia="黑体" w:cs="楷体" w:ascii="SimHei" w:hAnsi="SimHei"/>
          <w:color w:val="000000"/>
          <w:sz w:val="24"/>
          <w:szCs w:val="21"/>
        </w:rPr>
        <w:t>2</w:t>
      </w:r>
      <w:r>
        <w:rPr>
          <w:rFonts w:ascii="SimHei" w:hAnsi="SimHei" w:cs="楷体" w:eastAsia="黑体"/>
          <w:color w:val="000000"/>
          <w:sz w:val="24"/>
          <w:szCs w:val="21"/>
        </w:rPr>
        <w:t>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13.</w:t>
      </w:r>
      <w:r>
        <w:rPr>
          <w:rFonts w:ascii="SimHei" w:hAnsi="SimHei" w:cs="楷体" w:eastAsia="黑体"/>
          <w:color w:val="000000"/>
          <w:sz w:val="24"/>
          <w:szCs w:val="21"/>
        </w:rPr>
        <w:t>销售自制半成品，直接冲减生产成本企业为了调整损益，将应入库后作销售的半成品，在未入库之前直接从车间发给客户，并将取得的销售收入直接冲减生产成本。如：企业按规定，应将加工完毕并已验收合格的半成品交付半成品库，并办理有关的入库手续。但厂部为了在作合并报表时少交税款，便将加工完毕的半所品直接从车间发往购货单位，使车间财务作账务处理时直接将产品销售收入</w:t>
      </w:r>
      <w:r>
        <w:rPr>
          <w:rFonts w:eastAsia="黑体" w:cs="楷体" w:ascii="SimHei" w:hAnsi="SimHei"/>
          <w:color w:val="000000"/>
          <w:sz w:val="24"/>
          <w:szCs w:val="21"/>
        </w:rPr>
        <w:t>200</w:t>
      </w:r>
      <w:r>
        <w:rPr>
          <w:rFonts w:ascii="SimHei" w:hAnsi="SimHei" w:cs="楷体" w:eastAsia="黑体"/>
          <w:color w:val="000000"/>
          <w:sz w:val="24"/>
          <w:szCs w:val="21"/>
        </w:rPr>
        <w:t>万金额记入银行存款，同时减少了“生产成本</w:t>
      </w:r>
      <w:r>
        <w:rPr>
          <w:rFonts w:eastAsia="黑体" w:cs="楷体" w:ascii="SimHei" w:hAnsi="SimHei"/>
          <w:color w:val="000000"/>
          <w:sz w:val="24"/>
          <w:szCs w:val="21"/>
        </w:rPr>
        <w:t>--</w:t>
      </w:r>
      <w:r>
        <w:rPr>
          <w:rFonts w:ascii="SimHei" w:hAnsi="SimHei" w:cs="楷体" w:eastAsia="黑体"/>
          <w:color w:val="000000"/>
          <w:sz w:val="24"/>
          <w:szCs w:val="21"/>
        </w:rPr>
        <w:t>基本生产成本”</w:t>
      </w:r>
      <w:r>
        <w:rPr>
          <w:rFonts w:eastAsia="黑体" w:cs="楷体" w:ascii="SimHei" w:hAnsi="SimHei"/>
          <w:color w:val="000000"/>
          <w:sz w:val="24"/>
          <w:szCs w:val="21"/>
        </w:rPr>
        <w:t>200</w:t>
      </w:r>
      <w:r>
        <w:rPr>
          <w:rFonts w:ascii="SimHei" w:hAnsi="SimHei" w:cs="楷体" w:eastAsia="黑体"/>
          <w:color w:val="000000"/>
          <w:sz w:val="24"/>
          <w:szCs w:val="21"/>
        </w:rPr>
        <w:t>万。结果使得企业少交增值税</w:t>
      </w:r>
      <w:r>
        <w:rPr>
          <w:rFonts w:eastAsia="黑体" w:cs="楷体" w:ascii="SimHei" w:hAnsi="SimHei"/>
          <w:color w:val="000000"/>
          <w:sz w:val="24"/>
          <w:szCs w:val="21"/>
        </w:rPr>
        <w:t>50000</w:t>
      </w:r>
      <w:r>
        <w:rPr>
          <w:rFonts w:ascii="SimHei" w:hAnsi="SimHei" w:cs="楷体" w:eastAsia="黑体"/>
          <w:color w:val="000000"/>
          <w:sz w:val="24"/>
          <w:szCs w:val="21"/>
        </w:rPr>
        <w:t>元，少交城建税</w:t>
      </w:r>
      <w:r>
        <w:rPr>
          <w:rFonts w:eastAsia="黑体" w:cs="楷体" w:ascii="SimHei" w:hAnsi="SimHei"/>
          <w:color w:val="000000"/>
          <w:sz w:val="24"/>
          <w:szCs w:val="21"/>
        </w:rPr>
        <w:t>3500</w:t>
      </w:r>
      <w:r>
        <w:rPr>
          <w:rFonts w:ascii="SimHei" w:hAnsi="SimHei" w:cs="楷体" w:eastAsia="黑体"/>
          <w:color w:val="000000"/>
          <w:sz w:val="24"/>
          <w:szCs w:val="21"/>
        </w:rPr>
        <w:t>元，少交教育费附加</w:t>
      </w:r>
      <w:r>
        <w:rPr>
          <w:rFonts w:eastAsia="黑体" w:cs="楷体" w:ascii="SimHei" w:hAnsi="SimHei"/>
          <w:color w:val="000000"/>
          <w:sz w:val="24"/>
          <w:szCs w:val="21"/>
        </w:rPr>
        <w:t>1500</w:t>
      </w:r>
      <w:r>
        <w:rPr>
          <w:rFonts w:ascii="SimHei" w:hAnsi="SimHei" w:cs="楷体" w:eastAsia="黑体"/>
          <w:color w:val="000000"/>
          <w:sz w:val="24"/>
          <w:szCs w:val="21"/>
        </w:rPr>
        <w:t>。从而减少了当年利润</w:t>
      </w:r>
      <w:r>
        <w:rPr>
          <w:rFonts w:eastAsia="黑体" w:cs="楷体" w:ascii="SimHei" w:hAnsi="SimHei"/>
          <w:color w:val="000000"/>
          <w:sz w:val="24"/>
          <w:szCs w:val="21"/>
        </w:rPr>
        <w:t>(</w:t>
      </w:r>
      <w:r>
        <w:rPr>
          <w:rFonts w:ascii="SimHei" w:hAnsi="SimHei" w:cs="楷体" w:eastAsia="黑体"/>
          <w:color w:val="000000"/>
          <w:sz w:val="24"/>
          <w:szCs w:val="21"/>
        </w:rPr>
        <w:t>令成本为</w:t>
      </w:r>
      <w:r>
        <w:rPr>
          <w:rFonts w:eastAsia="黑体" w:cs="楷体" w:ascii="SimHei" w:hAnsi="SimHei"/>
          <w:color w:val="000000"/>
          <w:sz w:val="24"/>
          <w:szCs w:val="21"/>
        </w:rPr>
        <w:t>150</w:t>
      </w:r>
      <w:r>
        <w:rPr>
          <w:rFonts w:ascii="SimHei" w:hAnsi="SimHei" w:cs="楷体" w:eastAsia="黑体"/>
          <w:color w:val="000000"/>
          <w:sz w:val="24"/>
          <w:szCs w:val="21"/>
        </w:rPr>
        <w:t>万元</w:t>
      </w:r>
      <w:r>
        <w:rPr>
          <w:rFonts w:eastAsia="黑体" w:cs="楷体" w:ascii="SimHei" w:hAnsi="SimHei"/>
          <w:color w:val="000000"/>
          <w:sz w:val="24"/>
          <w:szCs w:val="21"/>
        </w:rPr>
        <w:t>)(2000000-1500000-50000-3500-1500=445000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，少交所得税</w:t>
      </w:r>
      <w:r>
        <w:rPr>
          <w:rFonts w:eastAsia="黑体" w:cs="楷体" w:ascii="SimHei" w:hAnsi="SimHei"/>
          <w:color w:val="000000"/>
          <w:sz w:val="24"/>
          <w:szCs w:val="21"/>
        </w:rPr>
        <w:t>146850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低价出售产品，经办人员捞取回扣在市场竞争中，企业在业务上允许销售人员根据情况，在给定的价格变动的幅度内上下浮动。这样使得有关经办人销售价格上便有机可乘。如：某企业与购货方商谈价格中，销售人员为了自己谋利，谈妥了条件，销售人员以较低价格出售，购货方不要发票，从而销售人员从中可得好处</w:t>
      </w:r>
      <w:r>
        <w:rPr>
          <w:rFonts w:eastAsia="黑体" w:cs="楷体" w:ascii="SimHei" w:hAnsi="SimHei"/>
          <w:color w:val="000000"/>
          <w:sz w:val="24"/>
          <w:szCs w:val="21"/>
        </w:rPr>
        <w:t>5000</w:t>
      </w:r>
      <w:r>
        <w:rPr>
          <w:rFonts w:ascii="SimHei" w:hAnsi="SimHei" w:cs="楷体" w:eastAsia="黑体"/>
          <w:color w:val="000000"/>
          <w:sz w:val="24"/>
          <w:szCs w:val="21"/>
        </w:rPr>
        <w:t>元。使得企业销售收入虚减了</w:t>
      </w:r>
      <w:r>
        <w:rPr>
          <w:rFonts w:eastAsia="黑体" w:cs="楷体" w:ascii="SimHei" w:hAnsi="SimHei"/>
          <w:color w:val="000000"/>
          <w:sz w:val="24"/>
          <w:szCs w:val="21"/>
        </w:rPr>
        <w:t>5000</w:t>
      </w:r>
      <w:r>
        <w:rPr>
          <w:rFonts w:ascii="SimHei" w:hAnsi="SimHei" w:cs="楷体" w:eastAsia="黑体"/>
          <w:color w:val="000000"/>
          <w:sz w:val="24"/>
          <w:szCs w:val="21"/>
        </w:rPr>
        <w:t>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产品“以旧换新”，用差价计收入企业采用“以旧换新”的促销方式，对新旧产品都应下账处理，对改进的旧产品应作购进处理，对发出的新产品应作销售处理，但企业却用差价计收入，使得企业少交税款。如：某企业生产新产品的售价</w:t>
      </w:r>
      <w:r>
        <w:rPr>
          <w:rFonts w:eastAsia="黑体" w:cs="楷体" w:ascii="SimHei" w:hAnsi="SimHei"/>
          <w:color w:val="000000"/>
          <w:sz w:val="24"/>
          <w:szCs w:val="21"/>
        </w:rPr>
        <w:t>100</w:t>
      </w:r>
      <w:r>
        <w:rPr>
          <w:rFonts w:ascii="SimHei" w:hAnsi="SimHei" w:cs="楷体" w:eastAsia="黑体"/>
          <w:color w:val="000000"/>
          <w:sz w:val="24"/>
          <w:szCs w:val="21"/>
        </w:rPr>
        <w:t>万，回收旧产品的协议价为</w:t>
      </w:r>
      <w:r>
        <w:rPr>
          <w:rFonts w:eastAsia="黑体" w:cs="楷体" w:ascii="SimHei" w:hAnsi="SimHei"/>
          <w:color w:val="000000"/>
          <w:sz w:val="24"/>
          <w:szCs w:val="21"/>
        </w:rPr>
        <w:t>50</w:t>
      </w:r>
      <w:r>
        <w:rPr>
          <w:rFonts w:ascii="SimHei" w:hAnsi="SimHei" w:cs="楷体" w:eastAsia="黑体"/>
          <w:color w:val="000000"/>
          <w:sz w:val="24"/>
          <w:szCs w:val="21"/>
        </w:rPr>
        <w:t>万元，新旧产品交换后，购货方付款</w:t>
      </w:r>
      <w:r>
        <w:rPr>
          <w:rFonts w:eastAsia="黑体" w:cs="楷体" w:ascii="SimHei" w:hAnsi="SimHei"/>
          <w:color w:val="000000"/>
          <w:sz w:val="24"/>
          <w:szCs w:val="21"/>
        </w:rPr>
        <w:t>50</w:t>
      </w:r>
      <w:r>
        <w:rPr>
          <w:rFonts w:ascii="SimHei" w:hAnsi="SimHei" w:cs="楷体" w:eastAsia="黑体"/>
          <w:color w:val="000000"/>
          <w:sz w:val="24"/>
          <w:szCs w:val="21"/>
        </w:rPr>
        <w:t>万元。企业对换回的旧产品进行加工修复后，成本变成了</w:t>
      </w:r>
      <w:r>
        <w:rPr>
          <w:rFonts w:eastAsia="黑体" w:cs="楷体" w:ascii="SimHei" w:hAnsi="SimHei"/>
          <w:color w:val="000000"/>
          <w:sz w:val="24"/>
          <w:szCs w:val="21"/>
        </w:rPr>
        <w:t>60</w:t>
      </w:r>
      <w:r>
        <w:rPr>
          <w:rFonts w:ascii="SimHei" w:hAnsi="SimHei" w:cs="楷体" w:eastAsia="黑体"/>
          <w:color w:val="000000"/>
          <w:sz w:val="24"/>
          <w:szCs w:val="21"/>
        </w:rPr>
        <w:t>万，后以售</w:t>
      </w:r>
      <w:r>
        <w:rPr>
          <w:rFonts w:eastAsia="黑体" w:cs="楷体" w:ascii="SimHei" w:hAnsi="SimHei"/>
          <w:color w:val="000000"/>
          <w:sz w:val="24"/>
          <w:szCs w:val="21"/>
        </w:rPr>
        <w:t>100</w:t>
      </w:r>
      <w:r>
        <w:rPr>
          <w:rFonts w:ascii="SimHei" w:hAnsi="SimHei" w:cs="楷体" w:eastAsia="黑体"/>
          <w:color w:val="000000"/>
          <w:sz w:val="24"/>
          <w:szCs w:val="21"/>
        </w:rPr>
        <w:t>万元售与另一企业。结果，企业将新旧差价</w:t>
      </w:r>
      <w:r>
        <w:rPr>
          <w:rFonts w:eastAsia="黑体" w:cs="楷体" w:ascii="SimHei" w:hAnsi="SimHei"/>
          <w:color w:val="000000"/>
          <w:sz w:val="24"/>
          <w:szCs w:val="21"/>
        </w:rPr>
        <w:t>50</w:t>
      </w:r>
      <w:r>
        <w:rPr>
          <w:rFonts w:ascii="SimHei" w:hAnsi="SimHei" w:cs="楷体" w:eastAsia="黑体"/>
          <w:color w:val="000000"/>
          <w:sz w:val="24"/>
          <w:szCs w:val="21"/>
        </w:rPr>
        <w:t>万元直接计入收入处理，加工后产品销售直接冲减了生产成本。结果使企业少计收入</w:t>
      </w:r>
      <w:r>
        <w:rPr>
          <w:rFonts w:eastAsia="黑体" w:cs="楷体" w:ascii="SimHei" w:hAnsi="SimHei"/>
          <w:color w:val="000000"/>
          <w:sz w:val="24"/>
          <w:szCs w:val="21"/>
        </w:rPr>
        <w:t>150</w:t>
      </w:r>
      <w:r>
        <w:rPr>
          <w:rFonts w:ascii="SimHei" w:hAnsi="SimHei" w:cs="楷体" w:eastAsia="黑体"/>
          <w:color w:val="000000"/>
          <w:sz w:val="24"/>
          <w:szCs w:val="21"/>
        </w:rPr>
        <w:t>万，少交增值税</w:t>
      </w:r>
      <w:r>
        <w:rPr>
          <w:rFonts w:eastAsia="黑体" w:cs="楷体" w:ascii="SimHei" w:hAnsi="SimHei"/>
          <w:color w:val="000000"/>
          <w:sz w:val="24"/>
          <w:szCs w:val="21"/>
        </w:rPr>
        <w:t>30000</w:t>
      </w:r>
      <w:r>
        <w:rPr>
          <w:rFonts w:ascii="SimHei" w:hAnsi="SimHei" w:cs="楷体" w:eastAsia="黑体"/>
          <w:color w:val="000000"/>
          <w:sz w:val="24"/>
          <w:szCs w:val="21"/>
        </w:rPr>
        <w:t>元，少交了城建税</w:t>
      </w:r>
      <w:r>
        <w:rPr>
          <w:rFonts w:eastAsia="黑体" w:cs="楷体" w:ascii="SimHei" w:hAnsi="SimHei"/>
          <w:color w:val="000000"/>
          <w:sz w:val="24"/>
          <w:szCs w:val="21"/>
        </w:rPr>
        <w:t>2100</w:t>
      </w:r>
      <w:r>
        <w:rPr>
          <w:rFonts w:ascii="SimHei" w:hAnsi="SimHei" w:cs="楷体" w:eastAsia="黑体"/>
          <w:color w:val="000000"/>
          <w:sz w:val="24"/>
          <w:szCs w:val="21"/>
        </w:rPr>
        <w:t>，少交了教育费附加</w:t>
      </w:r>
      <w:r>
        <w:rPr>
          <w:rFonts w:eastAsia="黑体" w:cs="楷体" w:ascii="SimHei" w:hAnsi="SimHei"/>
          <w:color w:val="000000"/>
          <w:sz w:val="24"/>
          <w:szCs w:val="21"/>
        </w:rPr>
        <w:t>900</w:t>
      </w:r>
      <w:r>
        <w:rPr>
          <w:rFonts w:ascii="SimHei" w:hAnsi="SimHei" w:cs="楷体" w:eastAsia="黑体"/>
          <w:color w:val="000000"/>
          <w:sz w:val="24"/>
          <w:szCs w:val="21"/>
        </w:rPr>
        <w:t>。从而影响了利润和所得税。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16.</w:t>
      </w:r>
      <w:r>
        <w:rPr>
          <w:rFonts w:ascii="SimHei" w:hAnsi="SimHei" w:cs="楷体" w:eastAsia="黑体"/>
          <w:color w:val="000000"/>
          <w:sz w:val="24"/>
          <w:szCs w:val="21"/>
        </w:rPr>
        <w:t>凭空填制记账凭证，将收入转为损失企业在结账时，发现收入太大，税金过高，便凭空填制记账凭证，虚减产品销售收入，将收入转为财产损失计入当年损益。如：企业在月终转账时，为了调减收入，制作了一张虚假的记账凭证。记账凭证摘要里注明：因质量问题退回</w:t>
      </w:r>
      <w:r>
        <w:rPr>
          <w:rFonts w:eastAsia="黑体" w:cs="楷体" w:ascii="SimHei" w:hAnsi="SimHei"/>
          <w:color w:val="000000"/>
          <w:sz w:val="24"/>
          <w:szCs w:val="21"/>
        </w:rPr>
        <w:t>A</w:t>
      </w:r>
      <w:r>
        <w:rPr>
          <w:rFonts w:ascii="SimHei" w:hAnsi="SimHei" w:cs="楷体" w:eastAsia="黑体"/>
          <w:color w:val="000000"/>
          <w:sz w:val="24"/>
          <w:szCs w:val="21"/>
        </w:rPr>
        <w:t>产品</w:t>
      </w:r>
      <w:r>
        <w:rPr>
          <w:rFonts w:eastAsia="黑体" w:cs="楷体" w:ascii="SimHei" w:hAnsi="SimHei"/>
          <w:color w:val="000000"/>
          <w:sz w:val="24"/>
          <w:szCs w:val="21"/>
        </w:rPr>
        <w:t>80</w:t>
      </w:r>
      <w:r>
        <w:rPr>
          <w:rFonts w:ascii="SimHei" w:hAnsi="SimHei" w:cs="楷体" w:eastAsia="黑体"/>
          <w:color w:val="000000"/>
          <w:sz w:val="24"/>
          <w:szCs w:val="21"/>
        </w:rPr>
        <w:t>万元财务直接红字冲减了销售收入同时虚挂了一个“其他应付款”的往来账户。。，从而掩盖了收入，少交了税金。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17.</w:t>
      </w:r>
      <w:r>
        <w:rPr>
          <w:rFonts w:ascii="SimHei" w:hAnsi="SimHei" w:cs="楷体" w:eastAsia="黑体"/>
          <w:color w:val="000000"/>
          <w:sz w:val="24"/>
          <w:szCs w:val="21"/>
        </w:rPr>
        <w:t>补收的销售额，直接计营业外收入企业因失误报价错误，使企业少收了货款后，向购货方追缴货款的金额，企业直接计入“营业外收入”从而来减销项税额。如：某企业财务失误将本应收</w:t>
      </w:r>
      <w:r>
        <w:rPr>
          <w:rFonts w:eastAsia="黑体" w:cs="楷体" w:ascii="SimHei" w:hAnsi="SimHei"/>
          <w:color w:val="000000"/>
          <w:sz w:val="24"/>
          <w:szCs w:val="21"/>
        </w:rPr>
        <w:t>100</w:t>
      </w:r>
      <w:r>
        <w:rPr>
          <w:rFonts w:ascii="SimHei" w:hAnsi="SimHei" w:cs="楷体" w:eastAsia="黑体"/>
          <w:color w:val="000000"/>
          <w:sz w:val="24"/>
          <w:szCs w:val="21"/>
        </w:rPr>
        <w:t>万的销货款的产品，只按</w:t>
      </w:r>
      <w:r>
        <w:rPr>
          <w:rFonts w:eastAsia="黑体" w:cs="楷体" w:ascii="SimHei" w:hAnsi="SimHei"/>
          <w:color w:val="000000"/>
          <w:sz w:val="24"/>
          <w:szCs w:val="21"/>
        </w:rPr>
        <w:t>80</w:t>
      </w:r>
      <w:r>
        <w:rPr>
          <w:rFonts w:ascii="SimHei" w:hAnsi="SimHei" w:cs="楷体" w:eastAsia="黑体"/>
          <w:color w:val="000000"/>
          <w:sz w:val="24"/>
          <w:szCs w:val="21"/>
        </w:rPr>
        <w:t>万收账。后经企业与购货方商谈，购货方同意补付货款，同时不要发票，只要一个内部收据则可。这样，某企业财务人员将补收的</w:t>
      </w:r>
      <w:r>
        <w:rPr>
          <w:rFonts w:eastAsia="黑体" w:cs="楷体" w:ascii="SimHei" w:hAnsi="SimHei"/>
          <w:color w:val="000000"/>
          <w:sz w:val="24"/>
          <w:szCs w:val="21"/>
        </w:rPr>
        <w:t>20</w:t>
      </w:r>
      <w:r>
        <w:rPr>
          <w:rFonts w:ascii="SimHei" w:hAnsi="SimHei" w:cs="楷体" w:eastAsia="黑体"/>
          <w:color w:val="000000"/>
          <w:sz w:val="24"/>
          <w:szCs w:val="21"/>
        </w:rPr>
        <w:t>万货款不作销售收入处理，却直接计入了“营业外收入”，从而影响了应交增值税及其附加税的金额</w:t>
      </w:r>
      <w:r>
        <w:rPr>
          <w:rFonts w:eastAsia="黑体" w:cs="楷体" w:ascii="SimHei" w:hAnsi="SimHei"/>
          <w:color w:val="000000"/>
          <w:sz w:val="24"/>
          <w:szCs w:val="21"/>
        </w:rPr>
        <w:t>31,966.00(29,060+2,906=31,966)</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18.</w:t>
      </w:r>
      <w:r>
        <w:rPr>
          <w:rFonts w:ascii="SimHei" w:hAnsi="SimHei" w:cs="楷体" w:eastAsia="黑体"/>
          <w:color w:val="000000"/>
          <w:sz w:val="24"/>
          <w:szCs w:val="21"/>
        </w:rPr>
        <w:t>销售折扣与折让处理不规范来调整收入按规定，工业企业发生的销售折扣及折让应抵减产品销售收入项目，商品流通企业则单独将其反映在：“销售折扣与折让”帐户。但企业在工作中经常虚设折扣与折让事项冲减收入。如：某工业企业为了调节利润，在已结帐的情况下，随意调整报表上的销售折扣与折让，以满足报表使用者</w:t>
      </w:r>
      <w:r>
        <w:rPr>
          <w:rFonts w:eastAsia="黑体" w:cs="楷体" w:ascii="SimHei" w:hAnsi="SimHei"/>
          <w:color w:val="000000"/>
          <w:sz w:val="24"/>
          <w:szCs w:val="21"/>
        </w:rPr>
        <w:t>(</w:t>
      </w:r>
      <w:r>
        <w:rPr>
          <w:rFonts w:ascii="SimHei" w:hAnsi="SimHei" w:cs="楷体" w:eastAsia="黑体"/>
          <w:color w:val="000000"/>
          <w:sz w:val="24"/>
          <w:szCs w:val="21"/>
        </w:rPr>
        <w:t>譬如：银行</w:t>
      </w:r>
      <w:r>
        <w:rPr>
          <w:rFonts w:eastAsia="黑体" w:cs="楷体" w:ascii="SimHei" w:hAnsi="SimHei"/>
          <w:color w:val="000000"/>
          <w:sz w:val="24"/>
          <w:szCs w:val="21"/>
        </w:rPr>
        <w:t>)</w:t>
      </w:r>
      <w:r>
        <w:rPr>
          <w:rFonts w:ascii="SimHei" w:hAnsi="SimHei" w:cs="楷体" w:eastAsia="黑体"/>
          <w:color w:val="000000"/>
          <w:sz w:val="24"/>
          <w:szCs w:val="21"/>
        </w:rPr>
        <w:t>的要求。</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19.</w:t>
      </w:r>
      <w:r>
        <w:rPr>
          <w:rFonts w:ascii="SimHei" w:hAnsi="SimHei" w:cs="楷体" w:eastAsia="黑体"/>
          <w:color w:val="000000"/>
          <w:sz w:val="24"/>
          <w:szCs w:val="21"/>
        </w:rPr>
        <w:t>用销售折扣与折让，截留纳入“小金库”企业通常把属于销售收入的金额以“折让”、“折扣”名义擅自截留资金，存入“小金库”以便用在一些非法支出方面。如：企业领导要送礼，便指令财务作了一些不合理财务处理，将取得的销售收入中以销售折扣与折让中挤出一部分资金，以满足领导的需要。</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20.</w:t>
      </w:r>
      <w:r>
        <w:rPr>
          <w:rFonts w:ascii="SimHei" w:hAnsi="SimHei" w:cs="楷体" w:eastAsia="黑体"/>
          <w:color w:val="000000"/>
          <w:sz w:val="24"/>
          <w:szCs w:val="21"/>
        </w:rPr>
        <w:t>销售退回的运杂费一并混入销售冲销企业销售货物，发生退回。经双方协议，退回运杂费由销货方来承担。但企业将销售退回的运杂费一并冲销销售收入，使得企业虚减收入。如：企业销售一批货物，因质量问题，购货方将一部分价值</w:t>
      </w:r>
      <w:r>
        <w:rPr>
          <w:rFonts w:eastAsia="黑体" w:cs="楷体" w:ascii="SimHei" w:hAnsi="SimHei"/>
          <w:color w:val="000000"/>
          <w:sz w:val="24"/>
          <w:szCs w:val="21"/>
        </w:rPr>
        <w:t>20</w:t>
      </w:r>
      <w:r>
        <w:rPr>
          <w:rFonts w:ascii="SimHei" w:hAnsi="SimHei" w:cs="楷体" w:eastAsia="黑体"/>
          <w:color w:val="000000"/>
          <w:sz w:val="24"/>
          <w:szCs w:val="21"/>
        </w:rPr>
        <w:t>万的产品退回。双方协商决定，退货运杂费</w:t>
      </w:r>
      <w:r>
        <w:rPr>
          <w:rFonts w:eastAsia="黑体" w:cs="楷体" w:ascii="SimHei" w:hAnsi="SimHei"/>
          <w:color w:val="000000"/>
          <w:sz w:val="24"/>
          <w:szCs w:val="21"/>
        </w:rPr>
        <w:t>10,000</w:t>
      </w:r>
      <w:r>
        <w:rPr>
          <w:rFonts w:ascii="SimHei" w:hAnsi="SimHei" w:cs="楷体" w:eastAsia="黑体"/>
          <w:color w:val="000000"/>
          <w:sz w:val="24"/>
          <w:szCs w:val="21"/>
        </w:rPr>
        <w:t>元由销货方负担。企业收到有关运杂费单据时，本应计入“经营费用”，但企业却直接冲减了销售收入，使销售收入失真，产生了错误的会计信息。</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来料加工节省材料，不作收入工业企业对外进行加工、修理修配业务，按合同规定节省材料可留归企业所有，该企业将节省材料作价出售，却不作收入处理，留以后备用。如：某企业承揽一项来料加工业务，合同规定若有余料将归受托单位所有。该企业对来料加工完毕后，将节省材料对外售出，取得价款</w:t>
      </w:r>
      <w:r>
        <w:rPr>
          <w:rFonts w:eastAsia="黑体" w:cs="楷体" w:ascii="SimHei" w:hAnsi="SimHei"/>
          <w:color w:val="000000"/>
          <w:sz w:val="24"/>
          <w:szCs w:val="21"/>
        </w:rPr>
        <w:t>8000</w:t>
      </w:r>
      <w:r>
        <w:rPr>
          <w:rFonts w:ascii="SimHei" w:hAnsi="SimHei" w:cs="楷体" w:eastAsia="黑体"/>
          <w:color w:val="000000"/>
          <w:sz w:val="24"/>
          <w:szCs w:val="21"/>
        </w:rPr>
        <w:t>元，未作收入，直接入了“小金库”。</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工业性劳务，直接冲减成本工业企业从事工业性劳务，属于主营业务，对其收入与成本应进行明细核算，劳务收入记入“产品销售收入”，期末结转其成本。有的企业将工业性劳务收入直接记入“生产成本”以冲减劳务成本，达到逃税的目的。如：企业全年提供加工劳务收入</w:t>
      </w:r>
      <w:r>
        <w:rPr>
          <w:rFonts w:eastAsia="黑体" w:cs="楷体" w:ascii="SimHei" w:hAnsi="SimHei"/>
          <w:color w:val="000000"/>
          <w:sz w:val="24"/>
          <w:szCs w:val="21"/>
        </w:rPr>
        <w:t>100</w:t>
      </w:r>
      <w:r>
        <w:rPr>
          <w:rFonts w:ascii="SimHei" w:hAnsi="SimHei" w:cs="楷体" w:eastAsia="黑体"/>
          <w:color w:val="000000"/>
          <w:sz w:val="24"/>
          <w:szCs w:val="21"/>
        </w:rPr>
        <w:t>万元，成本</w:t>
      </w:r>
      <w:r>
        <w:rPr>
          <w:rFonts w:eastAsia="黑体" w:cs="楷体" w:ascii="SimHei" w:hAnsi="SimHei"/>
          <w:color w:val="000000"/>
          <w:sz w:val="24"/>
          <w:szCs w:val="21"/>
        </w:rPr>
        <w:t>80</w:t>
      </w:r>
      <w:r>
        <w:rPr>
          <w:rFonts w:ascii="SimHei" w:hAnsi="SimHei" w:cs="楷体" w:eastAsia="黑体"/>
          <w:color w:val="000000"/>
          <w:sz w:val="24"/>
          <w:szCs w:val="21"/>
        </w:rPr>
        <w:t>万元。企业将取得的收入直接冲减生产成本</w:t>
      </w:r>
      <w:r>
        <w:rPr>
          <w:rFonts w:eastAsia="黑体" w:cs="楷体" w:ascii="SimHei" w:hAnsi="SimHei"/>
          <w:color w:val="000000"/>
          <w:sz w:val="24"/>
          <w:szCs w:val="21"/>
        </w:rPr>
        <w:t>100</w:t>
      </w:r>
      <w:r>
        <w:rPr>
          <w:rFonts w:ascii="SimHei" w:hAnsi="SimHei" w:cs="楷体" w:eastAsia="黑体"/>
          <w:color w:val="000000"/>
          <w:sz w:val="24"/>
          <w:szCs w:val="21"/>
        </w:rPr>
        <w:t>万元，从而逃避了应交的增值税及</w:t>
      </w:r>
      <w:r>
        <w:rPr>
          <w:rFonts w:eastAsia="黑体" w:cs="楷体" w:ascii="SimHei" w:hAnsi="SimHei"/>
          <w:color w:val="000000"/>
          <w:sz w:val="24"/>
          <w:szCs w:val="21"/>
        </w:rPr>
        <w:t>10%</w:t>
      </w:r>
      <w:r>
        <w:rPr>
          <w:rFonts w:ascii="SimHei" w:hAnsi="SimHei" w:cs="楷体" w:eastAsia="黑体"/>
          <w:color w:val="000000"/>
          <w:sz w:val="24"/>
          <w:szCs w:val="21"/>
        </w:rPr>
        <w:t>的附加税。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在建工程领用产成品，不作销售处理企业在建工程在领用自制产品时，应视同销售。结算时按产品售价，借记：“在建工程”贷记“产品销售收入”。有的企业为了降低固定资产的造价，在领用自制产品时，不作销售收入处理，而是直接冲减成本。如：某企业因资金困难，为了缓解资金矛盾，在一个领用的自制产品的扩建项目中，将应作为收入处理的价值</w:t>
      </w:r>
      <w:r>
        <w:rPr>
          <w:rFonts w:eastAsia="黑体" w:cs="楷体" w:ascii="SimHei" w:hAnsi="SimHei"/>
          <w:color w:val="000000"/>
          <w:sz w:val="24"/>
          <w:szCs w:val="21"/>
        </w:rPr>
        <w:t>50</w:t>
      </w:r>
      <w:r>
        <w:rPr>
          <w:rFonts w:ascii="SimHei" w:hAnsi="SimHei" w:cs="楷体" w:eastAsia="黑体"/>
          <w:color w:val="000000"/>
          <w:sz w:val="24"/>
          <w:szCs w:val="21"/>
        </w:rPr>
        <w:t>万元的产品直接冲减“产成品”成本，使得投资方增大了投资。</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31">
              <wp:simplePos x="0" y="0"/>
              <wp:positionH relativeFrom="margin">
                <wp:align>center</wp:align>
              </wp:positionH>
              <wp:positionV relativeFrom="paragraph">
                <wp:posOffset>635</wp:posOffset>
              </wp:positionV>
              <wp:extent cx="116205" cy="127635"/>
              <wp:effectExtent l="0" t="0" r="0" b="0"/>
              <wp:wrapNone/>
              <wp:docPr id="1" name="Frame1"/>
              <a:graphic xmlns:a="http://schemas.openxmlformats.org/drawingml/2006/main">
                <a:graphicData uri="http://schemas.microsoft.com/office/word/2010/wordprocessingShape">
                  <wps:wsp>
                    <wps:cNvSpPr txBox="1"/>
                    <wps:spPr>
                      <a:xfrm>
                        <a:off x="0" y="0"/>
                        <a:ext cx="11620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30</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9.15pt;height:10.05pt;mso-wrap-distance-left:9.05pt;mso-wrap-distance-right:9.05pt;mso-wrap-distance-top:0pt;mso-wrap-distance-bottom:0pt;margin-top:0pt;mso-position-vertical-relative:text;margin-left:219.4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30</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Char">
    <w:name w:val="页眉 Char"/>
    <w:qFormat/>
    <w:rPr>
      <w:kern w:val="2"/>
      <w:sz w:val="18"/>
      <w:szCs w:val="18"/>
    </w:rPr>
  </w:style>
  <w:style w:type="character" w:styleId="1Char">
    <w:name w:val="标题 1 Char"/>
    <w:basedOn w:val="Style13"/>
    <w:qFormat/>
    <w:rPr>
      <w:b/>
      <w:bCs/>
      <w:kern w:val="2"/>
      <w:sz w:val="44"/>
      <w:szCs w:val="44"/>
    </w:rPr>
  </w:style>
  <w:style w:type="character" w:styleId="PageNumber">
    <w:name w:val="Page Number"/>
    <w:basedOn w:val="Style13"/>
    <w:rPr/>
  </w:style>
  <w:style w:type="character" w:styleId="Char1">
    <w:name w:val="页脚 Char"/>
    <w:qFormat/>
    <w:rPr>
      <w:kern w:val="2"/>
      <w:sz w:val="18"/>
      <w:szCs w:val="18"/>
    </w:rPr>
  </w:style>
  <w:style w:type="character" w:styleId="Char2">
    <w:name w:val="标题 Char"/>
    <w:basedOn w:val="Style13"/>
    <w:qFormat/>
    <w:rPr>
      <w:rFonts w:ascii="Cambria" w:hAnsi="Cambria"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2019-04-08T18:01:00Z</dcterms:created>
  <dc:creator>微软用户</dc:creator>
  <dc:description/>
  <dc:language>en-US</dc:language>
  <cp:lastModifiedBy>Administrator</cp:lastModifiedBy>
  <dcterms:modified xsi:type="dcterms:W3CDTF">2019-10-16T16:29:56Z</dcterms:modified>
  <cp:revision>3</cp:revision>
  <dc:subject/>
  <dc:title>推荐阅读） 流动负债中常见的合理避税方法 流动负债主要指企业将在一年内或超过一年的一个营业周期内偿还的债务，包括短期借款、应付票 据、应付账款、预收账款、应付工资、应交税金、应交利润、其它应付款、预提费用以及视同流动负债的 职工福利费等内容，它在企业生产经营活动中占有相当重要的地位，下面我们将分别阐述其常见的一些虚 假账务处理手法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