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kinsoku w:val="true"/>
        <w:overflowPunct w:val="true"/>
        <w:autoSpaceDE w:val="true"/>
        <w:bidi w:val="0"/>
        <w:snapToGrid w:val="true"/>
        <w:spacing w:lineRule="auto" w:line="360" w:before="313" w:after="313"/>
        <w:ind w:start="0" w:hanging="0"/>
        <w:jc w:val="center"/>
        <w:textAlignment w:val="auto"/>
        <w:outlineLvl w:val="0"/>
        <w:rPr>
          <w:rFonts w:ascii="楷体" w:hAnsi="楷体" w:eastAsia="楷体" w:cs="楷体"/>
          <w:b/>
          <w:b/>
          <w:color w:val="000000"/>
          <w:sz w:val="36"/>
          <w:szCs w:val="21"/>
        </w:rPr>
      </w:pPr>
      <w:r>
        <w:rPr>
          <w:rFonts w:eastAsia="黑体" w:cs="楷体" w:ascii="SimHei" w:hAnsi="SimHei"/>
          <w:b/>
          <w:color w:val="000000"/>
          <w:sz w:val="36"/>
          <w:szCs w:val="21"/>
        </w:rPr>
        <w:t>****</w:t>
      </w:r>
      <w:r>
        <w:rPr>
          <w:rFonts w:ascii="SimHei" w:hAnsi="SimHei" w:cs="楷体" w:eastAsia="黑体"/>
          <w:b/>
          <w:color w:val="000000"/>
          <w:sz w:val="36"/>
          <w:szCs w:val="21"/>
        </w:rPr>
        <w:t>公司薪酬调整建议方案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kinsoku w:val="true"/>
        <w:overflowPunct w:val="true"/>
        <w:autoSpaceDE w:val="true"/>
        <w:bidi w:val="0"/>
        <w:snapToGrid w:val="true"/>
        <w:spacing w:lineRule="auto" w:line="360"/>
        <w:ind w:start="0" w:firstLine="482"/>
        <w:jc w:val="both"/>
        <w:textAlignment w:val="auto"/>
        <w:outlineLvl w:val="0"/>
        <w:rPr>
          <w:rFonts w:ascii="楷体" w:hAnsi="楷体" w:eastAsia="楷体" w:cs="楷体"/>
          <w:b/>
          <w:b/>
          <w:color w:val="000000"/>
          <w:sz w:val="24"/>
        </w:rPr>
      </w:pPr>
      <w:r>
        <w:rPr>
          <w:rFonts w:ascii="SimHei" w:hAnsi="SimHei" w:cs="楷体" w:eastAsia="黑体"/>
          <w:b/>
          <w:color w:val="000000"/>
          <w:sz w:val="24"/>
        </w:rPr>
        <w:t>一、总体思路与原则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outlineLvl w:val="0"/>
        <w:rPr>
          <w:rFonts w:ascii="楷体" w:hAnsi="楷体" w:eastAsia="楷体" w:cs="楷体"/>
          <w:color w:val="000000"/>
          <w:sz w:val="24"/>
        </w:rPr>
      </w:pPr>
      <w:r>
        <w:rPr>
          <w:rFonts w:eastAsia="黑体" w:cs="楷体" w:ascii="SimHei" w:hAnsi="SimHei"/>
          <w:color w:val="000000"/>
          <w:sz w:val="24"/>
        </w:rPr>
        <w:t>1</w:t>
      </w:r>
      <w:r>
        <w:rPr>
          <w:rFonts w:ascii="SimHei" w:hAnsi="SimHei" w:cs="楷体" w:eastAsia="黑体"/>
          <w:color w:val="000000"/>
          <w:sz w:val="24"/>
        </w:rPr>
        <w:t>、此次薪资调整为三个重点：其一，调整企业内部的薪资结构；其二，调整员工的薪资构成比例，体现以岗位和职务为基础，按照贡献和绩效支付劳动报酬的原则；其三，简化企业和员工薪资等级和结构，增大薪资机制的作用弹性。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outlineLvl w:val="0"/>
        <w:rPr>
          <w:rFonts w:ascii="楷体" w:hAnsi="楷体" w:eastAsia="楷体" w:cs="楷体"/>
          <w:color w:val="000000"/>
          <w:sz w:val="24"/>
        </w:rPr>
      </w:pPr>
      <w:r>
        <w:rPr>
          <w:rFonts w:eastAsia="黑体" w:cs="楷体" w:ascii="SimHei" w:hAnsi="SimHei"/>
          <w:color w:val="000000"/>
          <w:sz w:val="24"/>
        </w:rPr>
        <w:t>2</w:t>
      </w:r>
      <w:r>
        <w:rPr>
          <w:rFonts w:ascii="SimHei" w:hAnsi="SimHei" w:cs="楷体" w:eastAsia="黑体"/>
          <w:color w:val="000000"/>
          <w:sz w:val="24"/>
        </w:rPr>
        <w:t>、本着保证员工原有的报酬水平，特别是低薪人员的收入水平不降低的原则，主要通过增量工资进行两个薪资结构的调整。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outlineLvl w:val="0"/>
        <w:rPr>
          <w:rFonts w:ascii="楷体" w:hAnsi="楷体" w:eastAsia="楷体" w:cs="楷体"/>
          <w:color w:val="000000"/>
          <w:sz w:val="24"/>
        </w:rPr>
      </w:pPr>
      <w:r>
        <w:rPr>
          <w:rFonts w:eastAsia="黑体" w:cs="楷体" w:ascii="SimHei" w:hAnsi="SimHei"/>
          <w:color w:val="000000"/>
          <w:sz w:val="24"/>
        </w:rPr>
        <w:t>3</w:t>
      </w:r>
      <w:r>
        <w:rPr>
          <w:rFonts w:ascii="SimHei" w:hAnsi="SimHei" w:cs="楷体" w:eastAsia="黑体"/>
          <w:color w:val="000000"/>
          <w:sz w:val="24"/>
        </w:rPr>
        <w:t xml:space="preserve">、明确以岗位工资 </w:t>
      </w:r>
      <w:r>
        <w:rPr>
          <w:rFonts w:eastAsia="黑体" w:cs="楷体" w:ascii="SimHei" w:hAnsi="SimHei"/>
          <w:color w:val="000000"/>
          <w:sz w:val="24"/>
        </w:rPr>
        <w:t xml:space="preserve">+ </w:t>
      </w:r>
      <w:r>
        <w:rPr>
          <w:rFonts w:ascii="SimHei" w:hAnsi="SimHei" w:cs="楷体" w:eastAsia="黑体"/>
          <w:color w:val="000000"/>
          <w:sz w:val="24"/>
        </w:rPr>
        <w:t xml:space="preserve">津贴补贴 </w:t>
      </w:r>
      <w:r>
        <w:rPr>
          <w:rFonts w:eastAsia="黑体" w:cs="楷体" w:ascii="SimHei" w:hAnsi="SimHei"/>
          <w:color w:val="000000"/>
          <w:sz w:val="24"/>
        </w:rPr>
        <w:t xml:space="preserve">+ </w:t>
      </w:r>
      <w:r>
        <w:rPr>
          <w:rFonts w:ascii="SimHei" w:hAnsi="SimHei" w:cs="楷体" w:eastAsia="黑体"/>
          <w:color w:val="000000"/>
          <w:sz w:val="24"/>
        </w:rPr>
        <w:t>绩效工资为主的薪资制度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outlineLvl w:val="0"/>
        <w:rPr>
          <w:rFonts w:ascii="楷体" w:hAnsi="楷体" w:eastAsia="楷体" w:cs="楷体"/>
          <w:color w:val="000000"/>
          <w:sz w:val="24"/>
        </w:rPr>
      </w:pPr>
      <w:r>
        <w:rPr>
          <w:rFonts w:eastAsia="黑体" w:cs="楷体" w:ascii="SimHei" w:hAnsi="SimHei"/>
          <w:color w:val="000000"/>
          <w:sz w:val="24"/>
        </w:rPr>
        <w:t>4</w:t>
      </w:r>
      <w:r>
        <w:rPr>
          <w:rFonts w:ascii="SimHei" w:hAnsi="SimHei" w:cs="楷体" w:eastAsia="黑体"/>
          <w:color w:val="000000"/>
          <w:sz w:val="24"/>
        </w:rPr>
        <w:t>、岗位工资是主干工资制度，实施分类定级方式，即管理、专业、业务、事务和操作人员分别制定薪资级别，企业薪资结构为</w:t>
      </w:r>
      <w:r>
        <w:rPr>
          <w:rFonts w:ascii="SimHei" w:hAnsi="SimHei" w:cs="楷体" w:eastAsia="黑体"/>
          <w:b/>
          <w:color w:val="000000"/>
          <w:sz w:val="24"/>
        </w:rPr>
        <w:t>分类别的梯度等级结构</w:t>
      </w:r>
      <w:r>
        <w:rPr>
          <w:rFonts w:ascii="SimHei" w:hAnsi="SimHei" w:cs="楷体" w:eastAsia="黑体"/>
          <w:color w:val="000000"/>
          <w:sz w:val="24"/>
        </w:rPr>
        <w:t>。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outlineLvl w:val="0"/>
        <w:rPr>
          <w:rFonts w:ascii="楷体" w:hAnsi="楷体" w:eastAsia="楷体" w:cs="楷体"/>
          <w:color w:val="000000"/>
          <w:sz w:val="24"/>
        </w:rPr>
      </w:pPr>
      <w:r>
        <w:rPr>
          <w:rFonts w:eastAsia="黑体" w:cs="楷体" w:ascii="SimHei" w:hAnsi="SimHei"/>
          <w:color w:val="000000"/>
          <w:sz w:val="24"/>
        </w:rPr>
        <w:t>5</w:t>
      </w:r>
      <w:r>
        <w:rPr>
          <w:rFonts w:ascii="SimHei" w:hAnsi="SimHei" w:cs="楷体" w:eastAsia="黑体"/>
          <w:color w:val="000000"/>
          <w:sz w:val="24"/>
        </w:rPr>
        <w:t>、调整后的员工薪资结构为：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kinsoku w:val="true"/>
        <w:overflowPunct w:val="true"/>
        <w:autoSpaceDE w:val="true"/>
        <w:bidi w:val="0"/>
        <w:snapToGrid w:val="true"/>
        <w:spacing w:lineRule="auto" w:line="360"/>
        <w:ind w:start="0" w:firstLine="482"/>
        <w:jc w:val="both"/>
        <w:textAlignment w:val="auto"/>
        <w:outlineLvl w:val="0"/>
        <w:rPr>
          <w:rFonts w:ascii="楷体" w:hAnsi="楷体" w:eastAsia="楷体" w:cs="楷体"/>
          <w:b/>
          <w:b/>
          <w:color w:val="000000"/>
          <w:sz w:val="24"/>
          <w:lang w:eastAsia="zh-CN"/>
        </w:rPr>
      </w:pPr>
      <w:r>
        <w:rPr>
          <w:rFonts w:eastAsia="黑体" w:cs="楷体" w:ascii="SimHei" w:hAnsi="SimHei"/>
          <w:b/>
          <w:color w:val="000000"/>
          <w:sz w:val="24"/>
          <w:lang w:eastAsia="zh-CN"/>
        </w:rPr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kinsoku w:val="true"/>
        <w:overflowPunct w:val="true"/>
        <w:autoSpaceDE w:val="true"/>
        <w:bidi w:val="0"/>
        <w:snapToGrid w:val="true"/>
        <w:spacing w:lineRule="auto" w:line="360"/>
        <w:ind w:start="0" w:firstLine="482"/>
        <w:jc w:val="both"/>
        <w:textAlignment w:val="auto"/>
        <w:outlineLvl w:val="0"/>
        <w:rPr>
          <w:rFonts w:ascii="楷体" w:hAnsi="楷体" w:eastAsia="楷体" w:cs="楷体"/>
          <w:b/>
          <w:b/>
          <w:color w:val="000000"/>
          <w:sz w:val="24"/>
        </w:rPr>
      </w:pPr>
      <w:r>
        <w:rPr>
          <w:rFonts w:ascii="SimHei" w:hAnsi="SimHei" w:cs="楷体" w:eastAsia="黑体"/>
          <w:b/>
          <w:color w:val="000000"/>
          <w:sz w:val="24"/>
        </w:rPr>
        <w:t xml:space="preserve">员工薪资 </w:t>
      </w:r>
      <w:r>
        <w:rPr>
          <w:rFonts w:eastAsia="黑体" w:cs="楷体" w:ascii="SimHei" w:hAnsi="SimHei"/>
          <w:b/>
          <w:color w:val="000000"/>
          <w:sz w:val="24"/>
        </w:rPr>
        <w:t xml:space="preserve">= </w:t>
      </w:r>
      <w:r>
        <w:rPr>
          <w:rFonts w:ascii="SimHei" w:hAnsi="SimHei" w:cs="楷体" w:eastAsia="黑体"/>
          <w:b/>
          <w:color w:val="000000"/>
          <w:sz w:val="24"/>
        </w:rPr>
        <w:t xml:space="preserve">岗位薪资 </w:t>
      </w:r>
      <w:r>
        <w:rPr>
          <w:rFonts w:eastAsia="黑体" w:cs="楷体" w:ascii="SimHei" w:hAnsi="SimHei"/>
          <w:b/>
          <w:color w:val="000000"/>
          <w:sz w:val="24"/>
        </w:rPr>
        <w:t xml:space="preserve">+ </w:t>
      </w:r>
      <w:r>
        <w:rPr>
          <w:rFonts w:ascii="SimHei" w:hAnsi="SimHei" w:cs="楷体" w:eastAsia="黑体"/>
          <w:b/>
          <w:color w:val="000000"/>
          <w:sz w:val="24"/>
        </w:rPr>
        <w:t xml:space="preserve">技能津贴（学历、职称、工龄） </w:t>
      </w:r>
      <w:r>
        <w:rPr>
          <w:rFonts w:eastAsia="黑体" w:cs="楷体" w:ascii="SimHei" w:hAnsi="SimHei"/>
          <w:b/>
          <w:color w:val="000000"/>
          <w:sz w:val="24"/>
        </w:rPr>
        <w:t xml:space="preserve">+ </w:t>
      </w:r>
      <w:r>
        <w:rPr>
          <w:rFonts w:ascii="SimHei" w:hAnsi="SimHei" w:cs="楷体" w:eastAsia="黑体"/>
          <w:b/>
          <w:color w:val="000000"/>
          <w:sz w:val="24"/>
        </w:rPr>
        <w:t>补贴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kinsoku w:val="true"/>
        <w:overflowPunct w:val="true"/>
        <w:autoSpaceDE w:val="true"/>
        <w:bidi w:val="0"/>
        <w:snapToGrid w:val="true"/>
        <w:spacing w:lineRule="auto" w:line="360"/>
        <w:ind w:start="0" w:firstLine="482"/>
        <w:jc w:val="both"/>
        <w:textAlignment w:val="auto"/>
        <w:outlineLvl w:val="0"/>
        <w:rPr>
          <w:rFonts w:ascii="楷体" w:hAnsi="楷体" w:eastAsia="楷体" w:cs="楷体"/>
          <w:b/>
          <w:b/>
          <w:color w:val="000000"/>
          <w:sz w:val="24"/>
        </w:rPr>
      </w:pPr>
      <w:r>
        <w:rPr>
          <w:rFonts w:eastAsia="黑体" w:cs="楷体" w:ascii="SimHei" w:hAnsi="SimHei"/>
          <w:b/>
          <w:color w:val="000000"/>
          <w:sz w:val="24"/>
        </w:rPr>
        <w:t xml:space="preserve">  </w:t>
      </w:r>
      <w:r>
        <w:rPr>
          <w:rFonts w:ascii="SimHei" w:hAnsi="SimHei" w:cs="楷体" w:eastAsia="黑体"/>
          <w:b/>
          <w:color w:val="000000"/>
          <w:sz w:val="24"/>
        </w:rPr>
        <w:t>（法定补贴、企业福利）</w:t>
      </w:r>
      <w:r>
        <w:rPr>
          <w:rFonts w:eastAsia="黑体" w:cs="楷体" w:ascii="SimHei" w:hAnsi="SimHei"/>
          <w:b/>
          <w:color w:val="000000"/>
          <w:sz w:val="24"/>
        </w:rPr>
        <w:t xml:space="preserve">+ </w:t>
      </w:r>
      <w:r>
        <w:rPr>
          <w:rFonts w:ascii="SimHei" w:hAnsi="SimHei" w:cs="楷体" w:eastAsia="黑体"/>
          <w:b/>
          <w:color w:val="000000"/>
          <w:sz w:val="24"/>
        </w:rPr>
        <w:t>奖励（月奖、业绩奖）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outlineLvl w:val="0"/>
        <w:rPr>
          <w:rFonts w:ascii="楷体" w:hAnsi="楷体" w:eastAsia="楷体" w:cs="楷体"/>
          <w:b/>
          <w:b/>
          <w:color w:val="000000"/>
          <w:sz w:val="24"/>
          <w:lang w:eastAsia="zh-CN"/>
        </w:rPr>
      </w:pPr>
      <w:r>
        <w:rPr>
          <w:rFonts w:eastAsia="黑体" w:cs="楷体" w:ascii="SimHei" w:hAnsi="SimHei"/>
          <w:b/>
          <w:color w:val="000000"/>
          <w:sz w:val="24"/>
          <w:lang w:eastAsia="zh-CN"/>
        </w:rPr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outlineLvl w:val="0"/>
        <w:rPr>
          <w:rFonts w:ascii="楷体" w:hAnsi="楷体" w:eastAsia="楷体" w:cs="楷体"/>
          <w:color w:val="000000"/>
          <w:sz w:val="24"/>
        </w:rPr>
      </w:pPr>
      <w:r>
        <w:rPr>
          <w:rFonts w:eastAsia="黑体" w:cs="楷体" w:ascii="SimHei" w:hAnsi="SimHei"/>
          <w:color w:val="000000"/>
          <w:sz w:val="24"/>
        </w:rPr>
        <w:t>6</w:t>
      </w:r>
      <w:r>
        <w:rPr>
          <w:rFonts w:ascii="SimHei" w:hAnsi="SimHei" w:cs="楷体" w:eastAsia="黑体"/>
          <w:color w:val="000000"/>
          <w:sz w:val="24"/>
        </w:rPr>
        <w:t>、视各公司效益情况，固定工资（岗位工资、技能津贴和补贴）与浮动工资（奖金、佣金、分红）比重应控制在</w:t>
      </w:r>
      <w:r>
        <w:rPr>
          <w:rFonts w:eastAsia="黑体" w:cs="楷体" w:ascii="SimHei" w:hAnsi="SimHei"/>
          <w:color w:val="000000"/>
          <w:sz w:val="24"/>
        </w:rPr>
        <w:t xml:space="preserve">60- 70% </w:t>
      </w:r>
      <w:r>
        <w:rPr>
          <w:rFonts w:ascii="SimHei" w:hAnsi="SimHei" w:cs="楷体" w:eastAsia="黑体"/>
          <w:color w:val="000000"/>
          <w:sz w:val="24"/>
        </w:rPr>
        <w:t>和</w:t>
      </w:r>
      <w:r>
        <w:rPr>
          <w:rFonts w:eastAsia="黑体" w:cs="楷体" w:ascii="SimHei" w:hAnsi="SimHei"/>
          <w:color w:val="000000"/>
          <w:sz w:val="24"/>
        </w:rPr>
        <w:t>20-30%</w:t>
      </w:r>
      <w:r>
        <w:rPr>
          <w:rFonts w:ascii="SimHei" w:hAnsi="SimHei" w:cs="楷体" w:eastAsia="黑体"/>
          <w:color w:val="000000"/>
          <w:sz w:val="24"/>
        </w:rPr>
        <w:t>区间内。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kinsoku w:val="true"/>
        <w:overflowPunct w:val="true"/>
        <w:autoSpaceDE w:val="true"/>
        <w:bidi w:val="0"/>
        <w:snapToGrid w:val="true"/>
        <w:spacing w:lineRule="auto" w:line="360"/>
        <w:ind w:start="0" w:firstLine="482"/>
        <w:jc w:val="both"/>
        <w:textAlignment w:val="auto"/>
        <w:outlineLvl w:val="0"/>
        <w:rPr>
          <w:rFonts w:ascii="楷体" w:hAnsi="楷体" w:eastAsia="楷体" w:cs="楷体"/>
          <w:b/>
          <w:b/>
          <w:color w:val="000000"/>
          <w:sz w:val="24"/>
        </w:rPr>
      </w:pPr>
      <w:r>
        <w:rPr>
          <w:rFonts w:eastAsia="黑体" w:cs="楷体" w:ascii="SimHei" w:hAnsi="SimHei"/>
          <w:b/>
          <w:color w:val="000000"/>
          <w:sz w:val="24"/>
        </w:rPr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kinsoku w:val="true"/>
        <w:overflowPunct w:val="true"/>
        <w:autoSpaceDE w:val="true"/>
        <w:bidi w:val="0"/>
        <w:snapToGrid w:val="true"/>
        <w:spacing w:lineRule="auto" w:line="360"/>
        <w:ind w:start="0" w:firstLine="482"/>
        <w:jc w:val="both"/>
        <w:textAlignment w:val="auto"/>
        <w:outlineLvl w:val="0"/>
        <w:rPr>
          <w:rFonts w:ascii="楷体" w:hAnsi="楷体" w:eastAsia="楷体" w:cs="楷体"/>
          <w:b/>
          <w:b/>
          <w:color w:val="000000"/>
          <w:sz w:val="24"/>
        </w:rPr>
      </w:pPr>
      <w:r>
        <w:rPr>
          <w:rFonts w:ascii="SimHei" w:hAnsi="SimHei" w:cs="楷体" w:eastAsia="黑体"/>
          <w:b/>
          <w:color w:val="000000"/>
          <w:sz w:val="24"/>
        </w:rPr>
        <w:t>二、岗位（职务）等级工资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outlineLvl w:val="0"/>
        <w:rPr>
          <w:rFonts w:ascii="楷体" w:hAnsi="楷体" w:eastAsia="楷体" w:cs="楷体"/>
          <w:b/>
          <w:b/>
          <w:color w:val="000000"/>
          <w:sz w:val="24"/>
        </w:rPr>
      </w:pPr>
      <w:r>
        <w:rPr>
          <w:rFonts w:eastAsia="黑体" w:cs="楷体" w:ascii="SimHei" w:hAnsi="SimHei"/>
          <w:color w:val="000000"/>
          <w:sz w:val="24"/>
        </w:rPr>
        <w:t xml:space="preserve"> </w:t>
      </w:r>
      <w:r>
        <w:rPr>
          <w:rFonts w:ascii="SimHei" w:hAnsi="SimHei" w:cs="楷体" w:eastAsia="黑体"/>
          <w:color w:val="000000"/>
          <w:sz w:val="24"/>
        </w:rPr>
        <w:t>采用统一的五类定级法，即打乱公司行政隶属界限，将所有企业的正式员工的岗位统一划分为管理、专业、业务、事务和操作人员，分别定级，并纳入一张企业薪资表（见附表</w:t>
      </w:r>
      <w:r>
        <w:rPr>
          <w:rFonts w:eastAsia="黑体" w:cs="楷体" w:ascii="SimHei" w:hAnsi="SimHei"/>
          <w:color w:val="000000"/>
          <w:sz w:val="24"/>
        </w:rPr>
        <w:t>1</w:t>
      </w:r>
      <w:r>
        <w:rPr>
          <w:rFonts w:ascii="SimHei" w:hAnsi="SimHei" w:cs="楷体" w:eastAsia="黑体"/>
          <w:color w:val="000000"/>
          <w:sz w:val="24"/>
        </w:rPr>
        <w:t>、</w:t>
      </w:r>
      <w:r>
        <w:rPr>
          <w:rFonts w:eastAsia="黑体" w:cs="楷体" w:ascii="SimHei" w:hAnsi="SimHei"/>
          <w:color w:val="000000"/>
          <w:sz w:val="24"/>
        </w:rPr>
        <w:t>2</w:t>
      </w:r>
      <w:r>
        <w:rPr>
          <w:rFonts w:ascii="SimHei" w:hAnsi="SimHei" w:cs="楷体" w:eastAsia="黑体"/>
          <w:color w:val="000000"/>
          <w:sz w:val="24"/>
        </w:rPr>
        <w:t>）中，具体为：</w:t>
      </w:r>
      <w:r>
        <w:rPr>
          <w:rFonts w:ascii="SimHei" w:hAnsi="SimHei" w:cs="楷体" w:eastAsia="黑体"/>
          <w:b/>
          <w:color w:val="000000"/>
          <w:sz w:val="24"/>
        </w:rPr>
        <w:t xml:space="preserve">  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kinsoku w:val="true"/>
        <w:overflowPunct w:val="true"/>
        <w:autoSpaceDE w:val="true"/>
        <w:bidi w:val="0"/>
        <w:snapToGrid w:val="true"/>
        <w:spacing w:lineRule="auto" w:line="360"/>
        <w:ind w:start="0" w:firstLine="482"/>
        <w:jc w:val="both"/>
        <w:textAlignment w:val="auto"/>
        <w:outlineLvl w:val="0"/>
        <w:rPr>
          <w:rFonts w:ascii="楷体" w:hAnsi="楷体" w:eastAsia="楷体" w:cs="楷体"/>
          <w:b/>
          <w:b/>
          <w:color w:val="000000"/>
          <w:sz w:val="24"/>
          <w:lang w:eastAsia="zh-CN"/>
        </w:rPr>
      </w:pPr>
      <w:r>
        <w:rPr>
          <w:rFonts w:eastAsia="黑体" w:cs="楷体" w:ascii="SimHei" w:hAnsi="SimHei"/>
          <w:b/>
          <w:color w:val="000000"/>
          <w:sz w:val="24"/>
          <w:lang w:eastAsia="zh-CN"/>
        </w:rPr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2"/>
        </w:numPr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outlineLvl w:val="0"/>
        <w:rPr>
          <w:rFonts w:ascii="楷体" w:hAnsi="楷体" w:eastAsia="楷体" w:cs="楷体"/>
          <w:color w:val="000000"/>
          <w:sz w:val="24"/>
        </w:rPr>
      </w:pPr>
      <w:r>
        <w:rPr>
          <w:rFonts w:ascii="SimHei" w:hAnsi="SimHei" w:cs="楷体" w:eastAsia="黑体"/>
          <w:color w:val="000000"/>
          <w:sz w:val="24"/>
        </w:rPr>
        <w:t>管理人员分为</w:t>
      </w:r>
      <w:r>
        <w:rPr>
          <w:rFonts w:eastAsia="黑体" w:cs="楷体" w:ascii="SimHei" w:hAnsi="SimHei"/>
          <w:color w:val="000000"/>
          <w:sz w:val="24"/>
        </w:rPr>
        <w:t>5</w:t>
      </w:r>
      <w:r>
        <w:rPr>
          <w:rFonts w:ascii="SimHei" w:hAnsi="SimHei" w:cs="楷体" w:eastAsia="黑体"/>
          <w:color w:val="000000"/>
          <w:sz w:val="24"/>
        </w:rPr>
        <w:t>个职务等级；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2"/>
        </w:numPr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outlineLvl w:val="0"/>
        <w:rPr>
          <w:rFonts w:ascii="楷体" w:hAnsi="楷体" w:eastAsia="楷体" w:cs="楷体"/>
          <w:color w:val="000000"/>
          <w:sz w:val="24"/>
        </w:rPr>
      </w:pPr>
      <w:r>
        <w:rPr>
          <w:rFonts w:ascii="SimHei" w:hAnsi="SimHei" w:cs="楷体" w:eastAsia="黑体"/>
          <w:color w:val="000000"/>
          <w:sz w:val="24"/>
        </w:rPr>
        <w:t>专业人员分为</w:t>
      </w:r>
      <w:r>
        <w:rPr>
          <w:rFonts w:eastAsia="黑体" w:cs="楷体" w:ascii="SimHei" w:hAnsi="SimHei"/>
          <w:color w:val="000000"/>
          <w:sz w:val="24"/>
        </w:rPr>
        <w:t>4</w:t>
      </w:r>
      <w:r>
        <w:rPr>
          <w:rFonts w:ascii="SimHei" w:hAnsi="SimHei" w:cs="楷体" w:eastAsia="黑体"/>
          <w:color w:val="000000"/>
          <w:sz w:val="24"/>
        </w:rPr>
        <w:t>个岗位等级；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2"/>
        </w:numPr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outlineLvl w:val="0"/>
        <w:rPr>
          <w:rFonts w:ascii="楷体" w:hAnsi="楷体" w:eastAsia="楷体" w:cs="楷体"/>
          <w:color w:val="000000"/>
          <w:sz w:val="24"/>
        </w:rPr>
      </w:pPr>
      <w:r>
        <w:rPr>
          <w:rFonts w:ascii="SimHei" w:hAnsi="SimHei" w:cs="楷体" w:eastAsia="黑体"/>
          <w:color w:val="000000"/>
          <w:sz w:val="24"/>
        </w:rPr>
        <w:t>业务人员分为</w:t>
      </w:r>
      <w:r>
        <w:rPr>
          <w:rFonts w:eastAsia="黑体" w:cs="楷体" w:ascii="SimHei" w:hAnsi="SimHei"/>
          <w:color w:val="000000"/>
          <w:sz w:val="24"/>
        </w:rPr>
        <w:t>3</w:t>
      </w:r>
      <w:r>
        <w:rPr>
          <w:rFonts w:ascii="SimHei" w:hAnsi="SimHei" w:cs="楷体" w:eastAsia="黑体"/>
          <w:color w:val="000000"/>
          <w:sz w:val="24"/>
        </w:rPr>
        <w:t>个岗位等级；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2"/>
        </w:numPr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outlineLvl w:val="0"/>
        <w:rPr>
          <w:rFonts w:ascii="楷体" w:hAnsi="楷体" w:eastAsia="楷体" w:cs="楷体"/>
          <w:color w:val="000000"/>
          <w:sz w:val="24"/>
        </w:rPr>
      </w:pPr>
      <w:r>
        <w:rPr>
          <w:rFonts w:ascii="SimHei" w:hAnsi="SimHei" w:cs="楷体" w:eastAsia="黑体"/>
          <w:color w:val="000000"/>
          <w:sz w:val="24"/>
        </w:rPr>
        <w:t>事务人员分为</w:t>
      </w:r>
      <w:r>
        <w:rPr>
          <w:rFonts w:eastAsia="黑体" w:cs="楷体" w:ascii="SimHei" w:hAnsi="SimHei"/>
          <w:color w:val="000000"/>
          <w:sz w:val="24"/>
        </w:rPr>
        <w:t>2</w:t>
      </w:r>
      <w:r>
        <w:rPr>
          <w:rFonts w:ascii="SimHei" w:hAnsi="SimHei" w:cs="楷体" w:eastAsia="黑体"/>
          <w:color w:val="000000"/>
          <w:sz w:val="24"/>
        </w:rPr>
        <w:t>个岗位等级；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2"/>
        </w:numPr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outlineLvl w:val="0"/>
        <w:rPr>
          <w:rFonts w:ascii="楷体" w:hAnsi="楷体" w:eastAsia="楷体" w:cs="楷体"/>
          <w:color w:val="000000"/>
          <w:sz w:val="24"/>
        </w:rPr>
      </w:pPr>
      <w:r>
        <w:rPr>
          <w:rFonts w:ascii="SimHei" w:hAnsi="SimHei" w:cs="楷体" w:eastAsia="黑体"/>
          <w:color w:val="000000"/>
          <w:sz w:val="24"/>
        </w:rPr>
        <w:t>操作人员分为</w:t>
      </w:r>
      <w:r>
        <w:rPr>
          <w:rFonts w:eastAsia="黑体" w:cs="楷体" w:ascii="SimHei" w:hAnsi="SimHei"/>
          <w:color w:val="000000"/>
          <w:sz w:val="24"/>
        </w:rPr>
        <w:t>2</w:t>
      </w:r>
      <w:r>
        <w:rPr>
          <w:rFonts w:ascii="SimHei" w:hAnsi="SimHei" w:cs="楷体" w:eastAsia="黑体"/>
          <w:color w:val="000000"/>
          <w:sz w:val="24"/>
        </w:rPr>
        <w:t>个岗位等级；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outlineLvl w:val="0"/>
        <w:rPr>
          <w:rFonts w:ascii="楷体" w:hAnsi="楷体" w:eastAsia="楷体" w:cs="楷体"/>
          <w:color w:val="000000"/>
          <w:sz w:val="24"/>
        </w:rPr>
      </w:pPr>
      <w:r>
        <w:rPr>
          <w:rFonts w:eastAsia="黑体" w:cs="楷体" w:ascii="SimHei" w:hAnsi="SimHei"/>
          <w:color w:val="000000"/>
          <w:sz w:val="24"/>
        </w:rPr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outlineLvl w:val="0"/>
        <w:rPr>
          <w:rFonts w:ascii="楷体" w:hAnsi="楷体" w:eastAsia="楷体" w:cs="楷体"/>
          <w:color w:val="000000"/>
          <w:sz w:val="24"/>
        </w:rPr>
      </w:pPr>
      <w:r>
        <w:rPr>
          <w:rFonts w:eastAsia="黑体" w:cs="楷体" w:ascii="SimHei" w:hAnsi="SimHei"/>
          <w:color w:val="000000"/>
          <w:sz w:val="24"/>
        </w:rPr>
        <w:t xml:space="preserve"> </w:t>
      </w:r>
      <w:r>
        <w:rPr>
          <w:rFonts w:ascii="SimHei" w:hAnsi="SimHei" w:cs="楷体" w:eastAsia="黑体"/>
          <w:color w:val="000000"/>
          <w:sz w:val="24"/>
        </w:rPr>
        <w:t>各类岗位职务之间经对应交叉后，合并为</w:t>
      </w:r>
      <w:r>
        <w:rPr>
          <w:rFonts w:eastAsia="黑体" w:cs="楷体" w:ascii="SimHei" w:hAnsi="SimHei"/>
          <w:color w:val="000000"/>
          <w:sz w:val="24"/>
        </w:rPr>
        <w:t>10</w:t>
      </w:r>
      <w:r>
        <w:rPr>
          <w:rFonts w:ascii="SimHei" w:hAnsi="SimHei" w:cs="楷体" w:eastAsia="黑体"/>
          <w:color w:val="000000"/>
          <w:sz w:val="24"/>
        </w:rPr>
        <w:t>个薪资等级。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kinsoku w:val="true"/>
        <w:overflowPunct w:val="true"/>
        <w:autoSpaceDE w:val="true"/>
        <w:bidi w:val="0"/>
        <w:snapToGrid w:val="true"/>
        <w:spacing w:lineRule="auto" w:line="360"/>
        <w:ind w:start="0" w:firstLine="482"/>
        <w:jc w:val="both"/>
        <w:textAlignment w:val="auto"/>
        <w:outlineLvl w:val="0"/>
        <w:rPr>
          <w:rFonts w:ascii="楷体" w:hAnsi="楷体" w:eastAsia="楷体" w:cs="楷体"/>
          <w:b/>
          <w:b/>
          <w:color w:val="000000"/>
          <w:sz w:val="24"/>
        </w:rPr>
      </w:pPr>
      <w:r>
        <w:rPr>
          <w:rFonts w:ascii="SimHei" w:hAnsi="SimHei" w:cs="楷体" w:eastAsia="黑体"/>
          <w:b/>
          <w:color w:val="000000"/>
          <w:sz w:val="24"/>
        </w:rPr>
        <w:t>三、技能津贴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outlineLvl w:val="0"/>
        <w:rPr>
          <w:rFonts w:ascii="楷体" w:hAnsi="楷体" w:eastAsia="楷体" w:cs="楷体"/>
          <w:color w:val="000000"/>
          <w:sz w:val="24"/>
        </w:rPr>
      </w:pPr>
      <w:r>
        <w:rPr>
          <w:rFonts w:eastAsia="黑体" w:cs="楷体" w:ascii="SimHei" w:hAnsi="SimHei"/>
          <w:color w:val="000000"/>
          <w:sz w:val="24"/>
        </w:rPr>
        <w:t xml:space="preserve"> </w:t>
      </w:r>
      <w:r>
        <w:rPr>
          <w:rFonts w:ascii="SimHei" w:hAnsi="SimHei" w:cs="楷体" w:eastAsia="黑体"/>
          <w:color w:val="000000"/>
          <w:sz w:val="24"/>
        </w:rPr>
        <w:t>有两个因素促使本次薪资调整必须降低技能因素在薪资中的作用：其一是突出岗位薪资和绩效薪资的比重；其二是原有薪资中，政策性补贴占的比重很大，不宜降得过低，故只能适当降低技能工资的比重。为此，采取以下方式调整：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3"/>
        </w:numPr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outlineLvl w:val="0"/>
        <w:rPr>
          <w:rFonts w:ascii="楷体" w:hAnsi="楷体" w:eastAsia="楷体" w:cs="楷体"/>
          <w:color w:val="000000"/>
          <w:sz w:val="24"/>
        </w:rPr>
      </w:pPr>
      <w:r>
        <w:rPr>
          <w:rFonts w:ascii="SimHei" w:hAnsi="SimHei" w:cs="楷体" w:eastAsia="黑体"/>
          <w:color w:val="000000"/>
          <w:sz w:val="24"/>
        </w:rPr>
        <w:t>将技能薪资分为两部分，</w:t>
      </w:r>
      <w:r>
        <w:rPr>
          <w:rFonts w:eastAsia="黑体" w:cs="楷体" w:ascii="SimHei" w:hAnsi="SimHei"/>
          <w:color w:val="000000"/>
          <w:sz w:val="24"/>
        </w:rPr>
        <w:t>50%</w:t>
      </w:r>
      <w:r>
        <w:rPr>
          <w:rFonts w:ascii="SimHei" w:hAnsi="SimHei" w:cs="楷体" w:eastAsia="黑体"/>
          <w:color w:val="000000"/>
          <w:sz w:val="24"/>
        </w:rPr>
        <w:t>左右纳入岗位薪资中；另</w:t>
      </w:r>
      <w:r>
        <w:rPr>
          <w:rFonts w:eastAsia="黑体" w:cs="楷体" w:ascii="SimHei" w:hAnsi="SimHei"/>
          <w:color w:val="000000"/>
          <w:sz w:val="24"/>
        </w:rPr>
        <w:t>50%</w:t>
      </w:r>
      <w:r>
        <w:rPr>
          <w:rFonts w:ascii="SimHei" w:hAnsi="SimHei" w:cs="楷体" w:eastAsia="黑体"/>
          <w:color w:val="000000"/>
          <w:sz w:val="24"/>
        </w:rPr>
        <w:t>作为技能津贴处理。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3"/>
        </w:numPr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outlineLvl w:val="0"/>
        <w:rPr>
          <w:rFonts w:ascii="楷体" w:hAnsi="楷体" w:eastAsia="楷体" w:cs="楷体"/>
          <w:color w:val="000000"/>
          <w:sz w:val="24"/>
        </w:rPr>
      </w:pPr>
      <w:r>
        <w:rPr>
          <w:rFonts w:ascii="SimHei" w:hAnsi="SimHei" w:cs="楷体" w:eastAsia="黑体"/>
          <w:color w:val="000000"/>
          <w:sz w:val="24"/>
        </w:rPr>
        <w:t>技能津贴中包括学历、职称和工龄三个因素，分别确定等级和工资级差。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3"/>
        </w:numPr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outlineLvl w:val="0"/>
        <w:rPr>
          <w:rFonts w:ascii="楷体" w:hAnsi="楷体" w:eastAsia="楷体" w:cs="楷体"/>
          <w:color w:val="000000"/>
          <w:sz w:val="24"/>
        </w:rPr>
      </w:pPr>
      <w:r>
        <w:rPr>
          <w:rFonts w:ascii="SimHei" w:hAnsi="SimHei" w:cs="楷体" w:eastAsia="黑体"/>
          <w:color w:val="000000"/>
          <w:sz w:val="24"/>
        </w:rPr>
        <w:t>工龄工资每年为  元，按日历年累积增加。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3"/>
        </w:numPr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outlineLvl w:val="0"/>
        <w:rPr>
          <w:rFonts w:ascii="楷体" w:hAnsi="楷体" w:eastAsia="楷体" w:cs="楷体"/>
          <w:color w:val="000000"/>
          <w:sz w:val="24"/>
        </w:rPr>
      </w:pPr>
      <w:r>
        <w:rPr>
          <w:rFonts w:ascii="SimHei" w:hAnsi="SimHei" w:cs="楷体" w:eastAsia="黑体"/>
          <w:color w:val="000000"/>
          <w:sz w:val="24"/>
        </w:rPr>
        <w:t>学历和职称本着“二择一，就高不就低”的原则，不重复计算。技能津贴等级确定见下表：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outlineLvl w:val="0"/>
        <w:rPr>
          <w:rFonts w:ascii="楷体" w:hAnsi="楷体" w:eastAsia="楷体" w:cs="楷体"/>
          <w:color w:val="000000"/>
          <w:sz w:val="24"/>
        </w:rPr>
      </w:pPr>
      <w:r>
        <w:rPr>
          <w:rFonts w:eastAsia="黑体" w:cs="楷体" w:ascii="SimHei" w:hAnsi="SimHei"/>
          <w:color w:val="000000"/>
          <w:sz w:val="24"/>
        </w:rPr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kinsoku w:val="true"/>
        <w:overflowPunct w:val="true"/>
        <w:autoSpaceDE w:val="true"/>
        <w:bidi w:val="0"/>
        <w:snapToGrid w:val="true"/>
        <w:spacing w:lineRule="auto" w:line="360"/>
        <w:ind w:start="0" w:firstLine="422"/>
        <w:jc w:val="both"/>
        <w:textAlignment w:val="auto"/>
        <w:outlineLvl w:val="0"/>
        <w:rPr>
          <w:rFonts w:ascii="楷体" w:hAnsi="楷体" w:eastAsia="楷体" w:cs="楷体"/>
          <w:b/>
          <w:b/>
          <w:color w:val="000000"/>
        </w:rPr>
      </w:pPr>
      <w:r>
        <w:rPr>
          <w:rFonts w:ascii="SimHei" w:hAnsi="SimHei" w:cs="楷体" w:eastAsia="黑体"/>
          <w:b/>
          <w:color w:val="000000"/>
        </w:rPr>
        <w:t>学历、职称津贴标准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outlineLvl w:val="0"/>
        <w:rPr>
          <w:rFonts w:ascii="楷体" w:hAnsi="楷体" w:eastAsia="楷体" w:cs="楷体"/>
          <w:b/>
          <w:b/>
          <w:color w:val="000000"/>
          <w:sz w:val="24"/>
        </w:rPr>
      </w:pPr>
      <w:r>
        <w:rPr>
          <w:rFonts w:eastAsia="黑体" w:cs="楷体" w:ascii="SimHei" w:hAnsi="SimHei"/>
          <w:b/>
          <w:color w:val="000000"/>
          <w:sz w:val="24"/>
        </w:rPr>
      </w:r>
    </w:p>
    <w:tbl>
      <w:tblPr>
        <w:tblW w:w="702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20"/>
        <w:gridCol w:w="1440"/>
        <w:gridCol w:w="1980"/>
        <w:gridCol w:w="1980"/>
      </w:tblGrid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b/>
                <w:b/>
                <w:color w:val="000000"/>
                <w:sz w:val="24"/>
              </w:rPr>
            </w:pPr>
            <w:r>
              <w:rPr>
                <w:rFonts w:ascii="SimHei" w:hAnsi="SimHei" w:cs="楷体" w:eastAsia="黑体"/>
                <w:b/>
                <w:color w:val="000000"/>
                <w:sz w:val="24"/>
              </w:rPr>
              <w:t>学历等级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b/>
                <w:b/>
                <w:color w:val="000000"/>
                <w:sz w:val="24"/>
              </w:rPr>
            </w:pPr>
            <w:r>
              <w:rPr>
                <w:rFonts w:ascii="SimHei" w:hAnsi="SimHei" w:cs="楷体" w:eastAsia="黑体"/>
                <w:b/>
                <w:color w:val="000000"/>
                <w:sz w:val="24"/>
              </w:rPr>
              <w:t>津贴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b/>
                <w:b/>
                <w:color w:val="000000"/>
                <w:sz w:val="24"/>
              </w:rPr>
            </w:pPr>
            <w:r>
              <w:rPr>
                <w:rFonts w:ascii="SimHei" w:hAnsi="SimHei" w:cs="楷体" w:eastAsia="黑体"/>
                <w:b/>
                <w:color w:val="000000"/>
                <w:sz w:val="24"/>
              </w:rPr>
              <w:t>职称等级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b/>
                <w:b/>
                <w:color w:val="000000"/>
                <w:sz w:val="24"/>
              </w:rPr>
            </w:pPr>
            <w:r>
              <w:rPr>
                <w:rFonts w:ascii="SimHei" w:hAnsi="SimHei" w:cs="楷体" w:eastAsia="黑体"/>
                <w:b/>
                <w:color w:val="000000"/>
                <w:sz w:val="24"/>
              </w:rPr>
              <w:t>津贴</w:t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b/>
                <w:b/>
                <w:color w:val="000000"/>
                <w:sz w:val="24"/>
              </w:rPr>
            </w:pPr>
            <w:r>
              <w:rPr>
                <w:rFonts w:eastAsia="黑体" w:cs="楷体" w:ascii="SimHei" w:hAnsi="SimHei"/>
                <w:b/>
                <w:color w:val="000000"/>
                <w:sz w:val="24"/>
              </w:rPr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正高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博士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副高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硕士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中级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本科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初级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</w:r>
          </w:p>
        </w:tc>
      </w:tr>
      <w:tr>
        <w:trPr/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SimHei" w:hAnsi="SimHei" w:cs="楷体" w:eastAsia="黑体"/>
                <w:color w:val="000000"/>
                <w:sz w:val="24"/>
              </w:rPr>
              <w:t>大专</w:t>
            </w:r>
          </w:p>
        </w:tc>
        <w:tc>
          <w:tcPr>
            <w:tcW w:w="14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</w:r>
          </w:p>
        </w:tc>
      </w:tr>
    </w:tbl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outlineLvl w:val="0"/>
        <w:rPr>
          <w:rFonts w:ascii="楷体" w:hAnsi="楷体" w:eastAsia="楷体" w:cs="楷体"/>
          <w:color w:val="000000"/>
          <w:sz w:val="24"/>
        </w:rPr>
      </w:pPr>
      <w:r>
        <w:rPr>
          <w:rFonts w:eastAsia="黑体" w:cs="楷体" w:ascii="SimHei" w:hAnsi="SimHei"/>
          <w:color w:val="000000"/>
          <w:sz w:val="24"/>
        </w:rPr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outlineLvl w:val="0"/>
        <w:rPr>
          <w:rFonts w:ascii="楷体" w:hAnsi="楷体" w:eastAsia="楷体" w:cs="楷体"/>
          <w:color w:val="000000"/>
          <w:sz w:val="24"/>
        </w:rPr>
      </w:pPr>
      <w:r>
        <w:rPr>
          <w:rFonts w:eastAsia="黑体" w:cs="楷体" w:ascii="SimHei" w:hAnsi="SimHei"/>
          <w:color w:val="000000"/>
          <w:sz w:val="24"/>
        </w:rPr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kinsoku w:val="true"/>
        <w:overflowPunct w:val="true"/>
        <w:autoSpaceDE w:val="true"/>
        <w:bidi w:val="0"/>
        <w:snapToGrid w:val="true"/>
        <w:spacing w:lineRule="auto" w:line="360"/>
        <w:ind w:start="0" w:firstLine="482"/>
        <w:jc w:val="both"/>
        <w:textAlignment w:val="auto"/>
        <w:outlineLvl w:val="0"/>
        <w:rPr>
          <w:rFonts w:ascii="楷体" w:hAnsi="楷体" w:eastAsia="楷体" w:cs="楷体"/>
          <w:b/>
          <w:b/>
          <w:color w:val="000000"/>
          <w:sz w:val="24"/>
        </w:rPr>
      </w:pPr>
      <w:r>
        <w:rPr>
          <w:rFonts w:ascii="SimHei" w:hAnsi="SimHei" w:cs="楷体" w:eastAsia="黑体"/>
          <w:b/>
          <w:color w:val="000000"/>
          <w:sz w:val="24"/>
        </w:rPr>
        <w:t>四、补贴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outlineLvl w:val="0"/>
        <w:rPr>
          <w:rFonts w:ascii="楷体" w:hAnsi="楷体" w:eastAsia="楷体" w:cs="楷体"/>
          <w:color w:val="000000"/>
          <w:sz w:val="24"/>
        </w:rPr>
      </w:pPr>
      <w:r>
        <w:rPr>
          <w:rFonts w:ascii="SimHei" w:hAnsi="SimHei" w:cs="楷体" w:eastAsia="黑体"/>
          <w:color w:val="000000"/>
          <w:sz w:val="24"/>
        </w:rPr>
        <w:t>本着尊重历史的原则，除水电、书报补贴在岗位薪资中考虑不计之外，其余的洗理费、物价补贴、开发费、交通补贴、独生子女费、住房补贴和医疗补贴同归入补贴一项，数额不变。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outlineLvl w:val="0"/>
        <w:rPr>
          <w:rFonts w:ascii="楷体" w:hAnsi="楷体" w:eastAsia="楷体" w:cs="楷体"/>
          <w:color w:val="000000"/>
          <w:sz w:val="24"/>
        </w:rPr>
      </w:pPr>
      <w:r>
        <w:rPr>
          <w:rFonts w:eastAsia="黑体" w:cs="楷体" w:ascii="SimHei" w:hAnsi="SimHei"/>
          <w:color w:val="000000"/>
          <w:sz w:val="24"/>
        </w:rPr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kinsoku w:val="true"/>
        <w:overflowPunct w:val="true"/>
        <w:autoSpaceDE w:val="true"/>
        <w:bidi w:val="0"/>
        <w:snapToGrid w:val="true"/>
        <w:spacing w:lineRule="auto" w:line="360"/>
        <w:ind w:start="0" w:firstLine="482"/>
        <w:jc w:val="both"/>
        <w:textAlignment w:val="auto"/>
        <w:outlineLvl w:val="0"/>
        <w:rPr>
          <w:rFonts w:ascii="楷体" w:hAnsi="楷体" w:eastAsia="楷体" w:cs="楷体"/>
          <w:b/>
          <w:b/>
          <w:color w:val="000000"/>
          <w:sz w:val="24"/>
        </w:rPr>
      </w:pPr>
      <w:r>
        <w:rPr>
          <w:rFonts w:ascii="SimHei" w:hAnsi="SimHei" w:cs="楷体" w:eastAsia="黑体"/>
          <w:b/>
          <w:color w:val="000000"/>
          <w:sz w:val="24"/>
        </w:rPr>
        <w:t>五、奖金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outlineLvl w:val="0"/>
        <w:rPr>
          <w:rFonts w:ascii="楷体" w:hAnsi="楷体" w:eastAsia="楷体" w:cs="楷体"/>
          <w:color w:val="000000"/>
          <w:sz w:val="24"/>
        </w:rPr>
      </w:pPr>
      <w:r>
        <w:rPr>
          <w:rFonts w:eastAsia="黑体" w:cs="楷体" w:ascii="SimHei" w:hAnsi="SimHei"/>
          <w:color w:val="000000"/>
          <w:sz w:val="24"/>
        </w:rPr>
        <w:t xml:space="preserve"> </w:t>
      </w:r>
      <w:r>
        <w:rPr>
          <w:rFonts w:ascii="SimHei" w:hAnsi="SimHei" w:cs="楷体" w:eastAsia="黑体"/>
          <w:color w:val="000000"/>
          <w:sz w:val="24"/>
        </w:rPr>
        <w:t>适当扩大奖金的比重。普林电路公司的月奖按岗位奖金系数法分配，主要体现岗位和职务间的差别；季度末或年末应结合业绩考评，按照业绩和贡献分配奖金（见附表</w:t>
      </w:r>
      <w:r>
        <w:rPr>
          <w:rFonts w:eastAsia="黑体" w:cs="楷体" w:ascii="SimHei" w:hAnsi="SimHei"/>
          <w:color w:val="000000"/>
          <w:sz w:val="24"/>
        </w:rPr>
        <w:t>3</w:t>
      </w:r>
      <w:r>
        <w:rPr>
          <w:rFonts w:ascii="SimHei" w:hAnsi="SimHei" w:cs="楷体" w:eastAsia="黑体"/>
          <w:color w:val="000000"/>
          <w:sz w:val="24"/>
        </w:rPr>
        <w:t>）。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outlineLvl w:val="0"/>
        <w:rPr>
          <w:rFonts w:ascii="楷体" w:hAnsi="楷体" w:eastAsia="楷体" w:cs="楷体"/>
          <w:color w:val="000000"/>
          <w:sz w:val="24"/>
        </w:rPr>
      </w:pPr>
      <w:r>
        <w:rPr>
          <w:rFonts w:eastAsia="黑体" w:cs="楷体" w:ascii="SimHei" w:hAnsi="SimHei"/>
          <w:color w:val="000000"/>
          <w:sz w:val="24"/>
        </w:rPr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outlineLvl w:val="0"/>
        <w:rPr>
          <w:rFonts w:ascii="楷体" w:hAnsi="楷体" w:eastAsia="楷体" w:cs="楷体"/>
          <w:color w:val="000000"/>
          <w:sz w:val="24"/>
        </w:rPr>
      </w:pPr>
      <w:r>
        <w:rPr>
          <w:rFonts w:eastAsia="黑体" w:cs="楷体" w:ascii="SimHei" w:hAnsi="SimHei"/>
          <w:color w:val="000000"/>
          <w:sz w:val="24"/>
        </w:rPr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outlineLvl w:val="0"/>
        <w:rPr>
          <w:rFonts w:ascii="楷体" w:hAnsi="楷体" w:eastAsia="楷体" w:cs="楷体"/>
          <w:color w:val="000000"/>
          <w:sz w:val="24"/>
        </w:rPr>
      </w:pPr>
      <w:r>
        <w:rPr>
          <w:rFonts w:eastAsia="黑体" w:cs="楷体" w:ascii="SimHei" w:hAnsi="SimHei"/>
          <w:color w:val="000000"/>
          <w:sz w:val="24"/>
        </w:rPr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643"/>
        <w:jc w:val="both"/>
        <w:textAlignment w:val="auto"/>
        <w:rPr>
          <w:rFonts w:ascii="楷体" w:hAnsi="楷体" w:eastAsia="楷体" w:cs="楷体"/>
          <w:b/>
          <w:b/>
          <w:color w:val="000000"/>
          <w:sz w:val="32"/>
        </w:rPr>
      </w:pPr>
      <w:r>
        <w:rPr>
          <w:rFonts w:ascii="SimHei" w:hAnsi="SimHei" w:cs="楷体" w:eastAsia="黑体"/>
          <w:b/>
          <w:color w:val="000000"/>
          <w:sz w:val="32"/>
        </w:rPr>
        <w:t>附表</w:t>
      </w:r>
      <w:r>
        <w:rPr>
          <w:rFonts w:eastAsia="黑体" w:cs="楷体" w:ascii="SimHei" w:hAnsi="SimHei"/>
          <w:b/>
          <w:color w:val="000000"/>
          <w:sz w:val="32"/>
        </w:rPr>
        <w:t>1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center"/>
        <w:textAlignment w:val="auto"/>
        <w:rPr>
          <w:rFonts w:ascii="楷体" w:hAnsi="楷体" w:eastAsia="楷体" w:cs="楷体"/>
          <w:b/>
          <w:b/>
          <w:color w:val="000000"/>
          <w:sz w:val="32"/>
        </w:rPr>
      </w:pPr>
      <w:r>
        <w:rPr>
          <w:rFonts w:eastAsia="黑体" w:cs="楷体" w:ascii="SimHei" w:hAnsi="SimHei"/>
          <w:b/>
          <w:color w:val="000000"/>
          <w:sz w:val="32"/>
        </w:rPr>
        <w:t>**********</w:t>
      </w:r>
      <w:r>
        <w:rPr>
          <w:rFonts w:ascii="SimHei" w:hAnsi="SimHei" w:cs="楷体" w:eastAsia="黑体"/>
          <w:b/>
          <w:color w:val="000000"/>
          <w:sz w:val="32"/>
        </w:rPr>
        <w:t>公司岗位分类表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22"/>
        <w:jc w:val="both"/>
        <w:textAlignment w:val="auto"/>
        <w:rPr>
          <w:rFonts w:ascii="楷体" w:hAnsi="楷体" w:eastAsia="楷体" w:cs="楷体"/>
          <w:b/>
          <w:b/>
          <w:color w:val="000000"/>
          <w:sz w:val="32"/>
        </w:rPr>
      </w:pPr>
      <w:r>
        <w:rPr>
          <w:rFonts w:eastAsia="黑体" w:cs="楷体" w:ascii="SimHei" w:hAnsi="SimHei"/>
          <w:b/>
          <w:color w:val="000000"/>
          <w:sz w:val="32"/>
        </w:rPr>
      </w:r>
    </w:p>
    <w:tbl>
      <w:tblPr>
        <w:tblW w:w="873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28"/>
        <w:gridCol w:w="1656"/>
        <w:gridCol w:w="6254"/>
      </w:tblGrid>
      <w:tr>
        <w:trPr/>
        <w:tc>
          <w:tcPr>
            <w:tcW w:w="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  <w:sz w:val="24"/>
              </w:rPr>
            </w:pPr>
            <w:r>
              <w:rPr>
                <w:rFonts w:ascii="SimHei" w:hAnsi="SimHei" w:cs="楷体" w:eastAsia="黑体"/>
                <w:b/>
                <w:color w:val="000000"/>
                <w:sz w:val="24"/>
              </w:rPr>
              <w:t>职 类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  <w:sz w:val="24"/>
              </w:rPr>
            </w:pPr>
            <w:r>
              <w:rPr>
                <w:rFonts w:ascii="SimHei" w:hAnsi="SimHei" w:cs="楷体" w:eastAsia="黑体"/>
                <w:b/>
                <w:color w:val="000000"/>
                <w:sz w:val="24"/>
              </w:rPr>
              <w:t>职 级</w:t>
            </w:r>
          </w:p>
        </w:tc>
        <w:tc>
          <w:tcPr>
            <w:tcW w:w="6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  <w:sz w:val="24"/>
              </w:rPr>
            </w:pPr>
            <w:r>
              <w:rPr>
                <w:rFonts w:ascii="SimHei" w:hAnsi="SimHei" w:cs="楷体" w:eastAsia="黑体"/>
                <w:b/>
                <w:color w:val="000000"/>
                <w:sz w:val="24"/>
              </w:rPr>
              <w:t>岗 位</w:t>
            </w:r>
          </w:p>
        </w:tc>
      </w:tr>
      <w:tr>
        <w:trPr>
          <w:cantSplit w:val="true"/>
        </w:trPr>
        <w:tc>
          <w:tcPr>
            <w:tcW w:w="82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</w:rPr>
            </w:pPr>
            <w:r>
              <w:rPr>
                <w:rFonts w:ascii="SimHei" w:hAnsi="SimHei" w:cs="楷体" w:eastAsia="黑体"/>
                <w:b/>
                <w:color w:val="000000"/>
              </w:rPr>
              <w:t>领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</w:rPr>
            </w:pPr>
            <w:r>
              <w:rPr>
                <w:rFonts w:ascii="SimHei" w:hAnsi="SimHei" w:cs="楷体" w:eastAsia="黑体"/>
                <w:b/>
                <w:color w:val="000000"/>
              </w:rPr>
              <w:t>导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 xml:space="preserve">2 </w:t>
            </w:r>
            <w:r>
              <w:rPr>
                <w:rFonts w:ascii="SimHei" w:hAnsi="SimHei" w:cs="楷体" w:eastAsia="黑体"/>
                <w:color w:val="000000"/>
              </w:rPr>
              <w:t>总经理级</w:t>
            </w:r>
          </w:p>
        </w:tc>
        <w:tc>
          <w:tcPr>
            <w:tcW w:w="6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总经理</w:t>
            </w:r>
          </w:p>
        </w:tc>
      </w:tr>
      <w:tr>
        <w:trPr>
          <w:cantSplit w:val="true"/>
        </w:trPr>
        <w:tc>
          <w:tcPr>
            <w:tcW w:w="8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</w:rPr>
            </w:pPr>
            <w:r>
              <w:rPr>
                <w:rFonts w:eastAsia="楷体" w:cs="楷体" w:ascii="楷体" w:hAnsi="楷体"/>
                <w:b/>
                <w:color w:val="000000"/>
              </w:rPr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 xml:space="preserve">1 </w:t>
            </w:r>
            <w:r>
              <w:rPr>
                <w:rFonts w:ascii="SimHei" w:hAnsi="SimHei" w:cs="楷体" w:eastAsia="黑体"/>
                <w:color w:val="000000"/>
              </w:rPr>
              <w:t>副总经理级</w:t>
            </w:r>
          </w:p>
        </w:tc>
        <w:tc>
          <w:tcPr>
            <w:tcW w:w="6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副总经理、总工程师</w:t>
            </w:r>
          </w:p>
        </w:tc>
      </w:tr>
      <w:tr>
        <w:trPr>
          <w:cantSplit w:val="true"/>
        </w:trPr>
        <w:tc>
          <w:tcPr>
            <w:tcW w:w="82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</w:rPr>
            </w:pPr>
            <w:r>
              <w:rPr>
                <w:rFonts w:ascii="SimHei" w:hAnsi="SimHei" w:cs="楷体" w:eastAsia="黑体"/>
                <w:b/>
                <w:color w:val="000000"/>
              </w:rPr>
              <w:t>管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</w:rPr>
            </w:pPr>
            <w:r>
              <w:rPr>
                <w:rFonts w:ascii="SimHei" w:hAnsi="SimHei" w:cs="楷体" w:eastAsia="黑体"/>
                <w:b/>
                <w:color w:val="000000"/>
              </w:rPr>
              <w:t>理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5</w:t>
            </w:r>
            <w:r>
              <w:rPr>
                <w:rFonts w:ascii="SimHei" w:hAnsi="SimHei" w:cs="楷体" w:eastAsia="黑体"/>
                <w:color w:val="000000"/>
              </w:rPr>
              <w:t>部门经理</w:t>
            </w:r>
          </w:p>
        </w:tc>
        <w:tc>
          <w:tcPr>
            <w:tcW w:w="6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行政部经理、财务部经理、品保部经理</w:t>
            </w:r>
          </w:p>
        </w:tc>
      </w:tr>
      <w:tr>
        <w:trPr>
          <w:cantSplit w:val="true"/>
        </w:trPr>
        <w:tc>
          <w:tcPr>
            <w:tcW w:w="8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</w:rPr>
            </w:pPr>
            <w:r>
              <w:rPr>
                <w:rFonts w:eastAsia="楷体" w:cs="楷体" w:ascii="楷体" w:hAnsi="楷体"/>
                <w:b/>
                <w:color w:val="000000"/>
              </w:rPr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4</w:t>
            </w:r>
            <w:r>
              <w:rPr>
                <w:rFonts w:ascii="SimHei" w:hAnsi="SimHei" w:cs="楷体" w:eastAsia="黑体"/>
                <w:color w:val="000000"/>
              </w:rPr>
              <w:t>主管级</w:t>
            </w:r>
          </w:p>
        </w:tc>
        <w:tc>
          <w:tcPr>
            <w:tcW w:w="6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行政主管、人事保卫主管、计划主管、信息中心主任、办公室主任</w:t>
            </w:r>
          </w:p>
        </w:tc>
      </w:tr>
      <w:tr>
        <w:trPr>
          <w:cantSplit w:val="true"/>
        </w:trPr>
        <w:tc>
          <w:tcPr>
            <w:tcW w:w="8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</w:rPr>
            </w:pPr>
            <w:r>
              <w:rPr>
                <w:rFonts w:eastAsia="楷体" w:cs="楷体" w:ascii="楷体" w:hAnsi="楷体"/>
                <w:b/>
                <w:color w:val="000000"/>
              </w:rPr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3</w:t>
            </w:r>
            <w:r>
              <w:rPr>
                <w:rFonts w:ascii="SimHei" w:hAnsi="SimHei" w:cs="楷体" w:eastAsia="黑体"/>
                <w:color w:val="000000"/>
              </w:rPr>
              <w:t>专管级</w:t>
            </w:r>
          </w:p>
        </w:tc>
        <w:tc>
          <w:tcPr>
            <w:tcW w:w="6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</w:tr>
      <w:tr>
        <w:trPr>
          <w:cantSplit w:val="true"/>
        </w:trPr>
        <w:tc>
          <w:tcPr>
            <w:tcW w:w="8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</w:rPr>
            </w:pPr>
            <w:r>
              <w:rPr>
                <w:rFonts w:eastAsia="楷体" w:cs="楷体" w:ascii="楷体" w:hAnsi="楷体"/>
                <w:b/>
                <w:color w:val="000000"/>
              </w:rPr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2</w:t>
            </w:r>
            <w:r>
              <w:rPr>
                <w:rFonts w:ascii="SimHei" w:hAnsi="SimHei" w:cs="楷体" w:eastAsia="黑体"/>
                <w:color w:val="000000"/>
              </w:rPr>
              <w:t>计划级</w:t>
            </w:r>
          </w:p>
        </w:tc>
        <w:tc>
          <w:tcPr>
            <w:tcW w:w="6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计划员、销售计划员</w:t>
            </w:r>
          </w:p>
        </w:tc>
      </w:tr>
      <w:tr>
        <w:trPr>
          <w:cantSplit w:val="true"/>
        </w:trPr>
        <w:tc>
          <w:tcPr>
            <w:tcW w:w="8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</w:rPr>
            </w:pPr>
            <w:r>
              <w:rPr>
                <w:rFonts w:eastAsia="楷体" w:cs="楷体" w:ascii="楷体" w:hAnsi="楷体"/>
                <w:b/>
                <w:color w:val="000000"/>
              </w:rPr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1</w:t>
            </w:r>
            <w:r>
              <w:rPr>
                <w:rFonts w:ascii="SimHei" w:hAnsi="SimHei" w:cs="楷体" w:eastAsia="黑体"/>
                <w:color w:val="000000"/>
              </w:rPr>
              <w:t>监督级</w:t>
            </w:r>
          </w:p>
        </w:tc>
        <w:tc>
          <w:tcPr>
            <w:tcW w:w="6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工艺监督、层压工艺监督、工艺监督、质量监督、卫生监督</w:t>
            </w:r>
          </w:p>
        </w:tc>
      </w:tr>
      <w:tr>
        <w:trPr>
          <w:cantSplit w:val="true"/>
        </w:trPr>
        <w:tc>
          <w:tcPr>
            <w:tcW w:w="82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</w:rPr>
            </w:pPr>
            <w:r>
              <w:rPr>
                <w:rFonts w:ascii="SimHei" w:hAnsi="SimHei" w:cs="楷体" w:eastAsia="黑体"/>
                <w:b/>
                <w:color w:val="000000"/>
              </w:rPr>
              <w:t>专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</w:rPr>
            </w:pPr>
            <w:r>
              <w:rPr>
                <w:rFonts w:ascii="SimHei" w:hAnsi="SimHei" w:cs="楷体" w:eastAsia="黑体"/>
                <w:b/>
                <w:color w:val="000000"/>
              </w:rPr>
              <w:t>业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4</w:t>
            </w:r>
            <w:r>
              <w:rPr>
                <w:rFonts w:ascii="SimHei" w:hAnsi="SimHei" w:cs="楷体" w:eastAsia="黑体"/>
                <w:color w:val="000000"/>
              </w:rPr>
              <w:t>专家级</w:t>
            </w:r>
          </w:p>
        </w:tc>
        <w:tc>
          <w:tcPr>
            <w:tcW w:w="6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副总工程师</w:t>
            </w:r>
          </w:p>
        </w:tc>
      </w:tr>
      <w:tr>
        <w:trPr>
          <w:cantSplit w:val="true"/>
        </w:trPr>
        <w:tc>
          <w:tcPr>
            <w:tcW w:w="8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</w:rPr>
            </w:pPr>
            <w:r>
              <w:rPr>
                <w:rFonts w:eastAsia="楷体" w:cs="楷体" w:ascii="楷体" w:hAnsi="楷体"/>
                <w:b/>
                <w:color w:val="000000"/>
              </w:rPr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3</w:t>
            </w:r>
            <w:r>
              <w:rPr>
                <w:rFonts w:ascii="SimHei" w:hAnsi="SimHei" w:cs="楷体" w:eastAsia="黑体"/>
                <w:color w:val="000000"/>
              </w:rPr>
              <w:t>管理级</w:t>
            </w:r>
          </w:p>
        </w:tc>
        <w:tc>
          <w:tcPr>
            <w:tcW w:w="6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QA</w:t>
            </w:r>
            <w:r>
              <w:rPr>
                <w:rFonts w:ascii="SimHei" w:hAnsi="SimHei" w:cs="楷体" w:eastAsia="黑体"/>
                <w:color w:val="000000"/>
              </w:rPr>
              <w:t>主管、</w:t>
            </w:r>
            <w:r>
              <w:rPr>
                <w:rFonts w:eastAsia="黑体" w:cs="楷体" w:ascii="SimHei" w:hAnsi="SimHei"/>
                <w:color w:val="000000"/>
              </w:rPr>
              <w:t>QM</w:t>
            </w:r>
            <w:r>
              <w:rPr>
                <w:rFonts w:ascii="SimHei" w:hAnsi="SimHei" w:cs="楷体" w:eastAsia="黑体"/>
                <w:color w:val="000000"/>
              </w:rPr>
              <w:t>主管、技术改造主管、</w:t>
            </w:r>
            <w:r>
              <w:rPr>
                <w:rFonts w:eastAsia="黑体" w:cs="楷体" w:ascii="SimHei" w:hAnsi="SimHei"/>
                <w:color w:val="000000"/>
              </w:rPr>
              <w:t>QC</w:t>
            </w:r>
            <w:r>
              <w:rPr>
                <w:rFonts w:ascii="SimHei" w:hAnsi="SimHei" w:cs="楷体" w:eastAsia="黑体"/>
                <w:color w:val="000000"/>
              </w:rPr>
              <w:t>主管、工程主管、工艺主管、维修工程师主管</w:t>
            </w:r>
          </w:p>
        </w:tc>
      </w:tr>
      <w:tr>
        <w:trPr>
          <w:cantSplit w:val="true"/>
        </w:trPr>
        <w:tc>
          <w:tcPr>
            <w:tcW w:w="8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</w:rPr>
            </w:pPr>
            <w:r>
              <w:rPr>
                <w:rFonts w:eastAsia="楷体" w:cs="楷体" w:ascii="楷体" w:hAnsi="楷体"/>
                <w:b/>
                <w:color w:val="000000"/>
              </w:rPr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2</w:t>
            </w:r>
            <w:r>
              <w:rPr>
                <w:rFonts w:ascii="SimHei" w:hAnsi="SimHei" w:cs="楷体" w:eastAsia="黑体"/>
                <w:color w:val="000000"/>
              </w:rPr>
              <w:t>主事级</w:t>
            </w:r>
          </w:p>
        </w:tc>
        <w:tc>
          <w:tcPr>
            <w:tcW w:w="6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安技环保工程师、产品开发工程师、工艺工程师、软件工程师、质量工程师、设备管理工程师、备件开发工程师、电气维修工程师、资料管理工程师、采购工程师</w:t>
            </w:r>
          </w:p>
        </w:tc>
      </w:tr>
      <w:tr>
        <w:trPr>
          <w:cantSplit w:val="true"/>
        </w:trPr>
        <w:tc>
          <w:tcPr>
            <w:tcW w:w="8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</w:rPr>
            </w:pPr>
            <w:r>
              <w:rPr>
                <w:rFonts w:eastAsia="楷体" w:cs="楷体" w:ascii="楷体" w:hAnsi="楷体"/>
                <w:b/>
                <w:color w:val="000000"/>
              </w:rPr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1</w:t>
            </w:r>
            <w:r>
              <w:rPr>
                <w:rFonts w:ascii="SimHei" w:hAnsi="SimHei" w:cs="楷体" w:eastAsia="黑体"/>
                <w:color w:val="000000"/>
              </w:rPr>
              <w:t>辅助级</w:t>
            </w:r>
          </w:p>
        </w:tc>
        <w:tc>
          <w:tcPr>
            <w:tcW w:w="6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产品审核员、质量管理员、工艺员抽样检验员、过程控制实验员、过程控制员、税务会计、往来核算会计、成本会计、物理测试员</w:t>
            </w:r>
          </w:p>
        </w:tc>
      </w:tr>
      <w:tr>
        <w:trPr>
          <w:cantSplit w:val="true"/>
        </w:trPr>
        <w:tc>
          <w:tcPr>
            <w:tcW w:w="82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</w:rPr>
            </w:pPr>
            <w:r>
              <w:rPr>
                <w:rFonts w:ascii="SimHei" w:hAnsi="SimHei" w:cs="楷体" w:eastAsia="黑体"/>
                <w:b/>
                <w:color w:val="000000"/>
              </w:rPr>
              <w:t>业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</w:rPr>
            </w:pPr>
            <w:r>
              <w:rPr>
                <w:rFonts w:ascii="SimHei" w:hAnsi="SimHei" w:cs="楷体" w:eastAsia="黑体"/>
                <w:b/>
                <w:color w:val="000000"/>
              </w:rPr>
              <w:t>务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3</w:t>
            </w:r>
            <w:r>
              <w:rPr>
                <w:rFonts w:ascii="SimHei" w:hAnsi="SimHei" w:cs="楷体" w:eastAsia="黑体"/>
                <w:color w:val="000000"/>
              </w:rPr>
              <w:t>高级</w:t>
            </w:r>
          </w:p>
        </w:tc>
        <w:tc>
          <w:tcPr>
            <w:tcW w:w="6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销售主管、采购主管、报关主管</w:t>
            </w:r>
          </w:p>
        </w:tc>
      </w:tr>
      <w:tr>
        <w:trPr>
          <w:cantSplit w:val="true"/>
        </w:trPr>
        <w:tc>
          <w:tcPr>
            <w:tcW w:w="8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</w:rPr>
            </w:pPr>
            <w:r>
              <w:rPr>
                <w:rFonts w:eastAsia="楷体" w:cs="楷体" w:ascii="楷体" w:hAnsi="楷体"/>
                <w:b/>
                <w:color w:val="000000"/>
              </w:rPr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2</w:t>
            </w:r>
            <w:r>
              <w:rPr>
                <w:rFonts w:ascii="SimHei" w:hAnsi="SimHei" w:cs="楷体" w:eastAsia="黑体"/>
                <w:color w:val="000000"/>
              </w:rPr>
              <w:t>中级</w:t>
            </w:r>
          </w:p>
        </w:tc>
        <w:tc>
          <w:tcPr>
            <w:tcW w:w="6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销售专管、外销专管、发货专管</w:t>
            </w:r>
          </w:p>
        </w:tc>
      </w:tr>
      <w:tr>
        <w:trPr>
          <w:cantSplit w:val="true"/>
        </w:trPr>
        <w:tc>
          <w:tcPr>
            <w:tcW w:w="8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</w:rPr>
            </w:pPr>
            <w:r>
              <w:rPr>
                <w:rFonts w:eastAsia="楷体" w:cs="楷体" w:ascii="楷体" w:hAnsi="楷体"/>
                <w:b/>
                <w:color w:val="000000"/>
              </w:rPr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1</w:t>
            </w:r>
            <w:r>
              <w:rPr>
                <w:rFonts w:ascii="SimHei" w:hAnsi="SimHei" w:cs="楷体" w:eastAsia="黑体"/>
                <w:color w:val="000000"/>
              </w:rPr>
              <w:t>初级</w:t>
            </w:r>
          </w:p>
        </w:tc>
        <w:tc>
          <w:tcPr>
            <w:tcW w:w="6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外销专管助理</w:t>
            </w:r>
          </w:p>
        </w:tc>
      </w:tr>
      <w:tr>
        <w:trPr>
          <w:cantSplit w:val="true"/>
        </w:trPr>
        <w:tc>
          <w:tcPr>
            <w:tcW w:w="82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</w:rPr>
            </w:pPr>
            <w:r>
              <w:rPr>
                <w:rFonts w:ascii="SimHei" w:hAnsi="SimHei" w:cs="楷体" w:eastAsia="黑体"/>
                <w:b/>
                <w:color w:val="000000"/>
              </w:rPr>
              <w:t>事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</w:rPr>
            </w:pPr>
            <w:r>
              <w:rPr>
                <w:rFonts w:ascii="SimHei" w:hAnsi="SimHei" w:cs="楷体" w:eastAsia="黑体"/>
                <w:b/>
                <w:color w:val="000000"/>
              </w:rPr>
              <w:t>务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3</w:t>
            </w:r>
            <w:r>
              <w:rPr>
                <w:rFonts w:ascii="SimHei" w:hAnsi="SimHei" w:cs="楷体" w:eastAsia="黑体"/>
                <w:color w:val="000000"/>
              </w:rPr>
              <w:t>高级</w:t>
            </w:r>
          </w:p>
        </w:tc>
        <w:tc>
          <w:tcPr>
            <w:tcW w:w="6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</w:tr>
      <w:tr>
        <w:trPr>
          <w:cantSplit w:val="true"/>
        </w:trPr>
        <w:tc>
          <w:tcPr>
            <w:tcW w:w="8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</w:rPr>
            </w:pPr>
            <w:r>
              <w:rPr>
                <w:rFonts w:eastAsia="楷体" w:cs="楷体" w:ascii="楷体" w:hAnsi="楷体"/>
                <w:b/>
                <w:color w:val="000000"/>
              </w:rPr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2</w:t>
            </w:r>
            <w:r>
              <w:rPr>
                <w:rFonts w:ascii="SimHei" w:hAnsi="SimHei" w:cs="楷体" w:eastAsia="黑体"/>
                <w:color w:val="000000"/>
              </w:rPr>
              <w:t>中级</w:t>
            </w:r>
          </w:p>
        </w:tc>
        <w:tc>
          <w:tcPr>
            <w:tcW w:w="6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警卫班长、出纳员、人事管理员、质量统计员、资料管理员、工卡管理员、人事培训员、设备库管理员、文件管理员、资料审核员、成品管理员、全检外观检验员、统计员</w:t>
            </w:r>
          </w:p>
        </w:tc>
      </w:tr>
      <w:tr>
        <w:trPr>
          <w:cantSplit w:val="true"/>
        </w:trPr>
        <w:tc>
          <w:tcPr>
            <w:tcW w:w="8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</w:rPr>
            </w:pPr>
            <w:r>
              <w:rPr>
                <w:rFonts w:eastAsia="楷体" w:cs="楷体" w:ascii="楷体" w:hAnsi="楷体"/>
                <w:b/>
                <w:color w:val="000000"/>
              </w:rPr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1</w:t>
            </w:r>
            <w:r>
              <w:rPr>
                <w:rFonts w:ascii="SimHei" w:hAnsi="SimHei" w:cs="楷体" w:eastAsia="黑体"/>
                <w:color w:val="000000"/>
              </w:rPr>
              <w:t>初级</w:t>
            </w:r>
          </w:p>
        </w:tc>
        <w:tc>
          <w:tcPr>
            <w:tcW w:w="6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警卫员、接待员</w:t>
            </w:r>
          </w:p>
        </w:tc>
      </w:tr>
      <w:tr>
        <w:trPr>
          <w:cantSplit w:val="true"/>
        </w:trPr>
        <w:tc>
          <w:tcPr>
            <w:tcW w:w="82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</w:rPr>
            </w:pPr>
            <w:r>
              <w:rPr>
                <w:rFonts w:ascii="SimHei" w:hAnsi="SimHei" w:cs="楷体" w:eastAsia="黑体"/>
                <w:b/>
                <w:color w:val="000000"/>
              </w:rPr>
              <w:t>操</w:t>
            </w:r>
          </w:p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</w:rPr>
            </w:pPr>
            <w:r>
              <w:rPr>
                <w:rFonts w:ascii="SimHei" w:hAnsi="SimHei" w:cs="楷体" w:eastAsia="黑体"/>
                <w:b/>
                <w:color w:val="000000"/>
              </w:rPr>
              <w:t>作</w:t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3</w:t>
            </w:r>
            <w:r>
              <w:rPr>
                <w:rFonts w:ascii="SimHei" w:hAnsi="SimHei" w:cs="楷体" w:eastAsia="黑体"/>
                <w:color w:val="000000"/>
              </w:rPr>
              <w:t>高级</w:t>
            </w:r>
          </w:p>
        </w:tc>
        <w:tc>
          <w:tcPr>
            <w:tcW w:w="6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</w:tr>
      <w:tr>
        <w:trPr>
          <w:cantSplit w:val="true"/>
        </w:trPr>
        <w:tc>
          <w:tcPr>
            <w:tcW w:w="8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</w:rPr>
            </w:pPr>
            <w:r>
              <w:rPr>
                <w:rFonts w:eastAsia="楷体" w:cs="楷体" w:ascii="楷体" w:hAnsi="楷体"/>
                <w:b/>
                <w:color w:val="000000"/>
              </w:rPr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2</w:t>
            </w:r>
            <w:r>
              <w:rPr>
                <w:rFonts w:ascii="SimHei" w:hAnsi="SimHei" w:cs="楷体" w:eastAsia="黑体"/>
                <w:color w:val="000000"/>
              </w:rPr>
              <w:t>中级</w:t>
            </w:r>
          </w:p>
        </w:tc>
        <w:tc>
          <w:tcPr>
            <w:tcW w:w="6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专职司机、厨师长、锅炉班长</w:t>
            </w:r>
          </w:p>
        </w:tc>
      </w:tr>
      <w:tr>
        <w:trPr>
          <w:cantSplit w:val="true"/>
        </w:trPr>
        <w:tc>
          <w:tcPr>
            <w:tcW w:w="8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</w:rPr>
            </w:pPr>
            <w:r>
              <w:rPr>
                <w:rFonts w:eastAsia="楷体" w:cs="楷体" w:ascii="楷体" w:hAnsi="楷体"/>
                <w:b/>
                <w:color w:val="000000"/>
              </w:rPr>
            </w:r>
          </w:p>
        </w:tc>
        <w:tc>
          <w:tcPr>
            <w:tcW w:w="16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1</w:t>
            </w:r>
            <w:r>
              <w:rPr>
                <w:rFonts w:ascii="SimHei" w:hAnsi="SimHei" w:cs="楷体" w:eastAsia="黑体"/>
                <w:color w:val="000000"/>
              </w:rPr>
              <w:t>初级</w:t>
            </w:r>
          </w:p>
        </w:tc>
        <w:tc>
          <w:tcPr>
            <w:tcW w:w="6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光板测试操作工、胶片检验操作工、曝光操作工、行政维修电工、层压操作工、维修电工、暗室操作工、板镀线操作工、镀金操作工、湿膜操作工、图形转移操作工、制板操作工、仓库运输工、层压操作工、插针操作工、电气维修工、夹具操作工、丝印刷片操作工、贴膜操作工、图转显影操作工、总检水冲洗操作工、钻头修磨操作工、</w:t>
            </w:r>
            <w:r>
              <w:rPr>
                <w:rFonts w:eastAsia="黑体" w:cs="楷体" w:ascii="SimHei" w:hAnsi="SimHei"/>
                <w:color w:val="000000"/>
              </w:rPr>
              <w:t>V</w:t>
            </w:r>
            <w:r>
              <w:rPr>
                <w:rFonts w:ascii="SimHei" w:hAnsi="SimHei" w:cs="楷体" w:eastAsia="黑体"/>
                <w:color w:val="000000"/>
              </w:rPr>
              <w:t>槽操作工、水处理操作工、黑化操作工、铣床操作工、板材开料下料操作工、包装操作工、编程操作工、沉镍金操作工、沉铜操作工、电镀操作工、浮石操作工、腐蚀揭膜操作工、机械维修工、磨边操作工、配钻头操作工、热风整平操作工、数控钻操作工、显影操作工、制板操作工、字符操作工、酸蚀操作工、热固操作工、上销钉操作工、碱蚀操作工</w:t>
            </w:r>
          </w:p>
        </w:tc>
      </w:tr>
    </w:tbl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602"/>
        <w:jc w:val="both"/>
        <w:textAlignment w:val="auto"/>
        <w:rPr>
          <w:rFonts w:ascii="楷体" w:hAnsi="楷体" w:eastAsia="楷体" w:cs="楷体"/>
          <w:b/>
          <w:b/>
          <w:color w:val="000000"/>
          <w:sz w:val="30"/>
        </w:rPr>
      </w:pPr>
      <w:r>
        <w:rPr>
          <w:rFonts w:eastAsia="黑体" w:cs="楷体" w:ascii="SimHei" w:hAnsi="SimHei"/>
          <w:b/>
          <w:color w:val="000000"/>
          <w:sz w:val="30"/>
        </w:rPr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602"/>
        <w:jc w:val="both"/>
        <w:textAlignment w:val="auto"/>
        <w:rPr>
          <w:rFonts w:ascii="楷体" w:hAnsi="楷体" w:eastAsia="楷体" w:cs="楷体"/>
          <w:b/>
          <w:b/>
          <w:color w:val="000000"/>
          <w:sz w:val="30"/>
        </w:rPr>
      </w:pPr>
      <w:r>
        <w:rPr>
          <w:rFonts w:eastAsia="黑体" w:cs="楷体" w:ascii="SimHei" w:hAnsi="SimHei"/>
          <w:b/>
          <w:color w:val="000000"/>
          <w:sz w:val="30"/>
        </w:rPr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602"/>
        <w:jc w:val="both"/>
        <w:textAlignment w:val="auto"/>
        <w:rPr>
          <w:rFonts w:ascii="楷体" w:hAnsi="楷体" w:eastAsia="楷体" w:cs="楷体"/>
          <w:b/>
          <w:b/>
          <w:color w:val="000000"/>
          <w:sz w:val="30"/>
        </w:rPr>
      </w:pPr>
      <w:r>
        <w:rPr>
          <w:rFonts w:eastAsia="黑体" w:cs="楷体" w:ascii="SimHei" w:hAnsi="SimHei"/>
          <w:b/>
          <w:color w:val="000000"/>
          <w:sz w:val="30"/>
        </w:rPr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602"/>
        <w:jc w:val="both"/>
        <w:textAlignment w:val="auto"/>
        <w:rPr>
          <w:rFonts w:ascii="楷体" w:hAnsi="楷体" w:eastAsia="楷体" w:cs="楷体"/>
          <w:b/>
          <w:b/>
          <w:color w:val="000000"/>
          <w:sz w:val="30"/>
        </w:rPr>
      </w:pPr>
      <w:r>
        <w:rPr>
          <w:rFonts w:ascii="SimHei" w:hAnsi="SimHei" w:cs="楷体" w:eastAsia="黑体"/>
          <w:b/>
          <w:color w:val="000000"/>
          <w:sz w:val="30"/>
        </w:rPr>
        <w:t>附表</w:t>
      </w:r>
      <w:r>
        <w:rPr>
          <w:rFonts w:eastAsia="黑体" w:cs="楷体" w:ascii="SimHei" w:hAnsi="SimHei"/>
          <w:b/>
          <w:color w:val="000000"/>
          <w:sz w:val="30"/>
        </w:rPr>
        <w:t>2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center"/>
        <w:textAlignment w:val="auto"/>
        <w:rPr>
          <w:rFonts w:ascii="楷体" w:hAnsi="楷体" w:eastAsia="楷体" w:cs="楷体"/>
          <w:b/>
          <w:b/>
          <w:color w:val="000000"/>
          <w:sz w:val="30"/>
        </w:rPr>
      </w:pPr>
      <w:r>
        <w:rPr>
          <w:rFonts w:eastAsia="黑体" w:cs="楷体" w:ascii="SimHei" w:hAnsi="SimHei"/>
          <w:b/>
          <w:color w:val="000000"/>
          <w:sz w:val="30"/>
        </w:rPr>
        <w:t>**********</w:t>
      </w:r>
      <w:r>
        <w:rPr>
          <w:rFonts w:ascii="SimHei" w:hAnsi="SimHei" w:cs="楷体" w:eastAsia="黑体"/>
          <w:b/>
          <w:color w:val="000000"/>
          <w:sz w:val="30"/>
        </w:rPr>
        <w:t>公司岗位等级表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20"/>
        <w:jc w:val="both"/>
        <w:textAlignment w:val="auto"/>
        <w:rPr>
          <w:rFonts w:ascii="楷体" w:hAnsi="楷体" w:eastAsia="楷体" w:cs="楷体"/>
          <w:b/>
          <w:b/>
          <w:color w:val="000000"/>
          <w:sz w:val="30"/>
        </w:rPr>
      </w:pPr>
      <w:r>
        <w:rPr>
          <w:rFonts w:eastAsia="黑体" w:cs="楷体" w:ascii="SimHei" w:hAnsi="SimHei"/>
          <w:b/>
          <w:color w:val="000000"/>
          <w:sz w:val="30"/>
        </w:rPr>
      </w:r>
    </w:p>
    <w:tbl>
      <w:tblPr>
        <w:tblW w:w="849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840"/>
        <w:gridCol w:w="1604"/>
        <w:gridCol w:w="1236"/>
        <w:gridCol w:w="1260"/>
        <w:gridCol w:w="1236"/>
        <w:gridCol w:w="854"/>
      </w:tblGrid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  <w:sz w:val="24"/>
              </w:rPr>
            </w:pPr>
            <w:r>
              <w:rPr>
                <w:rFonts w:ascii="SimHei" w:hAnsi="SimHei" w:cs="楷体" w:eastAsia="黑体"/>
                <w:b/>
                <w:color w:val="000000"/>
                <w:sz w:val="24"/>
              </w:rPr>
              <w:t>职等</w:t>
            </w:r>
          </w:p>
        </w:tc>
        <w:tc>
          <w:tcPr>
            <w:tcW w:w="1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  <w:sz w:val="24"/>
              </w:rPr>
            </w:pPr>
            <w:r>
              <w:rPr>
                <w:rFonts w:ascii="SimHei" w:hAnsi="SimHei" w:cs="楷体" w:eastAsia="黑体"/>
                <w:b/>
                <w:color w:val="000000"/>
                <w:sz w:val="24"/>
              </w:rPr>
              <w:t>领导</w:t>
            </w:r>
          </w:p>
        </w:tc>
        <w:tc>
          <w:tcPr>
            <w:tcW w:w="16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  <w:sz w:val="24"/>
              </w:rPr>
            </w:pPr>
            <w:r>
              <w:rPr>
                <w:rFonts w:ascii="SimHei" w:hAnsi="SimHei" w:cs="楷体" w:eastAsia="黑体"/>
                <w:b/>
                <w:color w:val="000000"/>
                <w:sz w:val="24"/>
              </w:rPr>
              <w:t>管理</w:t>
            </w:r>
          </w:p>
        </w:tc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  <w:sz w:val="24"/>
              </w:rPr>
            </w:pPr>
            <w:r>
              <w:rPr>
                <w:rFonts w:ascii="SimHei" w:hAnsi="SimHei" w:cs="楷体" w:eastAsia="黑体"/>
                <w:b/>
                <w:color w:val="000000"/>
                <w:sz w:val="24"/>
              </w:rPr>
              <w:t>专业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  <w:sz w:val="24"/>
              </w:rPr>
            </w:pPr>
            <w:r>
              <w:rPr>
                <w:rFonts w:ascii="SimHei" w:hAnsi="SimHei" w:cs="楷体" w:eastAsia="黑体"/>
                <w:b/>
                <w:color w:val="000000"/>
                <w:sz w:val="24"/>
              </w:rPr>
              <w:t>业务</w:t>
            </w:r>
          </w:p>
        </w:tc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  <w:sz w:val="24"/>
              </w:rPr>
            </w:pPr>
            <w:r>
              <w:rPr>
                <w:rFonts w:ascii="SimHei" w:hAnsi="SimHei" w:cs="楷体" w:eastAsia="黑体"/>
                <w:b/>
                <w:color w:val="000000"/>
                <w:sz w:val="24"/>
              </w:rPr>
              <w:t>事务</w:t>
            </w:r>
          </w:p>
        </w:tc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  <w:sz w:val="24"/>
              </w:rPr>
            </w:pPr>
            <w:r>
              <w:rPr>
                <w:rFonts w:ascii="SimHei" w:hAnsi="SimHei" w:cs="楷体" w:eastAsia="黑体"/>
                <w:b/>
                <w:color w:val="000000"/>
                <w:sz w:val="24"/>
              </w:rPr>
              <w:t>操作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</w:rPr>
            </w:pPr>
            <w:r>
              <w:rPr>
                <w:rFonts w:eastAsia="黑体" w:cs="楷体" w:ascii="SimHei" w:hAnsi="SimHei"/>
                <w:b/>
                <w:color w:val="000000"/>
              </w:rPr>
              <w:t>Ⅹ</w:t>
            </w:r>
          </w:p>
        </w:tc>
        <w:tc>
          <w:tcPr>
            <w:tcW w:w="1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1</w:t>
            </w:r>
            <w:r>
              <w:rPr>
                <w:rFonts w:ascii="SimHei" w:hAnsi="SimHei" w:cs="楷体" w:eastAsia="黑体"/>
                <w:color w:val="000000"/>
              </w:rPr>
              <w:t>公司总经理</w:t>
            </w:r>
          </w:p>
        </w:tc>
        <w:tc>
          <w:tcPr>
            <w:tcW w:w="16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</w:rPr>
            </w:pPr>
            <w:r>
              <w:rPr>
                <w:rFonts w:eastAsia="黑体" w:cs="楷体" w:ascii="SimHei" w:hAnsi="SimHei"/>
                <w:b/>
                <w:color w:val="000000"/>
              </w:rPr>
              <w:t>Ⅸ</w:t>
            </w:r>
          </w:p>
        </w:tc>
        <w:tc>
          <w:tcPr>
            <w:tcW w:w="1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2</w:t>
            </w:r>
            <w:r>
              <w:rPr>
                <w:rFonts w:ascii="SimHei" w:hAnsi="SimHei" w:cs="楷体" w:eastAsia="黑体"/>
                <w:color w:val="000000"/>
              </w:rPr>
              <w:t>公司副总经理级</w:t>
            </w:r>
          </w:p>
        </w:tc>
        <w:tc>
          <w:tcPr>
            <w:tcW w:w="16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</w:rPr>
            </w:pPr>
            <w:r>
              <w:rPr>
                <w:rFonts w:eastAsia="黑体" w:cs="楷体" w:ascii="SimHei" w:hAnsi="SimHei"/>
                <w:b/>
                <w:color w:val="000000"/>
              </w:rPr>
              <w:t>Ⅷ</w:t>
            </w:r>
          </w:p>
        </w:tc>
        <w:tc>
          <w:tcPr>
            <w:tcW w:w="1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</w:rPr>
            </w:pPr>
            <w:r>
              <w:rPr>
                <w:rFonts w:eastAsia="黑体" w:cs="楷体" w:ascii="SimHei" w:hAnsi="SimHei"/>
                <w:b/>
                <w:color w:val="000000"/>
              </w:rPr>
            </w:r>
          </w:p>
        </w:tc>
        <w:tc>
          <w:tcPr>
            <w:tcW w:w="16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4</w:t>
            </w:r>
            <w:r>
              <w:rPr>
                <w:rFonts w:ascii="SimHei" w:hAnsi="SimHei" w:cs="楷体" w:eastAsia="黑体"/>
                <w:color w:val="000000"/>
              </w:rPr>
              <w:t>专家级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</w:rPr>
            </w:pPr>
            <w:r>
              <w:rPr>
                <w:rFonts w:eastAsia="黑体" w:cs="楷体" w:ascii="SimHei" w:hAnsi="SimHei"/>
                <w:b/>
                <w:color w:val="000000"/>
              </w:rPr>
              <w:t>Ⅶ</w:t>
            </w:r>
          </w:p>
        </w:tc>
        <w:tc>
          <w:tcPr>
            <w:tcW w:w="1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</w:rPr>
            </w:pPr>
            <w:r>
              <w:rPr>
                <w:rFonts w:eastAsia="黑体" w:cs="楷体" w:ascii="SimHei" w:hAnsi="SimHei"/>
                <w:b/>
                <w:color w:val="000000"/>
              </w:rPr>
            </w:r>
          </w:p>
        </w:tc>
        <w:tc>
          <w:tcPr>
            <w:tcW w:w="16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5</w:t>
            </w:r>
            <w:r>
              <w:rPr>
                <w:rFonts w:ascii="SimHei" w:hAnsi="SimHei" w:cs="楷体" w:eastAsia="黑体"/>
                <w:color w:val="000000"/>
              </w:rPr>
              <w:t>部门经理级</w:t>
            </w:r>
          </w:p>
        </w:tc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</w:rPr>
            </w:pPr>
            <w:r>
              <w:rPr>
                <w:rFonts w:eastAsia="黑体" w:cs="楷体" w:ascii="SimHei" w:hAnsi="SimHei"/>
                <w:b/>
                <w:color w:val="000000"/>
              </w:rPr>
              <w:t>Ⅵ</w:t>
            </w:r>
          </w:p>
        </w:tc>
        <w:tc>
          <w:tcPr>
            <w:tcW w:w="1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</w:rPr>
            </w:pPr>
            <w:r>
              <w:rPr>
                <w:rFonts w:eastAsia="黑体" w:cs="楷体" w:ascii="SimHei" w:hAnsi="SimHei"/>
                <w:b/>
                <w:color w:val="000000"/>
              </w:rPr>
            </w:r>
          </w:p>
        </w:tc>
        <w:tc>
          <w:tcPr>
            <w:tcW w:w="16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4</w:t>
            </w:r>
            <w:r>
              <w:rPr>
                <w:rFonts w:ascii="SimHei" w:hAnsi="SimHei" w:cs="楷体" w:eastAsia="黑体"/>
                <w:color w:val="000000"/>
              </w:rPr>
              <w:t>部门主管级</w:t>
            </w:r>
          </w:p>
        </w:tc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3</w:t>
            </w:r>
            <w:r>
              <w:rPr>
                <w:rFonts w:ascii="SimHei" w:hAnsi="SimHei" w:cs="楷体" w:eastAsia="黑体"/>
                <w:color w:val="000000"/>
              </w:rPr>
              <w:t>管理级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高级业务</w:t>
            </w:r>
          </w:p>
        </w:tc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</w:rPr>
            </w:pPr>
            <w:r>
              <w:rPr>
                <w:rFonts w:eastAsia="黑体" w:cs="楷体" w:ascii="SimHei" w:hAnsi="SimHei"/>
                <w:b/>
                <w:color w:val="000000"/>
              </w:rPr>
              <w:t>Ⅴ</w:t>
            </w:r>
          </w:p>
        </w:tc>
        <w:tc>
          <w:tcPr>
            <w:tcW w:w="1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</w:rPr>
            </w:pPr>
            <w:r>
              <w:rPr>
                <w:rFonts w:eastAsia="黑体" w:cs="楷体" w:ascii="SimHei" w:hAnsi="SimHei"/>
                <w:b/>
                <w:color w:val="000000"/>
              </w:rPr>
            </w:r>
          </w:p>
        </w:tc>
        <w:tc>
          <w:tcPr>
            <w:tcW w:w="16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3</w:t>
            </w:r>
            <w:r>
              <w:rPr>
                <w:rFonts w:ascii="SimHei" w:hAnsi="SimHei" w:cs="楷体" w:eastAsia="黑体"/>
                <w:color w:val="000000"/>
              </w:rPr>
              <w:t>部门专管级</w:t>
            </w:r>
          </w:p>
        </w:tc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2</w:t>
            </w:r>
            <w:r>
              <w:rPr>
                <w:rFonts w:ascii="SimHei" w:hAnsi="SimHei" w:cs="楷体" w:eastAsia="黑体"/>
                <w:color w:val="000000"/>
              </w:rPr>
              <w:t>主事级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中级业务</w:t>
            </w:r>
          </w:p>
        </w:tc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</w:rPr>
            </w:pPr>
            <w:r>
              <w:rPr>
                <w:rFonts w:eastAsia="黑体" w:cs="楷体" w:ascii="SimHei" w:hAnsi="SimHei"/>
                <w:b/>
                <w:color w:val="000000"/>
              </w:rPr>
              <w:t>Ⅳ</w:t>
            </w:r>
          </w:p>
        </w:tc>
        <w:tc>
          <w:tcPr>
            <w:tcW w:w="1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</w:rPr>
            </w:pPr>
            <w:r>
              <w:rPr>
                <w:rFonts w:eastAsia="黑体" w:cs="楷体" w:ascii="SimHei" w:hAnsi="SimHei"/>
                <w:b/>
                <w:color w:val="000000"/>
              </w:rPr>
            </w:r>
          </w:p>
        </w:tc>
        <w:tc>
          <w:tcPr>
            <w:tcW w:w="16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2</w:t>
            </w:r>
            <w:r>
              <w:rPr>
                <w:rFonts w:ascii="SimHei" w:hAnsi="SimHei" w:cs="楷体" w:eastAsia="黑体"/>
                <w:color w:val="000000"/>
              </w:rPr>
              <w:t>计划级</w:t>
            </w:r>
          </w:p>
        </w:tc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1</w:t>
            </w:r>
            <w:r>
              <w:rPr>
                <w:rFonts w:ascii="SimHei" w:hAnsi="SimHei" w:cs="楷体" w:eastAsia="黑体"/>
                <w:color w:val="000000"/>
              </w:rPr>
              <w:t>辅助级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初级业务</w:t>
            </w:r>
          </w:p>
        </w:tc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中级事务</w:t>
            </w:r>
          </w:p>
        </w:tc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</w:rPr>
            </w:pPr>
            <w:r>
              <w:rPr>
                <w:rFonts w:eastAsia="黑体" w:cs="楷体" w:ascii="SimHei" w:hAnsi="SimHei"/>
                <w:b/>
                <w:color w:val="000000"/>
              </w:rPr>
              <w:t>Ⅲ</w:t>
            </w:r>
          </w:p>
        </w:tc>
        <w:tc>
          <w:tcPr>
            <w:tcW w:w="1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</w:rPr>
            </w:pPr>
            <w:r>
              <w:rPr>
                <w:rFonts w:eastAsia="黑体" w:cs="楷体" w:ascii="SimHei" w:hAnsi="SimHei"/>
                <w:b/>
                <w:color w:val="000000"/>
              </w:rPr>
            </w:r>
          </w:p>
        </w:tc>
        <w:tc>
          <w:tcPr>
            <w:tcW w:w="16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  <w:t>1</w:t>
            </w:r>
            <w:r>
              <w:rPr>
                <w:rFonts w:ascii="SimHei" w:hAnsi="SimHei" w:cs="楷体" w:eastAsia="黑体"/>
                <w:color w:val="000000"/>
              </w:rPr>
              <w:t>监督级</w:t>
            </w:r>
          </w:p>
        </w:tc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中级工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</w:rPr>
            </w:pPr>
            <w:r>
              <w:rPr>
                <w:rFonts w:eastAsia="黑体" w:cs="楷体" w:ascii="SimHei" w:hAnsi="SimHei"/>
                <w:b/>
                <w:color w:val="000000"/>
              </w:rPr>
              <w:t>Ⅱ</w:t>
            </w:r>
          </w:p>
        </w:tc>
        <w:tc>
          <w:tcPr>
            <w:tcW w:w="1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</w:rPr>
            </w:pPr>
            <w:r>
              <w:rPr>
                <w:rFonts w:eastAsia="黑体" w:cs="楷体" w:ascii="SimHei" w:hAnsi="SimHei"/>
                <w:b/>
                <w:color w:val="000000"/>
              </w:rPr>
            </w:r>
          </w:p>
        </w:tc>
        <w:tc>
          <w:tcPr>
            <w:tcW w:w="16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初级事务</w:t>
            </w:r>
          </w:p>
        </w:tc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</w:rPr>
            </w:pPr>
            <w:r>
              <w:rPr>
                <w:rFonts w:eastAsia="黑体" w:cs="楷体" w:ascii="SimHei" w:hAnsi="SimHei"/>
                <w:b/>
                <w:color w:val="000000"/>
              </w:rPr>
              <w:t>Ⅰ</w:t>
            </w:r>
          </w:p>
        </w:tc>
        <w:tc>
          <w:tcPr>
            <w:tcW w:w="1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b/>
                <w:b/>
                <w:color w:val="000000"/>
              </w:rPr>
            </w:pPr>
            <w:r>
              <w:rPr>
                <w:rFonts w:eastAsia="黑体" w:cs="楷体" w:ascii="SimHei" w:hAnsi="SimHei"/>
                <w:b/>
                <w:color w:val="000000"/>
              </w:rPr>
            </w:r>
          </w:p>
        </w:tc>
        <w:tc>
          <w:tcPr>
            <w:tcW w:w="16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12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eastAsia="黑体" w:cs="楷体" w:ascii="SimHei" w:hAnsi="SimHei"/>
                <w:color w:val="000000"/>
              </w:rPr>
            </w:r>
          </w:p>
        </w:tc>
        <w:tc>
          <w:tcPr>
            <w:tcW w:w="8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rPr>
                <w:rFonts w:ascii="楷体" w:hAnsi="楷体" w:eastAsia="楷体" w:cs="楷体"/>
                <w:color w:val="000000"/>
              </w:rPr>
            </w:pPr>
            <w:r>
              <w:rPr>
                <w:rFonts w:ascii="SimHei" w:hAnsi="SimHei" w:cs="楷体" w:eastAsia="黑体"/>
                <w:color w:val="000000"/>
              </w:rPr>
              <w:t>初级工</w:t>
            </w:r>
          </w:p>
        </w:tc>
      </w:tr>
    </w:tbl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outlineLvl w:val="0"/>
        <w:rPr>
          <w:rFonts w:ascii="楷体" w:hAnsi="楷体" w:eastAsia="楷体" w:cs="楷体"/>
          <w:color w:val="000000"/>
          <w:sz w:val="24"/>
        </w:rPr>
      </w:pPr>
      <w:r>
        <w:rPr>
          <w:rFonts w:eastAsia="黑体" w:cs="楷体" w:ascii="SimHei" w:hAnsi="SimHei"/>
          <w:color w:val="000000"/>
          <w:sz w:val="24"/>
        </w:rPr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outlineLvl w:val="0"/>
        <w:rPr>
          <w:rFonts w:ascii="楷体" w:hAnsi="楷体" w:eastAsia="楷体" w:cs="楷体"/>
          <w:color w:val="000000"/>
          <w:sz w:val="24"/>
        </w:rPr>
      </w:pPr>
      <w:r>
        <w:rPr>
          <w:rFonts w:eastAsia="黑体" w:cs="楷体" w:ascii="SimHei" w:hAnsi="SimHei"/>
          <w:color w:val="000000"/>
          <w:sz w:val="24"/>
        </w:rPr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kinsoku w:val="true"/>
        <w:overflowPunct w:val="true"/>
        <w:autoSpaceDE w:val="true"/>
        <w:bidi w:val="0"/>
        <w:snapToGrid w:val="true"/>
        <w:spacing w:lineRule="auto" w:line="360"/>
        <w:ind w:start="0" w:firstLine="602"/>
        <w:jc w:val="both"/>
        <w:textAlignment w:val="auto"/>
        <w:outlineLvl w:val="0"/>
        <w:rPr>
          <w:rFonts w:ascii="楷体" w:hAnsi="楷体" w:eastAsia="楷体" w:cs="楷体"/>
          <w:b/>
          <w:b/>
          <w:color w:val="000000"/>
          <w:sz w:val="30"/>
        </w:rPr>
      </w:pPr>
      <w:r>
        <w:rPr>
          <w:rFonts w:ascii="SimHei" w:hAnsi="SimHei" w:cs="楷体" w:eastAsia="黑体"/>
          <w:b/>
          <w:color w:val="000000"/>
          <w:sz w:val="30"/>
        </w:rPr>
        <w:t>附表</w:t>
      </w:r>
      <w:r>
        <w:rPr>
          <w:rFonts w:eastAsia="黑体" w:cs="楷体" w:ascii="SimHei" w:hAnsi="SimHei"/>
          <w:b/>
          <w:color w:val="000000"/>
          <w:sz w:val="30"/>
        </w:rPr>
        <w:t>3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kinsoku w:val="true"/>
        <w:overflowPunct w:val="true"/>
        <w:autoSpaceDE w:val="true"/>
        <w:bidi w:val="0"/>
        <w:snapToGrid w:val="true"/>
        <w:spacing w:lineRule="auto" w:line="360"/>
        <w:ind w:start="0" w:hanging="0"/>
        <w:jc w:val="center"/>
        <w:textAlignment w:val="auto"/>
        <w:outlineLvl w:val="0"/>
        <w:rPr>
          <w:rFonts w:ascii="楷体" w:hAnsi="楷体" w:eastAsia="楷体" w:cs="楷体"/>
          <w:b/>
          <w:b/>
          <w:bCs/>
          <w:color w:val="000000"/>
          <w:sz w:val="30"/>
        </w:rPr>
      </w:pPr>
      <w:r>
        <w:rPr>
          <w:rFonts w:ascii="SimHei" w:hAnsi="SimHei" w:cs="楷体" w:eastAsia="黑体"/>
          <w:b/>
          <w:bCs/>
          <w:color w:val="000000"/>
          <w:sz w:val="30"/>
        </w:rPr>
        <w:t>奖金系数换算表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outlineLvl w:val="0"/>
        <w:rPr>
          <w:rFonts w:ascii="楷体" w:hAnsi="楷体" w:eastAsia="楷体" w:cs="楷体"/>
          <w:b/>
          <w:b/>
          <w:bCs/>
          <w:color w:val="000000"/>
          <w:sz w:val="24"/>
        </w:rPr>
      </w:pPr>
      <w:r>
        <w:rPr>
          <w:rFonts w:eastAsia="黑体" w:cs="楷体" w:ascii="SimHei" w:hAnsi="SimHei"/>
          <w:b/>
          <w:bCs/>
          <w:color w:val="000000"/>
          <w:sz w:val="24"/>
        </w:rPr>
      </w:r>
    </w:p>
    <w:tbl>
      <w:tblPr>
        <w:tblW w:w="684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80"/>
        <w:gridCol w:w="2280"/>
        <w:gridCol w:w="2280"/>
      </w:tblGrid>
      <w:tr>
        <w:trPr/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b/>
                <w:b/>
                <w:color w:val="000000"/>
                <w:sz w:val="24"/>
              </w:rPr>
            </w:pPr>
            <w:r>
              <w:rPr>
                <w:rFonts w:ascii="SimHei" w:hAnsi="SimHei" w:cs="楷体" w:eastAsia="黑体"/>
                <w:b/>
                <w:color w:val="000000"/>
                <w:sz w:val="24"/>
              </w:rPr>
              <w:t>岗位等级</w:t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b/>
                <w:b/>
                <w:color w:val="000000"/>
                <w:sz w:val="24"/>
              </w:rPr>
            </w:pPr>
            <w:r>
              <w:rPr>
                <w:rFonts w:ascii="SimHei" w:hAnsi="SimHei" w:cs="楷体" w:eastAsia="黑体"/>
                <w:b/>
                <w:color w:val="000000"/>
                <w:sz w:val="24"/>
              </w:rPr>
              <w:t>奖金系数</w:t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b/>
                <w:b/>
                <w:color w:val="000000"/>
                <w:sz w:val="24"/>
              </w:rPr>
            </w:pPr>
            <w:r>
              <w:rPr>
                <w:rFonts w:ascii="SimHei" w:hAnsi="SimHei" w:cs="楷体" w:eastAsia="黑体"/>
                <w:b/>
                <w:color w:val="000000"/>
                <w:sz w:val="24"/>
              </w:rPr>
              <w:t>奖金额</w:t>
            </w:r>
            <w:r>
              <w:rPr>
                <w:rFonts w:eastAsia="黑体" w:cs="楷体" w:ascii="SimHei" w:hAnsi="SimHei"/>
                <w:b/>
                <w:color w:val="000000"/>
                <w:sz w:val="24"/>
              </w:rPr>
              <w:t>(</w:t>
            </w:r>
            <w:r>
              <w:rPr>
                <w:rFonts w:ascii="SimHei" w:hAnsi="SimHei" w:cs="楷体" w:eastAsia="黑体"/>
                <w:b/>
                <w:color w:val="000000"/>
                <w:sz w:val="24"/>
              </w:rPr>
              <w:t>元</w:t>
            </w:r>
            <w:r>
              <w:rPr>
                <w:rFonts w:eastAsia="黑体" w:cs="楷体" w:ascii="SimHei" w:hAnsi="SimHei"/>
                <w:b/>
                <w:color w:val="000000"/>
                <w:sz w:val="24"/>
              </w:rPr>
              <w:t>)</w:t>
            </w:r>
          </w:p>
        </w:tc>
      </w:tr>
      <w:tr>
        <w:trPr/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  <w:t>1</w:t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  <w:t>1.6</w:t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</w:r>
          </w:p>
        </w:tc>
      </w:tr>
      <w:tr>
        <w:trPr/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  <w:t>2</w:t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  <w:t>1.5</w:t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</w:r>
          </w:p>
        </w:tc>
      </w:tr>
      <w:tr>
        <w:trPr/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  <w:t>3</w:t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  <w:t>1.4</w:t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</w:r>
          </w:p>
        </w:tc>
      </w:tr>
      <w:tr>
        <w:trPr/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  <w:t>4</w:t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  <w:t>1.3</w:t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</w:r>
          </w:p>
        </w:tc>
      </w:tr>
      <w:tr>
        <w:trPr/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  <w:t>5</w:t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  <w:t>1.2</w:t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</w:r>
          </w:p>
        </w:tc>
      </w:tr>
      <w:tr>
        <w:trPr/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  <w:t>6</w:t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  <w:t>1.1</w:t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</w:r>
          </w:p>
        </w:tc>
      </w:tr>
      <w:tr>
        <w:trPr/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  <w:t>7</w:t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  <w:t>1.0</w:t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</w:r>
          </w:p>
        </w:tc>
      </w:tr>
      <w:tr>
        <w:trPr/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  <w:t>8</w:t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  <w:t>0.9</w:t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</w:r>
          </w:p>
        </w:tc>
      </w:tr>
      <w:tr>
        <w:trPr/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  <w:t>9</w:t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  <w:t>0.8</w:t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</w:r>
          </w:p>
        </w:tc>
      </w:tr>
      <w:tr>
        <w:trPr/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  <w:t>10</w:t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  <w:t>0.7</w:t>
            </w:r>
          </w:p>
        </w:tc>
        <w:tc>
          <w:tcPr>
            <w:tcW w:w="22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kinsoku w:val="true"/>
              <w:overflowPunct w:val="true"/>
              <w:autoSpaceDE w:val="true"/>
              <w:bidi w:val="0"/>
              <w:snapToGrid w:val="false"/>
              <w:spacing w:lineRule="auto" w:line="360"/>
              <w:ind w:start="0" w:hanging="0"/>
              <w:jc w:val="both"/>
              <w:textAlignment w:val="auto"/>
              <w:outlineLvl w:val="0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eastAsia="黑体" w:cs="楷体" w:ascii="SimHei" w:hAnsi="SimHei"/>
                <w:color w:val="000000"/>
                <w:sz w:val="24"/>
              </w:rPr>
            </w:r>
          </w:p>
        </w:tc>
      </w:tr>
    </w:tbl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outlineLvl w:val="0"/>
        <w:rPr>
          <w:rFonts w:ascii="楷体" w:hAnsi="楷体" w:eastAsia="楷体" w:cs="楷体"/>
          <w:color w:val="000000"/>
          <w:sz w:val="24"/>
        </w:rPr>
      </w:pPr>
      <w:r>
        <w:rPr>
          <w:rFonts w:eastAsia="黑体" w:cs="楷体" w:ascii="SimHei" w:hAnsi="SimHei"/>
          <w:color w:val="000000"/>
          <w:sz w:val="24"/>
        </w:rPr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outlineLvl w:val="0"/>
        <w:rPr>
          <w:rFonts w:ascii="楷体" w:hAnsi="楷体" w:eastAsia="楷体" w:cs="楷体"/>
          <w:color w:val="000000"/>
          <w:sz w:val="24"/>
        </w:rPr>
      </w:pPr>
      <w:r>
        <w:rPr>
          <w:rFonts w:ascii="SimHei" w:hAnsi="SimHei" w:cs="楷体" w:eastAsia="黑体"/>
          <w:color w:val="000000"/>
          <w:sz w:val="24"/>
        </w:rPr>
        <w:t>注</w:t>
      </w:r>
      <w:r>
        <w:rPr>
          <w:rFonts w:eastAsia="黑体" w:cs="楷体" w:ascii="SimHei" w:hAnsi="SimHei"/>
          <w:color w:val="000000"/>
          <w:sz w:val="24"/>
        </w:rPr>
        <w:t xml:space="preserve">1: </w:t>
      </w:r>
      <w:r>
        <w:rPr>
          <w:rFonts w:ascii="SimHei" w:hAnsi="SimHei" w:cs="楷体" w:eastAsia="黑体"/>
          <w:color w:val="000000"/>
          <w:sz w:val="24"/>
        </w:rPr>
        <w:t>基数奖金换算公式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outlineLvl w:val="0"/>
        <w:rPr>
          <w:rFonts w:ascii="楷体" w:hAnsi="楷体" w:eastAsia="楷体" w:cs="楷体"/>
          <w:color w:val="000000"/>
          <w:sz w:val="24"/>
        </w:rPr>
      </w:pPr>
      <w:r>
        <w:rPr>
          <w:rFonts w:eastAsia="黑体" w:cs="楷体" w:ascii="SimHei" w:hAnsi="SimHei"/>
          <w:color w:val="000000"/>
          <w:sz w:val="24"/>
        </w:rPr>
        <w:t xml:space="preserve">  </w:t>
      </w:r>
      <w:r>
        <w:rPr>
          <w:rFonts w:ascii="SimHei" w:hAnsi="SimHei" w:cs="楷体" w:eastAsia="黑体"/>
          <w:color w:val="000000"/>
          <w:sz w:val="24"/>
        </w:rPr>
        <w:t>基数奖金</w:t>
      </w:r>
      <w:r>
        <w:rPr>
          <w:rFonts w:eastAsia="黑体" w:cs="楷体" w:ascii="SimHei" w:hAnsi="SimHei"/>
          <w:color w:val="000000"/>
          <w:sz w:val="24"/>
        </w:rPr>
        <w:t>=</w:t>
      </w:r>
      <w:r>
        <w:rPr>
          <w:rFonts w:ascii="SimHei" w:hAnsi="SimHei" w:cs="楷体" w:eastAsia="黑体"/>
          <w:color w:val="000000"/>
          <w:sz w:val="24"/>
        </w:rPr>
        <w:t>月奖金总额</w:t>
      </w:r>
      <w:r>
        <w:rPr>
          <w:rFonts w:eastAsia="黑体" w:cs="楷体" w:ascii="SimHei" w:hAnsi="SimHei"/>
          <w:color w:val="000000"/>
          <w:sz w:val="24"/>
        </w:rPr>
        <w:t>/∑(</w:t>
      </w:r>
      <w:r>
        <w:rPr>
          <w:rFonts w:ascii="SimHei" w:hAnsi="SimHei" w:cs="楷体" w:eastAsia="黑体"/>
          <w:color w:val="000000"/>
          <w:sz w:val="24"/>
        </w:rPr>
        <w:t>每岗位奖金系数</w:t>
      </w:r>
      <w:r>
        <w:rPr>
          <w:rFonts w:eastAsia="黑体" w:cs="楷体" w:ascii="SimHei" w:hAnsi="SimHei"/>
          <w:color w:val="000000"/>
          <w:sz w:val="24"/>
        </w:rPr>
        <w:t>×</w:t>
      </w:r>
      <w:r>
        <w:rPr>
          <w:rFonts w:ascii="SimHei" w:hAnsi="SimHei" w:cs="楷体" w:eastAsia="黑体"/>
          <w:color w:val="000000"/>
          <w:sz w:val="24"/>
        </w:rPr>
        <w:t>相应人数</w:t>
      </w:r>
      <w:r>
        <w:rPr>
          <w:rFonts w:eastAsia="黑体" w:cs="楷体" w:ascii="SimHei" w:hAnsi="SimHei"/>
          <w:color w:val="000000"/>
          <w:sz w:val="24"/>
        </w:rPr>
        <w:t>)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outlineLvl w:val="0"/>
        <w:rPr>
          <w:rFonts w:ascii="楷体" w:hAnsi="楷体" w:eastAsia="楷体" w:cs="楷体"/>
          <w:color w:val="000000"/>
          <w:sz w:val="24"/>
        </w:rPr>
      </w:pPr>
      <w:r>
        <w:rPr>
          <w:rFonts w:eastAsia="黑体" w:cs="楷体" w:ascii="SimHei" w:hAnsi="SimHei"/>
          <w:color w:val="000000"/>
          <w:sz w:val="24"/>
        </w:rPr>
        <w:t xml:space="preserve">  </w:t>
      </w:r>
      <w:r>
        <w:rPr>
          <w:rFonts w:ascii="SimHei" w:hAnsi="SimHei" w:cs="楷体" w:eastAsia="黑体"/>
          <w:color w:val="000000"/>
          <w:sz w:val="24"/>
        </w:rPr>
        <w:t>岗位奖金额</w:t>
      </w:r>
      <w:r>
        <w:rPr>
          <w:rFonts w:eastAsia="黑体" w:cs="楷体" w:ascii="SimHei" w:hAnsi="SimHei"/>
          <w:color w:val="000000"/>
          <w:sz w:val="24"/>
        </w:rPr>
        <w:t>=</w:t>
      </w:r>
      <w:r>
        <w:rPr>
          <w:rFonts w:ascii="SimHei" w:hAnsi="SimHei" w:cs="楷体" w:eastAsia="黑体"/>
          <w:color w:val="000000"/>
          <w:sz w:val="24"/>
        </w:rPr>
        <w:t>基数奖金</w:t>
      </w:r>
      <w:r>
        <w:rPr>
          <w:rFonts w:eastAsia="黑体" w:cs="楷体" w:ascii="SimHei" w:hAnsi="SimHei"/>
          <w:color w:val="000000"/>
          <w:sz w:val="24"/>
        </w:rPr>
        <w:t>×</w:t>
      </w:r>
      <w:r>
        <w:rPr>
          <w:rFonts w:ascii="SimHei" w:hAnsi="SimHei" w:cs="楷体" w:eastAsia="黑体"/>
          <w:color w:val="000000"/>
          <w:sz w:val="24"/>
        </w:rPr>
        <w:t>岗位奖金系数</w:t>
      </w:r>
    </w:p>
    <w:p>
      <w:pPr>
        <w:pStyle w:val="Normal"/>
        <w:keepNext w:val="false"/>
        <w:keepLines w:val="false"/>
        <w:pageBreakBefore w:val="false"/>
        <w:widowControl w:val="false"/>
        <w:numPr>
          <w:ilvl w:val="0"/>
          <w:numId w:val="0"/>
        </w:numPr>
        <w:kinsoku w:val="true"/>
        <w:overflowPunct w:val="true"/>
        <w:autoSpaceDE w:val="true"/>
        <w:bidi w:val="0"/>
        <w:snapToGrid w:val="true"/>
        <w:spacing w:lineRule="auto" w:line="360"/>
        <w:ind w:start="0" w:firstLine="480"/>
        <w:jc w:val="both"/>
        <w:textAlignment w:val="auto"/>
        <w:outlineLvl w:val="0"/>
        <w:rPr>
          <w:rFonts w:ascii="楷体" w:hAnsi="楷体" w:eastAsia="楷体" w:cs="楷体"/>
          <w:color w:val="000000"/>
          <w:sz w:val="24"/>
        </w:rPr>
      </w:pPr>
      <w:r>
        <w:rPr>
          <w:rFonts w:ascii="SimHei" w:hAnsi="SimHei" w:cs="楷体" w:eastAsia="黑体"/>
          <w:color w:val="000000"/>
          <w:sz w:val="24"/>
        </w:rPr>
        <w:t>注</w:t>
      </w:r>
      <w:r>
        <w:rPr>
          <w:rFonts w:eastAsia="黑体" w:cs="楷体" w:ascii="SimHei" w:hAnsi="SimHei"/>
          <w:color w:val="000000"/>
          <w:sz w:val="24"/>
        </w:rPr>
        <w:t xml:space="preserve">2: </w:t>
      </w:r>
      <w:r>
        <w:rPr>
          <w:rFonts w:ascii="SimHei" w:hAnsi="SimHei" w:cs="楷体" w:eastAsia="黑体"/>
          <w:color w:val="000000"/>
          <w:sz w:val="24"/>
        </w:rPr>
        <w:t>调整后基数奖金为 元</w:t>
      </w:r>
    </w:p>
    <w:p>
      <w:pPr>
        <w:pStyle w:val="Normal"/>
        <w:keepNext w:val="false"/>
        <w:keepLines w:val="false"/>
        <w:pageBreakBefore w:val="false"/>
        <w:widowControl w:val="false"/>
        <w:kinsoku w:val="true"/>
        <w:overflowPunct w:val="true"/>
        <w:autoSpaceDE w:val="true"/>
        <w:bidi w:val="0"/>
        <w:snapToGrid w:val="true"/>
        <w:spacing w:lineRule="auto" w:line="360"/>
        <w:ind w:start="0" w:firstLine="420"/>
        <w:jc w:val="both"/>
        <w:textAlignment w:val="auto"/>
        <w:rPr>
          <w:rFonts w:ascii="楷体" w:hAnsi="楷体" w:eastAsia="楷体" w:cs="楷体"/>
          <w:color w:val="000000"/>
          <w:sz w:val="24"/>
        </w:rPr>
      </w:pPr>
      <w:r>
        <w:rPr>
          <w:rFonts w:eastAsia="黑体" w:cs="楷体" w:ascii="SimHei" w:hAnsi="SimHei"/>
          <w:color w:val="000000"/>
          <w:sz w:val="24"/>
        </w:rPr>
      </w:r>
    </w:p>
    <w:sectPr>
      <w:headerReference w:type="default" r:id="rId2"/>
      <w:footerReference w:type="default" r:id="rId3"/>
      <w:type w:val="nextPage"/>
      <w:pgSz w:w="11906" w:h="16838"/>
      <w:pgMar w:left="1474" w:right="1474" w:header="567" w:top="850" w:footer="624" w:bottom="85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宋体">
    <w:charset w:val="86"/>
    <w:family w:val="auto"/>
    <w:pitch w:val="default"/>
  </w:font>
  <w:font w:name="Wingdings">
    <w:charset w:val="02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Times New Roman">
    <w:charset w:val="00" w:characterSet="windows-1252"/>
    <w:family w:val="roman"/>
    <w:pitch w:val="default"/>
  </w:font>
  <w:font w:name="楷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>
        <w:sz w:val="18"/>
      </w:rPr>
    </w:pPr>
    <w:r>
      <w:rPr>
        <w:sz w:val="18"/>
      </w:rPr>
    </w:r>
    <w:r>
      <mc:AlternateContent>
        <mc:Choice Requires="wps">
          <w:drawing>
            <wp:anchor behindDoc="1" distT="0" distB="0" distL="114935" distR="114935" simplePos="0" locked="0" layoutInCell="0" allowOverlap="1" relativeHeight="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55015" cy="151130"/>
              <wp:effectExtent l="0" t="0" r="0" b="0"/>
              <wp:wrapNone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015" cy="15113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Fonts w:ascii="楷体" w:hAnsi="楷体" w:cs="楷体" w:eastAsia="楷体"/>
                              <w:color w:val="000000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ascii="楷体" w:hAnsi="楷体" w:cs="楷体" w:eastAsia="楷体"/>
                              <w:color w:val="00000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ascii="楷体" w:hAnsi="楷体" w:cs="楷体" w:eastAsia="楷体"/>
                              <w:color w:val="000000"/>
                              <w:lang w:eastAsia="zh-CN"/>
                            </w:rPr>
                            <w:instrText> PAGE </w:instrText>
                          </w:r>
                          <w:r>
                            <w:rPr>
                              <w:rFonts w:ascii="楷体" w:hAnsi="楷体" w:cs="楷体" w:eastAsia="楷体"/>
                              <w:color w:val="00000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楷体" w:hAnsi="楷体" w:cs="楷体" w:eastAsia="楷体"/>
                              <w:color w:val="000000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ascii="楷体" w:hAnsi="楷体" w:cs="楷体" w:eastAsia="楷体"/>
                              <w:color w:val="00000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ascii="楷体" w:hAnsi="楷体" w:cs="楷体" w:eastAsia="楷体"/>
                              <w:color w:val="000000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ascii="楷体" w:hAnsi="楷体" w:cs="楷体" w:eastAsia="楷体"/>
                              <w:color w:val="00000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ascii="楷体" w:hAnsi="楷体" w:cs="楷体" w:eastAsia="楷体"/>
                              <w:color w:val="000000"/>
                              <w:lang w:eastAsia="zh-CN"/>
                            </w:rPr>
                            <w:instrText> NUMPAGES \* ARABIC </w:instrText>
                          </w:r>
                          <w:r>
                            <w:rPr>
                              <w:rFonts w:ascii="楷体" w:hAnsi="楷体" w:cs="楷体" w:eastAsia="楷体"/>
                              <w:color w:val="00000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ascii="楷体" w:hAnsi="楷体" w:cs="楷体" w:eastAsia="楷体"/>
                              <w:color w:val="000000"/>
                              <w:lang w:eastAsia="zh-CN"/>
                            </w:rPr>
                            <w:t>6</w:t>
                          </w:r>
                          <w:r>
                            <w:rPr>
                              <w:rFonts w:ascii="楷体" w:hAnsi="楷体" w:cs="楷体" w:eastAsia="楷体"/>
                              <w:color w:val="00000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ascii="楷体" w:hAnsi="楷体" w:cs="楷体" w:eastAsia="楷体"/>
                              <w:color w:val="000000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anchor="t" lIns="635" tIns="635" rIns="635" bIns="635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59.45pt;height:11.9pt;mso-wrap-distance-left:9.05pt;mso-wrap-distance-right:9.05pt;mso-wrap-distance-top:0pt;mso-wrap-distance-bottom:0pt;margin-top:0pt;mso-position-vertical-relative:text;margin-left:194.25pt;mso-position-horizontal:center;mso-position-horizontal-relative:margin">
              <v:fill opacity="0f"/>
              <v:textbox inset="0.000694444444444444in,0.000694444444444444in,0.000694444444444444in,0.000694444444444444in">
                <w:txbxContent>
                  <w:p>
                    <w:pPr>
                      <w:pStyle w:val="Footer"/>
                      <w:rPr/>
                    </w:pPr>
                    <w:r>
                      <w:rPr>
                        <w:rFonts w:ascii="楷体" w:hAnsi="楷体" w:cs="楷体" w:eastAsia="楷体"/>
                        <w:color w:val="000000"/>
                        <w:lang w:eastAsia="zh-CN"/>
                      </w:rPr>
                      <w:t xml:space="preserve">第 </w:t>
                    </w:r>
                    <w:r>
                      <w:rPr>
                        <w:rFonts w:ascii="楷体" w:hAnsi="楷体" w:cs="楷体" w:eastAsia="楷体"/>
                        <w:color w:val="000000"/>
                        <w:lang w:eastAsia="zh-CN"/>
                      </w:rPr>
                      <w:fldChar w:fldCharType="begin"/>
                    </w:r>
                    <w:r>
                      <w:rPr>
                        <w:rFonts w:ascii="楷体" w:hAnsi="楷体" w:cs="楷体" w:eastAsia="楷体"/>
                        <w:color w:val="000000"/>
                        <w:lang w:eastAsia="zh-CN"/>
                      </w:rPr>
                      <w:instrText> PAGE </w:instrText>
                    </w:r>
                    <w:r>
                      <w:rPr>
                        <w:rFonts w:ascii="楷体" w:hAnsi="楷体" w:cs="楷体" w:eastAsia="楷体"/>
                        <w:color w:val="000000"/>
                        <w:lang w:eastAsia="zh-CN"/>
                      </w:rPr>
                      <w:fldChar w:fldCharType="separate"/>
                    </w:r>
                    <w:r>
                      <w:rPr>
                        <w:rFonts w:ascii="楷体" w:hAnsi="楷体" w:cs="楷体" w:eastAsia="楷体"/>
                        <w:color w:val="000000"/>
                        <w:lang w:eastAsia="zh-CN"/>
                      </w:rPr>
                      <w:t>6</w:t>
                    </w:r>
                    <w:r>
                      <w:rPr>
                        <w:rFonts w:ascii="楷体" w:hAnsi="楷体" w:cs="楷体" w:eastAsia="楷体"/>
                        <w:color w:val="000000"/>
                        <w:lang w:eastAsia="zh-CN"/>
                      </w:rPr>
                      <w:fldChar w:fldCharType="end"/>
                    </w:r>
                    <w:r>
                      <w:rPr>
                        <w:rFonts w:ascii="楷体" w:hAnsi="楷体" w:cs="楷体" w:eastAsia="楷体"/>
                        <w:color w:val="000000"/>
                        <w:lang w:eastAsia="zh-CN"/>
                      </w:rPr>
                      <w:t xml:space="preserve"> 页 共 </w:t>
                    </w:r>
                    <w:r>
                      <w:rPr>
                        <w:rFonts w:ascii="楷体" w:hAnsi="楷体" w:cs="楷体" w:eastAsia="楷体"/>
                        <w:color w:val="000000"/>
                        <w:lang w:eastAsia="zh-CN"/>
                      </w:rPr>
                      <w:fldChar w:fldCharType="begin"/>
                    </w:r>
                    <w:r>
                      <w:rPr>
                        <w:rFonts w:ascii="楷体" w:hAnsi="楷体" w:cs="楷体" w:eastAsia="楷体"/>
                        <w:color w:val="000000"/>
                        <w:lang w:eastAsia="zh-CN"/>
                      </w:rPr>
                      <w:instrText> NUMPAGES \* ARABIC </w:instrText>
                    </w:r>
                    <w:r>
                      <w:rPr>
                        <w:rFonts w:ascii="楷体" w:hAnsi="楷体" w:cs="楷体" w:eastAsia="楷体"/>
                        <w:color w:val="000000"/>
                        <w:lang w:eastAsia="zh-CN"/>
                      </w:rPr>
                      <w:fldChar w:fldCharType="separate"/>
                    </w:r>
                    <w:r>
                      <w:rPr>
                        <w:rFonts w:ascii="楷体" w:hAnsi="楷体" w:cs="楷体" w:eastAsia="楷体"/>
                        <w:color w:val="000000"/>
                        <w:lang w:eastAsia="zh-CN"/>
                      </w:rPr>
                      <w:t>6</w:t>
                    </w:r>
                    <w:r>
                      <w:rPr>
                        <w:rFonts w:ascii="楷体" w:hAnsi="楷体" w:cs="楷体" w:eastAsia="楷体"/>
                        <w:color w:val="000000"/>
                        <w:lang w:eastAsia="zh-CN"/>
                      </w:rPr>
                      <w:fldChar w:fldCharType="end"/>
                    </w:r>
                    <w:r>
                      <w:rPr>
                        <w:rFonts w:ascii="楷体" w:hAnsi="楷体" w:cs="楷体" w:eastAsia="楷体"/>
                        <w:color w:val="000000"/>
                        <w:lang w:eastAsia="zh-CN"/>
                      </w:rPr>
                      <w:t xml:space="preserve"> 页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widowControl w:val="false"/>
      <w:pBdr>
        <w:bottom w:val="nil"/>
      </w:pBdr>
      <w:snapToGrid w:val="false"/>
      <w:jc w:val="end"/>
      <w:rPr>
        <w:rFonts w:cs="宋体"/>
      </w:rPr>
    </w:pPr>
    <w:r>
      <w:rPr>
        <w:rFonts w:cs="宋体"/>
      </w:rPr>
      <w:t xml:space="preserve">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"/>
      <w:lvlJc w:val="start"/>
      <w:pPr>
        <w:tabs>
          <w:tab w:val="num" w:pos="0"/>
        </w:tabs>
        <w:ind w:start="425" w:hanging="425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"/>
      <w:lvlJc w:val="start"/>
      <w:pPr>
        <w:tabs>
          <w:tab w:val="num" w:pos="0"/>
        </w:tabs>
        <w:ind w:start="425" w:hanging="425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宋体" w:hAnsi="宋体" w:eastAsia="宋体" w:cs="Times New Roman"/>
      <w:color w:val="0000FF"/>
      <w:kern w:val="2"/>
      <w:sz w:val="21"/>
      <w:szCs w:val="20"/>
      <w:lang w:val="en-US" w:eastAsia="zh-CN" w:bidi="ar-SA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TextBody"/>
    <w:qFormat/>
    <w:pPr>
      <w:widowControl/>
      <w:numPr>
        <w:ilvl w:val="3"/>
        <w:numId w:val="1"/>
      </w:numPr>
      <w:spacing w:before="280" w:after="280"/>
      <w:jc w:val="start"/>
      <w:outlineLvl w:val="3"/>
    </w:pPr>
    <w:rPr>
      <w:rFonts w:ascii="宋体" w:hAnsi="宋体" w:cs="宋体"/>
      <w:b/>
      <w:bCs/>
      <w:kern w:val="0"/>
      <w:sz w:val="24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Style12">
    <w:name w:val="默认段落字体"/>
    <w:qFormat/>
    <w:rPr/>
  </w:style>
  <w:style w:type="character" w:styleId="StrongEmphasis">
    <w:name w:val="Strong Emphasis"/>
    <w:basedOn w:val="Style12"/>
    <w:qFormat/>
    <w:rPr>
      <w:b/>
      <w:bCs/>
    </w:rPr>
  </w:style>
  <w:style w:type="character" w:styleId="VisitedInternetLink">
    <w:name w:val="FollowedHyperlink"/>
    <w:basedOn w:val="Style12"/>
    <w:rPr>
      <w:color w:val="800080"/>
      <w:u w:val="single"/>
    </w:rPr>
  </w:style>
  <w:style w:type="character" w:styleId="InternetLink">
    <w:name w:val="Hyperlink"/>
    <w:basedOn w:val="Style12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Style13">
    <w:name w:val="日期"/>
    <w:basedOn w:val="Normal"/>
    <w:next w:val="Normal"/>
    <w:qFormat/>
    <w:pPr>
      <w:ind w:start="100" w:hanging="0"/>
    </w:pPr>
    <w:rPr/>
  </w:style>
  <w:style w:type="paragraph" w:styleId="Style14">
    <w:name w:val="普通(网站)"/>
    <w:basedOn w:val="Normal"/>
    <w:qFormat/>
    <w:pPr>
      <w:widowControl/>
      <w:spacing w:before="280" w:after="280"/>
      <w:jc w:val="start"/>
    </w:pPr>
    <w:rPr>
      <w:rFonts w:ascii="宋体" w:hAnsi="宋体" w:cs="宋体"/>
      <w:kern w:val="0"/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Line18">
    <w:name w:val="line18"/>
    <w:basedOn w:val="Normal"/>
    <w:qFormat/>
    <w:pPr>
      <w:widowControl/>
      <w:spacing w:lineRule="atLeast" w:line="270" w:before="280" w:after="280"/>
      <w:jc w:val="start"/>
    </w:pPr>
    <w:rPr>
      <w:rFonts w:ascii="Times New Roman" w:hAnsi="Times New Roman" w:cs="Times New Roman"/>
      <w:color w:val="333333"/>
      <w:kern w:val="0"/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hr.dot</Template>
  <TotalTime>1440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2003-11-12T11:34:00Z</dcterms:created>
  <dc:creator/>
  <dc:description/>
  <dc:language>en-US</dc:language>
  <cp:lastModifiedBy>Administrator</cp:lastModifiedBy>
  <dcterms:modified xsi:type="dcterms:W3CDTF">2019-10-15T16:26:31Z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