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SimSun" w:hAnsi="宋体;SimSun" w:cs="宋体;SimSun"/>
          <w:sz w:val="24"/>
          <w:szCs w:val="24"/>
        </w:rPr>
      </w:pPr>
      <w:r>
        <w:rPr>
          <w:rFonts w:ascii="SimHei" w:hAnsi="SimHei" w:cs="宋体;SimSun" w:eastAsia="黑体"/>
          <w:b/>
          <w:bCs/>
          <w:sz w:val="24"/>
          <w:szCs w:val="24"/>
        </w:rPr>
        <w:t>通用员工手册范本</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第一章 总则</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第一条</w:t>
      </w:r>
      <w:r>
        <w:rPr>
          <w:rFonts w:ascii="SimHei" w:hAnsi="SimHei" w:cs="宋体;SimSun" w:eastAsia="黑体"/>
          <w:sz w:val="24"/>
          <w:szCs w:val="24"/>
        </w:rPr>
        <w:t xml:space="preserve">    本公司为明确规定公司与员工双方权利与义务，促进双方关系的和谐，为公司持续经营方针，并顾及公司与员工之间基于互惠、互利、平等协商原则，依据《中华人民共和国劳动法》制定本手册。</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第二条 </w:t>
      </w:r>
      <w:r>
        <w:rPr>
          <w:rFonts w:ascii="SimHei" w:hAnsi="SimHei" w:cs="宋体;SimSun" w:eastAsia="黑体"/>
          <w:sz w:val="24"/>
          <w:szCs w:val="24"/>
        </w:rPr>
        <w:t xml:space="preserve">    本手册所称员工系与公司发生工作关系，由公司正式接受雇用并依据规定签订劳动合同及领有工资者，但因业务需要临时雇用的短期员工，以签订的临时用工合同约定的权利义务为准。</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第三条</w:t>
      </w:r>
      <w:r>
        <w:rPr>
          <w:rFonts w:ascii="SimHei" w:hAnsi="SimHei" w:cs="宋体;SimSun" w:eastAsia="黑体"/>
          <w:sz w:val="24"/>
          <w:szCs w:val="24"/>
        </w:rPr>
        <w:t xml:space="preserve"> 本手册之专有名称如下：</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一、公司</w:t>
      </w:r>
      <w:r>
        <w:rPr>
          <w:rFonts w:cs="宋体;SimSun" w:ascii="SimHei" w:hAnsi="SimHei" w:eastAsia="黑体"/>
          <w:sz w:val="24"/>
          <w:szCs w:val="24"/>
        </w:rPr>
        <w:t>---</w:t>
      </w:r>
      <w:r>
        <w:rPr>
          <w:rFonts w:ascii="SimHei" w:hAnsi="SimHei" w:cs="宋体;SimSun" w:eastAsia="黑体"/>
          <w:sz w:val="24"/>
          <w:szCs w:val="24"/>
        </w:rPr>
        <w:t>即指</w:t>
      </w:r>
      <w:r>
        <w:rPr>
          <w:rFonts w:cs="宋体;SimSun" w:ascii="SimHei" w:hAnsi="SimHei" w:eastAsia="黑体"/>
          <w:sz w:val="24"/>
          <w:szCs w:val="24"/>
        </w:rPr>
        <w:t>**</w:t>
      </w:r>
      <w:r>
        <w:rPr>
          <w:rFonts w:ascii="SimHei" w:hAnsi="SimHei" w:cs="宋体;SimSun" w:eastAsia="黑体"/>
          <w:sz w:val="24"/>
          <w:szCs w:val="24"/>
        </w:rPr>
        <w:t>市</w:t>
      </w:r>
      <w:r>
        <w:rPr>
          <w:rFonts w:cs="宋体;SimSun" w:ascii="SimHei" w:hAnsi="SimHei" w:eastAsia="黑体"/>
          <w:sz w:val="24"/>
          <w:szCs w:val="24"/>
        </w:rPr>
        <w:t>******</w:t>
      </w:r>
      <w:r>
        <w:rPr>
          <w:rFonts w:ascii="SimHei" w:hAnsi="SimHei" w:cs="宋体;SimSun" w:eastAsia="黑体"/>
          <w:sz w:val="24"/>
          <w:szCs w:val="24"/>
        </w:rPr>
        <w:t>公司；</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二、经营管理者</w:t>
      </w:r>
      <w:r>
        <w:rPr>
          <w:rFonts w:cs="宋体;SimSun" w:ascii="SimHei" w:hAnsi="SimHei" w:eastAsia="黑体"/>
          <w:sz w:val="24"/>
          <w:szCs w:val="24"/>
        </w:rPr>
        <w:t>---</w:t>
      </w:r>
      <w:r>
        <w:rPr>
          <w:rFonts w:ascii="SimHei" w:hAnsi="SimHei" w:cs="宋体;SimSun" w:eastAsia="黑体"/>
          <w:sz w:val="24"/>
          <w:szCs w:val="24"/>
        </w:rPr>
        <w:t>指的是公司主管级以上人员；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三、员工</w:t>
      </w:r>
      <w:r>
        <w:rPr>
          <w:rFonts w:cs="宋体;SimSun" w:ascii="SimHei" w:hAnsi="SimHei" w:eastAsia="黑体"/>
          <w:sz w:val="24"/>
          <w:szCs w:val="24"/>
        </w:rPr>
        <w:t>---</w:t>
      </w:r>
      <w:r>
        <w:rPr>
          <w:rFonts w:ascii="SimHei" w:hAnsi="SimHei" w:cs="宋体;SimSun" w:eastAsia="黑体"/>
          <w:sz w:val="24"/>
          <w:szCs w:val="24"/>
        </w:rPr>
        <w:t>每位与公司发生工作关系，已由公司正式接受为员工，并依据劳动合同书内规定领有工资者；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四、职务、工作</w:t>
      </w:r>
      <w:r>
        <w:rPr>
          <w:rFonts w:cs="宋体;SimSun" w:ascii="SimHei" w:hAnsi="SimHei" w:eastAsia="黑体"/>
          <w:sz w:val="24"/>
          <w:szCs w:val="24"/>
        </w:rPr>
        <w:t>---</w:t>
      </w:r>
      <w:r>
        <w:rPr>
          <w:rFonts w:ascii="SimHei" w:hAnsi="SimHei" w:cs="宋体;SimSun" w:eastAsia="黑体"/>
          <w:sz w:val="24"/>
          <w:szCs w:val="24"/>
        </w:rPr>
        <w:t>员工依据劳动合同书内规定，而应履行之权利和义务的内容；</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五、职务行为</w:t>
      </w:r>
      <w:r>
        <w:rPr>
          <w:rFonts w:cs="宋体;SimSun" w:ascii="SimHei" w:hAnsi="SimHei" w:eastAsia="黑体"/>
          <w:sz w:val="24"/>
          <w:szCs w:val="24"/>
        </w:rPr>
        <w:t>---</w:t>
      </w:r>
      <w:r>
        <w:rPr>
          <w:rFonts w:ascii="SimHei" w:hAnsi="SimHei" w:cs="宋体;SimSun" w:eastAsia="黑体"/>
          <w:sz w:val="24"/>
          <w:szCs w:val="24"/>
        </w:rPr>
        <w:t>指以公司员工身份所为的经营管理行为，以及会影响其正常履行职务的个人行为；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六、工资</w:t>
      </w:r>
      <w:r>
        <w:rPr>
          <w:rFonts w:cs="宋体;SimSun" w:ascii="SimHei" w:hAnsi="SimHei" w:eastAsia="黑体"/>
          <w:sz w:val="24"/>
          <w:szCs w:val="24"/>
        </w:rPr>
        <w:t>---</w:t>
      </w:r>
      <w:r>
        <w:rPr>
          <w:rFonts w:ascii="SimHei" w:hAnsi="SimHei" w:cs="宋体;SimSun" w:eastAsia="黑体"/>
          <w:sz w:val="24"/>
          <w:szCs w:val="24"/>
        </w:rPr>
        <w:t>员工履行职务所得之酬劳金，其酬劳条件系依双方签订合同书或国家法令规定而行，并含一切奖金、津贴在内；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七、惩罚</w:t>
      </w:r>
      <w:r>
        <w:rPr>
          <w:rFonts w:cs="宋体;SimSun" w:ascii="SimHei" w:hAnsi="SimHei" w:eastAsia="黑体"/>
          <w:sz w:val="24"/>
          <w:szCs w:val="24"/>
        </w:rPr>
        <w:t>---</w:t>
      </w:r>
      <w:r>
        <w:rPr>
          <w:rFonts w:ascii="SimHei" w:hAnsi="SimHei" w:cs="宋体;SimSun" w:eastAsia="黑体"/>
          <w:sz w:val="24"/>
          <w:szCs w:val="24"/>
        </w:rPr>
        <w:t>触犯本手册及公司其它管理制度（包括安全规则）而被处罚者；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八、奖励</w:t>
      </w:r>
      <w:r>
        <w:rPr>
          <w:rFonts w:cs="宋体;SimSun" w:ascii="SimHei" w:hAnsi="SimHei" w:eastAsia="黑体"/>
          <w:sz w:val="24"/>
          <w:szCs w:val="24"/>
        </w:rPr>
        <w:t>---</w:t>
      </w:r>
      <w:r>
        <w:rPr>
          <w:rFonts w:ascii="SimHei" w:hAnsi="SimHei" w:cs="宋体;SimSun" w:eastAsia="黑体"/>
          <w:sz w:val="24"/>
          <w:szCs w:val="24"/>
        </w:rPr>
        <w:t>对在公司工作上有特殊表现所得之代价；</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九、申戒、警告</w:t>
      </w:r>
      <w:r>
        <w:rPr>
          <w:rFonts w:cs="宋体;SimSun" w:ascii="SimHei" w:hAnsi="SimHei" w:eastAsia="黑体"/>
          <w:sz w:val="24"/>
          <w:szCs w:val="24"/>
        </w:rPr>
        <w:t>---</w:t>
      </w:r>
      <w:r>
        <w:rPr>
          <w:rFonts w:ascii="SimHei" w:hAnsi="SimHei" w:cs="宋体;SimSun" w:eastAsia="黑体"/>
          <w:sz w:val="24"/>
          <w:szCs w:val="24"/>
        </w:rPr>
        <w:t>员工因犯错违规而案情轻微者之惩戒记录；</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十、小过、大过</w:t>
      </w:r>
      <w:r>
        <w:rPr>
          <w:rFonts w:cs="宋体;SimSun" w:ascii="SimHei" w:hAnsi="SimHei" w:eastAsia="黑体"/>
          <w:sz w:val="24"/>
          <w:szCs w:val="24"/>
        </w:rPr>
        <w:t>---</w:t>
      </w:r>
      <w:r>
        <w:rPr>
          <w:rFonts w:ascii="SimHei" w:hAnsi="SimHei" w:cs="宋体;SimSun" w:eastAsia="黑体"/>
          <w:sz w:val="24"/>
          <w:szCs w:val="24"/>
        </w:rPr>
        <w:t>员工因犯错违规而案情严重者之惩戒记录；</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十一、 厂牌</w:t>
      </w:r>
      <w:r>
        <w:rPr>
          <w:rFonts w:cs="宋体;SimSun" w:ascii="SimHei" w:hAnsi="SimHei" w:eastAsia="黑体"/>
          <w:sz w:val="24"/>
          <w:szCs w:val="24"/>
        </w:rPr>
        <w:t>---</w:t>
      </w:r>
      <w:r>
        <w:rPr>
          <w:rFonts w:ascii="SimHei" w:hAnsi="SimHei" w:cs="宋体;SimSun" w:eastAsia="黑体"/>
          <w:sz w:val="24"/>
          <w:szCs w:val="24"/>
        </w:rPr>
        <w:t>员工身份之证明卡；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十二、公假</w:t>
      </w:r>
      <w:r>
        <w:rPr>
          <w:rFonts w:cs="宋体;SimSun" w:ascii="SimHei" w:hAnsi="SimHei" w:eastAsia="黑体"/>
          <w:sz w:val="24"/>
          <w:szCs w:val="24"/>
        </w:rPr>
        <w:t>---</w:t>
      </w:r>
      <w:r>
        <w:rPr>
          <w:rFonts w:ascii="SimHei" w:hAnsi="SimHei" w:cs="宋体;SimSun" w:eastAsia="黑体"/>
          <w:sz w:val="24"/>
          <w:szCs w:val="24"/>
        </w:rPr>
        <w:t>依政府法令及公司规定应给公假者；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十三、公出</w:t>
      </w:r>
      <w:r>
        <w:rPr>
          <w:rFonts w:cs="宋体;SimSun" w:ascii="SimHei" w:hAnsi="SimHei" w:eastAsia="黑体"/>
          <w:sz w:val="24"/>
          <w:szCs w:val="24"/>
        </w:rPr>
        <w:t>---</w:t>
      </w:r>
      <w:r>
        <w:rPr>
          <w:rFonts w:ascii="SimHei" w:hAnsi="SimHei" w:cs="宋体;SimSun" w:eastAsia="黑体"/>
          <w:sz w:val="24"/>
          <w:szCs w:val="24"/>
        </w:rPr>
        <w:t>员工因公务需要于上班时间内离开岗位出司（厂）办理公务；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十四、出差――员工因公务需要前往深圳市以外地区者。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第四条 一般规定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经营管理者依现行管理规定，代表公司指派或分配员工工作；</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员工对于主管指定有利于公司之工作，均有义务履行之；</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凡员工触犯《员工手册》，其主管应对其采取职务上或一般性之惩罚；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经营管理者为公司代表执行人，有义务履行本《员工手册》。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b/>
          <w:bCs/>
          <w:sz w:val="24"/>
          <w:szCs w:val="24"/>
        </w:rPr>
        <w:t>第二章 聘用</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第五条 </w:t>
      </w:r>
      <w:r>
        <w:rPr>
          <w:rFonts w:ascii="SimHei" w:hAnsi="SimHei" w:cs="宋体;SimSun" w:eastAsia="黑体"/>
          <w:sz w:val="24"/>
          <w:szCs w:val="24"/>
        </w:rPr>
        <w:t xml:space="preserve">    本公司按编制及业务之需要聘用员工，由用人部门主管填写《人员需求申请单》，送行政人事部审核，呈总经理批准后，办理招聘或内部调配。</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第六条 </w:t>
      </w:r>
      <w:r>
        <w:rPr>
          <w:rFonts w:ascii="SimHei" w:hAnsi="SimHei" w:cs="宋体;SimSun" w:eastAsia="黑体"/>
          <w:sz w:val="24"/>
          <w:szCs w:val="24"/>
        </w:rPr>
        <w:t>凡应聘人员有下列情形之一者，不予录用：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政府规定不得雇佣者（未满</w:t>
      </w:r>
      <w:r>
        <w:rPr>
          <w:rFonts w:cs="宋体;SimSun" w:ascii="SimHei" w:hAnsi="SimHei" w:eastAsia="黑体"/>
          <w:sz w:val="24"/>
          <w:szCs w:val="24"/>
        </w:rPr>
        <w:t>16</w:t>
      </w:r>
      <w:r>
        <w:rPr>
          <w:rFonts w:ascii="SimHei" w:hAnsi="SimHei" w:cs="宋体;SimSun" w:eastAsia="黑体"/>
          <w:sz w:val="24"/>
          <w:szCs w:val="24"/>
        </w:rPr>
        <w:t>岁的男女青年）；</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经本公司认可医院实施体检检查不合格者，或经发现有恶性传染病者；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曾在本公司及相关企业被开除或未经批准而擅自离职者；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经查学历和工作履历不实者；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认定不适担任本公司工作者。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第七条</w:t>
      </w:r>
      <w:r>
        <w:rPr>
          <w:rFonts w:ascii="SimHei" w:hAnsi="SimHei" w:cs="宋体;SimSun" w:eastAsia="黑体"/>
          <w:sz w:val="24"/>
          <w:szCs w:val="24"/>
        </w:rPr>
        <w:t xml:space="preserve"> 应聘人员依下述面试程序办理：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应聘人员面试时由行政人事部办理填写个人资料履历表；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向行政人事部提供有关证件；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依需要作智力或针对性专业知识之测验；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经人事部门初试合格后通知用人部门主管复试；</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验证有关证件及工作履历；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 呈总经理批准录用；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 资料转回行政人事部备案。</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第八条</w:t>
      </w:r>
      <w:r>
        <w:rPr>
          <w:rFonts w:ascii="SimHei" w:hAnsi="SimHei" w:cs="宋体;SimSun" w:eastAsia="黑体"/>
          <w:sz w:val="24"/>
          <w:szCs w:val="24"/>
        </w:rPr>
        <w:t xml:space="preserve"> 应聘人员经核准雇用，应于接到通知后，按指定日期及时亲自办理报到手续，并缴验下列文件：</w:t>
      </w:r>
    </w:p>
    <w:p>
      <w:pPr>
        <w:pStyle w:val="Normal"/>
        <w:spacing w:lineRule="auto" w:line="360"/>
        <w:rPr>
          <w:rFonts w:ascii="宋体;SimSun" w:hAnsi="宋体;SimSun" w:cs="宋体;SimSun"/>
          <w:sz w:val="24"/>
          <w:szCs w:val="24"/>
        </w:rPr>
      </w:pPr>
      <w:r>
        <w:rPr>
          <w:rFonts w:ascii="SimHei" w:hAnsi="SimHei" w:cs="宋体;SimSun" w:eastAsia="黑体"/>
          <w:sz w:val="24"/>
          <w:szCs w:val="24"/>
        </w:rPr>
        <w:t>一、 居民证件；</w:t>
      </w:r>
    </w:p>
    <w:p>
      <w:pPr>
        <w:pStyle w:val="Normal"/>
        <w:spacing w:lineRule="auto" w:line="360"/>
        <w:rPr>
          <w:rFonts w:ascii="宋体;SimSun" w:hAnsi="宋体;SimSun" w:cs="宋体;SimSun"/>
          <w:sz w:val="24"/>
          <w:szCs w:val="24"/>
        </w:rPr>
      </w:pPr>
      <w:r>
        <w:rPr>
          <w:rFonts w:ascii="SimHei" w:hAnsi="SimHei" w:cs="宋体;SimSun" w:eastAsia="黑体"/>
          <w:sz w:val="24"/>
          <w:szCs w:val="24"/>
        </w:rPr>
        <w:t>二、 学历证明正本（影印后退还）；</w:t>
      </w:r>
    </w:p>
    <w:p>
      <w:pPr>
        <w:pStyle w:val="Normal"/>
        <w:spacing w:lineRule="auto" w:line="360"/>
        <w:rPr>
          <w:rFonts w:ascii="宋体;SimSun" w:hAnsi="宋体;SimSun" w:cs="宋体;SimSun"/>
          <w:sz w:val="24"/>
          <w:szCs w:val="24"/>
        </w:rPr>
      </w:pPr>
      <w:r>
        <w:rPr>
          <w:rFonts w:ascii="SimHei" w:hAnsi="SimHei" w:cs="宋体;SimSun" w:eastAsia="黑体"/>
          <w:sz w:val="24"/>
          <w:szCs w:val="24"/>
        </w:rPr>
        <w:t>三、 职称证（有职称者）；</w:t>
      </w:r>
    </w:p>
    <w:p>
      <w:pPr>
        <w:pStyle w:val="Normal"/>
        <w:spacing w:lineRule="auto" w:line="360"/>
        <w:rPr>
          <w:rFonts w:ascii="宋体;SimSun" w:hAnsi="宋体;SimSun" w:cs="宋体;SimSun"/>
          <w:sz w:val="24"/>
          <w:szCs w:val="24"/>
        </w:rPr>
      </w:pPr>
      <w:r>
        <w:rPr>
          <w:rFonts w:ascii="SimHei" w:hAnsi="SimHei" w:cs="宋体;SimSun" w:eastAsia="黑体"/>
          <w:sz w:val="24"/>
          <w:szCs w:val="24"/>
        </w:rPr>
        <w:t>四、 婚姻状况证明、计划生育证明、独生子女证的复印件；</w:t>
      </w:r>
    </w:p>
    <w:p>
      <w:pPr>
        <w:pStyle w:val="Normal"/>
        <w:spacing w:lineRule="auto" w:line="360"/>
        <w:rPr>
          <w:rFonts w:ascii="宋体;SimSun" w:hAnsi="宋体;SimSun" w:cs="宋体;SimSun"/>
          <w:sz w:val="24"/>
          <w:szCs w:val="24"/>
        </w:rPr>
      </w:pPr>
      <w:r>
        <w:rPr>
          <w:rFonts w:ascii="SimHei" w:hAnsi="SimHei" w:cs="宋体;SimSun" w:eastAsia="黑体"/>
          <w:sz w:val="24"/>
          <w:szCs w:val="24"/>
        </w:rPr>
        <w:t>五、 体检表或身体健康证明表；</w:t>
      </w:r>
    </w:p>
    <w:p>
      <w:pPr>
        <w:pStyle w:val="Normal"/>
        <w:spacing w:lineRule="auto" w:line="360"/>
        <w:rPr>
          <w:rFonts w:ascii="宋体;SimSun" w:hAnsi="宋体;SimSun" w:cs="宋体;SimSun"/>
          <w:sz w:val="24"/>
          <w:szCs w:val="24"/>
        </w:rPr>
      </w:pPr>
      <w:r>
        <w:rPr>
          <w:rFonts w:ascii="SimHei" w:hAnsi="SimHei" w:cs="宋体;SimSun" w:eastAsia="黑体"/>
          <w:sz w:val="24"/>
          <w:szCs w:val="24"/>
        </w:rPr>
        <w:t>六、 最近三个月内正面半身</w:t>
      </w:r>
      <w:r>
        <w:rPr>
          <w:rFonts w:cs="宋体;SimSun" w:ascii="SimHei" w:hAnsi="SimHei" w:eastAsia="黑体"/>
          <w:sz w:val="24"/>
          <w:szCs w:val="24"/>
        </w:rPr>
        <w:t>1</w:t>
      </w:r>
      <w:r>
        <w:rPr>
          <w:rFonts w:ascii="SimHei" w:hAnsi="SimHei" w:cs="宋体;SimSun" w:eastAsia="黑体"/>
          <w:sz w:val="24"/>
          <w:szCs w:val="24"/>
        </w:rPr>
        <w:t>寸照片四张；</w:t>
      </w:r>
    </w:p>
    <w:p>
      <w:pPr>
        <w:pStyle w:val="Normal"/>
        <w:spacing w:lineRule="auto" w:line="360"/>
        <w:rPr>
          <w:rFonts w:ascii="宋体;SimSun" w:hAnsi="宋体;SimSun" w:cs="宋体;SimSun"/>
          <w:sz w:val="24"/>
          <w:szCs w:val="24"/>
        </w:rPr>
      </w:pPr>
      <w:r>
        <w:rPr>
          <w:rFonts w:ascii="SimHei" w:hAnsi="SimHei" w:cs="宋体;SimSun" w:eastAsia="黑体"/>
          <w:sz w:val="24"/>
          <w:szCs w:val="24"/>
        </w:rPr>
        <w:t>七、 待业证或原工作单位终止劳动合同的证明；</w:t>
      </w:r>
    </w:p>
    <w:p>
      <w:pPr>
        <w:pStyle w:val="Normal"/>
        <w:spacing w:lineRule="auto" w:line="360"/>
        <w:rPr>
          <w:rFonts w:ascii="宋体;SimSun" w:hAnsi="宋体;SimSun" w:cs="宋体;SimSun"/>
          <w:sz w:val="24"/>
          <w:szCs w:val="24"/>
        </w:rPr>
      </w:pPr>
      <w:r>
        <w:rPr>
          <w:rFonts w:ascii="SimHei" w:hAnsi="SimHei" w:cs="宋体;SimSun" w:eastAsia="黑体"/>
          <w:sz w:val="24"/>
          <w:szCs w:val="24"/>
        </w:rPr>
        <w:t>八、 其他经指定应缴之文件。</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第九条 </w:t>
      </w:r>
      <w:r>
        <w:rPr>
          <w:rFonts w:ascii="SimHei" w:hAnsi="SimHei" w:cs="宋体;SimSun" w:eastAsia="黑体"/>
          <w:sz w:val="24"/>
          <w:szCs w:val="24"/>
        </w:rPr>
        <w:t xml:space="preserve">  本公司雇用人员除特殊情形经核准免予试用，或缩短试用期外，在试用期间，均应签订合同（试用期三至六个月，含受训期间，试用期包含在合同期内），请事、病、伤假不予列计。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新员工由行政人事部填写《试用安排表》，经核准指派专人进行辅导或培训。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试用期间，本公司指定辅导人员帮助新员工接受脱产集中培训和在职培训。辅导人员的职责包括向新员工介绍本部门职能、人员情况、讲解本职工作内容和要求，帮助了解公司有关规则和规定，为新员工安排脱产集中培训的时间，确认并协助取得《员工手册》等资料。任何有关工作的具体事务，如确定工作岗位、技术要求、领取办公用品、机器使用、纪律遵守、用餐等，新员工都可咨询辅导人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在试用期间，如果新员工感到公司实际状况、发展机会与预期有较大差距，或由于其它原因而决定离开，可提出辞职，并按规定办理离职手续；相应的，如果职员的工作无法达到本公司要求，公司也会终止对其的试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在试用期内，新员工表现突出，试用部门可提出提前正式转正。</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试用期满，试用部门对试用员工进行转正考核，并填写《新员工转正考核表》，送行政人事部，经考核合格者，于期满次日起转正为正式员工；经考核不合格者，给予解除合同，并不发任何补偿费。</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第十条  </w:t>
      </w:r>
      <w:r>
        <w:rPr>
          <w:rFonts w:ascii="SimHei" w:hAnsi="SimHei" w:cs="宋体;SimSun" w:eastAsia="黑体"/>
          <w:sz w:val="24"/>
          <w:szCs w:val="24"/>
        </w:rPr>
        <w:t>经本公司雇用经管财务、出纳、采购、库管、司机、警卫、营销、研发及公司认定其有必要者，应于到职前（特许者在到职后两星期内）办妥连带保证手续，其保证人应具有下列资格：</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中国国藉、有固定处所和正式职业，</w:t>
      </w:r>
      <w:r>
        <w:rPr>
          <w:rFonts w:cs="宋体;SimSun" w:ascii="SimHei" w:hAnsi="SimHei" w:eastAsia="黑体"/>
          <w:sz w:val="24"/>
          <w:szCs w:val="24"/>
        </w:rPr>
        <w:t>20</w:t>
      </w:r>
      <w:r>
        <w:rPr>
          <w:rFonts w:ascii="SimHei" w:hAnsi="SimHei" w:cs="宋体;SimSun" w:eastAsia="黑体"/>
          <w:sz w:val="24"/>
          <w:szCs w:val="24"/>
        </w:rPr>
        <w:t>岁以上公民；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经本公司认为有资格者。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第十一条</w:t>
      </w:r>
      <w:r>
        <w:rPr>
          <w:rFonts w:ascii="SimHei" w:hAnsi="SimHei" w:cs="宋体;SimSun" w:eastAsia="黑体"/>
          <w:sz w:val="24"/>
          <w:szCs w:val="24"/>
        </w:rPr>
        <w:t xml:space="preserve"> 被保证人任职本公司期间，如有下列情形之一者，连带保证人应负连带责任：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侵占或亏空公款（物）者；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不法毁损公物者；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不法毁损、拷贝、转移电脑软件或数据资料者；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不依公司规定擅自越权处理业务，致公司发生损害者；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离职时移交不清者。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第十二条</w:t>
      </w:r>
      <w:r>
        <w:rPr>
          <w:rFonts w:ascii="SimHei" w:hAnsi="SimHei" w:cs="宋体;SimSun" w:eastAsia="黑体"/>
          <w:sz w:val="24"/>
          <w:szCs w:val="24"/>
        </w:rPr>
        <w:t xml:space="preserve"> 行政人事部接到保证书应即予对保，如有不合格者，应立即通知换保。</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第十三条</w:t>
      </w:r>
      <w:r>
        <w:rPr>
          <w:rFonts w:ascii="SimHei" w:hAnsi="SimHei" w:cs="宋体;SimSun" w:eastAsia="黑体"/>
          <w:sz w:val="24"/>
          <w:szCs w:val="24"/>
        </w:rPr>
        <w:t xml:space="preserve"> 被保证人离职时，应将经管事物移交完毕三个月后，始得由公司发还原保证书，解除保证责任。</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第十四条 人事安排</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公司有权依业务工作需要安排员工之工作部门、委任、调迁、奖励惩罚、解雇及考核等事项。</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第十五条  工作调动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一、因公司业务之需要，员工得服从公司之调动命令及其服务地点；</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二、员工若借故推诿、拒绝调遣服务地点时，公司将视情况决定对其终止雇用与否。</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b/>
          <w:bCs/>
          <w:sz w:val="24"/>
          <w:szCs w:val="24"/>
        </w:rPr>
        <w:t xml:space="preserve"> </w:t>
      </w:r>
      <w:r>
        <w:rPr>
          <w:rFonts w:ascii="SimHei" w:hAnsi="SimHei" w:cs="宋体;SimSun" w:eastAsia="黑体"/>
          <w:b/>
          <w:bCs/>
          <w:sz w:val="24"/>
          <w:szCs w:val="24"/>
        </w:rPr>
        <w:t>第三章 考勤</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第十六条 出勤时间</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一、每日正常之工作时间</w:t>
      </w:r>
      <w:r>
        <w:rPr>
          <w:rFonts w:cs="宋体;SimSun" w:ascii="SimHei" w:hAnsi="SimHei" w:eastAsia="黑体"/>
          <w:sz w:val="24"/>
          <w:szCs w:val="24"/>
        </w:rPr>
        <w:t>8</w:t>
      </w:r>
      <w:r>
        <w:rPr>
          <w:rFonts w:ascii="SimHei" w:hAnsi="SimHei" w:cs="宋体;SimSun" w:eastAsia="黑体"/>
          <w:sz w:val="24"/>
          <w:szCs w:val="24"/>
        </w:rPr>
        <w:t>小时，每周工作</w:t>
      </w:r>
      <w:r>
        <w:rPr>
          <w:rFonts w:cs="宋体;SimSun" w:ascii="SimHei" w:hAnsi="SimHei" w:eastAsia="黑体"/>
          <w:sz w:val="24"/>
          <w:szCs w:val="24"/>
        </w:rPr>
        <w:t>44</w:t>
      </w:r>
      <w:r>
        <w:rPr>
          <w:rFonts w:ascii="SimHei" w:hAnsi="SimHei" w:cs="宋体;SimSun" w:eastAsia="黑体"/>
          <w:sz w:val="24"/>
          <w:szCs w:val="24"/>
        </w:rPr>
        <w:t>小时；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 xml:space="preserve">周一至周五   </w:t>
      </w:r>
      <w:r>
        <w:rPr>
          <w:rFonts w:cs="宋体;SimSun" w:ascii="SimHei" w:hAnsi="SimHei" w:eastAsia="黑体"/>
          <w:sz w:val="24"/>
          <w:szCs w:val="24"/>
        </w:rPr>
        <w:t>9</w:t>
      </w:r>
      <w:r>
        <w:rPr>
          <w:rFonts w:ascii="SimHei" w:hAnsi="SimHei" w:cs="宋体;SimSun" w:eastAsia="黑体"/>
          <w:sz w:val="24"/>
          <w:szCs w:val="24"/>
        </w:rPr>
        <w:t>：</w:t>
      </w:r>
      <w:r>
        <w:rPr>
          <w:rFonts w:cs="宋体;SimSun" w:ascii="SimHei" w:hAnsi="SimHei" w:eastAsia="黑体"/>
          <w:sz w:val="24"/>
          <w:szCs w:val="24"/>
        </w:rPr>
        <w:t>00-12</w:t>
      </w:r>
      <w:r>
        <w:rPr>
          <w:rFonts w:ascii="SimHei" w:hAnsi="SimHei" w:cs="宋体;SimSun" w:eastAsia="黑体"/>
          <w:sz w:val="24"/>
          <w:szCs w:val="24"/>
        </w:rPr>
        <w:t>：</w:t>
      </w:r>
      <w:r>
        <w:rPr>
          <w:rFonts w:cs="宋体;SimSun" w:ascii="SimHei" w:hAnsi="SimHei" w:eastAsia="黑体"/>
          <w:sz w:val="24"/>
          <w:szCs w:val="24"/>
        </w:rPr>
        <w:t>30  13</w:t>
      </w:r>
      <w:r>
        <w:rPr>
          <w:rFonts w:ascii="SimHei" w:hAnsi="SimHei" w:cs="宋体;SimSun" w:eastAsia="黑体"/>
          <w:sz w:val="24"/>
          <w:szCs w:val="24"/>
        </w:rPr>
        <w:t>：</w:t>
      </w:r>
      <w:r>
        <w:rPr>
          <w:rFonts w:cs="宋体;SimSun" w:ascii="SimHei" w:hAnsi="SimHei" w:eastAsia="黑体"/>
          <w:sz w:val="24"/>
          <w:szCs w:val="24"/>
        </w:rPr>
        <w:t>30-18</w:t>
      </w:r>
      <w:r>
        <w:rPr>
          <w:rFonts w:ascii="SimHei" w:hAnsi="SimHei" w:cs="宋体;SimSun" w:eastAsia="黑体"/>
          <w:sz w:val="24"/>
          <w:szCs w:val="24"/>
        </w:rPr>
        <w:t>：</w:t>
      </w:r>
      <w:r>
        <w:rPr>
          <w:rFonts w:cs="宋体;SimSun" w:ascii="SimHei" w:hAnsi="SimHei" w:eastAsia="黑体"/>
          <w:sz w:val="24"/>
          <w:szCs w:val="24"/>
        </w:rPr>
        <w:t>00</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 xml:space="preserve">周六         </w:t>
      </w:r>
      <w:r>
        <w:rPr>
          <w:rFonts w:cs="宋体;SimSun" w:ascii="SimHei" w:hAnsi="SimHei" w:eastAsia="黑体"/>
          <w:sz w:val="24"/>
          <w:szCs w:val="24"/>
        </w:rPr>
        <w:t>9</w:t>
      </w:r>
      <w:r>
        <w:rPr>
          <w:rFonts w:ascii="SimHei" w:hAnsi="SimHei" w:cs="宋体;SimSun" w:eastAsia="黑体"/>
          <w:sz w:val="24"/>
          <w:szCs w:val="24"/>
        </w:rPr>
        <w:t>：</w:t>
      </w:r>
      <w:r>
        <w:rPr>
          <w:rFonts w:cs="宋体;SimSun" w:ascii="SimHei" w:hAnsi="SimHei" w:eastAsia="黑体"/>
          <w:sz w:val="24"/>
          <w:szCs w:val="24"/>
        </w:rPr>
        <w:t>00-13</w:t>
      </w:r>
      <w:r>
        <w:rPr>
          <w:rFonts w:ascii="SimHei" w:hAnsi="SimHei" w:cs="宋体;SimSun" w:eastAsia="黑体"/>
          <w:sz w:val="24"/>
          <w:szCs w:val="24"/>
        </w:rPr>
        <w:t>：</w:t>
      </w:r>
      <w:r>
        <w:rPr>
          <w:rFonts w:cs="宋体;SimSun" w:ascii="SimHei" w:hAnsi="SimHei" w:eastAsia="黑体"/>
          <w:sz w:val="24"/>
          <w:szCs w:val="24"/>
        </w:rPr>
        <w:t>00</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二、各部门出勤及作息时间依实际需要由公司订定；</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第十七条  打卡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一、员工每日上下班时，应亲自至打卡地点依规定打卡：打上班卡应于规定上班时间前三十分              钟以内打卡；</w:t>
      </w:r>
    </w:p>
    <w:p>
      <w:pPr>
        <w:pStyle w:val="Normal"/>
        <w:spacing w:lineRule="auto" w:line="360"/>
        <w:rPr>
          <w:rFonts w:ascii="宋体;SimSun" w:hAnsi="宋体;SimSun" w:cs="宋体;SimSun"/>
          <w:sz w:val="24"/>
          <w:szCs w:val="24"/>
        </w:rPr>
      </w:pPr>
      <w:r>
        <w:rPr>
          <w:rFonts w:ascii="SimHei" w:hAnsi="SimHei" w:cs="宋体;SimSun" w:eastAsia="黑体"/>
          <w:sz w:val="24"/>
          <w:szCs w:val="24"/>
        </w:rPr>
        <w:t>二、托人打卡及代人打卡者，经查明属实，均记大过一次。</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第十八条  忘打卡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一、员工于规定时间上（下）班忘打卡者</w:t>
      </w:r>
      <w:r>
        <w:rPr>
          <w:rFonts w:cs="宋体;SimSun" w:ascii="SimHei" w:hAnsi="SimHei" w:eastAsia="黑体"/>
          <w:sz w:val="24"/>
          <w:szCs w:val="24"/>
        </w:rPr>
        <w:t>(</w:t>
      </w:r>
      <w:r>
        <w:rPr>
          <w:rFonts w:ascii="SimHei" w:hAnsi="SimHei" w:cs="宋体;SimSun" w:eastAsia="黑体"/>
          <w:sz w:val="24"/>
          <w:szCs w:val="24"/>
        </w:rPr>
        <w:t>包括加班</w:t>
      </w:r>
      <w:r>
        <w:rPr>
          <w:rFonts w:cs="宋体;SimSun" w:ascii="SimHei" w:hAnsi="SimHei" w:eastAsia="黑体"/>
          <w:sz w:val="24"/>
          <w:szCs w:val="24"/>
        </w:rPr>
        <w:t>)</w:t>
      </w:r>
      <w:r>
        <w:rPr>
          <w:rFonts w:ascii="SimHei" w:hAnsi="SimHei" w:cs="宋体;SimSun" w:eastAsia="黑体"/>
          <w:sz w:val="24"/>
          <w:szCs w:val="24"/>
        </w:rPr>
        <w:t>，不得重打卡，应于行政人事部填写忘打卡证明单，呈直属部门主管或经理签证后，送行政人事部处理：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二、经查忘打卡之申请如有不实情事，除当日以旷工论外，申请人记大过一次，其签证主管或经理视情节轻重酌于连带处分。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三、如忘打卡事后三天内未及时呈主管批示的，行政人事部将视本日未出勤论，。一              个月内有二次忘打卡未签字的，给予警告处分一次。每增加一次以记小过处分。</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第十九条  迟到、早退、旷工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本公司员工上（下）班如有迟到、早退情况依下列规定办理：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一、上班时间后</w:t>
      </w:r>
      <w:r>
        <w:rPr>
          <w:rFonts w:cs="宋体;SimSun" w:ascii="SimHei" w:hAnsi="SimHei" w:eastAsia="黑体"/>
          <w:sz w:val="24"/>
          <w:szCs w:val="24"/>
        </w:rPr>
        <w:t>5</w:t>
      </w:r>
      <w:r>
        <w:rPr>
          <w:rFonts w:ascii="SimHei" w:hAnsi="SimHei" w:cs="宋体;SimSun" w:eastAsia="黑体"/>
          <w:sz w:val="24"/>
          <w:szCs w:val="24"/>
        </w:rPr>
        <w:t>分钟至</w:t>
      </w:r>
      <w:r>
        <w:rPr>
          <w:rFonts w:cs="宋体;SimSun" w:ascii="SimHei" w:hAnsi="SimHei" w:eastAsia="黑体"/>
          <w:sz w:val="24"/>
          <w:szCs w:val="24"/>
        </w:rPr>
        <w:t>30</w:t>
      </w:r>
      <w:r>
        <w:rPr>
          <w:rFonts w:ascii="SimHei" w:hAnsi="SimHei" w:cs="宋体;SimSun" w:eastAsia="黑体"/>
          <w:sz w:val="24"/>
          <w:szCs w:val="24"/>
        </w:rPr>
        <w:t>分钟始上班者视为迟到。</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二、擅自缺勤或未经主管同意，不服从加班安排者，视为旷工，并视情节给予其警告或小过处分一次；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三、员工无正当理由提前下班者视为早退，未经主管核准一律以旷工论；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四、未经准假或假期届满未获准续假而擅自不上班者，以旷工论计，连续旷工超过</w:t>
      </w:r>
      <w:r>
        <w:rPr>
          <w:rFonts w:cs="宋体;SimSun" w:ascii="SimHei" w:hAnsi="SimHei" w:eastAsia="黑体"/>
          <w:sz w:val="24"/>
          <w:szCs w:val="24"/>
        </w:rPr>
        <w:t>3</w:t>
      </w:r>
      <w:r>
        <w:rPr>
          <w:rFonts w:ascii="SimHei" w:hAnsi="SimHei" w:cs="宋体;SimSun" w:eastAsia="黑体"/>
          <w:sz w:val="24"/>
          <w:szCs w:val="24"/>
        </w:rPr>
        <w:t>日，或全年累计旷工超过</w:t>
      </w:r>
      <w:r>
        <w:rPr>
          <w:rFonts w:cs="宋体;SimSun" w:ascii="SimHei" w:hAnsi="SimHei" w:eastAsia="黑体"/>
          <w:sz w:val="24"/>
          <w:szCs w:val="24"/>
        </w:rPr>
        <w:t>5</w:t>
      </w:r>
      <w:r>
        <w:rPr>
          <w:rFonts w:ascii="SimHei" w:hAnsi="SimHei" w:cs="宋体;SimSun" w:eastAsia="黑体"/>
          <w:sz w:val="24"/>
          <w:szCs w:val="24"/>
        </w:rPr>
        <w:t>天的。公司可不经预告，给予开除。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五、凡有迟到、早退、旷工等情况的，一律记入员工个人档案，并作为员工绩效考核的依据。</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第二十条  出差</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员工出差当天不能返回的，应填写《出差申请单》，呈部门主管或经理核准后送行政人事部备案；如于上班时间中开始出差者，须填写《员工外出申请》经主管或经理批准后方可外出。有关费用申报，依据《出差管理办法》办理。</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第二十一条  公出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一、办理：员工因公务需要，于上班中离开岗位或出入厂者，应填写</w:t>
      </w:r>
      <w:r>
        <w:rPr>
          <w:rFonts w:ascii="SimHei" w:hAnsi="SimHei" w:cs="宋体;SimSun" w:eastAsia="黑体"/>
          <w:sz w:val="24"/>
          <w:szCs w:val="24"/>
        </w:rPr>
        <w:t>“</w:t>
      </w:r>
      <w:r>
        <w:rPr>
          <w:rFonts w:ascii="SimHei" w:hAnsi="SimHei" w:cs="宋体;SimSun" w:eastAsia="黑体"/>
          <w:sz w:val="24"/>
          <w:szCs w:val="24"/>
        </w:rPr>
        <w:t>员工外出申请</w:t>
      </w:r>
      <w:r>
        <w:rPr>
          <w:rFonts w:ascii="SimHei" w:hAnsi="SimHei" w:cs="宋体;SimSun" w:eastAsia="黑体"/>
          <w:sz w:val="24"/>
          <w:szCs w:val="24"/>
        </w:rPr>
        <w:t>”</w:t>
      </w:r>
      <w:r>
        <w:rPr>
          <w:rFonts w:ascii="SimHei" w:hAnsi="SimHei" w:cs="宋体;SimSun" w:eastAsia="黑体"/>
          <w:sz w:val="24"/>
          <w:szCs w:val="24"/>
        </w:rPr>
        <w:t>呈部门主管或经理核准后方可公出；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二、保安员于每日上午十时前将前一日</w:t>
      </w:r>
      <w:r>
        <w:rPr>
          <w:rFonts w:ascii="SimHei" w:hAnsi="SimHei" w:cs="宋体;SimSun" w:eastAsia="黑体"/>
          <w:sz w:val="24"/>
          <w:szCs w:val="24"/>
        </w:rPr>
        <w:t>“</w:t>
      </w:r>
      <w:r>
        <w:rPr>
          <w:rFonts w:ascii="SimHei" w:hAnsi="SimHei" w:cs="宋体;SimSun" w:eastAsia="黑体"/>
          <w:sz w:val="24"/>
          <w:szCs w:val="24"/>
        </w:rPr>
        <w:t>员工外出登记表</w:t>
      </w:r>
      <w:r>
        <w:rPr>
          <w:rFonts w:ascii="SimHei" w:hAnsi="SimHei" w:cs="宋体;SimSun" w:eastAsia="黑体"/>
          <w:sz w:val="24"/>
          <w:szCs w:val="24"/>
        </w:rPr>
        <w:t>”</w:t>
      </w:r>
      <w:r>
        <w:rPr>
          <w:rFonts w:ascii="SimHei" w:hAnsi="SimHei" w:cs="宋体;SimSun" w:eastAsia="黑体"/>
          <w:sz w:val="24"/>
          <w:szCs w:val="24"/>
        </w:rPr>
        <w:t>汇总登记送行政人事部备案。</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第二十二条  休假以及请假给假规定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一、元旦一天（元月一日）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二、国际劳动节三天 （五月一日、五月二日、五月三日）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三、国庆节三天 （十月一日、十月二日、十月三日）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四、春节放假从农历二十六至正月初七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五、圣诞节一天 （十二月二十六日）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以上为公司应放假之节日；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六、因工作需要，公司要求员工于公休假日或法定假日照常出勤，员工不得无故推诿，事后由公司安排同等时间补休或按公司有关规定核发加班工资。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七、本公司员工请假及给假规定说明如下：</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、公假：（公假期间，工资照发）依照政府法令应公假者。因参加社会活动，需经副总经理以上批准给予公假。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、工伤假：（经确认为工伤的，工伤假工资照发，但按工伤天数扣发全勤）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、员工因执行公务负伤或致伤残者，持指定医院证明，经行政人事部确认，确不能出勤者，核给工伤假，工资照发，假期期满，应主动复职，否则以旷工处理。如情况紧急，得以事后补办手续。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 员工因公负伤，伤愈复发，经指定医院、劳动局等相关部门鉴定，确认为旧伤复发的，可按工伤对待。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、事假：（事假期间不发工资）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、员工如有私事必需亲自处理，应事先请假。特殊情况不能事先请假的，可用电话或委托他人向本人主管或经理请示，经批准后方能以事假论。续假也应提前办理；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、一般员工请假半天内，由主管核准。</w:t>
      </w:r>
      <w:r>
        <w:rPr>
          <w:rFonts w:cs="宋体;SimSun" w:ascii="SimHei" w:hAnsi="SimHei" w:eastAsia="黑体"/>
          <w:sz w:val="24"/>
          <w:szCs w:val="24"/>
        </w:rPr>
        <w:t>3</w:t>
      </w:r>
      <w:r>
        <w:rPr>
          <w:rFonts w:ascii="SimHei" w:hAnsi="SimHei" w:cs="宋体;SimSun" w:eastAsia="黑体"/>
          <w:sz w:val="24"/>
          <w:szCs w:val="24"/>
        </w:rPr>
        <w:t>天（含</w:t>
      </w:r>
      <w:r>
        <w:rPr>
          <w:rFonts w:cs="宋体;SimSun" w:ascii="SimHei" w:hAnsi="SimHei" w:eastAsia="黑体"/>
          <w:sz w:val="24"/>
          <w:szCs w:val="24"/>
        </w:rPr>
        <w:t>3</w:t>
      </w:r>
      <w:r>
        <w:rPr>
          <w:rFonts w:ascii="SimHei" w:hAnsi="SimHei" w:cs="宋体;SimSun" w:eastAsia="黑体"/>
          <w:sz w:val="24"/>
          <w:szCs w:val="24"/>
        </w:rPr>
        <w:t>天）以内由部门经理核准，</w:t>
      </w:r>
      <w:r>
        <w:rPr>
          <w:rFonts w:cs="宋体;SimSun" w:ascii="SimHei" w:hAnsi="SimHei" w:eastAsia="黑体"/>
          <w:sz w:val="24"/>
          <w:szCs w:val="24"/>
        </w:rPr>
        <w:t>4</w:t>
      </w:r>
      <w:r>
        <w:rPr>
          <w:rFonts w:ascii="SimHei" w:hAnsi="SimHei" w:cs="宋体;SimSun" w:eastAsia="黑体"/>
          <w:sz w:val="24"/>
          <w:szCs w:val="24"/>
        </w:rPr>
        <w:t>天以上必须由（副）总经理审批，主管以上干部请假均需由（副）总经理审批；</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C</w:t>
      </w:r>
      <w:r>
        <w:rPr>
          <w:rFonts w:ascii="SimHei" w:hAnsi="SimHei" w:cs="宋体;SimSun" w:eastAsia="黑体"/>
          <w:sz w:val="24"/>
          <w:szCs w:val="24"/>
        </w:rPr>
        <w:t>、 事假最少以四小时为计算单位；</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D</w:t>
      </w:r>
      <w:r>
        <w:rPr>
          <w:rFonts w:ascii="SimHei" w:hAnsi="SimHei" w:cs="宋体;SimSun" w:eastAsia="黑体"/>
          <w:sz w:val="24"/>
          <w:szCs w:val="24"/>
        </w:rPr>
        <w:t>、 事假工资扣除额的计算方法：当月工资</w:t>
      </w:r>
      <w:r>
        <w:rPr>
          <w:rFonts w:cs="宋体;SimSun" w:ascii="SimHei" w:hAnsi="SimHei" w:eastAsia="黑体"/>
          <w:sz w:val="24"/>
          <w:szCs w:val="24"/>
        </w:rPr>
        <w:t>/25×</w:t>
      </w:r>
      <w:r>
        <w:rPr>
          <w:rFonts w:ascii="SimHei" w:hAnsi="SimHei" w:cs="宋体;SimSun" w:eastAsia="黑体"/>
          <w:sz w:val="24"/>
          <w:szCs w:val="24"/>
        </w:rPr>
        <w:t>事假天数</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E</w:t>
      </w:r>
      <w:r>
        <w:rPr>
          <w:rFonts w:ascii="SimHei" w:hAnsi="SimHei" w:cs="宋体;SimSun" w:eastAsia="黑体"/>
          <w:sz w:val="24"/>
          <w:szCs w:val="24"/>
        </w:rPr>
        <w:t>、 员工申请事假，主管或经理可视具体情况要求其提出有关证明文件；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、病假：（员工普通伤病、疾病或生理原因必需治疗或休养者，可申请病假。）</w:t>
      </w:r>
    </w:p>
    <w:p>
      <w:pPr>
        <w:pStyle w:val="Normal"/>
        <w:spacing w:lineRule="auto" w:line="360"/>
        <w:rPr>
          <w:rFonts w:ascii="宋体;SimSun" w:hAnsi="宋体;SimSun" w:cs="宋体;SimSun"/>
          <w:sz w:val="24"/>
          <w:szCs w:val="24"/>
        </w:rPr>
      </w:pPr>
      <w:r>
        <w:rPr>
          <w:rFonts w:cs="宋体;SimSun" w:ascii="SimHei" w:hAnsi="SimHei" w:eastAsia="黑体"/>
          <w:sz w:val="24"/>
          <w:szCs w:val="24"/>
        </w:rPr>
        <w:t>A</w:t>
      </w:r>
      <w:r>
        <w:rPr>
          <w:rFonts w:ascii="SimHei" w:hAnsi="SimHei" w:cs="宋体;SimSun" w:eastAsia="黑体"/>
          <w:sz w:val="24"/>
          <w:szCs w:val="24"/>
        </w:rPr>
        <w:t>、 全年病假日数不得超过医疗期。在本公司工作年限</w:t>
      </w:r>
      <w:r>
        <w:rPr>
          <w:rFonts w:cs="宋体;SimSun" w:ascii="SimHei" w:hAnsi="SimHei" w:eastAsia="黑体"/>
          <w:sz w:val="24"/>
          <w:szCs w:val="24"/>
        </w:rPr>
        <w:t>3</w:t>
      </w:r>
      <w:r>
        <w:rPr>
          <w:rFonts w:ascii="SimHei" w:hAnsi="SimHei" w:cs="宋体;SimSun" w:eastAsia="黑体"/>
          <w:sz w:val="24"/>
          <w:szCs w:val="24"/>
        </w:rPr>
        <w:t>年以下者为</w:t>
      </w:r>
      <w:r>
        <w:rPr>
          <w:rFonts w:cs="宋体;SimSun" w:ascii="SimHei" w:hAnsi="SimHei" w:eastAsia="黑体"/>
          <w:sz w:val="24"/>
          <w:szCs w:val="24"/>
        </w:rPr>
        <w:t>1</w:t>
      </w:r>
      <w:r>
        <w:rPr>
          <w:rFonts w:ascii="SimHei" w:hAnsi="SimHei" w:cs="宋体;SimSun" w:eastAsia="黑体"/>
          <w:sz w:val="24"/>
          <w:szCs w:val="24"/>
        </w:rPr>
        <w:t>个月，工作</w:t>
      </w:r>
      <w:r>
        <w:rPr>
          <w:rFonts w:cs="宋体;SimSun" w:ascii="SimHei" w:hAnsi="SimHei" w:eastAsia="黑体"/>
          <w:sz w:val="24"/>
          <w:szCs w:val="24"/>
        </w:rPr>
        <w:t>4</w:t>
      </w:r>
      <w:r>
        <w:rPr>
          <w:rFonts w:ascii="SimHei" w:hAnsi="SimHei" w:cs="宋体;SimSun" w:eastAsia="黑体"/>
          <w:sz w:val="24"/>
          <w:szCs w:val="24"/>
        </w:rPr>
        <w:t>年至</w:t>
      </w:r>
      <w:r>
        <w:rPr>
          <w:rFonts w:cs="宋体;SimSun" w:ascii="SimHei" w:hAnsi="SimHei" w:eastAsia="黑体"/>
          <w:sz w:val="24"/>
          <w:szCs w:val="24"/>
        </w:rPr>
        <w:t>6</w:t>
      </w:r>
      <w:r>
        <w:rPr>
          <w:rFonts w:ascii="SimHei" w:hAnsi="SimHei" w:cs="宋体;SimSun" w:eastAsia="黑体"/>
          <w:sz w:val="24"/>
          <w:szCs w:val="24"/>
        </w:rPr>
        <w:t>年者为</w:t>
      </w:r>
      <w:r>
        <w:rPr>
          <w:rFonts w:cs="宋体;SimSun" w:ascii="SimHei" w:hAnsi="SimHei" w:eastAsia="黑体"/>
          <w:sz w:val="24"/>
          <w:szCs w:val="24"/>
        </w:rPr>
        <w:t>2</w:t>
      </w:r>
      <w:r>
        <w:rPr>
          <w:rFonts w:ascii="SimHei" w:hAnsi="SimHei" w:cs="宋体;SimSun" w:eastAsia="黑体"/>
          <w:sz w:val="24"/>
          <w:szCs w:val="24"/>
        </w:rPr>
        <w:t>个月，工作</w:t>
      </w:r>
      <w:r>
        <w:rPr>
          <w:rFonts w:cs="宋体;SimSun" w:ascii="SimHei" w:hAnsi="SimHei" w:eastAsia="黑体"/>
          <w:sz w:val="24"/>
          <w:szCs w:val="24"/>
        </w:rPr>
        <w:t>7</w:t>
      </w:r>
      <w:r>
        <w:rPr>
          <w:rFonts w:ascii="SimHei" w:hAnsi="SimHei" w:cs="宋体;SimSun" w:eastAsia="黑体"/>
          <w:sz w:val="24"/>
          <w:szCs w:val="24"/>
        </w:rPr>
        <w:t>年至</w:t>
      </w:r>
      <w:r>
        <w:rPr>
          <w:rFonts w:cs="宋体;SimSun" w:ascii="SimHei" w:hAnsi="SimHei" w:eastAsia="黑体"/>
          <w:sz w:val="24"/>
          <w:szCs w:val="24"/>
        </w:rPr>
        <w:t>10</w:t>
      </w:r>
      <w:r>
        <w:rPr>
          <w:rFonts w:ascii="SimHei" w:hAnsi="SimHei" w:cs="宋体;SimSun" w:eastAsia="黑体"/>
          <w:sz w:val="24"/>
          <w:szCs w:val="24"/>
        </w:rPr>
        <w:t>年者为</w:t>
      </w:r>
      <w:r>
        <w:rPr>
          <w:rFonts w:cs="宋体;SimSun" w:ascii="SimHei" w:hAnsi="SimHei" w:eastAsia="黑体"/>
          <w:sz w:val="24"/>
          <w:szCs w:val="24"/>
        </w:rPr>
        <w:t>3</w:t>
      </w:r>
      <w:r>
        <w:rPr>
          <w:rFonts w:ascii="SimHei" w:hAnsi="SimHei" w:cs="宋体;SimSun" w:eastAsia="黑体"/>
          <w:sz w:val="24"/>
          <w:szCs w:val="24"/>
        </w:rPr>
        <w:t>个月</w:t>
      </w:r>
      <w:r>
        <w:rPr>
          <w:rFonts w:cs="宋体;SimSun" w:ascii="SimHei" w:hAnsi="SimHei" w:eastAsia="黑体"/>
          <w:sz w:val="24"/>
          <w:szCs w:val="24"/>
        </w:rPr>
        <w:t>,</w:t>
      </w:r>
      <w:r>
        <w:rPr>
          <w:rFonts w:ascii="SimHei" w:hAnsi="SimHei" w:cs="宋体;SimSun" w:eastAsia="黑体"/>
          <w:sz w:val="24"/>
          <w:szCs w:val="24"/>
        </w:rPr>
        <w:t>工作满</w:t>
      </w:r>
      <w:r>
        <w:rPr>
          <w:rFonts w:cs="宋体;SimSun" w:ascii="SimHei" w:hAnsi="SimHei" w:eastAsia="黑体"/>
          <w:sz w:val="24"/>
          <w:szCs w:val="24"/>
        </w:rPr>
        <w:t>11</w:t>
      </w:r>
      <w:r>
        <w:rPr>
          <w:rFonts w:ascii="SimHei" w:hAnsi="SimHei" w:cs="宋体;SimSun" w:eastAsia="黑体"/>
          <w:sz w:val="24"/>
          <w:szCs w:val="24"/>
        </w:rPr>
        <w:t>年以上者为</w:t>
      </w:r>
      <w:r>
        <w:rPr>
          <w:rFonts w:cs="宋体;SimSun" w:ascii="SimHei" w:hAnsi="SimHei" w:eastAsia="黑体"/>
          <w:sz w:val="24"/>
          <w:szCs w:val="24"/>
        </w:rPr>
        <w:t>4</w:t>
      </w:r>
      <w:r>
        <w:rPr>
          <w:rFonts w:ascii="SimHei" w:hAnsi="SimHei" w:cs="宋体;SimSun" w:eastAsia="黑体"/>
          <w:sz w:val="24"/>
          <w:szCs w:val="24"/>
        </w:rPr>
        <w:t>个月。逾期者，依规定办理停薪留职，但以一年为限，逾期仍不能复工者，予以解除劳动合同；</w:t>
      </w:r>
    </w:p>
    <w:p>
      <w:pPr>
        <w:pStyle w:val="Normal"/>
        <w:spacing w:lineRule="auto" w:line="360"/>
        <w:rPr>
          <w:rFonts w:ascii="宋体;SimSun" w:hAnsi="宋体;SimSun" w:cs="宋体;SimSun"/>
          <w:sz w:val="24"/>
          <w:szCs w:val="24"/>
        </w:rPr>
      </w:pPr>
      <w:r>
        <w:rPr>
          <w:rFonts w:cs="宋体;SimSun" w:ascii="SimHei" w:hAnsi="SimHei" w:eastAsia="黑体"/>
          <w:sz w:val="24"/>
          <w:szCs w:val="24"/>
        </w:rPr>
        <w:t>B</w:t>
      </w:r>
      <w:r>
        <w:rPr>
          <w:rFonts w:ascii="SimHei" w:hAnsi="SimHei" w:cs="宋体;SimSun" w:eastAsia="黑体"/>
          <w:sz w:val="24"/>
          <w:szCs w:val="24"/>
        </w:rPr>
        <w:t>、请病假逾</w:t>
      </w:r>
      <w:r>
        <w:rPr>
          <w:rFonts w:cs="宋体;SimSun" w:ascii="SimHei" w:hAnsi="SimHei" w:eastAsia="黑体"/>
          <w:sz w:val="24"/>
          <w:szCs w:val="24"/>
        </w:rPr>
        <w:t>2</w:t>
      </w:r>
      <w:r>
        <w:rPr>
          <w:rFonts w:ascii="SimHei" w:hAnsi="SimHei" w:cs="宋体;SimSun" w:eastAsia="黑体"/>
          <w:sz w:val="24"/>
          <w:szCs w:val="24"/>
        </w:rPr>
        <w:t>日（含）以上者，公司可视具体情况要求员工出具证明或公司指定医院开具证明（附病情报告）。请病假</w:t>
      </w:r>
      <w:r>
        <w:rPr>
          <w:rFonts w:cs="宋体;SimSun" w:ascii="SimHei" w:hAnsi="SimHei" w:eastAsia="黑体"/>
          <w:sz w:val="24"/>
          <w:szCs w:val="24"/>
        </w:rPr>
        <w:t>1</w:t>
      </w:r>
      <w:r>
        <w:rPr>
          <w:rFonts w:ascii="SimHei" w:hAnsi="SimHei" w:cs="宋体;SimSun" w:eastAsia="黑体"/>
          <w:sz w:val="24"/>
          <w:szCs w:val="24"/>
        </w:rPr>
        <w:t>天者，经主管领导批准后，也可确认病假，未依规定办理手续检举证明者一律以旷工论；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C</w:t>
      </w:r>
      <w:r>
        <w:rPr>
          <w:rFonts w:ascii="SimHei" w:hAnsi="SimHei" w:cs="宋体;SimSun" w:eastAsia="黑体"/>
          <w:sz w:val="24"/>
          <w:szCs w:val="24"/>
        </w:rPr>
        <w:t>、病假工资扣除额的计算方法：</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 xml:space="preserve">c.1 </w:t>
      </w:r>
      <w:r>
        <w:rPr>
          <w:rFonts w:ascii="SimHei" w:hAnsi="SimHei" w:cs="宋体;SimSun" w:eastAsia="黑体"/>
          <w:sz w:val="24"/>
          <w:szCs w:val="24"/>
        </w:rPr>
        <w:t>司龄</w:t>
      </w:r>
      <w:r>
        <w:rPr>
          <w:rFonts w:cs="宋体;SimSun" w:ascii="SimHei" w:hAnsi="SimHei" w:eastAsia="黑体"/>
          <w:sz w:val="24"/>
          <w:szCs w:val="24"/>
        </w:rPr>
        <w:t>3</w:t>
      </w:r>
      <w:r>
        <w:rPr>
          <w:rFonts w:ascii="SimHei" w:hAnsi="SimHei" w:cs="宋体;SimSun" w:eastAsia="黑体"/>
          <w:sz w:val="24"/>
          <w:szCs w:val="24"/>
        </w:rPr>
        <w:t>年以下（含</w:t>
      </w:r>
      <w:r>
        <w:rPr>
          <w:rFonts w:cs="宋体;SimSun" w:ascii="SimHei" w:hAnsi="SimHei" w:eastAsia="黑体"/>
          <w:sz w:val="24"/>
          <w:szCs w:val="24"/>
        </w:rPr>
        <w:t>3</w:t>
      </w:r>
      <w:r>
        <w:rPr>
          <w:rFonts w:ascii="SimHei" w:hAnsi="SimHei" w:cs="宋体;SimSun" w:eastAsia="黑体"/>
          <w:sz w:val="24"/>
          <w:szCs w:val="24"/>
        </w:rPr>
        <w:t>年）  当月工资</w:t>
      </w:r>
      <w:r>
        <w:rPr>
          <w:rFonts w:cs="宋体;SimSun" w:ascii="SimHei" w:hAnsi="SimHei" w:eastAsia="黑体"/>
          <w:sz w:val="24"/>
          <w:szCs w:val="24"/>
        </w:rPr>
        <w:t>/25×</w:t>
      </w:r>
      <w:r>
        <w:rPr>
          <w:rFonts w:ascii="SimHei" w:hAnsi="SimHei" w:cs="宋体;SimSun" w:eastAsia="黑体"/>
          <w:sz w:val="24"/>
          <w:szCs w:val="24"/>
        </w:rPr>
        <w:t>病假天数</w:t>
      </w:r>
      <w:r>
        <w:rPr>
          <w:rFonts w:cs="宋体;SimSun" w:ascii="SimHei" w:hAnsi="SimHei" w:eastAsia="黑体"/>
          <w:sz w:val="24"/>
          <w:szCs w:val="24"/>
        </w:rPr>
        <w:t>×50%</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 xml:space="preserve">c.2 </w:t>
      </w:r>
      <w:r>
        <w:rPr>
          <w:rFonts w:ascii="SimHei" w:hAnsi="SimHei" w:cs="宋体;SimSun" w:eastAsia="黑体"/>
          <w:sz w:val="24"/>
          <w:szCs w:val="24"/>
        </w:rPr>
        <w:t>司龄</w:t>
      </w:r>
      <w:r>
        <w:rPr>
          <w:rFonts w:cs="宋体;SimSun" w:ascii="SimHei" w:hAnsi="SimHei" w:eastAsia="黑体"/>
          <w:sz w:val="24"/>
          <w:szCs w:val="24"/>
        </w:rPr>
        <w:t>4-6</w:t>
      </w:r>
      <w:r>
        <w:rPr>
          <w:rFonts w:ascii="SimHei" w:hAnsi="SimHei" w:cs="宋体;SimSun" w:eastAsia="黑体"/>
          <w:sz w:val="24"/>
          <w:szCs w:val="24"/>
        </w:rPr>
        <w:t>年（含</w:t>
      </w:r>
      <w:r>
        <w:rPr>
          <w:rFonts w:cs="宋体;SimSun" w:ascii="SimHei" w:hAnsi="SimHei" w:eastAsia="黑体"/>
          <w:sz w:val="24"/>
          <w:szCs w:val="24"/>
        </w:rPr>
        <w:t>6</w:t>
      </w:r>
      <w:r>
        <w:rPr>
          <w:rFonts w:ascii="SimHei" w:hAnsi="SimHei" w:cs="宋体;SimSun" w:eastAsia="黑体"/>
          <w:sz w:val="24"/>
          <w:szCs w:val="24"/>
        </w:rPr>
        <w:t>年）  当月工资</w:t>
      </w:r>
      <w:r>
        <w:rPr>
          <w:rFonts w:cs="宋体;SimSun" w:ascii="SimHei" w:hAnsi="SimHei" w:eastAsia="黑体"/>
          <w:sz w:val="24"/>
          <w:szCs w:val="24"/>
        </w:rPr>
        <w:t>/25×</w:t>
      </w:r>
      <w:r>
        <w:rPr>
          <w:rFonts w:ascii="SimHei" w:hAnsi="SimHei" w:cs="宋体;SimSun" w:eastAsia="黑体"/>
          <w:sz w:val="24"/>
          <w:szCs w:val="24"/>
        </w:rPr>
        <w:t>病假天数</w:t>
      </w:r>
      <w:r>
        <w:rPr>
          <w:rFonts w:cs="宋体;SimSun" w:ascii="SimHei" w:hAnsi="SimHei" w:eastAsia="黑体"/>
          <w:sz w:val="24"/>
          <w:szCs w:val="24"/>
        </w:rPr>
        <w:t>×30%</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 xml:space="preserve">c.3 </w:t>
      </w:r>
      <w:r>
        <w:rPr>
          <w:rFonts w:ascii="SimHei" w:hAnsi="SimHei" w:cs="宋体;SimSun" w:eastAsia="黑体"/>
          <w:sz w:val="24"/>
          <w:szCs w:val="24"/>
        </w:rPr>
        <w:t>司龄</w:t>
      </w:r>
      <w:r>
        <w:rPr>
          <w:rFonts w:cs="宋体;SimSun" w:ascii="SimHei" w:hAnsi="SimHei" w:eastAsia="黑体"/>
          <w:sz w:val="24"/>
          <w:szCs w:val="24"/>
        </w:rPr>
        <w:t>7-10</w:t>
      </w:r>
      <w:r>
        <w:rPr>
          <w:rFonts w:ascii="SimHei" w:hAnsi="SimHei" w:cs="宋体;SimSun" w:eastAsia="黑体"/>
          <w:sz w:val="24"/>
          <w:szCs w:val="24"/>
        </w:rPr>
        <w:t>年（含</w:t>
      </w:r>
      <w:r>
        <w:rPr>
          <w:rFonts w:cs="宋体;SimSun" w:ascii="SimHei" w:hAnsi="SimHei" w:eastAsia="黑体"/>
          <w:sz w:val="24"/>
          <w:szCs w:val="24"/>
        </w:rPr>
        <w:t>10</w:t>
      </w:r>
      <w:r>
        <w:rPr>
          <w:rFonts w:ascii="SimHei" w:hAnsi="SimHei" w:cs="宋体;SimSun" w:eastAsia="黑体"/>
          <w:sz w:val="24"/>
          <w:szCs w:val="24"/>
        </w:rPr>
        <w:t>年）当月工资</w:t>
      </w:r>
      <w:r>
        <w:rPr>
          <w:rFonts w:cs="宋体;SimSun" w:ascii="SimHei" w:hAnsi="SimHei" w:eastAsia="黑体"/>
          <w:sz w:val="24"/>
          <w:szCs w:val="24"/>
        </w:rPr>
        <w:t>/25×</w:t>
      </w:r>
      <w:r>
        <w:rPr>
          <w:rFonts w:ascii="SimHei" w:hAnsi="SimHei" w:cs="宋体;SimSun" w:eastAsia="黑体"/>
          <w:sz w:val="24"/>
          <w:szCs w:val="24"/>
        </w:rPr>
        <w:t>病假天数</w:t>
      </w:r>
      <w:r>
        <w:rPr>
          <w:rFonts w:cs="宋体;SimSun" w:ascii="SimHei" w:hAnsi="SimHei" w:eastAsia="黑体"/>
          <w:sz w:val="24"/>
          <w:szCs w:val="24"/>
        </w:rPr>
        <w:t>×10%</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 xml:space="preserve">c.4 </w:t>
      </w:r>
      <w:r>
        <w:rPr>
          <w:rFonts w:ascii="SimHei" w:hAnsi="SimHei" w:cs="宋体;SimSun" w:eastAsia="黑体"/>
          <w:sz w:val="24"/>
          <w:szCs w:val="24"/>
        </w:rPr>
        <w:t>司龄</w:t>
      </w:r>
      <w:r>
        <w:rPr>
          <w:rFonts w:cs="宋体;SimSun" w:ascii="SimHei" w:hAnsi="SimHei" w:eastAsia="黑体"/>
          <w:sz w:val="24"/>
          <w:szCs w:val="24"/>
        </w:rPr>
        <w:t>11</w:t>
      </w:r>
      <w:r>
        <w:rPr>
          <w:rFonts w:ascii="SimHei" w:hAnsi="SimHei" w:cs="宋体;SimSun" w:eastAsia="黑体"/>
          <w:sz w:val="24"/>
          <w:szCs w:val="24"/>
        </w:rPr>
        <w:t>年以上（含</w:t>
      </w:r>
      <w:r>
        <w:rPr>
          <w:rFonts w:cs="宋体;SimSun" w:ascii="SimHei" w:hAnsi="SimHei" w:eastAsia="黑体"/>
          <w:sz w:val="24"/>
          <w:szCs w:val="24"/>
        </w:rPr>
        <w:t>11</w:t>
      </w:r>
      <w:r>
        <w:rPr>
          <w:rFonts w:ascii="SimHei" w:hAnsi="SimHei" w:cs="宋体;SimSun" w:eastAsia="黑体"/>
          <w:sz w:val="24"/>
          <w:szCs w:val="24"/>
        </w:rPr>
        <w:t xml:space="preserve">年）在规定的医疗期限内不扣工资  </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D</w:t>
      </w:r>
      <w:r>
        <w:rPr>
          <w:rFonts w:ascii="SimHei" w:hAnsi="SimHei" w:cs="宋体;SimSun" w:eastAsia="黑体"/>
          <w:sz w:val="24"/>
          <w:szCs w:val="24"/>
        </w:rPr>
        <w:t xml:space="preserve">、无正当理由或虚构捏造谎报病假者，经查属实，公司依规定记大过一次处分。情节严重者，予开除处理。                     </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5</w:t>
      </w:r>
      <w:r>
        <w:rPr>
          <w:rFonts w:ascii="SimHei" w:hAnsi="SimHei" w:cs="宋体;SimSun" w:eastAsia="黑体"/>
          <w:sz w:val="24"/>
          <w:szCs w:val="24"/>
        </w:rPr>
        <w:t>、婚假：本公司员工经试用合格转为正式员工后，其本人结婚者可请下列之婚假，工资照发，如员工结婚地点不在深圳，则以下假期不含路途时间，路途时间按距深圳之远近而定，一般往返为</w:t>
      </w:r>
      <w:r>
        <w:rPr>
          <w:rFonts w:cs="宋体;SimSun" w:ascii="SimHei" w:hAnsi="SimHei" w:eastAsia="黑体"/>
          <w:sz w:val="24"/>
          <w:szCs w:val="24"/>
        </w:rPr>
        <w:t>2-6</w:t>
      </w:r>
      <w:r>
        <w:rPr>
          <w:rFonts w:ascii="SimHei" w:hAnsi="SimHei" w:cs="宋体;SimSun" w:eastAsia="黑体"/>
          <w:sz w:val="24"/>
          <w:szCs w:val="24"/>
        </w:rPr>
        <w:t>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、一般婚假</w:t>
      </w:r>
      <w:r>
        <w:rPr>
          <w:rFonts w:cs="宋体;SimSun" w:ascii="SimHei" w:hAnsi="SimHei" w:eastAsia="黑体"/>
          <w:sz w:val="24"/>
          <w:szCs w:val="24"/>
        </w:rPr>
        <w:t>3</w:t>
      </w:r>
      <w:r>
        <w:rPr>
          <w:rFonts w:ascii="SimHei" w:hAnsi="SimHei" w:cs="宋体;SimSun" w:eastAsia="黑体"/>
          <w:sz w:val="24"/>
          <w:szCs w:val="24"/>
        </w:rPr>
        <w:t>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、晚婚假</w:t>
      </w:r>
      <w:r>
        <w:rPr>
          <w:rFonts w:cs="宋体;SimSun" w:ascii="SimHei" w:hAnsi="SimHei" w:eastAsia="黑体"/>
          <w:sz w:val="24"/>
          <w:szCs w:val="24"/>
        </w:rPr>
        <w:t>7</w:t>
      </w:r>
      <w:r>
        <w:rPr>
          <w:rFonts w:ascii="SimHei" w:hAnsi="SimHei" w:cs="宋体;SimSun" w:eastAsia="黑体"/>
          <w:sz w:val="24"/>
          <w:szCs w:val="24"/>
        </w:rPr>
        <w:t>天（女满</w:t>
      </w:r>
      <w:r>
        <w:rPr>
          <w:rFonts w:cs="宋体;SimSun" w:ascii="SimHei" w:hAnsi="SimHei" w:eastAsia="黑体"/>
          <w:sz w:val="24"/>
          <w:szCs w:val="24"/>
        </w:rPr>
        <w:t>22</w:t>
      </w:r>
      <w:r>
        <w:rPr>
          <w:rFonts w:ascii="SimHei" w:hAnsi="SimHei" w:cs="宋体;SimSun" w:eastAsia="黑体"/>
          <w:sz w:val="24"/>
          <w:szCs w:val="24"/>
        </w:rPr>
        <w:t>周岁，男满</w:t>
      </w:r>
      <w:r>
        <w:rPr>
          <w:rFonts w:cs="宋体;SimSun" w:ascii="SimHei" w:hAnsi="SimHei" w:eastAsia="黑体"/>
          <w:sz w:val="24"/>
          <w:szCs w:val="24"/>
        </w:rPr>
        <w:t>25</w:t>
      </w:r>
      <w:r>
        <w:rPr>
          <w:rFonts w:ascii="SimHei" w:hAnsi="SimHei" w:cs="宋体;SimSun" w:eastAsia="黑体"/>
          <w:sz w:val="24"/>
          <w:szCs w:val="24"/>
        </w:rPr>
        <w:t>周岁）；</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C</w:t>
      </w:r>
      <w:r>
        <w:rPr>
          <w:rFonts w:ascii="SimHei" w:hAnsi="SimHei" w:cs="宋体;SimSun" w:eastAsia="黑体"/>
          <w:sz w:val="24"/>
          <w:szCs w:val="24"/>
        </w:rPr>
        <w:t>、请婚假应附政府相关单位核发之结婚证明文件。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D</w:t>
      </w:r>
      <w:r>
        <w:rPr>
          <w:rFonts w:ascii="SimHei" w:hAnsi="SimHei" w:cs="宋体;SimSun" w:eastAsia="黑体"/>
          <w:sz w:val="24"/>
          <w:szCs w:val="24"/>
        </w:rPr>
        <w:t>、婚假不能分段申请。</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6</w:t>
      </w:r>
      <w:r>
        <w:rPr>
          <w:rFonts w:ascii="SimHei" w:hAnsi="SimHei" w:cs="宋体;SimSun" w:eastAsia="黑体"/>
          <w:sz w:val="24"/>
          <w:szCs w:val="24"/>
        </w:rPr>
        <w:t>、丧假：本公司员工经试用合格转为正式员工后，依下列规定给予丧假，工资照发，如奔丧地点不在深圳，则以下假期不含路途时间，路途时间按距深圳之远近而定，一般往返为</w:t>
      </w:r>
      <w:r>
        <w:rPr>
          <w:rFonts w:cs="宋体;SimSun" w:ascii="SimHei" w:hAnsi="SimHei" w:eastAsia="黑体"/>
          <w:sz w:val="24"/>
          <w:szCs w:val="24"/>
        </w:rPr>
        <w:t>2-6</w:t>
      </w:r>
      <w:r>
        <w:rPr>
          <w:rFonts w:ascii="SimHei" w:hAnsi="SimHei" w:cs="宋体;SimSun" w:eastAsia="黑体"/>
          <w:sz w:val="24"/>
          <w:szCs w:val="24"/>
        </w:rPr>
        <w:t>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、员工之父母、子女或配偶死亡，给丧假</w:t>
      </w:r>
      <w:r>
        <w:rPr>
          <w:rFonts w:cs="宋体;SimSun" w:ascii="SimHei" w:hAnsi="SimHei" w:eastAsia="黑体"/>
          <w:sz w:val="24"/>
          <w:szCs w:val="24"/>
        </w:rPr>
        <w:t>5</w:t>
      </w:r>
      <w:r>
        <w:rPr>
          <w:rFonts w:ascii="SimHei" w:hAnsi="SimHei" w:cs="宋体;SimSun" w:eastAsia="黑体"/>
          <w:sz w:val="24"/>
          <w:szCs w:val="24"/>
        </w:rPr>
        <w:t>天，工资照发；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、祖父母、兄弟姐妹或配偶父母死亡，给丧假</w:t>
      </w:r>
      <w:r>
        <w:rPr>
          <w:rFonts w:cs="宋体;SimSun" w:ascii="SimHei" w:hAnsi="SimHei" w:eastAsia="黑体"/>
          <w:sz w:val="24"/>
          <w:szCs w:val="24"/>
        </w:rPr>
        <w:t>3</w:t>
      </w:r>
      <w:r>
        <w:rPr>
          <w:rFonts w:ascii="SimHei" w:hAnsi="SimHei" w:cs="宋体;SimSun" w:eastAsia="黑体"/>
          <w:sz w:val="24"/>
          <w:szCs w:val="24"/>
        </w:rPr>
        <w:t>天，工资照发。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7</w:t>
      </w:r>
      <w:r>
        <w:rPr>
          <w:rFonts w:ascii="SimHei" w:hAnsi="SimHei" w:cs="宋体;SimSun" w:eastAsia="黑体"/>
          <w:sz w:val="24"/>
          <w:szCs w:val="24"/>
        </w:rPr>
        <w:t>、产假、计划生育假：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、女员工产假</w:t>
      </w:r>
      <w:r>
        <w:rPr>
          <w:rFonts w:cs="宋体;SimSun" w:ascii="SimHei" w:hAnsi="SimHei" w:eastAsia="黑体"/>
          <w:sz w:val="24"/>
          <w:szCs w:val="24"/>
        </w:rPr>
        <w:t>90</w:t>
      </w:r>
      <w:r>
        <w:rPr>
          <w:rFonts w:ascii="SimHei" w:hAnsi="SimHei" w:cs="宋体;SimSun" w:eastAsia="黑体"/>
          <w:sz w:val="24"/>
          <w:szCs w:val="24"/>
        </w:rPr>
        <w:t>天，其中产前休假</w:t>
      </w:r>
      <w:r>
        <w:rPr>
          <w:rFonts w:cs="宋体;SimSun" w:ascii="SimHei" w:hAnsi="SimHei" w:eastAsia="黑体"/>
          <w:sz w:val="24"/>
          <w:szCs w:val="24"/>
        </w:rPr>
        <w:t>15</w:t>
      </w:r>
      <w:r>
        <w:rPr>
          <w:rFonts w:ascii="SimHei" w:hAnsi="SimHei" w:cs="宋体;SimSun" w:eastAsia="黑体"/>
          <w:sz w:val="24"/>
          <w:szCs w:val="24"/>
        </w:rPr>
        <w:t>天。难产的，增加产假</w:t>
      </w:r>
      <w:r>
        <w:rPr>
          <w:rFonts w:cs="宋体;SimSun" w:ascii="SimHei" w:hAnsi="SimHei" w:eastAsia="黑体"/>
          <w:sz w:val="24"/>
          <w:szCs w:val="24"/>
        </w:rPr>
        <w:t>15</w:t>
      </w:r>
      <w:r>
        <w:rPr>
          <w:rFonts w:ascii="SimHei" w:hAnsi="SimHei" w:cs="宋体;SimSun" w:eastAsia="黑体"/>
          <w:sz w:val="24"/>
          <w:szCs w:val="24"/>
        </w:rPr>
        <w:t>天；多胞胎生育的，每多生育一个婴儿，增加产假</w:t>
      </w:r>
      <w:r>
        <w:rPr>
          <w:rFonts w:cs="宋体;SimSun" w:ascii="SimHei" w:hAnsi="SimHei" w:eastAsia="黑体"/>
          <w:sz w:val="24"/>
          <w:szCs w:val="24"/>
        </w:rPr>
        <w:t>15</w:t>
      </w:r>
      <w:r>
        <w:rPr>
          <w:rFonts w:ascii="SimHei" w:hAnsi="SimHei" w:cs="宋体;SimSun" w:eastAsia="黑体"/>
          <w:sz w:val="24"/>
          <w:szCs w:val="24"/>
        </w:rPr>
        <w:t>天；晚育者（女</w:t>
      </w:r>
      <w:r>
        <w:rPr>
          <w:rFonts w:cs="宋体;SimSun" w:ascii="SimHei" w:hAnsi="SimHei" w:eastAsia="黑体"/>
          <w:sz w:val="24"/>
          <w:szCs w:val="24"/>
        </w:rPr>
        <w:t>24</w:t>
      </w:r>
      <w:r>
        <w:rPr>
          <w:rFonts w:ascii="SimHei" w:hAnsi="SimHei" w:cs="宋体;SimSun" w:eastAsia="黑体"/>
          <w:sz w:val="24"/>
          <w:szCs w:val="24"/>
        </w:rPr>
        <w:t>周岁）另加</w:t>
      </w:r>
      <w:r>
        <w:rPr>
          <w:rFonts w:cs="宋体;SimSun" w:ascii="SimHei" w:hAnsi="SimHei" w:eastAsia="黑体"/>
          <w:sz w:val="24"/>
          <w:szCs w:val="24"/>
        </w:rPr>
        <w:t>10</w:t>
      </w:r>
      <w:r>
        <w:rPr>
          <w:rFonts w:ascii="SimHei" w:hAnsi="SimHei" w:cs="宋体;SimSun" w:eastAsia="黑体"/>
          <w:sz w:val="24"/>
          <w:szCs w:val="24"/>
        </w:rPr>
        <w:t>天，工资照发；配偶生育无人照顾，可酌情给男方</w:t>
      </w:r>
      <w:r>
        <w:rPr>
          <w:rFonts w:cs="宋体;SimSun" w:ascii="SimHei" w:hAnsi="SimHei" w:eastAsia="黑体"/>
          <w:sz w:val="24"/>
          <w:szCs w:val="24"/>
        </w:rPr>
        <w:t>15</w:t>
      </w:r>
      <w:r>
        <w:rPr>
          <w:rFonts w:ascii="SimHei" w:hAnsi="SimHei" w:cs="宋体;SimSun" w:eastAsia="黑体"/>
          <w:sz w:val="24"/>
          <w:szCs w:val="24"/>
        </w:rPr>
        <w:t>天以内的假期，按计划生育假考勤。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、怀孕</w:t>
      </w:r>
      <w:r>
        <w:rPr>
          <w:rFonts w:cs="宋体;SimSun" w:ascii="SimHei" w:hAnsi="SimHei" w:eastAsia="黑体"/>
          <w:sz w:val="24"/>
          <w:szCs w:val="24"/>
        </w:rPr>
        <w:t>4</w:t>
      </w:r>
      <w:r>
        <w:rPr>
          <w:rFonts w:ascii="SimHei" w:hAnsi="SimHei" w:cs="宋体;SimSun" w:eastAsia="黑体"/>
          <w:sz w:val="24"/>
          <w:szCs w:val="24"/>
        </w:rPr>
        <w:t>个月以内流产者，依病假规定处理；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C</w:t>
      </w:r>
      <w:r>
        <w:rPr>
          <w:rFonts w:ascii="SimHei" w:hAnsi="SimHei" w:cs="宋体;SimSun" w:eastAsia="黑体"/>
          <w:sz w:val="24"/>
          <w:szCs w:val="24"/>
        </w:rPr>
        <w:t>、女员工怀孕满</w:t>
      </w:r>
      <w:r>
        <w:rPr>
          <w:rFonts w:cs="宋体;SimSun" w:ascii="SimHei" w:hAnsi="SimHei" w:eastAsia="黑体"/>
          <w:sz w:val="24"/>
          <w:szCs w:val="24"/>
        </w:rPr>
        <w:t>4</w:t>
      </w:r>
      <w:r>
        <w:rPr>
          <w:rFonts w:ascii="SimHei" w:hAnsi="SimHei" w:cs="宋体;SimSun" w:eastAsia="黑体"/>
          <w:sz w:val="24"/>
          <w:szCs w:val="24"/>
        </w:rPr>
        <w:t>个月（含）以上流产时，给假</w:t>
      </w:r>
      <w:r>
        <w:rPr>
          <w:rFonts w:cs="宋体;SimSun" w:ascii="SimHei" w:hAnsi="SimHei" w:eastAsia="黑体"/>
          <w:sz w:val="24"/>
          <w:szCs w:val="24"/>
        </w:rPr>
        <w:t>15</w:t>
      </w:r>
      <w:r>
        <w:rPr>
          <w:rFonts w:ascii="SimHei" w:hAnsi="SimHei" w:cs="宋体;SimSun" w:eastAsia="黑体"/>
          <w:sz w:val="24"/>
          <w:szCs w:val="24"/>
        </w:rPr>
        <w:t>天，工资照发；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E</w:t>
      </w:r>
      <w:r>
        <w:rPr>
          <w:rFonts w:ascii="SimHei" w:hAnsi="SimHei" w:cs="宋体;SimSun" w:eastAsia="黑体"/>
          <w:sz w:val="24"/>
          <w:szCs w:val="24"/>
        </w:rPr>
        <w:t>、请产假须事后一个月内提交婴儿出生证。</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F</w:t>
      </w:r>
      <w:r>
        <w:rPr>
          <w:rFonts w:ascii="SimHei" w:hAnsi="SimHei" w:cs="宋体;SimSun" w:eastAsia="黑体"/>
          <w:sz w:val="24"/>
          <w:szCs w:val="24"/>
        </w:rPr>
        <w:t>、产假期满恢复工作时，允许有一至二周的时间逐步恢复原定的工作量。</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G</w:t>
      </w:r>
      <w:r>
        <w:rPr>
          <w:rFonts w:ascii="SimHei" w:hAnsi="SimHei" w:cs="宋体;SimSun" w:eastAsia="黑体"/>
          <w:sz w:val="24"/>
          <w:szCs w:val="24"/>
        </w:rPr>
        <w:t>、女员工计划外生育，其休息时间以事假论。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H</w:t>
      </w:r>
      <w:r>
        <w:rPr>
          <w:rFonts w:ascii="SimHei" w:hAnsi="SimHei" w:cs="宋体;SimSun" w:eastAsia="黑体"/>
          <w:sz w:val="24"/>
          <w:szCs w:val="24"/>
        </w:rPr>
        <w:t>、配偶在本市工作，行绝育手术后需要护理，可持绝育手术证明享受二天的计划生育假。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I</w:t>
      </w:r>
      <w:r>
        <w:rPr>
          <w:rFonts w:ascii="SimHei" w:hAnsi="SimHei" w:cs="宋体;SimSun" w:eastAsia="黑体"/>
          <w:sz w:val="24"/>
          <w:szCs w:val="24"/>
        </w:rPr>
        <w:t>、已婚女员工</w:t>
      </w:r>
      <w:r>
        <w:rPr>
          <w:rFonts w:cs="宋体;SimSun" w:ascii="SimHei" w:hAnsi="SimHei" w:eastAsia="黑体"/>
          <w:sz w:val="24"/>
          <w:szCs w:val="24"/>
        </w:rPr>
        <w:t>1</w:t>
      </w:r>
      <w:r>
        <w:rPr>
          <w:rFonts w:ascii="SimHei" w:hAnsi="SimHei" w:cs="宋体;SimSun" w:eastAsia="黑体"/>
          <w:sz w:val="24"/>
          <w:szCs w:val="24"/>
        </w:rPr>
        <w:t>年内做两次人工流产，其中一次按事假。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8</w:t>
      </w:r>
      <w:r>
        <w:rPr>
          <w:rFonts w:ascii="SimHei" w:hAnsi="SimHei" w:cs="宋体;SimSun" w:eastAsia="黑体"/>
          <w:sz w:val="24"/>
          <w:szCs w:val="24"/>
        </w:rPr>
        <w:t>、年度休假：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A</w:t>
      </w:r>
      <w:r>
        <w:rPr>
          <w:rFonts w:ascii="SimHei" w:hAnsi="SimHei" w:cs="宋体;SimSun" w:eastAsia="黑体"/>
          <w:sz w:val="24"/>
          <w:szCs w:val="24"/>
        </w:rPr>
        <w:t>、给假标准：员工进入公司实际工作满一年至三年（含第三年）的，方可享有</w:t>
      </w:r>
      <w:r>
        <w:rPr>
          <w:rFonts w:cs="宋体;SimSun" w:ascii="SimHei" w:hAnsi="SimHei" w:eastAsia="黑体"/>
          <w:sz w:val="24"/>
          <w:szCs w:val="24"/>
        </w:rPr>
        <w:t>3</w:t>
      </w:r>
      <w:r>
        <w:rPr>
          <w:rFonts w:ascii="SimHei" w:hAnsi="SimHei" w:cs="宋体;SimSun" w:eastAsia="黑体"/>
          <w:sz w:val="24"/>
          <w:szCs w:val="24"/>
        </w:rPr>
        <w:t>日年度休假之福利；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B</w:t>
      </w:r>
      <w:r>
        <w:rPr>
          <w:rFonts w:ascii="SimHei" w:hAnsi="SimHei" w:cs="宋体;SimSun" w:eastAsia="黑体"/>
          <w:sz w:val="24"/>
          <w:szCs w:val="24"/>
        </w:rPr>
        <w:t>、从第四年以后，服务期每满一年加</w:t>
      </w:r>
      <w:r>
        <w:rPr>
          <w:rFonts w:cs="宋体;SimSun" w:ascii="SimHei" w:hAnsi="SimHei" w:eastAsia="黑体"/>
          <w:sz w:val="24"/>
          <w:szCs w:val="24"/>
        </w:rPr>
        <w:t>1</w:t>
      </w:r>
      <w:r>
        <w:rPr>
          <w:rFonts w:ascii="SimHei" w:hAnsi="SimHei" w:cs="宋体;SimSun" w:eastAsia="黑体"/>
          <w:sz w:val="24"/>
          <w:szCs w:val="24"/>
        </w:rPr>
        <w:t>日假期，但年度休假累计最多不超过</w:t>
      </w:r>
      <w:r>
        <w:rPr>
          <w:rFonts w:cs="宋体;SimSun" w:ascii="SimHei" w:hAnsi="SimHei" w:eastAsia="黑体"/>
          <w:sz w:val="24"/>
          <w:szCs w:val="24"/>
        </w:rPr>
        <w:t>15</w:t>
      </w:r>
      <w:r>
        <w:rPr>
          <w:rFonts w:ascii="SimHei" w:hAnsi="SimHei" w:cs="宋体;SimSun" w:eastAsia="黑体"/>
          <w:sz w:val="24"/>
          <w:szCs w:val="24"/>
        </w:rPr>
        <w:t>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C</w:t>
      </w:r>
      <w:r>
        <w:rPr>
          <w:rFonts w:ascii="SimHei" w:hAnsi="SimHei" w:cs="宋体;SimSun" w:eastAsia="黑体"/>
          <w:sz w:val="24"/>
          <w:szCs w:val="24"/>
        </w:rPr>
        <w:t>、凡有下列情形之一者，不得申请年度休假：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试用期员工；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服务年限未满一年者；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全年度申请事假及病假合计数超过</w:t>
      </w:r>
      <w:r>
        <w:rPr>
          <w:rFonts w:cs="宋体;SimSun" w:ascii="SimHei" w:hAnsi="SimHei" w:eastAsia="黑体"/>
          <w:sz w:val="24"/>
          <w:szCs w:val="24"/>
        </w:rPr>
        <w:t>14</w:t>
      </w:r>
      <w:r>
        <w:rPr>
          <w:rFonts w:ascii="SimHei" w:hAnsi="SimHei" w:cs="宋体;SimSun" w:eastAsia="黑体"/>
          <w:sz w:val="24"/>
          <w:szCs w:val="24"/>
        </w:rPr>
        <w:t>日者；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前一年度曾受大过（含）以上处分者；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5</w:t>
      </w:r>
      <w:r>
        <w:rPr>
          <w:rFonts w:ascii="SimHei" w:hAnsi="SimHei" w:cs="宋体;SimSun" w:eastAsia="黑体"/>
          <w:sz w:val="24"/>
          <w:szCs w:val="24"/>
        </w:rPr>
        <w:t>） 前一年度曾有旷工</w:t>
      </w:r>
      <w:r>
        <w:rPr>
          <w:rFonts w:cs="宋体;SimSun" w:ascii="SimHei" w:hAnsi="SimHei" w:eastAsia="黑体"/>
          <w:sz w:val="24"/>
          <w:szCs w:val="24"/>
        </w:rPr>
        <w:t>1</w:t>
      </w:r>
      <w:r>
        <w:rPr>
          <w:rFonts w:ascii="SimHei" w:hAnsi="SimHei" w:cs="宋体;SimSun" w:eastAsia="黑体"/>
          <w:sz w:val="24"/>
          <w:szCs w:val="24"/>
        </w:rPr>
        <w:t>天（含）以上者。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D</w:t>
      </w:r>
      <w:r>
        <w:rPr>
          <w:rFonts w:ascii="SimHei" w:hAnsi="SimHei" w:cs="宋体;SimSun" w:eastAsia="黑体"/>
          <w:sz w:val="24"/>
          <w:szCs w:val="24"/>
        </w:rPr>
        <w:t>、 年度休假核算方式</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年度休假以</w:t>
      </w:r>
      <w:r>
        <w:rPr>
          <w:rFonts w:cs="宋体;SimSun" w:ascii="SimHei" w:hAnsi="SimHei" w:eastAsia="黑体"/>
          <w:sz w:val="24"/>
          <w:szCs w:val="24"/>
        </w:rPr>
        <w:t>12</w:t>
      </w:r>
      <w:r>
        <w:rPr>
          <w:rFonts w:ascii="SimHei" w:hAnsi="SimHei" w:cs="宋体;SimSun" w:eastAsia="黑体"/>
          <w:sz w:val="24"/>
          <w:szCs w:val="24"/>
        </w:rPr>
        <w:t>月</w:t>
      </w:r>
      <w:r>
        <w:rPr>
          <w:rFonts w:cs="宋体;SimSun" w:ascii="SimHei" w:hAnsi="SimHei" w:eastAsia="黑体"/>
          <w:sz w:val="24"/>
          <w:szCs w:val="24"/>
        </w:rPr>
        <w:t>31</w:t>
      </w:r>
      <w:r>
        <w:rPr>
          <w:rFonts w:ascii="SimHei" w:hAnsi="SimHei" w:cs="宋体;SimSun" w:eastAsia="黑体"/>
          <w:sz w:val="24"/>
          <w:szCs w:val="24"/>
        </w:rPr>
        <w:t>日为结算日；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计算第二项服务的月份数，不足一月者不计；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E</w:t>
      </w:r>
      <w:r>
        <w:rPr>
          <w:rFonts w:ascii="SimHei" w:hAnsi="SimHei" w:cs="宋体;SimSun" w:eastAsia="黑体"/>
          <w:sz w:val="24"/>
          <w:szCs w:val="24"/>
        </w:rPr>
        <w:t>、年度休假申请手续：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年度休假须提前提出申请，经部门经理审核后将休假单送行政人事部。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部门主管以上干部年度休假其核准权须由总经理或副总经理核准；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经准假的员工应在休假日前将工作交给代理人；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未进行相关工作移交的，不得休假。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F</w:t>
      </w:r>
      <w:r>
        <w:rPr>
          <w:rFonts w:ascii="SimHei" w:hAnsi="SimHei" w:cs="宋体;SimSun" w:eastAsia="黑体"/>
          <w:sz w:val="24"/>
          <w:szCs w:val="24"/>
        </w:rPr>
        <w:t xml:space="preserve">、员工年度休假期间支付全额工资；                       </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G</w:t>
      </w:r>
      <w:r>
        <w:rPr>
          <w:rFonts w:ascii="SimHei" w:hAnsi="SimHei" w:cs="宋体;SimSun" w:eastAsia="黑体"/>
          <w:sz w:val="24"/>
          <w:szCs w:val="24"/>
        </w:rPr>
        <w:t>、员工年度休假期间，如公司有紧急事务时，需其随时销假上班，员工不得无故推辞，但员工可保留其剩余假期并另申请年度休假的权利，但不得跨年度；</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H</w:t>
      </w:r>
      <w:r>
        <w:rPr>
          <w:rFonts w:ascii="SimHei" w:hAnsi="SimHei" w:cs="宋体;SimSun" w:eastAsia="黑体"/>
          <w:sz w:val="24"/>
          <w:szCs w:val="24"/>
        </w:rPr>
        <w:t>、年度休假是公司给予员工每年一次性休假的福利形式，不得作病假及临时请假的变通。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9</w:t>
      </w:r>
      <w:r>
        <w:rPr>
          <w:rFonts w:ascii="SimHei" w:hAnsi="SimHei" w:cs="宋体;SimSun" w:eastAsia="黑体"/>
          <w:sz w:val="24"/>
          <w:szCs w:val="24"/>
        </w:rPr>
        <w:t xml:space="preserve">、本公司员工请事假、病假如遇例假日或法定节日，则不予计入请假期内；                   </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10</w:t>
      </w:r>
      <w:r>
        <w:rPr>
          <w:rFonts w:ascii="SimHei" w:hAnsi="SimHei" w:cs="宋体;SimSun" w:eastAsia="黑体"/>
          <w:sz w:val="24"/>
          <w:szCs w:val="24"/>
        </w:rPr>
        <w:t>、部门主管（不含）以下人员的请假，</w:t>
      </w:r>
      <w:r>
        <w:rPr>
          <w:rFonts w:cs="宋体;SimSun" w:ascii="SimHei" w:hAnsi="SimHei" w:eastAsia="黑体"/>
          <w:sz w:val="24"/>
          <w:szCs w:val="24"/>
        </w:rPr>
        <w:t>1</w:t>
      </w:r>
      <w:r>
        <w:rPr>
          <w:rFonts w:ascii="SimHei" w:hAnsi="SimHei" w:cs="宋体;SimSun" w:eastAsia="黑体"/>
          <w:sz w:val="24"/>
          <w:szCs w:val="24"/>
        </w:rPr>
        <w:t>天以内者，由部门主管批准，</w:t>
      </w:r>
      <w:r>
        <w:rPr>
          <w:rFonts w:cs="宋体;SimSun" w:ascii="SimHei" w:hAnsi="SimHei" w:eastAsia="黑体"/>
          <w:sz w:val="24"/>
          <w:szCs w:val="24"/>
        </w:rPr>
        <w:t>1-3</w:t>
      </w:r>
      <w:r>
        <w:rPr>
          <w:rFonts w:ascii="SimHei" w:hAnsi="SimHei" w:cs="宋体;SimSun" w:eastAsia="黑体"/>
          <w:sz w:val="24"/>
          <w:szCs w:val="24"/>
        </w:rPr>
        <w:t>天（含</w:t>
      </w:r>
      <w:r>
        <w:rPr>
          <w:rFonts w:cs="宋体;SimSun" w:ascii="SimHei" w:hAnsi="SimHei" w:eastAsia="黑体"/>
          <w:sz w:val="24"/>
          <w:szCs w:val="24"/>
        </w:rPr>
        <w:t>3</w:t>
      </w:r>
      <w:r>
        <w:rPr>
          <w:rFonts w:ascii="SimHei" w:hAnsi="SimHei" w:cs="宋体;SimSun" w:eastAsia="黑体"/>
          <w:sz w:val="24"/>
          <w:szCs w:val="24"/>
        </w:rPr>
        <w:t>天）由部门经理批准，</w:t>
      </w:r>
      <w:r>
        <w:rPr>
          <w:rFonts w:cs="宋体;SimSun" w:ascii="SimHei" w:hAnsi="SimHei" w:eastAsia="黑体"/>
          <w:sz w:val="24"/>
          <w:szCs w:val="24"/>
        </w:rPr>
        <w:t>4</w:t>
      </w:r>
      <w:r>
        <w:rPr>
          <w:rFonts w:ascii="SimHei" w:hAnsi="SimHei" w:cs="宋体;SimSun" w:eastAsia="黑体"/>
          <w:sz w:val="24"/>
          <w:szCs w:val="24"/>
        </w:rPr>
        <w:t>天以上者需经总经理或副总经理批准；部门主管以上人员的请假均需由总经理或主管副总经理批准，其中病假</w:t>
      </w:r>
      <w:r>
        <w:rPr>
          <w:rFonts w:cs="宋体;SimSun" w:ascii="SimHei" w:hAnsi="SimHei" w:eastAsia="黑体"/>
          <w:sz w:val="24"/>
          <w:szCs w:val="24"/>
        </w:rPr>
        <w:t>2</w:t>
      </w:r>
      <w:r>
        <w:rPr>
          <w:rFonts w:ascii="SimHei" w:hAnsi="SimHei" w:cs="宋体;SimSun" w:eastAsia="黑体"/>
          <w:sz w:val="24"/>
          <w:szCs w:val="24"/>
        </w:rPr>
        <w:t>天（含）以上者如不能提前请假，均需直接打电话给总经理请假，其它假均需提前申请，由总经理批准后方可；</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 因私外出：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、工作时间内，员工因私外出，得填写《请（事）假单》，经主管签署后方能外出，并按事假手续办理。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、员工因私外出，不填写假条和外出单而离开公司并不听门卫制止者，一律视作擅自离开，以旷工处理。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 本公司员工因故必需请假时，应于事前办妥请假手续，方可离开工作岗位。如遇急病或临时重大事故需亲自处理时，得于半日内委托他人或以电话、电报、传真报告主管并经同意，事后补办相关证明。旷工</w:t>
      </w:r>
      <w:r>
        <w:rPr>
          <w:rFonts w:cs="宋体;SimSun" w:ascii="SimHei" w:hAnsi="SimHei" w:eastAsia="黑体"/>
          <w:sz w:val="24"/>
          <w:szCs w:val="24"/>
        </w:rPr>
        <w:t>1</w:t>
      </w:r>
      <w:r>
        <w:rPr>
          <w:rFonts w:ascii="SimHei" w:hAnsi="SimHei" w:cs="宋体;SimSun" w:eastAsia="黑体"/>
          <w:sz w:val="24"/>
          <w:szCs w:val="24"/>
        </w:rPr>
        <w:t>天作事假</w:t>
      </w:r>
      <w:r>
        <w:rPr>
          <w:rFonts w:cs="宋体;SimSun" w:ascii="SimHei" w:hAnsi="SimHei" w:eastAsia="黑体"/>
          <w:sz w:val="24"/>
          <w:szCs w:val="24"/>
        </w:rPr>
        <w:t>3</w:t>
      </w:r>
      <w:r>
        <w:rPr>
          <w:rFonts w:ascii="SimHei" w:hAnsi="SimHei" w:cs="宋体;SimSun" w:eastAsia="黑体"/>
          <w:sz w:val="24"/>
          <w:szCs w:val="24"/>
        </w:rPr>
        <w:t>天计算。</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 公司因生产订单不足及其它原因需安排部分人员留职待岗，需服从安排，并且在待岗期间需随时服从公司指令上岗或其它公司活动。</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第四章 工资与给付规定</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第二十三条</w:t>
      </w:r>
      <w:r>
        <w:rPr>
          <w:rFonts w:ascii="SimHei" w:hAnsi="SimHei" w:cs="宋体;SimSun" w:eastAsia="黑体"/>
          <w:sz w:val="24"/>
          <w:szCs w:val="24"/>
        </w:rPr>
        <w:t xml:space="preserve">  本手册所称工资系指员工因工作所获得之报酬，包括基本薪资、生活津贴、绩效工资等，并以现金方式给付。</w:t>
      </w:r>
    </w:p>
    <w:p>
      <w:pPr>
        <w:pStyle w:val="Normal"/>
        <w:spacing w:lineRule="auto" w:line="360"/>
        <w:rPr>
          <w:rFonts w:ascii="宋体;SimSun" w:hAnsi="宋体;SimSun" w:cs="宋体;SimSun"/>
          <w:sz w:val="24"/>
          <w:szCs w:val="24"/>
        </w:rPr>
      </w:pPr>
      <w:r>
        <w:rPr>
          <w:rFonts w:ascii="SimHei" w:hAnsi="SimHei" w:cs="宋体;SimSun" w:eastAsia="黑体"/>
          <w:sz w:val="24"/>
          <w:szCs w:val="24"/>
        </w:rPr>
        <w:t>第二十四条  工资结构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基本薪资：依深圳物价状况及公司实际予以核定给付；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生活津贴：含住房、通讯、交通等补助的一种津贴；</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绩效工资：依个人业绩水平、工作态度等核定的工资；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职务加级：依担任一定主管以上职务责任的津贴；</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特殊津贴：为因特殊状况核给的津贴。</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第二十五条</w:t>
      </w:r>
      <w:r>
        <w:rPr>
          <w:rFonts w:ascii="SimHei" w:hAnsi="SimHei" w:cs="宋体;SimSun" w:eastAsia="黑体"/>
          <w:sz w:val="24"/>
          <w:szCs w:val="24"/>
        </w:rPr>
        <w:t xml:space="preserve">  公司发放工资日期为每月的</w:t>
      </w:r>
      <w:r>
        <w:rPr>
          <w:rFonts w:cs="宋体;SimSun" w:ascii="SimHei" w:hAnsi="SimHei" w:eastAsia="黑体"/>
          <w:sz w:val="24"/>
          <w:szCs w:val="24"/>
        </w:rPr>
        <w:t>10</w:t>
      </w:r>
      <w:r>
        <w:rPr>
          <w:rFonts w:ascii="SimHei" w:hAnsi="SimHei" w:cs="宋体;SimSun" w:eastAsia="黑体"/>
          <w:sz w:val="24"/>
          <w:szCs w:val="24"/>
        </w:rPr>
        <w:t>日，支付的是员工上月</w:t>
      </w:r>
      <w:r>
        <w:rPr>
          <w:rFonts w:cs="宋体;SimSun" w:ascii="SimHei" w:hAnsi="SimHei" w:eastAsia="黑体"/>
          <w:sz w:val="24"/>
          <w:szCs w:val="24"/>
        </w:rPr>
        <w:t>1</w:t>
      </w:r>
      <w:r>
        <w:rPr>
          <w:rFonts w:ascii="SimHei" w:hAnsi="SimHei" w:cs="宋体;SimSun" w:eastAsia="黑体"/>
          <w:sz w:val="24"/>
          <w:szCs w:val="24"/>
        </w:rPr>
        <w:t>日至</w:t>
      </w:r>
      <w:r>
        <w:rPr>
          <w:rFonts w:cs="宋体;SimSun" w:ascii="SimHei" w:hAnsi="SimHei" w:eastAsia="黑体"/>
          <w:sz w:val="24"/>
          <w:szCs w:val="24"/>
        </w:rPr>
        <w:t>31</w:t>
      </w:r>
      <w:r>
        <w:rPr>
          <w:rFonts w:ascii="SimHei" w:hAnsi="SimHei" w:cs="宋体;SimSun" w:eastAsia="黑体"/>
          <w:sz w:val="24"/>
          <w:szCs w:val="24"/>
        </w:rPr>
        <w:t>日的工资。若支付日遇节假日或休息日，则顺延。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员工工资将可能在如下情况下发生调整：</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工工资常规调整，即指公司有可能根据经营业绩情况、社会综合物价水平的较大幅度变动而相应调整员工工资。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二、公司将定期根据员工的工作业绩和工作能力进行奖励性工资晋级，其对象为岗位工作中成绩显著者；促进企业经营管理，提高经济效益方面成绩突出者；公司认为应奖励的其他人员。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三、员工在年终考核中，被所在部门认为工作绩效低于平均水平，将可能被降低工资。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四、员工职务发生变动，其工资相应进行调整，其工资必须在该职务级别工资范围之内。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第二十六条</w:t>
      </w:r>
      <w:r>
        <w:rPr>
          <w:rFonts w:ascii="SimHei" w:hAnsi="SimHei" w:cs="宋体;SimSun" w:eastAsia="黑体"/>
          <w:sz w:val="24"/>
          <w:szCs w:val="24"/>
        </w:rPr>
        <w:t xml:space="preserve">  试用期内员工离职情况的工资给付规定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一、试用期内公司决定辞退之员工，工资按实际工作日给付；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二、试用期内员工自行提出辞职情况：</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、办公室职员等员工在录用后，实际工作不满一个星期而自行辞职的，工资抵培训费用</w:t>
      </w:r>
      <w:r>
        <w:rPr>
          <w:rFonts w:cs="宋体;SimSun" w:ascii="SimHei" w:hAnsi="SimHei" w:eastAsia="黑体"/>
          <w:sz w:val="24"/>
          <w:szCs w:val="24"/>
        </w:rPr>
        <w:t>,</w:t>
      </w:r>
      <w:r>
        <w:rPr>
          <w:rFonts w:ascii="SimHei" w:hAnsi="SimHei" w:cs="宋体;SimSun" w:eastAsia="黑体"/>
          <w:sz w:val="24"/>
          <w:szCs w:val="24"/>
        </w:rPr>
        <w:t>不予给付。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、一般作业员工在录用后，实际工作不满</w:t>
      </w:r>
      <w:r>
        <w:rPr>
          <w:rFonts w:cs="宋体;SimSun" w:ascii="SimHei" w:hAnsi="SimHei" w:eastAsia="黑体"/>
          <w:sz w:val="24"/>
          <w:szCs w:val="24"/>
        </w:rPr>
        <w:t>3</w:t>
      </w:r>
      <w:r>
        <w:rPr>
          <w:rFonts w:ascii="SimHei" w:hAnsi="SimHei" w:cs="宋体;SimSun" w:eastAsia="黑体"/>
          <w:sz w:val="24"/>
          <w:szCs w:val="24"/>
        </w:rPr>
        <w:t>天而自行辞职的，工资抵培训费用</w:t>
      </w:r>
      <w:r>
        <w:rPr>
          <w:rFonts w:cs="宋体;SimSun" w:ascii="SimHei" w:hAnsi="SimHei" w:eastAsia="黑体"/>
          <w:sz w:val="24"/>
          <w:szCs w:val="24"/>
        </w:rPr>
        <w:t>,</w:t>
      </w:r>
      <w:r>
        <w:rPr>
          <w:rFonts w:ascii="SimHei" w:hAnsi="SimHei" w:cs="宋体;SimSun" w:eastAsia="黑体"/>
          <w:sz w:val="24"/>
          <w:szCs w:val="24"/>
        </w:rPr>
        <w:t>不予给付。</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第五章 员工权利</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第二十七条</w:t>
      </w:r>
      <w:r>
        <w:rPr>
          <w:rFonts w:ascii="SimHei" w:hAnsi="SimHei" w:cs="宋体;SimSun" w:eastAsia="黑体"/>
          <w:sz w:val="24"/>
          <w:szCs w:val="24"/>
        </w:rPr>
        <w:t xml:space="preserve">  每个员工有享受宪法规定之公民权利与中国法律给予之权利</w:t>
      </w:r>
      <w:r>
        <w:rPr>
          <w:rFonts w:cs="宋体;SimSun" w:ascii="SimHei" w:hAnsi="SimHei" w:eastAsia="黑体"/>
          <w:sz w:val="24"/>
          <w:szCs w:val="24"/>
        </w:rPr>
        <w:t>,</w:t>
      </w:r>
      <w:r>
        <w:rPr>
          <w:rFonts w:ascii="SimHei" w:hAnsi="SimHei" w:cs="宋体;SimSun" w:eastAsia="黑体"/>
          <w:sz w:val="24"/>
          <w:szCs w:val="24"/>
        </w:rPr>
        <w:t>且不容侵犯。</w:t>
      </w:r>
    </w:p>
    <w:p>
      <w:pPr>
        <w:pStyle w:val="Normal"/>
        <w:spacing w:lineRule="auto" w:line="360"/>
        <w:rPr>
          <w:rFonts w:ascii="宋体;SimSun" w:hAnsi="宋体;SimSun" w:cs="宋体;SimSun"/>
          <w:sz w:val="24"/>
          <w:szCs w:val="24"/>
        </w:rPr>
      </w:pPr>
      <w:r>
        <w:rPr>
          <w:rFonts w:ascii="SimHei" w:hAnsi="SimHei" w:cs="宋体;SimSun" w:eastAsia="黑体"/>
          <w:sz w:val="24"/>
          <w:szCs w:val="24"/>
        </w:rPr>
        <w:t>第二十八条  员工有享受劳动安全与保护之权利。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第二十九条  有按员工手册规定休息与休假之权利。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第三十条  有参加公司组织之民主管理权利。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第三十一条  有对公司发展提出建议与评价之权利。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第三十二条  有按公司规定以劳动取得报酬之权利。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第三十三条  有按公司规定享受福利待遇之权利。对于明显违反《员工手册》的指令，员工有权拒绝执行并有越级上报的责任和权力。对违反人事管理制度，使员工自身利益受到侵犯的行为，员工有向总经理申诉以得到公正待遇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第三十四条  对公司名义之处罚、报酬、休假等发生争议时，有向政府劳动管理机关申请调解仲裁或向法院起诉之权利。</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第三十五条  对公司作出特殊贡献者有享受公司物质及精神奖励之权利。</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第六章 员工职责</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第三十六条  员工职责</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一、员工务必遵守公司之规章制度；</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二、员工对公司指派之工作务必尽责；</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三、员工上班时间均应配戴厂牌；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四、厂牌应妥善保管，遗失时，应即附照片一张，连同工本费</w:t>
      </w:r>
      <w:r>
        <w:rPr>
          <w:rFonts w:cs="宋体;SimSun" w:ascii="SimHei" w:hAnsi="SimHei" w:eastAsia="黑体"/>
          <w:sz w:val="24"/>
          <w:szCs w:val="24"/>
        </w:rPr>
        <w:t>20</w:t>
      </w:r>
      <w:r>
        <w:rPr>
          <w:rFonts w:ascii="SimHei" w:hAnsi="SimHei" w:cs="宋体;SimSun" w:eastAsia="黑体"/>
          <w:sz w:val="24"/>
          <w:szCs w:val="24"/>
        </w:rPr>
        <w:t>元，送行政人事部门补发新证，不得借用或使用他人厂牌；损坏时，应至行政人事部门以旧换新；</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五、工作时间内应尽职责，除特殊情况经主管许可外，不得擅离职守；</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六、下班离开前，应先清理自己的办公场所或工作场所；</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七、员工应对主管指派之任务尽力执行，并将工作执行情况呈报主管；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八、员工因职务关系所获得之有关公司机密，务必尽义务保密；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九、员工务须爱惜公司授予使用之公物；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十、应就工作场所的各种机会学习训练，以提高工作技能；</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十一、工作场所应保持整洁，避免发生不必要之灾害；</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十二、未经主管许可，不得将职务转托他人代办；</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十三、员工有下列事项之一变动时，应于事发后一星期内向公司行政人事部门报备之：</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员工之住址；</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家庭状况（如结婚、离婚、生育、家庭成员动态等）；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女员工的妊娠、预产期；</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通讯电话和紧急时间联系人。</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第三十七条  员工与本公司解除劳动合同时，应将公司授予使用之工作装备、厂牌、员工手册、文件等物归还公司，若与公司仍有债务时，必须偿还了结。</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第三十八条  员工与公司仍订有劳动合同之期内，不得再与他方另有雇用关系。</w:t>
      </w:r>
    </w:p>
    <w:p>
      <w:pPr>
        <w:pStyle w:val="Normal"/>
        <w:spacing w:lineRule="auto" w:line="360"/>
        <w:rPr>
          <w:rFonts w:ascii="宋体;SimSun" w:hAnsi="宋体;SimSun" w:cs="宋体;SimSun"/>
          <w:sz w:val="24"/>
          <w:szCs w:val="24"/>
        </w:rPr>
      </w:pPr>
      <w:r>
        <w:rPr>
          <w:rFonts w:ascii="SimHei" w:hAnsi="SimHei" w:cs="宋体;SimSun" w:eastAsia="黑体"/>
          <w:sz w:val="24"/>
          <w:szCs w:val="24"/>
        </w:rPr>
        <w:t>第三十九条  员工须遵守安全卫生规则及配戴各项安全装备，并应注重本身和顾及他人安全。</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第四十条  员工务必妥善地维护及保养其工作器具与设备。</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第七章 仪表与行为规范</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第四十一条 </w:t>
      </w:r>
      <w:r>
        <w:rPr>
          <w:rFonts w:ascii="SimHei" w:hAnsi="SimHei" w:cs="宋体;SimSun" w:eastAsia="黑体"/>
          <w:sz w:val="24"/>
          <w:szCs w:val="24"/>
        </w:rPr>
        <w:t xml:space="preserve"> 员工须仪表端庄整洁。</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第四十二条  上班务必举止端正，不得唱歌、高声说笑。</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第四十三条  同事间互相关怀尊重，并协商互为配合完成工作。</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第四十四条  员工对上级说话谦逊有礼，言语保持请示口吻。</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第四十五条  遇客人来公司时，应热情服务以礼相待，时时留意维护公司形象。</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第四十六条  向上级汇报时准备充分，按约定时间实事求是报告，并注意简明扼要。</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第四十七条  接听与使用电话客气热情，不得失礼。</w:t>
      </w:r>
    </w:p>
    <w:p>
      <w:pPr>
        <w:pStyle w:val="Normal"/>
        <w:spacing w:lineRule="auto" w:line="360"/>
        <w:rPr>
          <w:rFonts w:ascii="宋体;SimSun" w:hAnsi="宋体;SimSun" w:cs="宋体;SimSun"/>
          <w:sz w:val="24"/>
          <w:szCs w:val="24"/>
        </w:rPr>
      </w:pPr>
      <w:r>
        <w:rPr>
          <w:rFonts w:ascii="SimHei" w:hAnsi="SimHei" w:cs="宋体;SimSun" w:eastAsia="黑体"/>
          <w:sz w:val="24"/>
          <w:szCs w:val="24"/>
        </w:rPr>
        <w:t>第四十八条  讲究公德，尊重他人。</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第八章 员工职务行为准则</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第四十九条  基本原则</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一、公司倡导诚信、团结、创新、求实、守法、廉洁、敬业的职业道德；</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二、员工的一切职务行为，都必须以维护公司利益，对社会负责为目的。任何私人理由都不能成为其职务行为的动机；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三、因违反职业道德，给公司造成经济损失者，公司将依法追索经济赔偿；情节严重，公司怀疑其涉嫌犯罪的，将提请司法机关追究其刑事责任；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在员工招聘上，公司倡导举贤避亲、亲属或好友回避的原则，一律由行政人事部门按既定的岗位标准进行择优录用，为人才提供一个公平的竞争环境；公司内部如有亲属关系的员工，相互间应回避从事业务关联的岗位，公司也可以作出相应的岗位调整。</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第五十条  经营活动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一、员工不得超越本职业务和职权范围，进行经营活动。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二、员工除本职业务外，未经公司法定代表人授权或批准，不能从事下列活动：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、以公司名义提供担保、证明；</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、以公司名义对新闻媒介发表意见、消息；</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、代表公司出席公众活动。</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第五十一条  兼职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员工未经公司书面批准，不得在外兼任获取薪金的工作。</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禁止下列情形的兼职：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）在公司内从事外部的兼职工作，或者利用公司的工作时间和其他资源从事所兼任的工作；</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）所兼任的工作构成对本公司的商业竞争；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）因兼职影响本职工作或有损公司形象；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）主管级及以上员工兼职。</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第五十二条 </w:t>
      </w:r>
      <w:r>
        <w:rPr>
          <w:rFonts w:ascii="SimHei" w:hAnsi="SimHei" w:cs="宋体;SimSun" w:eastAsia="黑体"/>
          <w:sz w:val="24"/>
          <w:szCs w:val="24"/>
        </w:rPr>
        <w:t xml:space="preserve"> 员工在经营管理活动中，不准索取或者收受业务关联单位的利益，否则将构成受贿。只有在对方馈赠的礼物价值较小，接受后不会影响正确处理与对方的业务关系，而拒绝会被视为失礼的情况下，才可以接受，但不论价值多少，均需向公司总务部门报告，一般应予公司保留。</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第五十三条</w:t>
      </w:r>
      <w:r>
        <w:rPr>
          <w:rFonts w:ascii="SimHei" w:hAnsi="SimHei" w:cs="宋体;SimSun" w:eastAsia="黑体"/>
          <w:sz w:val="24"/>
          <w:szCs w:val="24"/>
        </w:rPr>
        <w:t xml:space="preserve"> 员工在与业务关联单位的交往中，应坚持合法、正当的职业道德准则，反对以贿赂及其它不道德的手段取得利益，也不得在有可能存在利益冲突的业务关联单位谋取个人利益。</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第五十四条</w:t>
      </w:r>
      <w:r>
        <w:rPr>
          <w:rFonts w:ascii="SimHei" w:hAnsi="SimHei" w:cs="宋体;SimSun" w:eastAsia="黑体"/>
          <w:sz w:val="24"/>
          <w:szCs w:val="24"/>
        </w:rPr>
        <w:t xml:space="preserve">  员工不得利用个人掌握的公司信息，在损害公司利益的情况下谋取个人利益。</w:t>
      </w:r>
    </w:p>
    <w:p>
      <w:pPr>
        <w:pStyle w:val="Normal"/>
        <w:spacing w:lineRule="auto" w:line="360"/>
        <w:rPr>
          <w:rFonts w:ascii="宋体;SimSun" w:hAnsi="宋体;SimSun" w:cs="宋体;SimSun"/>
          <w:sz w:val="24"/>
          <w:szCs w:val="24"/>
        </w:rPr>
      </w:pPr>
      <w:r>
        <w:rPr>
          <w:rFonts w:ascii="SimHei" w:hAnsi="SimHei" w:cs="宋体;SimSun" w:eastAsia="黑体"/>
          <w:sz w:val="24"/>
          <w:szCs w:val="24"/>
        </w:rPr>
        <w:t>第五十五条  员工不得挪用公款谋取个人利益或为他人谋取利益。</w:t>
      </w:r>
    </w:p>
    <w:p>
      <w:pPr>
        <w:pStyle w:val="Normal"/>
        <w:spacing w:lineRule="auto" w:line="360"/>
        <w:rPr>
          <w:rFonts w:ascii="宋体;SimSun" w:hAnsi="宋体;SimSun" w:cs="宋体;SimSun"/>
          <w:sz w:val="24"/>
          <w:szCs w:val="24"/>
        </w:rPr>
      </w:pPr>
      <w:r>
        <w:rPr>
          <w:rFonts w:ascii="SimHei" w:hAnsi="SimHei" w:cs="宋体;SimSun" w:eastAsia="黑体"/>
          <w:sz w:val="24"/>
          <w:szCs w:val="24"/>
        </w:rPr>
        <w:t>第五十六条  员工对外业务联系活动中，遇业务关联单位按规定合法地给付佣金的，一律上缴公司作为营业外收入；个人侵吞的，以贪污论。</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第五十七条  交际应酬</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公司对外的交际应酬活动，应本着礼貌大方、简朴务实的原则，不得铺张浪费。严禁涉及违法及不良行为。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公司内部的接待工作，提倡热情简朴，不准以公款搞宴请及娱乐活动。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员工在与业务关联单位的联系过程中，对超出正常业务联系所需要的交际活动，应谢绝参加。包括：奢华的宴请及娱乐活动；具有赌博性质的活动；邀请方的目的明显是为了从我方取得不适当利益的活动。</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第五十八条  保密义务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员工有义务保守公司的经营机密。员工务必妥善保管所持有的涉密文件。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员工未经公司授权或批准，不准对外提供标有密级的公司文件，以及其它未经公开的经营情况、业务数据。</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管理人员、涉及技术资料的人员严禁泄漏公司技术机密。</w:t>
      </w:r>
    </w:p>
    <w:p>
      <w:pPr>
        <w:pStyle w:val="Normal"/>
        <w:spacing w:lineRule="auto" w:line="360"/>
        <w:rPr>
          <w:rFonts w:ascii="宋体;SimSun" w:hAnsi="宋体;SimSun" w:cs="宋体;SimSun"/>
          <w:sz w:val="24"/>
          <w:szCs w:val="24"/>
        </w:rPr>
      </w:pPr>
      <w:r>
        <w:rPr>
          <w:rFonts w:ascii="SimHei" w:hAnsi="SimHei" w:cs="宋体;SimSun" w:eastAsia="黑体"/>
          <w:sz w:val="24"/>
          <w:szCs w:val="24"/>
        </w:rPr>
        <w:t>第五十九条  保护公司资产</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员工未经批准，不准将公司的资金、车辆、设备、房产、原材料、产品等擅自赠与、转让、出租、出借、抵押给其它公司、单位或者个人。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员工对因工作需要配发给个人使用的笔记本电脑、通讯设备等，不准违反使用规定，作不适当之用途。</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第六十条  禁忌事项</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一、泄露公司机密或对公司进行不利捏词；</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二、在禁烟地区吸烟、在工作场所吃零食或未经许可动火者；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三、随地吐痰或大小便；</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四、携带与工作无关之工具或物品进入工作场所；</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五、赌博、威胁、殴打、伤风败俗等事，侵犯他人权利，携带枪弹利器、散发传单、损毁公物及一切危害公众秩序或安全之行为；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六、滥用职权、假公济私以达个人目的之行为；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七、潜进异性宿舍；</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八、未经许可携带公物或文件资料外出，未经许可在公司内拍照，或私自带外人入公司；</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九、未经许可张贴标语、召集群众公开演讲，募集捐款；</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十、非专业机械操作者，禁止图试或操作机械；</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十一、不得使用公司之工作装备供作私人使用；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十二、上班时间内，不得穿着污秽或袒胸露背衣服或打瞌睡或躺卧睡觉；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十三、男性员工不得长发披肩，头发应剪理整齐；</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十四、禁止穿着拖鞋、赤脚、赤膊进公司；</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十五、禁止在宿舍内使用炊具烧煮或擅自篡改、添设电气装置。</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第六十一条</w:t>
      </w:r>
      <w:r>
        <w:rPr>
          <w:rFonts w:ascii="SimHei" w:hAnsi="SimHei" w:cs="宋体;SimSun" w:eastAsia="黑体"/>
          <w:sz w:val="24"/>
          <w:szCs w:val="24"/>
        </w:rPr>
        <w:t xml:space="preserve">  员工违反上述事项之一者，公司将视情节轻重，依惩罚事项酌予处分。</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第九章 培训与发展</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第六十二条 </w:t>
      </w:r>
      <w:r>
        <w:rPr>
          <w:rFonts w:ascii="SimHei" w:hAnsi="SimHei" w:cs="宋体;SimSun" w:eastAsia="黑体"/>
          <w:sz w:val="24"/>
          <w:szCs w:val="24"/>
        </w:rPr>
        <w:t xml:space="preserve"> 为增进专业知识及工作技能熟练以确定员工将来之职位，公司将举办职业训练。如对员工提供职训机会，结训后须进行考核，或呈送职训心得报告书经上级核签，副本送人事部门。员工不得拒绝参与职训。</w:t>
      </w:r>
    </w:p>
    <w:p>
      <w:pPr>
        <w:pStyle w:val="Normal"/>
        <w:spacing w:lineRule="auto" w:line="360"/>
        <w:rPr>
          <w:rFonts w:ascii="宋体;SimSun" w:hAnsi="宋体;SimSun" w:cs="宋体;SimSun"/>
          <w:sz w:val="24"/>
          <w:szCs w:val="24"/>
        </w:rPr>
      </w:pPr>
      <w:r>
        <w:rPr>
          <w:rFonts w:ascii="SimHei" w:hAnsi="SimHei" w:cs="宋体;SimSun" w:eastAsia="黑体"/>
          <w:sz w:val="24"/>
          <w:szCs w:val="24"/>
        </w:rPr>
        <w:t>第六十三条  外派中长期培训，公司将与员工签订《培训协议书》</w:t>
      </w:r>
      <w:r>
        <w:rPr>
          <w:rFonts w:cs="宋体;SimSun" w:ascii="SimHei" w:hAnsi="SimHei" w:eastAsia="黑体"/>
          <w:sz w:val="24"/>
          <w:szCs w:val="24"/>
        </w:rPr>
        <w:t>,</w:t>
      </w:r>
      <w:r>
        <w:rPr>
          <w:rFonts w:ascii="SimHei" w:hAnsi="SimHei" w:cs="宋体;SimSun" w:eastAsia="黑体"/>
          <w:sz w:val="24"/>
          <w:szCs w:val="24"/>
        </w:rPr>
        <w:t>明确双方权利义务和相应服务期。</w:t>
      </w:r>
    </w:p>
    <w:p>
      <w:pPr>
        <w:pStyle w:val="Normal"/>
        <w:spacing w:lineRule="auto" w:line="360"/>
        <w:rPr>
          <w:rFonts w:ascii="宋体;SimSun" w:hAnsi="宋体;SimSun" w:cs="宋体;SimSun"/>
          <w:sz w:val="24"/>
          <w:szCs w:val="24"/>
        </w:rPr>
      </w:pPr>
      <w:r>
        <w:rPr>
          <w:rFonts w:ascii="SimHei" w:hAnsi="SimHei" w:cs="宋体;SimSun" w:eastAsia="黑体"/>
          <w:sz w:val="24"/>
          <w:szCs w:val="24"/>
        </w:rPr>
        <w:t>第六十四条  培训教育是公司及员工均应履行的义务。规定公司确定的培训计划所通知的参加人员，均应准时参加，有事均应事先请假，经主管批准后方可缺席，擅自缺席人员以缺习时间长短视作旷工处理。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公司以为员工提供可持续发展的机会和空间为责任。在公司，员工勤奋的工作除可以获得薪金、享有福利以外，更可以得到公司适时提供的训练和发展机会。</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在公司除获得正规培训以外，员工还将自觉或不自觉地得到其他收获。如： 员工将学到怎样善用时间；员工将学到如何发挥团队精神；员工将学会如何管理、激励、培训其他人；员工将学到更为有用的专业知识；员工的经验将是基层迈向更高职位的起点；员工在本公司的经历将有助于其从事其他相关工作。</w:t>
      </w:r>
    </w:p>
    <w:p>
      <w:pPr>
        <w:pStyle w:val="Normal"/>
        <w:spacing w:lineRule="auto" w:line="360"/>
        <w:rPr>
          <w:rFonts w:ascii="宋体;SimSun" w:hAnsi="宋体;SimSun" w:cs="宋体;SimSun"/>
          <w:sz w:val="24"/>
          <w:szCs w:val="24"/>
        </w:rPr>
      </w:pPr>
      <w:r>
        <w:rPr>
          <w:rFonts w:cs="宋体;SimSun" w:ascii="SimHei" w:hAnsi="SimHei" w:eastAsia="黑体"/>
          <w:b/>
          <w:bCs/>
          <w:sz w:val="24"/>
          <w:szCs w:val="24"/>
        </w:rPr>
        <w:t xml:space="preserve">              </w:t>
      </w:r>
      <w:r>
        <w:rPr>
          <w:rFonts w:ascii="SimHei" w:hAnsi="SimHei" w:cs="宋体;SimSun" w:eastAsia="黑体"/>
          <w:b/>
          <w:bCs/>
          <w:sz w:val="24"/>
          <w:szCs w:val="24"/>
        </w:rPr>
        <w:t>第十章 考核评估</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第六十五条</w:t>
      </w:r>
      <w:r>
        <w:rPr>
          <w:rFonts w:ascii="SimHei" w:hAnsi="SimHei" w:cs="宋体;SimSun" w:eastAsia="黑体"/>
          <w:sz w:val="24"/>
          <w:szCs w:val="24"/>
        </w:rPr>
        <w:t>公司对员工进行月度工作绩效达成情况考核；同时每半年公司将以部门为单位进行全面性的员工考核，对员工的工作表现、能力等进行综合考核评估。考核结果将作为员工工资调整和职务调整的必要性条件。</w:t>
      </w:r>
    </w:p>
    <w:p>
      <w:pPr>
        <w:pStyle w:val="Normal"/>
        <w:spacing w:lineRule="auto" w:line="360"/>
        <w:rPr>
          <w:rFonts w:ascii="宋体;SimSun" w:hAnsi="宋体;SimSun" w:cs="宋体;SimSun"/>
          <w:sz w:val="24"/>
          <w:szCs w:val="24"/>
        </w:rPr>
      </w:pPr>
      <w:r>
        <w:rPr>
          <w:rFonts w:ascii="SimHei" w:hAnsi="SimHei" w:cs="宋体;SimSun" w:eastAsia="黑体"/>
          <w:sz w:val="24"/>
          <w:szCs w:val="24"/>
        </w:rPr>
        <w:t>第六十六条  每年</w:t>
      </w:r>
      <w:r>
        <w:rPr>
          <w:rFonts w:cs="宋体;SimSun" w:ascii="SimHei" w:hAnsi="SimHei" w:eastAsia="黑体"/>
          <w:sz w:val="24"/>
          <w:szCs w:val="24"/>
        </w:rPr>
        <w:t>7</w:t>
      </w:r>
      <w:r>
        <w:rPr>
          <w:rFonts w:ascii="SimHei" w:hAnsi="SimHei" w:cs="宋体;SimSun" w:eastAsia="黑体"/>
          <w:sz w:val="24"/>
          <w:szCs w:val="24"/>
        </w:rPr>
        <w:t>月份对上半年进行考核一次， 次年</w:t>
      </w:r>
      <w:r>
        <w:rPr>
          <w:rFonts w:cs="宋体;SimSun" w:ascii="SimHei" w:hAnsi="SimHei" w:eastAsia="黑体"/>
          <w:sz w:val="24"/>
          <w:szCs w:val="24"/>
        </w:rPr>
        <w:t>1</w:t>
      </w:r>
      <w:r>
        <w:rPr>
          <w:rFonts w:ascii="SimHei" w:hAnsi="SimHei" w:cs="宋体;SimSun" w:eastAsia="黑体"/>
          <w:sz w:val="24"/>
          <w:szCs w:val="24"/>
        </w:rPr>
        <w:t>月进行上年的总考核一次。</w:t>
      </w:r>
    </w:p>
    <w:p>
      <w:pPr>
        <w:pStyle w:val="Normal"/>
        <w:spacing w:lineRule="auto" w:line="360"/>
        <w:rPr>
          <w:rFonts w:ascii="宋体;SimSun" w:hAnsi="宋体;SimSun" w:cs="宋体;SimSun"/>
          <w:sz w:val="24"/>
          <w:szCs w:val="24"/>
        </w:rPr>
      </w:pPr>
      <w:r>
        <w:rPr>
          <w:rFonts w:ascii="SimHei" w:hAnsi="SimHei" w:cs="宋体;SimSun" w:eastAsia="黑体"/>
          <w:sz w:val="24"/>
          <w:szCs w:val="24"/>
        </w:rPr>
        <w:t>第六十七条   所有办理考核人员不得徇私舞弊或错误，且应保密不得传播。每次考核后，公司各层管理人员对下属开展面谈，帮助员工总结个人工作得失，明确未来工作目标和工作要求，有针对性地提出改进和提高的意见。凡年度考核成绩处于部门低下水平者，将失去本年度加薪、晋升和评奖资格，同时必须在下次考核中有所改进；经岗位调整或培训，仍连续两次处于较低水平者，公司可能会与其终止劳动合同；当年度考核成绩低下者，亦可能面临降职、降薪或终止劳动合同的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b/>
          <w:bCs/>
          <w:sz w:val="24"/>
          <w:szCs w:val="24"/>
        </w:rPr>
        <w:t xml:space="preserve">    </w:t>
      </w:r>
      <w:r>
        <w:rPr>
          <w:rFonts w:ascii="SimHei" w:hAnsi="SimHei" w:cs="宋体;SimSun" w:eastAsia="黑体"/>
          <w:b/>
          <w:bCs/>
          <w:sz w:val="24"/>
          <w:szCs w:val="24"/>
        </w:rPr>
        <w:t>第十一章 奖惩</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第六十八条  奖惩种类及金额</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一、奖励区分为：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嘉奖：办公室职员</w:t>
      </w:r>
      <w:r>
        <w:rPr>
          <w:rFonts w:cs="宋体;SimSun" w:ascii="SimHei" w:hAnsi="SimHei" w:eastAsia="黑体"/>
          <w:sz w:val="24"/>
          <w:szCs w:val="24"/>
        </w:rPr>
        <w:t>10</w:t>
      </w:r>
      <w:r>
        <w:rPr>
          <w:rFonts w:ascii="SimHei" w:hAnsi="SimHei" w:cs="宋体;SimSun" w:eastAsia="黑体"/>
          <w:sz w:val="24"/>
          <w:szCs w:val="24"/>
        </w:rPr>
        <w:t>元、主管以上人员</w:t>
      </w:r>
      <w:r>
        <w:rPr>
          <w:rFonts w:cs="宋体;SimSun" w:ascii="SimHei" w:hAnsi="SimHei" w:eastAsia="黑体"/>
          <w:sz w:val="24"/>
          <w:szCs w:val="24"/>
        </w:rPr>
        <w:t>20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小功：办公室职员</w:t>
      </w:r>
      <w:r>
        <w:rPr>
          <w:rFonts w:cs="宋体;SimSun" w:ascii="SimHei" w:hAnsi="SimHei" w:eastAsia="黑体"/>
          <w:sz w:val="24"/>
          <w:szCs w:val="24"/>
        </w:rPr>
        <w:t>30</w:t>
      </w:r>
      <w:r>
        <w:rPr>
          <w:rFonts w:ascii="SimHei" w:hAnsi="SimHei" w:cs="宋体;SimSun" w:eastAsia="黑体"/>
          <w:sz w:val="24"/>
          <w:szCs w:val="24"/>
        </w:rPr>
        <w:t>元、主管以上人员</w:t>
      </w:r>
      <w:r>
        <w:rPr>
          <w:rFonts w:cs="宋体;SimSun" w:ascii="SimHei" w:hAnsi="SimHei" w:eastAsia="黑体"/>
          <w:sz w:val="24"/>
          <w:szCs w:val="24"/>
        </w:rPr>
        <w:t>60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大功：办公室职员</w:t>
      </w:r>
      <w:r>
        <w:rPr>
          <w:rFonts w:cs="宋体;SimSun" w:ascii="SimHei" w:hAnsi="SimHei" w:eastAsia="黑体"/>
          <w:sz w:val="24"/>
          <w:szCs w:val="24"/>
        </w:rPr>
        <w:t>90</w:t>
      </w:r>
      <w:r>
        <w:rPr>
          <w:rFonts w:ascii="SimHei" w:hAnsi="SimHei" w:cs="宋体;SimSun" w:eastAsia="黑体"/>
          <w:sz w:val="24"/>
          <w:szCs w:val="24"/>
        </w:rPr>
        <w:t>元、主管以上人员</w:t>
      </w:r>
      <w:r>
        <w:rPr>
          <w:rFonts w:cs="宋体;SimSun" w:ascii="SimHei" w:hAnsi="SimHei" w:eastAsia="黑体"/>
          <w:sz w:val="24"/>
          <w:szCs w:val="24"/>
        </w:rPr>
        <w:t>180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二、惩罚区分为：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申戒、 警告：</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小过：办公室职员</w:t>
      </w:r>
      <w:r>
        <w:rPr>
          <w:rFonts w:cs="宋体;SimSun" w:ascii="SimHei" w:hAnsi="SimHei" w:eastAsia="黑体"/>
          <w:sz w:val="24"/>
          <w:szCs w:val="24"/>
        </w:rPr>
        <w:t>30</w:t>
      </w:r>
      <w:r>
        <w:rPr>
          <w:rFonts w:ascii="SimHei" w:hAnsi="SimHei" w:cs="宋体;SimSun" w:eastAsia="黑体"/>
          <w:sz w:val="24"/>
          <w:szCs w:val="24"/>
        </w:rPr>
        <w:t>元、主管以上人员</w:t>
      </w:r>
      <w:r>
        <w:rPr>
          <w:rFonts w:cs="宋体;SimSun" w:ascii="SimHei" w:hAnsi="SimHei" w:eastAsia="黑体"/>
          <w:sz w:val="24"/>
          <w:szCs w:val="24"/>
        </w:rPr>
        <w:t>60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大过：办公室职员</w:t>
      </w:r>
      <w:r>
        <w:rPr>
          <w:rFonts w:cs="宋体;SimSun" w:ascii="SimHei" w:hAnsi="SimHei" w:eastAsia="黑体"/>
          <w:sz w:val="24"/>
          <w:szCs w:val="24"/>
        </w:rPr>
        <w:t>90</w:t>
      </w:r>
      <w:r>
        <w:rPr>
          <w:rFonts w:ascii="SimHei" w:hAnsi="SimHei" w:cs="宋体;SimSun" w:eastAsia="黑体"/>
          <w:sz w:val="24"/>
          <w:szCs w:val="24"/>
        </w:rPr>
        <w:t>元、主管以上人员</w:t>
      </w:r>
      <w:r>
        <w:rPr>
          <w:rFonts w:cs="宋体;SimSun" w:ascii="SimHei" w:hAnsi="SimHei" w:eastAsia="黑体"/>
          <w:sz w:val="24"/>
          <w:szCs w:val="24"/>
        </w:rPr>
        <w:t>180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降级：</w:t>
      </w:r>
    </w:p>
    <w:p>
      <w:pPr>
        <w:pStyle w:val="Normal"/>
        <w:spacing w:lineRule="auto" w:line="360"/>
        <w:rPr>
          <w:rFonts w:ascii="宋体;SimSun" w:hAnsi="宋体;SimSun" w:cs="宋体;SimSun"/>
          <w:sz w:val="24"/>
          <w:szCs w:val="24"/>
        </w:rPr>
      </w:pPr>
      <w:r>
        <w:rPr>
          <w:rFonts w:ascii="SimHei" w:hAnsi="SimHei" w:cs="宋体;SimSun" w:eastAsia="黑体"/>
          <w:sz w:val="24"/>
          <w:szCs w:val="24"/>
        </w:rPr>
        <w:t>第六十九条  奖惩关系：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三次嘉奖为一次小功；</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三次小功为一次大功；</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三次申戒或警告为一次小过；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三次小过为一次大过；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三次大过即予解雇（开除）；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 奖惩事项列入年终考核及升迁之考评。</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第七十条  员工具有特殊表现者应予奖励，而违反公司规定者，应予惩罚。</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第七十一条  员工奖励资格如下：</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一、为公司创造显著经济效益；</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二、为公司挽回重大经济损失；</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三、为公司取得重大社会荣誉；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四、改进管理成效显著；</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五、培养和举荐人才。</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第七十二条  员工有下列事绩之一者，可给予嘉奖：</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一、工作热忱、合作愉快，并有效率成果者；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二、忠于职守、技能优异，对本身职务具有特殊表现者；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三、爱惜公物、节省原物料有事实可资证明者；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四、对灾害预防措施妥当或灾后修复工作勤勉，得以减少损失者。</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第七十三条  员工有下列事绩之一者，可予记小功；</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一、制订工作方案确实可取，并执行认真，实施后达到预期目标，效率优异者；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二、管理得当，使工作秩序井然，致工作效率提高，或节省使用原材料减低成本，获得优良成果者；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三、提供研究之具体建议，经采行后确有显著优良效果者；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四、抢救变故或灾后修缮等善后工作不遗余力，有突出表现者；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五、对员工纠纷事务处理得宜，使公司免受损失者；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六、拒受贿赂或馈赠，尽忠尽守，廉洁可风，足可为员工楷模者。</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第七十四条  有下列事绩之一者，可予以记大功：</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一、对历年来之行政管理，或技术上之困难处理得宜，致久积恶习得以排除者；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二、改进管理技术而发挥最大功能，及节省使用原材料而降低成本，有据可证者；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三、遇重大灾害时奋勇抢救，致使公司之损失得以减轻至最低限度者；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四、防治或消除重大灾害或检举重大舞弊或盗窃，使公司免受损失者。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以上为不定期即时奖励。公司另设定年度特别奖。年度特别奖在每年年终，由所在部门根据对员工的业绩表现、工作态度、敬业精神、管理创新的综合考评后择优推荐，公司总经理批准，在年终大会上授予相关荣誉称号、颁发奖状和奖金。员工在公司服务满十周年，将获得由公司总经理签发的纪念金牌奖章。</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第七十五条  员工如有违反下列事情之一者，得予以记申戒警告：</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一、在工作时间谈天、嬉戏、阅读无关职务工作之书报杂志或从事规定以外之工作者；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二、因过失致发生工作错误情节轻微者；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三、妨害现场工作秩序或违反安全卫生规定情轻微者；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四、初次不服人主管人员合理指挥者；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五、使用公物不爱惜，情节轻微者；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六、检查或监督人员未认真执行职务者；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七、违反公司规定在办公室接待访客者；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八、破坏环境卫生者；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九、人离开办公场所未将重要文件收拾整理者；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十、在办公室吸烟者；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十一、公出办事不填写公出单者；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十二、品行不正、无礼、辱骂他人者；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十三、办公室员工礼仪不佳初犯者；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十四、受指定上课开会人员，无故不参加者；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十五、工作时间内，未经同意私自会客或打私人电话者；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十六、工作时间内喧哗 、大声闲谈干扰他人工作者；</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第七十六条  员工如有违反下列事情之一者，予以记小过：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一、管理监督方面松驰，致所负责之工作散漫、怠惰、推诿或回避责任者；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二、违反安全管理规定，有肇轻微事故者；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三、在工作时间内擅离岗位者；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四、散布不利于公司之谣言或公司业务机密，对公司造成不良影响者；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五、未经许可私自带人入厂参观者；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六、对同仁恶意攻击、诬告、作伪证而制造事端者；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七、投机取巧、隐瞒真相、牟取非法利益者；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八、以不实理由或证明请假者；</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第七十七条  员工如有违反下列事情之一者，予以记大过：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一、疏于监督，导致属下舞弊使公司蒙受损失者；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二、工作懈怠、失时误事，致使公司损失且有据可查者；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三、忽视职责、违反正确工作方式或擅自变更工作方法导致公司损失者；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四、任意浪费使用原物料或损坏公物者；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五、发现机器损坏，既不修理又不报告主管者，或对相关业务作虚伪陈述及故意隐匿不报者；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六、不遵循主管指导，影响工作或业务之推行，为公司带来损失者；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七、托人或代人打卡，或伪造考勤记录者；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八、行为粗暴或不检、破坏纪律、屡诫不改者；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九、疏于监督或错误指导，致公司蒙受损失者；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十、管理不善或疏于防范而酿成重大灾害，致公司受损不菲者；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十一、见灾不救，反而回避而酿成灾祸者；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十二、利用职务之便，取用公司材料制造或修护私人物件者；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十三、泄露公司机密及人事考核内容者；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十四、在工作场所酗酒滋事者，或上班前喝酒带酒上班者；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十五、撕毁公文或公告文件及遗失经管之重要文件、机件、物件、工具者；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十六、造谣生事，散播不实谣言致公司蒙受重大不利者；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十七、在工作时间内，躺卧睡觉者；</w:t>
      </w:r>
    </w:p>
    <w:p>
      <w:pPr>
        <w:pStyle w:val="Normal"/>
        <w:spacing w:lineRule="auto" w:line="360"/>
        <w:rPr>
          <w:rFonts w:ascii="宋体;SimSun" w:hAnsi="宋体;SimSun" w:cs="宋体;SimSun"/>
          <w:sz w:val="24"/>
          <w:szCs w:val="24"/>
        </w:rPr>
      </w:pPr>
      <w:r>
        <w:rPr>
          <w:rFonts w:ascii="SimHei" w:hAnsi="SimHei" w:cs="宋体;SimSun" w:eastAsia="黑体"/>
          <w:sz w:val="24"/>
          <w:szCs w:val="24"/>
        </w:rPr>
        <w:t>第七十八条  员工违反下列情事之一者，予以降级处分：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一、疏忽工作引发事故或因其个人行为导致公司遭受损失者；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二、在公司或厂区内买卖物品或类似行为者；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三、顽抗或轻蔑主管或类似行为者；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四、不遵守工业安全规则批示或有关防灾措施者；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五、未经许可在公司内召集互助会或募捐活动者；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六、未具正当理由对其主管指派之任务，拒绝执行者；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七、粗心大意而使公司之生产设备、器具、物品遭受遗失或损坏者；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八、在工作上欺骗、隐瞒，使公司蒙受重大损失者；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九、对公司授于之职务无法胜任者。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b/>
          <w:bCs/>
          <w:sz w:val="24"/>
          <w:szCs w:val="24"/>
        </w:rPr>
        <w:t xml:space="preserve"> </w:t>
      </w:r>
      <w:r>
        <w:rPr>
          <w:rFonts w:ascii="SimHei" w:hAnsi="SimHei" w:cs="宋体;SimSun" w:eastAsia="黑体"/>
          <w:b/>
          <w:bCs/>
          <w:sz w:val="24"/>
          <w:szCs w:val="24"/>
        </w:rPr>
        <w:t>第十二章 福利</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第七十九条</w:t>
      </w:r>
      <w:r>
        <w:rPr>
          <w:rFonts w:ascii="SimHei" w:hAnsi="SimHei" w:cs="宋体;SimSun" w:eastAsia="黑体"/>
          <w:sz w:val="24"/>
          <w:szCs w:val="24"/>
        </w:rPr>
        <w:t xml:space="preserve">  公司对所属员工，依实际需要提供各项培训教育活动，提高工作技能。</w:t>
      </w:r>
    </w:p>
    <w:p>
      <w:pPr>
        <w:pStyle w:val="Normal"/>
        <w:spacing w:lineRule="auto" w:line="360"/>
        <w:rPr>
          <w:rFonts w:ascii="宋体;SimSun" w:hAnsi="宋体;SimSun" w:cs="宋体;SimSun"/>
          <w:sz w:val="24"/>
          <w:szCs w:val="24"/>
        </w:rPr>
      </w:pPr>
      <w:r>
        <w:rPr>
          <w:rFonts w:ascii="SimHei" w:hAnsi="SimHei" w:cs="宋体;SimSun" w:eastAsia="黑体"/>
          <w:sz w:val="24"/>
          <w:szCs w:val="24"/>
        </w:rPr>
        <w:t>第八十条  公司对所属员工，依国家和本地区之规定办理各种劳动保险，包括</w:t>
      </w:r>
      <w:r>
        <w:rPr>
          <w:rFonts w:ascii="SimHei" w:hAnsi="SimHei" w:cs="宋体;SimSun" w:eastAsia="黑体"/>
          <w:sz w:val="24"/>
          <w:szCs w:val="24"/>
        </w:rPr>
        <w:t>“</w:t>
      </w:r>
      <w:r>
        <w:rPr>
          <w:rFonts w:ascii="SimHei" w:hAnsi="SimHei" w:cs="宋体;SimSun" w:eastAsia="黑体"/>
          <w:sz w:val="24"/>
          <w:szCs w:val="24"/>
        </w:rPr>
        <w:t>城镇职工医疗保险</w:t>
      </w:r>
      <w:r>
        <w:rPr>
          <w:rFonts w:ascii="SimHei" w:hAnsi="SimHei" w:cs="宋体;SimSun" w:eastAsia="黑体"/>
          <w:sz w:val="24"/>
          <w:szCs w:val="24"/>
        </w:rPr>
        <w:t>”</w:t>
      </w:r>
      <w:r>
        <w:rPr>
          <w:rFonts w:ascii="SimHei" w:hAnsi="SimHei" w:cs="宋体;SimSun" w:eastAsia="黑体"/>
          <w:sz w:val="24"/>
          <w:szCs w:val="24"/>
        </w:rPr>
        <w:t>。</w:t>
      </w:r>
    </w:p>
    <w:p>
      <w:pPr>
        <w:pStyle w:val="Normal"/>
        <w:spacing w:lineRule="auto" w:line="360"/>
        <w:rPr>
          <w:rFonts w:ascii="宋体;SimSun" w:hAnsi="宋体;SimSun" w:cs="宋体;SimSun"/>
          <w:sz w:val="24"/>
          <w:szCs w:val="24"/>
        </w:rPr>
      </w:pPr>
      <w:r>
        <w:rPr>
          <w:rFonts w:ascii="SimHei" w:hAnsi="SimHei" w:cs="宋体;SimSun" w:eastAsia="黑体"/>
          <w:sz w:val="24"/>
          <w:szCs w:val="24"/>
        </w:rPr>
        <w:t>第八十一条  为了员工身心健康和及时发现隐患，每年三、四月份组织员工参加体格检查，以及疫病流行时进行预防注射。</w:t>
      </w:r>
    </w:p>
    <w:p>
      <w:pPr>
        <w:pStyle w:val="Normal"/>
        <w:spacing w:lineRule="auto" w:line="360"/>
        <w:rPr>
          <w:rFonts w:ascii="宋体;SimSun" w:hAnsi="宋体;SimSun" w:cs="宋体;SimSun"/>
          <w:sz w:val="24"/>
          <w:szCs w:val="24"/>
        </w:rPr>
      </w:pPr>
      <w:r>
        <w:rPr>
          <w:rFonts w:ascii="SimHei" w:hAnsi="SimHei" w:cs="宋体;SimSun" w:eastAsia="黑体"/>
          <w:sz w:val="24"/>
          <w:szCs w:val="24"/>
        </w:rPr>
        <w:t>第八十二条  贺仪 公司员工结婚，凭有效结婚证，公司以总经理名义赠礼金。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在公司服务不足</w:t>
      </w:r>
      <w:r>
        <w:rPr>
          <w:rFonts w:cs="宋体;SimSun" w:ascii="SimHei" w:hAnsi="SimHei" w:eastAsia="黑体"/>
          <w:sz w:val="24"/>
          <w:szCs w:val="24"/>
        </w:rPr>
        <w:t>2</w:t>
      </w:r>
      <w:r>
        <w:rPr>
          <w:rFonts w:ascii="SimHei" w:hAnsi="SimHei" w:cs="宋体;SimSun" w:eastAsia="黑体"/>
          <w:sz w:val="24"/>
          <w:szCs w:val="24"/>
        </w:rPr>
        <w:t>年者，礼金为</w:t>
      </w:r>
      <w:r>
        <w:rPr>
          <w:rFonts w:cs="宋体;SimSun" w:ascii="SimHei" w:hAnsi="SimHei" w:eastAsia="黑体"/>
          <w:sz w:val="24"/>
          <w:szCs w:val="24"/>
        </w:rPr>
        <w:t>388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在公司服务</w:t>
      </w:r>
      <w:r>
        <w:rPr>
          <w:rFonts w:cs="宋体;SimSun" w:ascii="SimHei" w:hAnsi="SimHei" w:eastAsia="黑体"/>
          <w:sz w:val="24"/>
          <w:szCs w:val="24"/>
        </w:rPr>
        <w:t>2</w:t>
      </w:r>
      <w:r>
        <w:rPr>
          <w:rFonts w:ascii="SimHei" w:hAnsi="SimHei" w:cs="宋体;SimSun" w:eastAsia="黑体"/>
          <w:sz w:val="24"/>
          <w:szCs w:val="24"/>
        </w:rPr>
        <w:t>年（含）以上，不足</w:t>
      </w:r>
      <w:r>
        <w:rPr>
          <w:rFonts w:cs="宋体;SimSun" w:ascii="SimHei" w:hAnsi="SimHei" w:eastAsia="黑体"/>
          <w:sz w:val="24"/>
          <w:szCs w:val="24"/>
        </w:rPr>
        <w:t>4</w:t>
      </w:r>
      <w:r>
        <w:rPr>
          <w:rFonts w:ascii="SimHei" w:hAnsi="SimHei" w:cs="宋体;SimSun" w:eastAsia="黑体"/>
          <w:sz w:val="24"/>
          <w:szCs w:val="24"/>
        </w:rPr>
        <w:t>年者，礼金为</w:t>
      </w:r>
      <w:r>
        <w:rPr>
          <w:rFonts w:cs="宋体;SimSun" w:ascii="SimHei" w:hAnsi="SimHei" w:eastAsia="黑体"/>
          <w:sz w:val="24"/>
          <w:szCs w:val="24"/>
        </w:rPr>
        <w:t>488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在公司服务</w:t>
      </w:r>
      <w:r>
        <w:rPr>
          <w:rFonts w:cs="宋体;SimSun" w:ascii="SimHei" w:hAnsi="SimHei" w:eastAsia="黑体"/>
          <w:sz w:val="24"/>
          <w:szCs w:val="24"/>
        </w:rPr>
        <w:t>4</w:t>
      </w:r>
      <w:r>
        <w:rPr>
          <w:rFonts w:ascii="SimHei" w:hAnsi="SimHei" w:cs="宋体;SimSun" w:eastAsia="黑体"/>
          <w:sz w:val="24"/>
          <w:szCs w:val="24"/>
        </w:rPr>
        <w:t>年（含）以上，不足</w:t>
      </w:r>
      <w:r>
        <w:rPr>
          <w:rFonts w:cs="宋体;SimSun" w:ascii="SimHei" w:hAnsi="SimHei" w:eastAsia="黑体"/>
          <w:sz w:val="24"/>
          <w:szCs w:val="24"/>
        </w:rPr>
        <w:t>6</w:t>
      </w:r>
      <w:r>
        <w:rPr>
          <w:rFonts w:ascii="SimHei" w:hAnsi="SimHei" w:cs="宋体;SimSun" w:eastAsia="黑体"/>
          <w:sz w:val="24"/>
          <w:szCs w:val="24"/>
        </w:rPr>
        <w:t>年者，礼金为</w:t>
      </w:r>
      <w:r>
        <w:rPr>
          <w:rFonts w:cs="宋体;SimSun" w:ascii="SimHei" w:hAnsi="SimHei" w:eastAsia="黑体"/>
          <w:sz w:val="24"/>
          <w:szCs w:val="24"/>
        </w:rPr>
        <w:t>588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在公司服务</w:t>
      </w:r>
      <w:r>
        <w:rPr>
          <w:rFonts w:cs="宋体;SimSun" w:ascii="SimHei" w:hAnsi="SimHei" w:eastAsia="黑体"/>
          <w:sz w:val="24"/>
          <w:szCs w:val="24"/>
        </w:rPr>
        <w:t>6</w:t>
      </w:r>
      <w:r>
        <w:rPr>
          <w:rFonts w:ascii="SimHei" w:hAnsi="SimHei" w:cs="宋体;SimSun" w:eastAsia="黑体"/>
          <w:sz w:val="24"/>
          <w:szCs w:val="24"/>
        </w:rPr>
        <w:t>年（含）以上，不足</w:t>
      </w:r>
      <w:r>
        <w:rPr>
          <w:rFonts w:cs="宋体;SimSun" w:ascii="SimHei" w:hAnsi="SimHei" w:eastAsia="黑体"/>
          <w:sz w:val="24"/>
          <w:szCs w:val="24"/>
        </w:rPr>
        <w:t>8</w:t>
      </w:r>
      <w:r>
        <w:rPr>
          <w:rFonts w:ascii="SimHei" w:hAnsi="SimHei" w:cs="宋体;SimSun" w:eastAsia="黑体"/>
          <w:sz w:val="24"/>
          <w:szCs w:val="24"/>
        </w:rPr>
        <w:t>年者，礼金为</w:t>
      </w:r>
      <w:r>
        <w:rPr>
          <w:rFonts w:cs="宋体;SimSun" w:ascii="SimHei" w:hAnsi="SimHei" w:eastAsia="黑体"/>
          <w:sz w:val="24"/>
          <w:szCs w:val="24"/>
        </w:rPr>
        <w:t>688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在公司服务</w:t>
      </w:r>
      <w:r>
        <w:rPr>
          <w:rFonts w:cs="宋体;SimSun" w:ascii="SimHei" w:hAnsi="SimHei" w:eastAsia="黑体"/>
          <w:sz w:val="24"/>
          <w:szCs w:val="24"/>
        </w:rPr>
        <w:t>8</w:t>
      </w:r>
      <w:r>
        <w:rPr>
          <w:rFonts w:ascii="SimHei" w:hAnsi="SimHei" w:cs="宋体;SimSun" w:eastAsia="黑体"/>
          <w:sz w:val="24"/>
          <w:szCs w:val="24"/>
        </w:rPr>
        <w:t>年（含）以上，不足</w:t>
      </w:r>
      <w:r>
        <w:rPr>
          <w:rFonts w:cs="宋体;SimSun" w:ascii="SimHei" w:hAnsi="SimHei" w:eastAsia="黑体"/>
          <w:sz w:val="24"/>
          <w:szCs w:val="24"/>
        </w:rPr>
        <w:t>10</w:t>
      </w:r>
      <w:r>
        <w:rPr>
          <w:rFonts w:ascii="SimHei" w:hAnsi="SimHei" w:cs="宋体;SimSun" w:eastAsia="黑体"/>
          <w:sz w:val="24"/>
          <w:szCs w:val="24"/>
        </w:rPr>
        <w:t>年者，礼金为</w:t>
      </w:r>
      <w:r>
        <w:rPr>
          <w:rFonts w:cs="宋体;SimSun" w:ascii="SimHei" w:hAnsi="SimHei" w:eastAsia="黑体"/>
          <w:sz w:val="24"/>
          <w:szCs w:val="24"/>
        </w:rPr>
        <w:t>788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 在公司服务</w:t>
      </w:r>
      <w:r>
        <w:rPr>
          <w:rFonts w:cs="宋体;SimSun" w:ascii="SimHei" w:hAnsi="SimHei" w:eastAsia="黑体"/>
          <w:sz w:val="24"/>
          <w:szCs w:val="24"/>
        </w:rPr>
        <w:t>10</w:t>
      </w:r>
      <w:r>
        <w:rPr>
          <w:rFonts w:ascii="SimHei" w:hAnsi="SimHei" w:cs="宋体;SimSun" w:eastAsia="黑体"/>
          <w:sz w:val="24"/>
          <w:szCs w:val="24"/>
        </w:rPr>
        <w:t>年（含）以上者，礼金为</w:t>
      </w:r>
      <w:r>
        <w:rPr>
          <w:rFonts w:cs="宋体;SimSun" w:ascii="SimHei" w:hAnsi="SimHei" w:eastAsia="黑体"/>
          <w:sz w:val="24"/>
          <w:szCs w:val="24"/>
        </w:rPr>
        <w:t>888</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本公司员工子女婚嫁，公司以总经理名义一律赠礼金</w:t>
      </w:r>
      <w:r>
        <w:rPr>
          <w:rFonts w:cs="宋体;SimSun" w:ascii="SimHei" w:hAnsi="SimHei" w:eastAsia="黑体"/>
          <w:sz w:val="24"/>
          <w:szCs w:val="24"/>
        </w:rPr>
        <w:t>200</w:t>
      </w:r>
      <w:r>
        <w:rPr>
          <w:rFonts w:ascii="SimHei" w:hAnsi="SimHei" w:cs="宋体;SimSun" w:eastAsia="黑体"/>
          <w:sz w:val="24"/>
          <w:szCs w:val="24"/>
        </w:rPr>
        <w:t>元。</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公司所有员工均有机会参与公司每年定期或不定期举行的各项活动，例如公司周年庆祝活动、春节晚会、郊游等。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b/>
          <w:bCs/>
          <w:sz w:val="24"/>
          <w:szCs w:val="24"/>
        </w:rPr>
        <w:t>第十三章 劳动合同</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第八十三条</w:t>
      </w:r>
      <w:r>
        <w:rPr>
          <w:rFonts w:ascii="SimHei" w:hAnsi="SimHei" w:cs="宋体;SimSun" w:eastAsia="黑体"/>
          <w:sz w:val="24"/>
          <w:szCs w:val="24"/>
        </w:rPr>
        <w:t xml:space="preserve"> 为确立公司与员工的劳动关系，明确双方的权利与义务，公司实施全员劳动合同制管理。</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第八十四条  合同签定、续订、变更和解除：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一、新入职的员工，公司将在员工入职后与其签定劳动合同。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二、对于有固定期限的劳动合同，公司与员工双方同意在劳动合同期满后续签劳动合同的，应在原合同期满前三十日内重新订立劳动合同。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三、公司与员工双方经协商同意，可以变更或者解除劳动合同。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四、员工有下列情形之一的，公司可以解除劳动合同，且可以不支付经济补偿：</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、在试用期内被证明不符合录用条件的；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、严重违反劳动纪律或公司规章制度的；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、严重失职、营私舞弊，对公司利益造成重大损害的；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、被依法追究刑事责任的。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五、有下列情形之一的，公司可以解除劳动合同，但应提前三十日以书面形式通知员工本人：</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员工患病或非因工负伤，医疗期满后不能从事原工作也不能从事由公司另行安排的工作的；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、员工不能胜任工作，经过培训或者调整工作岗位，仍不能胜任工作的；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、劳动合同订立所依据的客观情况发生重大变化，致使原劳动合同无法履行，经当事人协商不能就变更劳动合同达成一致协议的；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、公司经营困难发生经济性裁员的；</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六、员工解除劳动合同，应当提前三十日以书面形式通知公司。如未能提前通知公司，给公司造成经济损失的，应根据国家有关劳动法规定承担违约责任。试用期人员离职应提前</w:t>
      </w:r>
      <w:r>
        <w:rPr>
          <w:rFonts w:cs="宋体;SimSun" w:ascii="SimHei" w:hAnsi="SimHei" w:eastAsia="黑体"/>
          <w:sz w:val="24"/>
          <w:szCs w:val="24"/>
        </w:rPr>
        <w:t>7</w:t>
      </w:r>
      <w:r>
        <w:rPr>
          <w:rFonts w:ascii="SimHei" w:hAnsi="SimHei" w:cs="宋体;SimSun" w:eastAsia="黑体"/>
          <w:sz w:val="24"/>
          <w:szCs w:val="24"/>
        </w:rPr>
        <w:t>天提出申请，但视实际情况经批准获提前离职者不在此限。</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第八十五条  完备离职手续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双方终止或解除劳动合同，员工在离职前均必须完备离职手续，未完备离职手续擅自离职者，公司将按旷工处理或扣留未领工资。离职手续包括：</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处理工作交接事宜；</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按《离职表》要求办理离职手续；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交还所有公司资料、工作服、文件、办公用品、《员工手册》及其它公物；</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住宿者退还公司宿舍及房内公物，并到总务部门办理退宿手续。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5</w:t>
      </w:r>
      <w:r>
        <w:rPr>
          <w:rFonts w:ascii="SimHei" w:hAnsi="SimHei" w:cs="宋体;SimSun" w:eastAsia="黑体"/>
          <w:sz w:val="24"/>
          <w:szCs w:val="24"/>
        </w:rPr>
        <w:t>、报销公司帐目，归还公司欠款；离职人员应办妥职务移交手续，若有借款或移交不清楚者，从其剩余工资扣款，不足扣缴且不予处理者，依法追究相应责任。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6</w:t>
      </w:r>
      <w:r>
        <w:rPr>
          <w:rFonts w:ascii="SimHei" w:hAnsi="SimHei" w:cs="宋体;SimSun" w:eastAsia="黑体"/>
          <w:sz w:val="24"/>
          <w:szCs w:val="24"/>
        </w:rPr>
        <w:t>、 员工违约或提出解除劳动合同时，应按合同规定，归还在劳动合同期限内的有关费用。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7</w:t>
      </w:r>
      <w:r>
        <w:rPr>
          <w:rFonts w:ascii="SimHei" w:hAnsi="SimHei" w:cs="宋体;SimSun" w:eastAsia="黑体"/>
          <w:sz w:val="24"/>
          <w:szCs w:val="24"/>
        </w:rPr>
        <w:t>、 如与公司签定有其它合同，按其它合同的约定办理。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8</w:t>
      </w:r>
      <w:r>
        <w:rPr>
          <w:rFonts w:ascii="SimHei" w:hAnsi="SimHei" w:cs="宋体;SimSun" w:eastAsia="黑体"/>
          <w:sz w:val="24"/>
          <w:szCs w:val="24"/>
        </w:rPr>
        <w:t>、 重要岗位管理人员离职，公司将安排离职审计。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9</w:t>
      </w:r>
      <w:r>
        <w:rPr>
          <w:rFonts w:ascii="SimHei" w:hAnsi="SimHei" w:cs="宋体;SimSun" w:eastAsia="黑体"/>
          <w:sz w:val="24"/>
          <w:szCs w:val="24"/>
        </w:rPr>
        <w:t>、 辞退或开除之员工必须在办完手续后立即离开本公司。</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第八十六条  离职面谈</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离职前，公司可根据员工意愿安排人事部门或员工上司或高层管理人员进行离职面谈，听取员工意见。</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第八十七条  纠纷处理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合同过程中的任何劳动纠纷，员工可通过申诉程序向上代表公司的人事部门申诉，公司不能解决时可向本地劳动行政管理部门劳动仲裁机构申诉。</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第十四章 劳动保险与劳动保护</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第八十八条  劳动保险：</w:t>
      </w:r>
    </w:p>
    <w:p>
      <w:pPr>
        <w:pStyle w:val="Normal"/>
        <w:spacing w:lineRule="auto" w:line="360"/>
        <w:rPr>
          <w:rFonts w:ascii="宋体;SimSun" w:hAnsi="宋体;SimSun" w:cs="宋体;SimSun"/>
          <w:sz w:val="24"/>
          <w:szCs w:val="24"/>
        </w:rPr>
      </w:pPr>
      <w:r>
        <w:rPr>
          <w:rFonts w:ascii="SimHei" w:hAnsi="SimHei" w:cs="宋体;SimSun" w:eastAsia="黑体"/>
          <w:sz w:val="24"/>
          <w:szCs w:val="24"/>
        </w:rPr>
        <w:t>一、本公司员工参加劳动保险，均按国家与本地区之规定办理；</w:t>
      </w:r>
    </w:p>
    <w:p>
      <w:pPr>
        <w:pStyle w:val="Normal"/>
        <w:spacing w:lineRule="auto" w:line="360"/>
        <w:rPr>
          <w:rFonts w:ascii="宋体;SimSun" w:hAnsi="宋体;SimSun" w:cs="宋体;SimSun"/>
          <w:sz w:val="24"/>
          <w:szCs w:val="24"/>
        </w:rPr>
      </w:pPr>
      <w:r>
        <w:rPr>
          <w:rFonts w:ascii="SimHei" w:hAnsi="SimHei" w:cs="宋体;SimSun" w:eastAsia="黑体"/>
          <w:sz w:val="24"/>
          <w:szCs w:val="24"/>
        </w:rPr>
        <w:t>二、医疗保险及工伤保险：按本地区规定办理；</w:t>
      </w:r>
    </w:p>
    <w:p>
      <w:pPr>
        <w:pStyle w:val="Normal"/>
        <w:spacing w:lineRule="auto" w:line="360"/>
        <w:rPr>
          <w:rFonts w:ascii="宋体;SimSun" w:hAnsi="宋体;SimSun" w:cs="宋体;SimSun"/>
          <w:sz w:val="24"/>
          <w:szCs w:val="24"/>
        </w:rPr>
      </w:pPr>
      <w:r>
        <w:rPr>
          <w:rFonts w:ascii="SimHei" w:hAnsi="SimHei" w:cs="宋体;SimSun" w:eastAsia="黑体"/>
          <w:sz w:val="24"/>
          <w:szCs w:val="24"/>
        </w:rPr>
        <w:t>三、本公司根据需要为员工购买商业保险。</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第八十九条  劳动保护</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一、本公司员工应重视安全管理规则及安全操作规程并提升操作技术水平，积极参与安全教育及技术培训；</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二、员工在执行任务时，应配戴安全保护装备；</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三、禁止在灭火器周围堆积物品，或肆意玩弄灭火器，以免急需取用时受阻；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四、不得在禁烟区吸烟或引火；</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五、厂区失火时，全体员工有义务协助投入救火工作；</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六、为照顾员工之健康，公司将视需要办理健康检查；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七、公司有权禁止或解雇患有传染病之员工参与工作，每位员工对同事间知悉有传染病者，均有义务呈报行政人事部门处理，以确保多数员工安全；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八、工伤发生后按《安全生产管理制度》处理，相关部门在规定时间提出书面事故调查报告。</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第十五章 终止劳资雇用关系</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第九十条  终止劳资聘用关系区分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一、员工自请辞职；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二、公司终止聘用关系（解聘）；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三、因法律关系而停职；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四、因法律裁决而解聘；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五、因年迈而终止劳资聘用关系。</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第九十一条  自请辞职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一、员工在合同期内自请辞职应按离职规定正式提出申请，公司不发补偿金；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二、员工无正当理由旷工，经批评教育无效，连续旷工超</w:t>
      </w:r>
      <w:r>
        <w:rPr>
          <w:rFonts w:cs="宋体;SimSun" w:ascii="SimHei" w:hAnsi="SimHei" w:eastAsia="黑体"/>
          <w:sz w:val="24"/>
          <w:szCs w:val="24"/>
        </w:rPr>
        <w:t>3</w:t>
      </w:r>
      <w:r>
        <w:rPr>
          <w:rFonts w:ascii="SimHei" w:hAnsi="SimHei" w:cs="宋体;SimSun" w:eastAsia="黑体"/>
          <w:sz w:val="24"/>
          <w:szCs w:val="24"/>
        </w:rPr>
        <w:t>天，或一年内累计旷工</w:t>
      </w:r>
      <w:r>
        <w:rPr>
          <w:rFonts w:cs="宋体;SimSun" w:ascii="SimHei" w:hAnsi="SimHei" w:eastAsia="黑体"/>
          <w:sz w:val="24"/>
          <w:szCs w:val="24"/>
        </w:rPr>
        <w:t>5</w:t>
      </w:r>
      <w:r>
        <w:rPr>
          <w:rFonts w:ascii="SimHei" w:hAnsi="SimHei" w:cs="宋体;SimSun" w:eastAsia="黑体"/>
          <w:sz w:val="24"/>
          <w:szCs w:val="24"/>
        </w:rPr>
        <w:t>天，均视为自请辞职论，公司将予除名。</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第九十二条  公司终止聘用关系（解聘）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本公司将依劳动仲裁委员会核准或经劳资双方之同意而终止聘用关系；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员工在试用期内，公司可随时终止任用；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员工生病逾医疗期未痊愈或患恶性传染病者，公司有权终止聘用；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 公司为裁减冗员而解聘；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 员工解犯刑律经法院判决定案后，公司即予解聘；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六、 员工违反下列严重事情者，将按劳动法令之有关规定办解聘，而不发给遣散费或补偿金：</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员工在录用时蒙弊公司，出具伪证文件，或捏造谎报者；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犯有偷窃、舞弊或其他行为，而使公司无法对其信任者；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对上级主管及其家属或同事行使威胁、虐待、殴打或同事互殴者；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 诱惑、怂恿主管及其家属或同事进行犯法行为者；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5</w:t>
      </w:r>
      <w:r>
        <w:rPr>
          <w:rFonts w:ascii="SimHei" w:hAnsi="SimHei" w:cs="宋体;SimSun" w:eastAsia="黑体"/>
          <w:sz w:val="24"/>
          <w:szCs w:val="24"/>
        </w:rPr>
        <w:t>、 员工在公司或工作场所进行赌博者；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6</w:t>
      </w:r>
      <w:r>
        <w:rPr>
          <w:rFonts w:ascii="SimHei" w:hAnsi="SimHei" w:cs="宋体;SimSun" w:eastAsia="黑体"/>
          <w:sz w:val="24"/>
          <w:szCs w:val="24"/>
        </w:rPr>
        <w:t>、 在工作场所或上班时间内有伤风败俗事情或其他不良行为者；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7</w:t>
      </w:r>
      <w:r>
        <w:rPr>
          <w:rFonts w:ascii="SimHei" w:hAnsi="SimHei" w:cs="宋体;SimSun" w:eastAsia="黑体"/>
          <w:sz w:val="24"/>
          <w:szCs w:val="24"/>
        </w:rPr>
        <w:t>、 携带枪弹利器或其他违禁品、毒品、危险品进入工作场所者；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8</w:t>
      </w:r>
      <w:r>
        <w:rPr>
          <w:rFonts w:ascii="SimHei" w:hAnsi="SimHei" w:cs="宋体;SimSun" w:eastAsia="黑体"/>
          <w:sz w:val="24"/>
          <w:szCs w:val="24"/>
        </w:rPr>
        <w:t>、 故意公告、泄露或散播公司秘密者或盗用印信，伪造不实工作记录、文件、单据、意图侵占公司财务者；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9</w:t>
      </w:r>
      <w:r>
        <w:rPr>
          <w:rFonts w:ascii="SimHei" w:hAnsi="SimHei" w:cs="宋体;SimSun" w:eastAsia="黑体"/>
          <w:sz w:val="24"/>
          <w:szCs w:val="24"/>
        </w:rPr>
        <w:t>、 在工作场所内策划、支持、参与或企图偷窃、侵吞、破坏等类似行为经查属实者；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10</w:t>
      </w:r>
      <w:r>
        <w:rPr>
          <w:rFonts w:ascii="SimHei" w:hAnsi="SimHei" w:cs="宋体;SimSun" w:eastAsia="黑体"/>
          <w:sz w:val="24"/>
          <w:szCs w:val="24"/>
        </w:rPr>
        <w:t>、 嗜好酗酒、吸毒或染有其他不良恶习或在厂内喝酒者；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11</w:t>
      </w:r>
      <w:r>
        <w:rPr>
          <w:rFonts w:ascii="SimHei" w:hAnsi="SimHei" w:cs="宋体;SimSun" w:eastAsia="黑体"/>
          <w:sz w:val="24"/>
          <w:szCs w:val="24"/>
        </w:rPr>
        <w:t>、 因职务关系收受贿赂、欺诈、或其他不法行为，致使公司无法对之信任者；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12</w:t>
      </w:r>
      <w:r>
        <w:rPr>
          <w:rFonts w:ascii="SimHei" w:hAnsi="SimHei" w:cs="宋体;SimSun" w:eastAsia="黑体"/>
          <w:sz w:val="24"/>
          <w:szCs w:val="24"/>
        </w:rPr>
        <w:t>、 故意造成危险，导致危害公司利益者；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13</w:t>
      </w:r>
      <w:r>
        <w:rPr>
          <w:rFonts w:ascii="SimHei" w:hAnsi="SimHei" w:cs="宋体;SimSun" w:eastAsia="黑体"/>
          <w:sz w:val="24"/>
          <w:szCs w:val="24"/>
        </w:rPr>
        <w:t>、 公然揭露业务机密者；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14</w:t>
      </w:r>
      <w:r>
        <w:rPr>
          <w:rFonts w:ascii="SimHei" w:hAnsi="SimHei" w:cs="宋体;SimSun" w:eastAsia="黑体"/>
          <w:sz w:val="24"/>
          <w:szCs w:val="24"/>
        </w:rPr>
        <w:t>、 张贴标语、散发传单、聚集群众、公开演说、煽动公愤、挑拨离间或类似行为，足以              使公司秩序混乱者；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15</w:t>
      </w:r>
      <w:r>
        <w:rPr>
          <w:rFonts w:ascii="SimHei" w:hAnsi="SimHei" w:cs="宋体;SimSun" w:eastAsia="黑体"/>
          <w:sz w:val="24"/>
          <w:szCs w:val="24"/>
        </w:rPr>
        <w:t>、 在禁烟区域随处吸烟或动火者；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16</w:t>
      </w:r>
      <w:r>
        <w:rPr>
          <w:rFonts w:ascii="SimHei" w:hAnsi="SimHei" w:cs="宋体;SimSun" w:eastAsia="黑体"/>
          <w:sz w:val="24"/>
          <w:szCs w:val="24"/>
        </w:rPr>
        <w:t>、 屡教不改，仍坚持对主管下达的命令采取顽抗者；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17</w:t>
      </w:r>
      <w:r>
        <w:rPr>
          <w:rFonts w:ascii="SimHei" w:hAnsi="SimHei" w:cs="宋体;SimSun" w:eastAsia="黑体"/>
          <w:sz w:val="24"/>
          <w:szCs w:val="24"/>
        </w:rPr>
        <w:t>、 品行不羁，足以危害公司或职工利益者；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18</w:t>
      </w:r>
      <w:r>
        <w:rPr>
          <w:rFonts w:ascii="SimHei" w:hAnsi="SimHei" w:cs="宋体;SimSun" w:eastAsia="黑体"/>
          <w:sz w:val="24"/>
          <w:szCs w:val="24"/>
        </w:rPr>
        <w:t>、 挑拨离间导致员工离心分裂者；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19</w:t>
      </w:r>
      <w:r>
        <w:rPr>
          <w:rFonts w:ascii="SimHei" w:hAnsi="SimHei" w:cs="宋体;SimSun" w:eastAsia="黑体"/>
          <w:sz w:val="24"/>
          <w:szCs w:val="24"/>
        </w:rPr>
        <w:t>、 在外从事与公司利益冲突工作者；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20</w:t>
      </w:r>
      <w:r>
        <w:rPr>
          <w:rFonts w:ascii="SimHei" w:hAnsi="SimHei" w:cs="宋体;SimSun" w:eastAsia="黑体"/>
          <w:sz w:val="24"/>
          <w:szCs w:val="24"/>
        </w:rPr>
        <w:t>、 年度内功过相抵后，仍积满二大过者；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21</w:t>
      </w:r>
      <w:r>
        <w:rPr>
          <w:rFonts w:ascii="SimHei" w:hAnsi="SimHei" w:cs="宋体;SimSun" w:eastAsia="黑体"/>
          <w:sz w:val="24"/>
          <w:szCs w:val="24"/>
        </w:rPr>
        <w:t>、 违反安全管理规则导致重大意外事件发生者；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22</w:t>
      </w:r>
      <w:r>
        <w:rPr>
          <w:rFonts w:ascii="SimHei" w:hAnsi="SimHei" w:cs="宋体;SimSun" w:eastAsia="黑体"/>
          <w:sz w:val="24"/>
          <w:szCs w:val="24"/>
        </w:rPr>
        <w:t>、 托人或代人打卡或伪造考勤记录再犯者；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23</w:t>
      </w:r>
      <w:r>
        <w:rPr>
          <w:rFonts w:ascii="SimHei" w:hAnsi="SimHei" w:cs="宋体;SimSun" w:eastAsia="黑体"/>
          <w:sz w:val="24"/>
          <w:szCs w:val="24"/>
        </w:rPr>
        <w:t>、 上班工作时间内，躺卧睡觉经大过后再犯者；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24</w:t>
      </w:r>
      <w:r>
        <w:rPr>
          <w:rFonts w:ascii="SimHei" w:hAnsi="SimHei" w:cs="宋体;SimSun" w:eastAsia="黑体"/>
          <w:sz w:val="24"/>
          <w:szCs w:val="24"/>
        </w:rPr>
        <w:t>、 提供虚假发票凭证企图报销或已经报销者；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25</w:t>
      </w:r>
      <w:r>
        <w:rPr>
          <w:rFonts w:ascii="SimHei" w:hAnsi="SimHei" w:cs="宋体;SimSun" w:eastAsia="黑体"/>
          <w:sz w:val="24"/>
          <w:szCs w:val="24"/>
        </w:rPr>
        <w:t>、 按照业务管理规定符合解雇条件者。</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第九十三条  因法律关系而停职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本条规定是按劳资双方不须任何步骤或有关方面之核准而自行终止聘用；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因法律规定而终止聘用关系，是基于下列情形：</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1</w:t>
      </w:r>
      <w:r>
        <w:rPr>
          <w:rFonts w:ascii="SimHei" w:hAnsi="SimHei" w:cs="宋体;SimSun" w:eastAsia="黑体"/>
          <w:sz w:val="24"/>
          <w:szCs w:val="24"/>
        </w:rPr>
        <w:t>、 试用工或特聘工因试用不合格；</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 合同期满；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 员工本人死亡。</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 因法律关系而终止雇用者，不须作任何解释说明。</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第九十四条</w:t>
      </w:r>
      <w:r>
        <w:rPr>
          <w:rFonts w:ascii="SimHei" w:hAnsi="SimHei" w:cs="宋体;SimSun" w:eastAsia="黑体"/>
          <w:sz w:val="24"/>
          <w:szCs w:val="24"/>
        </w:rPr>
        <w:t xml:space="preserve">  因法院裁判而解聘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因员工触犯刑事，经起诉尚未判决前，将暂予无薪停工，若经法院判决定案后，得予解聘。</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第九十五条 </w:t>
      </w:r>
      <w:r>
        <w:rPr>
          <w:rFonts w:ascii="SimHei" w:hAnsi="SimHei" w:cs="宋体;SimSun" w:eastAsia="黑体"/>
          <w:sz w:val="24"/>
          <w:szCs w:val="24"/>
        </w:rPr>
        <w:t xml:space="preserve"> 因年迈而终止劳资雇用关系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一、员工男年满</w:t>
      </w:r>
      <w:r>
        <w:rPr>
          <w:rFonts w:cs="宋体;SimSun" w:ascii="SimHei" w:hAnsi="SimHei" w:eastAsia="黑体"/>
          <w:sz w:val="24"/>
          <w:szCs w:val="24"/>
        </w:rPr>
        <w:t>60</w:t>
      </w:r>
      <w:r>
        <w:rPr>
          <w:rFonts w:ascii="SimHei" w:hAnsi="SimHei" w:cs="宋体;SimSun" w:eastAsia="黑体"/>
          <w:sz w:val="24"/>
          <w:szCs w:val="24"/>
        </w:rPr>
        <w:t>周岁、女年满</w:t>
      </w:r>
      <w:r>
        <w:rPr>
          <w:rFonts w:cs="宋体;SimSun" w:ascii="SimHei" w:hAnsi="SimHei" w:eastAsia="黑体"/>
          <w:sz w:val="24"/>
          <w:szCs w:val="24"/>
        </w:rPr>
        <w:t>50</w:t>
      </w:r>
      <w:r>
        <w:rPr>
          <w:rFonts w:ascii="SimHei" w:hAnsi="SimHei" w:cs="宋体;SimSun" w:eastAsia="黑体"/>
          <w:sz w:val="24"/>
          <w:szCs w:val="24"/>
        </w:rPr>
        <w:t>周岁（职员</w:t>
      </w:r>
      <w:r>
        <w:rPr>
          <w:rFonts w:cs="宋体;SimSun" w:ascii="SimHei" w:hAnsi="SimHei" w:eastAsia="黑体"/>
          <w:sz w:val="24"/>
          <w:szCs w:val="24"/>
        </w:rPr>
        <w:t>55</w:t>
      </w:r>
      <w:r>
        <w:rPr>
          <w:rFonts w:ascii="SimHei" w:hAnsi="SimHei" w:cs="宋体;SimSun" w:eastAsia="黑体"/>
          <w:sz w:val="24"/>
          <w:szCs w:val="24"/>
        </w:rPr>
        <w:t>周岁），公司基于法定退休年龄而终止关系；</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二、心神丧失或身体残疾，不堪胜任工作者，公司以劳动法解聘。</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第十六章 资遣</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第九十六条  资遣条件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一、亏损或业务紧缩致使经营严重困难，需裁减冗员时；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二、生产、技术条件发生重大变化而须裁减人员；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三、员工教育培训，仍不能胜任工作，亦不宜改调其他工作时；</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四、员工因患病或非因工负伤，医疗期满后不能从事原工作者；</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五、签订劳动合同时依据之客观情况发生重大变化，致使合同无法履行，劳资双方不能就变更合同达成协时。</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第九十七条 </w:t>
      </w:r>
      <w:r>
        <w:rPr>
          <w:rFonts w:ascii="SimHei" w:hAnsi="SimHei" w:cs="宋体;SimSun" w:eastAsia="黑体"/>
          <w:sz w:val="24"/>
          <w:szCs w:val="24"/>
        </w:rPr>
        <w:t xml:space="preserve"> 因前条原因终止劳动合同，解除合同时，应在三十天前书面预告之。未经预告即终止劳动合同者，发给三十天之预告期间本人工资。</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第九十八条 </w:t>
      </w:r>
      <w:r>
        <w:rPr>
          <w:rFonts w:ascii="SimHei" w:hAnsi="SimHei" w:cs="宋体;SimSun" w:eastAsia="黑体"/>
          <w:sz w:val="24"/>
          <w:szCs w:val="24"/>
        </w:rPr>
        <w:t xml:space="preserve"> 本公司正式员工经预告被终止劳动合同时，发给本人一个月工资作为资遣费。</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第十七章 其它制度规定</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第九十九条  合理化建议及申诉制度</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一、 意见调查</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公司通过定期的和不定期的书面或面谈方式向员工征询对公司业务、管理等方面的意见，员工可完全凭自己的真实想法反馈而无须有任何顾虑。除此之外，员工可主动通过《</w:t>
      </w:r>
      <w:r>
        <w:rPr>
          <w:rFonts w:cs="宋体;SimSun" w:ascii="SimHei" w:hAnsi="SimHei" w:eastAsia="黑体"/>
          <w:sz w:val="24"/>
          <w:szCs w:val="24"/>
        </w:rPr>
        <w:t>***</w:t>
      </w:r>
      <w:r>
        <w:rPr>
          <w:rFonts w:ascii="SimHei" w:hAnsi="SimHei" w:cs="宋体;SimSun" w:eastAsia="黑体"/>
          <w:sz w:val="24"/>
          <w:szCs w:val="24"/>
        </w:rPr>
        <w:t>》季刊、总经理信箱等渠道表达自己的想法。这些意见与建议将成为公司在经营管理决策过程中的考虑因素。公司虽不承诺员工的每一项想法均能实现，但公司会给员工以相应的答复。</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二、 申诉程序</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原则上，员工的各层上级管理人员直至总经理均是申诉对象。但公司鼓励员工采取逐级申诉的渠道反映情况；当员工有认为不方便时，可向行政人事部门申诉。公司不提倡任何事情都直接向总经理申诉。但当员工认为有必要直接向总经理申诉时，可以向总经理信箱投申诉信以及直接向总经理当面申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各级责任人或责任部门在接到员工申诉后将在申诉事件涉及的相关当事人中进行调查，并根据调查结果尽快做出处理决定。处理决定将通过书面或面谈方式通报给申诉者和行政人事部门。员工如果对处理决定不满意仍可以继续向更高一级部门申诉。</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第一百条  晋升制度</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公司鼓励员工努力工作，在出现职位空缺的前提下，公司坚持内部晋升为主、外部引进为辅的原则。工作勤奋、表现出色、能力出众的员工将获得优先的晋升和发展机会。如果符合下列条件，员工将有机会获得职务晋升，工资亦会相应增加：</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1</w:t>
      </w:r>
      <w:r>
        <w:rPr>
          <w:rFonts w:ascii="SimHei" w:hAnsi="SimHei" w:cs="宋体;SimSun" w:eastAsia="黑体"/>
          <w:sz w:val="24"/>
          <w:szCs w:val="24"/>
        </w:rPr>
        <w:t>）具备诚信的品质和良好的职业道德；</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2</w:t>
      </w:r>
      <w:r>
        <w:rPr>
          <w:rFonts w:ascii="SimHei" w:hAnsi="SimHei" w:cs="宋体;SimSun" w:eastAsia="黑体"/>
          <w:sz w:val="24"/>
          <w:szCs w:val="24"/>
        </w:rPr>
        <w:t>）工作绩效显著；</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3</w:t>
      </w:r>
      <w:r>
        <w:rPr>
          <w:rFonts w:ascii="SimHei" w:hAnsi="SimHei" w:cs="宋体;SimSun" w:eastAsia="黑体"/>
          <w:sz w:val="24"/>
          <w:szCs w:val="24"/>
        </w:rPr>
        <w:t>）个人工作能力优秀；</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4</w:t>
      </w:r>
      <w:r>
        <w:rPr>
          <w:rFonts w:ascii="SimHei" w:hAnsi="SimHei" w:cs="宋体;SimSun" w:eastAsia="黑体"/>
          <w:sz w:val="24"/>
          <w:szCs w:val="24"/>
        </w:rPr>
        <w:t>）年度考核成绩处于部门中上水平；</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5</w:t>
      </w:r>
      <w:r>
        <w:rPr>
          <w:rFonts w:ascii="SimHei" w:hAnsi="SimHei" w:cs="宋体;SimSun" w:eastAsia="黑体"/>
          <w:sz w:val="24"/>
          <w:szCs w:val="24"/>
        </w:rPr>
        <w:t>）对所晋升的职务有兴趣；</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6</w:t>
      </w:r>
      <w:r>
        <w:rPr>
          <w:rFonts w:ascii="SimHei" w:hAnsi="SimHei" w:cs="宋体;SimSun" w:eastAsia="黑体"/>
          <w:sz w:val="24"/>
          <w:szCs w:val="24"/>
        </w:rPr>
        <w:t>）具备其它与职务要求相关的综合能力和培养潜能；</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7</w:t>
      </w:r>
      <w:r>
        <w:rPr>
          <w:rFonts w:ascii="SimHei" w:hAnsi="SimHei" w:cs="宋体;SimSun" w:eastAsia="黑体"/>
          <w:sz w:val="24"/>
          <w:szCs w:val="24"/>
        </w:rPr>
        <w:t>）已参加过晋升职务须接受的系列培训，成绩合格；</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w:t>
      </w:r>
      <w:r>
        <w:rPr>
          <w:rFonts w:cs="宋体;SimSun" w:ascii="SimHei" w:hAnsi="SimHei" w:eastAsia="黑体"/>
          <w:sz w:val="24"/>
          <w:szCs w:val="24"/>
        </w:rPr>
        <w:t>8</w:t>
      </w:r>
      <w:r>
        <w:rPr>
          <w:rFonts w:ascii="SimHei" w:hAnsi="SimHei" w:cs="宋体;SimSun" w:eastAsia="黑体"/>
          <w:sz w:val="24"/>
          <w:szCs w:val="24"/>
        </w:rPr>
        <w:t>）达到晋升职务所规定的工作阅历要求。</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第十八章 附则</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第一百零一条 </w:t>
      </w:r>
      <w:r>
        <w:rPr>
          <w:rFonts w:ascii="SimHei" w:hAnsi="SimHei" w:cs="宋体;SimSun" w:eastAsia="黑体"/>
          <w:sz w:val="24"/>
          <w:szCs w:val="24"/>
        </w:rPr>
        <w:t xml:space="preserve"> 本《员工手册》经总经理批准后实施，修正时亦同。</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第一百零二条 </w:t>
      </w:r>
      <w:r>
        <w:rPr>
          <w:rFonts w:ascii="SimHei" w:hAnsi="SimHei" w:cs="宋体;SimSun" w:eastAsia="黑体"/>
          <w:sz w:val="24"/>
          <w:szCs w:val="24"/>
        </w:rPr>
        <w:t xml:space="preserve"> 本公司员工务必了解本手册一切内容，并不得以未悉为由而免除责任。</w:t>
      </w:r>
    </w:p>
    <w:p>
      <w:pPr>
        <w:pStyle w:val="Normal"/>
        <w:spacing w:lineRule="auto" w:line="360"/>
        <w:rPr>
          <w:rFonts w:ascii="宋体;SimSun" w:hAnsi="宋体;SimSun" w:cs="宋体;SimSun"/>
          <w:sz w:val="24"/>
          <w:szCs w:val="24"/>
        </w:rPr>
      </w:pPr>
      <w:r>
        <w:rPr>
          <w:rFonts w:ascii="SimHei" w:hAnsi="SimHei" w:cs="宋体;SimSun" w:eastAsia="黑体"/>
          <w:b/>
          <w:bCs/>
          <w:sz w:val="24"/>
          <w:szCs w:val="24"/>
        </w:rPr>
        <w:t xml:space="preserve">第一百零三条 </w:t>
      </w:r>
      <w:r>
        <w:rPr>
          <w:rFonts w:ascii="SimHei" w:hAnsi="SimHei" w:cs="宋体;SimSun" w:eastAsia="黑体"/>
          <w:sz w:val="24"/>
          <w:szCs w:val="24"/>
        </w:rPr>
        <w:t xml:space="preserve"> 本规则不尽之处，参照国家法律法规及公司其他规章制度执行。</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注：</w:t>
      </w:r>
      <w:r>
        <w:rPr>
          <w:rFonts w:cs="宋体;SimSun" w:ascii="SimHei" w:hAnsi="SimHei" w:eastAsia="黑体"/>
          <w:sz w:val="24"/>
          <w:szCs w:val="24"/>
        </w:rPr>
        <w:t>1</w:t>
      </w:r>
      <w:r>
        <w:rPr>
          <w:rFonts w:ascii="SimHei" w:hAnsi="SimHei" w:cs="宋体;SimSun" w:eastAsia="黑体"/>
          <w:sz w:val="24"/>
          <w:szCs w:val="24"/>
        </w:rPr>
        <w:t>、本《员工手册》解释权归</w:t>
      </w:r>
      <w:r>
        <w:rPr>
          <w:rFonts w:cs="宋体;SimSun" w:ascii="SimHei" w:hAnsi="SimHei" w:eastAsia="黑体"/>
          <w:sz w:val="24"/>
          <w:szCs w:val="24"/>
        </w:rPr>
        <w:t>**</w:t>
      </w:r>
      <w:r>
        <w:rPr>
          <w:rFonts w:ascii="SimHei" w:hAnsi="SimHei" w:cs="宋体;SimSun" w:eastAsia="黑体"/>
          <w:sz w:val="24"/>
          <w:szCs w:val="24"/>
        </w:rPr>
        <w:t>市</w:t>
      </w:r>
      <w:r>
        <w:rPr>
          <w:rFonts w:cs="宋体;SimSun" w:ascii="SimHei" w:hAnsi="SimHei" w:eastAsia="黑体"/>
          <w:sz w:val="24"/>
          <w:szCs w:val="24"/>
        </w:rPr>
        <w:t>******</w:t>
      </w:r>
      <w:r>
        <w:rPr>
          <w:rFonts w:ascii="SimHei" w:hAnsi="SimHei" w:cs="宋体;SimSun" w:eastAsia="黑体"/>
          <w:sz w:val="24"/>
          <w:szCs w:val="24"/>
        </w:rPr>
        <w:t>公司所有；</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、本《员工手册》属内部资料，请注意妥善保存；</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3</w:t>
      </w:r>
      <w:r>
        <w:rPr>
          <w:rFonts w:ascii="SimHei" w:hAnsi="SimHei" w:cs="宋体;SimSun" w:eastAsia="黑体"/>
          <w:sz w:val="24"/>
          <w:szCs w:val="24"/>
        </w:rPr>
        <w:t>、本《员工手册》如若不慎遗失，请及时向行政部申报、补领并补交相应的工本费；</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、员工在离职时，请将本《员工手册》主动交还行政部；</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5</w:t>
      </w:r>
      <w:r>
        <w:rPr>
          <w:rFonts w:ascii="SimHei" w:hAnsi="SimHei" w:cs="宋体;SimSun" w:eastAsia="黑体"/>
          <w:sz w:val="24"/>
          <w:szCs w:val="24"/>
        </w:rPr>
        <w:t>、对本《员工手册》应根据劳动法及公司规定作正确理解，本手册条款亦构成劳动合同的一部分。对本手册内容，如有不甚详尽或有使员工感到疑惑之处，请随时向行政部咨询，以确保理解无误；</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6</w:t>
      </w:r>
      <w:r>
        <w:rPr>
          <w:rFonts w:ascii="SimHei" w:hAnsi="SimHei" w:cs="宋体;SimSun" w:eastAsia="黑体"/>
          <w:sz w:val="24"/>
          <w:szCs w:val="24"/>
        </w:rPr>
        <w:t>、本《员工手册》如需修正，公司将向员工提供最新修正本，并回收旧手册以防混淆。</w:t>
      </w:r>
    </w:p>
    <w:p>
      <w:pPr>
        <w:pStyle w:val="Normal"/>
        <w:spacing w:lineRule="auto" w:line="360"/>
        <w:rPr>
          <w:rFonts w:ascii="宋体;SimSun" w:hAnsi="宋体;SimSun" w:cs="宋体;SimSun"/>
          <w:sz w:val="24"/>
          <w:szCs w:val="24"/>
        </w:rPr>
      </w:pPr>
      <w:r>
        <w:rPr>
          <w:rFonts w:cs="宋体;SimSun" w:ascii="SimHei" w:hAnsi="SimHei" w:eastAsia="黑体"/>
          <w:sz w:val="24"/>
          <w:szCs w:val="24"/>
        </w:rPr>
        <w:t xml:space="preserve"> </w:t>
      </w:r>
    </w:p>
    <w:p>
      <w:pPr>
        <w:pStyle w:val="Normal"/>
        <w:spacing w:lineRule="auto" w:line="360"/>
        <w:rPr>
          <w:rFonts w:ascii="宋体;SimSun" w:hAnsi="宋体;SimSun" w:cs="宋体;SimSun"/>
          <w:sz w:val="24"/>
          <w:szCs w:val="24"/>
        </w:rPr>
      </w:pPr>
      <w:r>
        <w:rPr>
          <w:rFonts w:cs="宋体;SimSun" w:ascii="SimHei" w:hAnsi="SimHei" w:eastAsia="黑体"/>
          <w:sz w:val="24"/>
          <w:szCs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character" w:styleId="Style14">
    <w:name w:val="默认段落字体"/>
    <w:qFormat/>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eastAsia="宋体;SimSun" w:cs="宋体;SimSun"/>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2011-10-14T14:19:00Z</dcterms:created>
  <dc:creator>微软</dc:creator>
  <dc:description/>
  <cp:keywords> </cp:keywords>
  <dc:language>en-US</dc:language>
  <cp:lastModifiedBy>微软</cp:lastModifiedBy>
  <dcterms:modified xsi:type="dcterms:W3CDTF">2011-10-14T14:19:00Z</dcterms:modified>
  <cp:revision>2</cp:revision>
  <dc:subject/>
  <dc:title/>
</cp:coreProperties>
</file>