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宋体;SimSun" w:hAnsi="宋体;SimSun" w:cs="宋体;SimSun"/>
        </w:rPr>
      </w:pPr>
      <w:r>
        <w:rPr>
          <w:rFonts w:cs="宋体;SimSun" w:ascii="SimHei" w:hAnsi="SimHei" w:eastAsia="黑体"/>
        </w:rPr>
      </w:r>
      <w:r>
        <w:rPr>
          <w:rFonts w:ascii="SimHei" w:hAnsi="SimHei" w:eastAsia="黑体"/>
        </w:rPr>
      </w:r>
    </w:p>
    <w:p>
      <w:pPr>
        <w:pStyle w:val="Normal"/>
        <w:rPr>
          <w:rFonts w:ascii="宋体;SimSun" w:hAnsi="宋体;SimSun" w:cs="宋体;SimSun"/>
        </w:rPr>
      </w:pPr>
      <w:r>
        <w:rPr>
          <w:rFonts w:cs="宋体;SimSun" w:ascii="SimHei" w:hAnsi="SimHei" w:eastAsia="黑体"/>
        </w:rPr>
      </w:r>
    </w:p>
    <w:p>
      <w:pPr>
        <w:pStyle w:val="Normal"/>
        <w:rPr>
          <w:rFonts w:ascii="宋体;SimSun" w:hAnsi="宋体;SimSun" w:cs="宋体;SimSun"/>
        </w:rPr>
      </w:pPr>
      <w:r>
        <w:rPr>
          <w:rFonts w:cs="宋体;SimSun" w:ascii="SimHei" w:hAnsi="SimHei" w:eastAsia="黑体"/>
        </w:rPr>
      </w:r>
      <w:r>
        <w:rPr>
          <w:rFonts w:ascii="SimHei" w:hAnsi="SimHei" w:eastAsia="黑体"/>
        </w:rPr>
      </w:r>
      <w:r>
        <w:rPr>
          <w:rFonts w:ascii="SimHei" w:hAnsi="SimHei" w:eastAsia="黑体"/>
        </w:rPr>
      </w:r>
    </w:p>
    <w:p>
      <w:pPr>
        <w:pStyle w:val="Normal"/>
        <w:spacing w:lineRule="exact" w:line="420"/>
        <w:jc w:val="center"/>
        <w:rPr>
          <w:rFonts w:ascii="宋体;SimSun" w:hAnsi="宋体;SimSun" w:cs="宋体;SimSun"/>
          <w:b/>
          <w:b/>
          <w:bCs/>
          <w:sz w:val="32"/>
        </w:rPr>
      </w:pPr>
      <w:r>
        <w:rPr>
          <w:rFonts w:cs="宋体;SimSun" w:ascii="SimHei" w:hAnsi="SimHei" w:eastAsia="黑体"/>
          <w:b/>
          <w:bCs/>
          <w:sz w:val="32"/>
        </w:rPr>
        <w:t xml:space="preserve"> </w:t>
      </w:r>
    </w:p>
    <w:p>
      <w:pPr>
        <w:pStyle w:val="Normal"/>
        <w:spacing w:lineRule="exact" w:line="420"/>
        <w:jc w:val="center"/>
        <w:rPr>
          <w:rFonts w:ascii="宋体;SimSun" w:hAnsi="宋体;SimSun" w:cs="宋体;SimSun"/>
          <w:b/>
          <w:b/>
          <w:bCs/>
          <w:sz w:val="32"/>
        </w:rPr>
      </w:pPr>
      <w:r>
        <w:rPr>
          <w:rFonts w:cs="宋体;SimSun" w:ascii="SimHei" w:hAnsi="SimHei" w:eastAsia="黑体"/>
          <w:b/>
          <w:bCs/>
          <w:sz w:val="32"/>
        </w:rPr>
      </w:r>
    </w:p>
    <w:p>
      <w:pPr>
        <w:pStyle w:val="Normal"/>
        <w:spacing w:lineRule="exact" w:line="420"/>
        <w:jc w:val="center"/>
        <w:rPr>
          <w:rFonts w:ascii="宋体;SimSun" w:hAnsi="宋体;SimSun" w:cs="宋体;SimSun"/>
          <w:b/>
          <w:b/>
          <w:bCs/>
          <w:sz w:val="32"/>
        </w:rPr>
      </w:pPr>
      <w:r>
        <w:rPr>
          <w:rFonts w:cs="宋体;SimSun" w:ascii="SimHei" w:hAnsi="SimHei" w:eastAsia="黑体"/>
          <w:b/>
          <w:bCs/>
          <w:sz w:val="32"/>
        </w:rPr>
      </w:r>
    </w:p>
    <w:p>
      <w:pPr>
        <w:pStyle w:val="Normal"/>
        <w:spacing w:lineRule="exact" w:line="420"/>
        <w:jc w:val="center"/>
        <w:rPr>
          <w:rFonts w:ascii="宋体;SimSun" w:hAnsi="宋体;SimSun" w:cs="宋体;SimSun"/>
          <w:b/>
          <w:b/>
          <w:bCs/>
          <w:sz w:val="32"/>
        </w:rPr>
      </w:pPr>
      <w:r>
        <w:rPr>
          <w:rFonts w:cs="宋体;SimSun" w:ascii="SimHei" w:hAnsi="SimHei" w:eastAsia="黑体"/>
          <w:b/>
          <w:bCs/>
          <w:sz w:val="32"/>
        </w:rPr>
      </w:r>
    </w:p>
    <w:p>
      <w:pPr>
        <w:pStyle w:val="Normal"/>
        <w:spacing w:lineRule="exact" w:line="420"/>
        <w:jc w:val="center"/>
        <w:rPr>
          <w:rFonts w:ascii="宋体;SimSun" w:hAnsi="宋体;SimSun" w:cs="宋体;SimSun"/>
          <w:b/>
          <w:b/>
          <w:bCs/>
          <w:sz w:val="32"/>
        </w:rPr>
      </w:pPr>
      <w:r>
        <w:rPr>
          <w:rFonts w:cs="宋体;SimSun" w:ascii="SimHei" w:hAnsi="SimHei" w:eastAsia="黑体"/>
          <w:b/>
          <w:bCs/>
          <w:sz w:val="32"/>
        </w:rPr>
      </w:r>
    </w:p>
    <w:p>
      <w:pPr>
        <w:pStyle w:val="Normal"/>
        <w:spacing w:lineRule="exact" w:line="420"/>
        <w:jc w:val="center"/>
        <w:rPr>
          <w:rFonts w:ascii="宋体;SimSun" w:hAnsi="宋体;SimSun" w:cs="宋体;SimSun"/>
          <w:b/>
          <w:b/>
          <w:bCs/>
          <w:sz w:val="32"/>
        </w:rPr>
      </w:pPr>
      <w:r>
        <w:rPr>
          <w:rFonts w:cs="宋体;SimSun" w:ascii="SimHei" w:hAnsi="SimHei" w:eastAsia="黑体"/>
          <w:b/>
          <w:bCs/>
          <w:sz w:val="32"/>
        </w:rPr>
      </w:r>
    </w:p>
    <w:p>
      <w:pPr>
        <w:pStyle w:val="Normal"/>
        <w:spacing w:lineRule="exact" w:line="420"/>
        <w:jc w:val="center"/>
        <w:rPr>
          <w:rFonts w:ascii="宋体;SimSun" w:hAnsi="宋体;SimSun" w:cs="宋体;SimSun"/>
          <w:b/>
          <w:b/>
          <w:bCs/>
          <w:sz w:val="32"/>
        </w:rPr>
      </w:pPr>
      <w:r>
        <w:rPr>
          <w:rFonts w:cs="宋体;SimSun" w:ascii="SimHei" w:hAnsi="SimHei" w:eastAsia="黑体"/>
          <w:b/>
          <w:bCs/>
          <w:sz w:val="32"/>
        </w:rPr>
      </w:r>
    </w:p>
    <w:p>
      <w:pPr>
        <w:pStyle w:val="Normal"/>
        <w:spacing w:lineRule="exact" w:line="420"/>
        <w:jc w:val="center"/>
        <w:rPr>
          <w:rFonts w:ascii="宋体;SimSun" w:hAnsi="宋体;SimSun" w:cs="宋体;SimSun"/>
          <w:b/>
          <w:b/>
          <w:bCs/>
          <w:sz w:val="32"/>
        </w:rPr>
      </w:pPr>
      <w:r>
        <w:rPr>
          <w:rFonts w:ascii="SimHei" w:hAnsi="SimHei" w:cs="宋体;SimSun" w:eastAsia="黑体"/>
          <w:b/>
          <w:bCs/>
          <w:sz w:val="32"/>
        </w:rPr>
        <w:t>《员工手册》使用说明</w:t>
      </w:r>
    </w:p>
    <w:p>
      <w:pPr>
        <w:pStyle w:val="Normal"/>
        <w:spacing w:lineRule="exact" w:line="420"/>
        <w:jc w:val="start"/>
        <w:rPr>
          <w:rFonts w:ascii="宋体;SimSun" w:hAnsi="宋体;SimSun" w:cs="宋体;SimSun"/>
          <w:b/>
          <w:b/>
          <w:bCs/>
          <w:sz w:val="24"/>
        </w:rPr>
      </w:pPr>
      <w:r>
        <w:rPr>
          <w:rFonts w:cs="宋体;SimSun" w:ascii="SimHei" w:hAnsi="SimHei" w:eastAsia="黑体"/>
          <w:b/>
          <w:bCs/>
          <w:sz w:val="24"/>
        </w:rPr>
      </w:r>
    </w:p>
    <w:p>
      <w:pPr>
        <w:pStyle w:val="Normal"/>
        <w:spacing w:lineRule="exact" w:line="420" w:before="156" w:after="156"/>
        <w:jc w:val="start"/>
        <w:rPr>
          <w:rFonts w:ascii="宋体;SimSun" w:hAnsi="宋体;SimSun" w:cs="宋体;SimSun"/>
          <w:sz w:val="24"/>
        </w:rPr>
      </w:pPr>
      <w:r>
        <w:rPr>
          <w:rFonts w:ascii="SimHei" w:hAnsi="SimHei" w:cs="宋体;SimSun" w:eastAsia="黑体"/>
          <w:sz w:val="24"/>
        </w:rPr>
        <w:t>一、根据《中华人民共和国劳动法》、《中华人民共和国劳动合同法》等法规，制定本手册。</w:t>
      </w:r>
    </w:p>
    <w:p>
      <w:pPr>
        <w:pStyle w:val="Normal"/>
        <w:spacing w:lineRule="exact" w:line="420" w:before="156" w:after="156"/>
        <w:jc w:val="start"/>
        <w:rPr>
          <w:rFonts w:ascii="宋体;SimSun" w:hAnsi="宋体;SimSun" w:cs="宋体;SimSun"/>
          <w:sz w:val="24"/>
        </w:rPr>
      </w:pPr>
      <w:r>
        <w:rPr>
          <w:rFonts w:ascii="SimHei" w:hAnsi="SimHei" w:cs="宋体;SimSun" w:eastAsia="黑体"/>
          <w:sz w:val="24"/>
        </w:rPr>
        <w:t>二、本手册包括：总论、员工行为守则、公司基本制度和附则四大部分。</w:t>
      </w:r>
    </w:p>
    <w:p>
      <w:pPr>
        <w:pStyle w:val="Normal"/>
        <w:spacing w:lineRule="exact" w:line="420" w:before="156" w:after="156"/>
        <w:ind w:start="480" w:hanging="480"/>
        <w:jc w:val="start"/>
        <w:rPr>
          <w:rFonts w:ascii="宋体;SimSun" w:hAnsi="宋体;SimSun" w:cs="宋体;SimSun"/>
          <w:sz w:val="24"/>
        </w:rPr>
      </w:pPr>
      <w:r>
        <w:rPr>
          <w:rFonts w:ascii="SimHei" w:hAnsi="SimHei" w:cs="宋体;SimSun" w:eastAsia="黑体"/>
          <w:sz w:val="24"/>
        </w:rPr>
        <w:t>三、本手册旨在对公司所有员工日常工作行为进行规范指导。</w:t>
      </w:r>
    </w:p>
    <w:p>
      <w:pPr>
        <w:pStyle w:val="Normal"/>
        <w:spacing w:lineRule="exact" w:line="420" w:before="156" w:after="156"/>
        <w:ind w:start="470" w:hanging="470"/>
        <w:jc w:val="start"/>
        <w:rPr>
          <w:rFonts w:ascii="宋体;SimSun" w:hAnsi="宋体;SimSun" w:cs="宋体;SimSun"/>
          <w:sz w:val="24"/>
        </w:rPr>
      </w:pPr>
      <w:r>
        <w:rPr>
          <w:rFonts w:ascii="SimHei" w:hAnsi="SimHei" w:cs="宋体;SimSun" w:eastAsia="黑体"/>
          <w:sz w:val="24"/>
        </w:rPr>
        <w:t>四、本手册适用于公司所有员工，包括兼职和实习人员，作为所有员工工作行为指导工具书。员工工作中遇到不解问题，请与人力资源部联系。</w:t>
      </w:r>
    </w:p>
    <w:p>
      <w:pPr>
        <w:sectPr>
          <w:headerReference w:type="default" r:id="rId2"/>
          <w:headerReference w:type="first" r:id="rId3"/>
          <w:footerReference w:type="default" r:id="rId4"/>
          <w:footerReference w:type="first" r:id="rId5"/>
          <w:type w:val="nextPage"/>
          <w:pgSz w:w="11906" w:h="16838"/>
          <w:pgMar w:left="1797" w:right="1797" w:header="851" w:top="1440" w:footer="992" w:bottom="1440" w:gutter="0"/>
          <w:pgNumType w:start="1" w:fmt="upperRoman"/>
          <w:formProt w:val="false"/>
          <w:titlePg/>
          <w:textDirection w:val="lrTb"/>
          <w:docGrid w:type="linesAndChars" w:linePitch="312" w:charSpace="0"/>
        </w:sectPr>
        <w:pStyle w:val="Normal"/>
        <w:spacing w:lineRule="exact" w:line="420"/>
        <w:jc w:val="center"/>
        <w:rPr>
          <w:rFonts w:ascii="宋体;SimSun" w:hAnsi="宋体;SimSun" w:cs="宋体;SimSun"/>
          <w:sz w:val="24"/>
        </w:rPr>
      </w:pPr>
      <w:r>
        <w:rPr>
          <w:rFonts w:cs="宋体;SimSun" w:ascii="SimHei" w:hAnsi="SimHei" w:eastAsia="黑体"/>
          <w:sz w:val="24"/>
        </w:rPr>
      </w:r>
    </w:p>
    <w:p>
      <w:pPr>
        <w:pStyle w:val="Heading"/>
        <w:rPr>
          <w:rFonts w:ascii="宋体;SimSun" w:hAnsi="宋体;SimSun" w:eastAsia="宋体;SimSun" w:cs="宋体;SimSun"/>
        </w:rPr>
      </w:pPr>
      <w:r>
        <w:rPr>
          <w:rFonts w:ascii="SimHei" w:hAnsi="SimHei" w:cs="宋体;SimSun" w:eastAsia="黑体"/>
        </w:rPr>
        <w:t>第一章 总论</w:t>
      </w:r>
    </w:p>
    <w:p>
      <w:pPr>
        <w:pStyle w:val="Heading2"/>
        <w:spacing w:lineRule="exact" w:line="420"/>
        <w:jc w:val="center"/>
        <w:rPr>
          <w:rFonts w:ascii="宋体;SimSun" w:hAnsi="宋体;SimSun" w:eastAsia="宋体;SimSun" w:cs="宋体;SimSun"/>
        </w:rPr>
      </w:pPr>
      <w:r>
        <w:rPr>
          <w:rFonts w:ascii="SimHei" w:hAnsi="SimHei" w:cs="宋体;SimSun" w:eastAsia="黑体"/>
        </w:rPr>
        <w:t>第一节 公司介绍</w:t>
      </w:r>
    </w:p>
    <w:p>
      <w:pPr>
        <w:pStyle w:val="Normal"/>
        <w:spacing w:lineRule="exact" w:line="420"/>
        <w:ind w:firstLine="480"/>
        <w:rPr>
          <w:rFonts w:ascii="宋体;SimSun" w:hAnsi="宋体;SimSun" w:cs="宋体;SimSun"/>
          <w:sz w:val="24"/>
        </w:rPr>
      </w:pPr>
      <w:r>
        <w:rPr>
          <w:rFonts w:ascii="SimHei" w:hAnsi="SimHei" w:cs="宋体;SimSun" w:eastAsia="黑体"/>
          <w:sz w:val="24"/>
        </w:rPr>
        <w:t>本公司是家媒体综合体态的广告公司，包括了</w:t>
      </w:r>
      <w:r>
        <w:rPr>
          <w:rFonts w:cs="宋体;SimSun" w:ascii="SimHei" w:hAnsi="SimHei" w:eastAsia="黑体"/>
          <w:sz w:val="24"/>
        </w:rPr>
        <w:t>DM</w:t>
      </w:r>
      <w:r>
        <w:rPr>
          <w:rFonts w:ascii="SimHei" w:hAnsi="SimHei" w:cs="宋体;SimSun" w:eastAsia="黑体"/>
          <w:sz w:val="24"/>
        </w:rPr>
        <w:t>报纸、微信订阅号、网站、户外媒体等项目。</w:t>
      </w:r>
    </w:p>
    <w:p>
      <w:pPr>
        <w:pStyle w:val="Heading2"/>
        <w:spacing w:lineRule="exact" w:line="420"/>
        <w:jc w:val="center"/>
        <w:rPr>
          <w:rFonts w:ascii="宋体;SimSun" w:hAnsi="宋体;SimSun" w:eastAsia="宋体;SimSun" w:cs="宋体;SimSun"/>
        </w:rPr>
      </w:pPr>
      <w:r>
        <w:rPr>
          <w:rFonts w:ascii="SimHei" w:hAnsi="SimHei" w:cs="宋体;SimSun" w:eastAsia="黑体"/>
        </w:rPr>
        <w:t>第二节 公司管理形式</w:t>
      </w:r>
    </w:p>
    <w:p>
      <w:pPr>
        <w:pStyle w:val="Normal"/>
        <w:widowControl/>
        <w:spacing w:lineRule="exact" w:line="420"/>
        <w:rPr>
          <w:rFonts w:ascii="宋体;SimSun" w:hAnsi="宋体;SimSun" w:cs="宋体;SimSun"/>
          <w:sz w:val="28"/>
          <w:szCs w:val="28"/>
        </w:rPr>
      </w:pPr>
      <w:r>
        <w:rPr>
          <w:rFonts w:cs="宋体;SimSun" w:ascii="SimHei" w:hAnsi="SimHei" w:eastAsia="黑体"/>
          <w:sz w:val="24"/>
        </w:rPr>
        <w:t xml:space="preserve">    </w:t>
      </w:r>
      <w:r>
        <w:rPr>
          <w:rFonts w:ascii="SimHei" w:hAnsi="SimHei" w:cs="宋体;SimSun" w:eastAsia="黑体"/>
          <w:sz w:val="24"/>
        </w:rPr>
        <w:t>公司日常工作实行由高级管理层负责的垂直管理方式，高级管理层由总经理进行任免</w:t>
      </w:r>
      <w:r>
        <w:rPr>
          <w:rFonts w:ascii="SimHei" w:hAnsi="SimHei" w:cs="宋体;SimSun" w:eastAsia="黑体"/>
          <w:sz w:val="28"/>
          <w:szCs w:val="28"/>
        </w:rPr>
        <w:t>。</w:t>
      </w:r>
    </w:p>
    <w:p>
      <w:pPr>
        <w:pStyle w:val="Heading2"/>
        <w:jc w:val="center"/>
        <w:rPr>
          <w:rFonts w:ascii="宋体;SimSun" w:hAnsi="宋体;SimSun" w:eastAsia="宋体;SimSun" w:cs="宋体;SimSun"/>
          <w:lang w:eastAsia="zh-CN"/>
        </w:rPr>
      </w:pPr>
      <w:r>
        <w:rPr>
          <w:rFonts w:ascii="SimHei" w:hAnsi="SimHei" w:cs="宋体;SimSun" w:eastAsia="黑体"/>
        </w:rPr>
        <w:t>第</w:t>
      </w:r>
      <w:r>
        <w:rPr>
          <w:rFonts w:ascii="SimHei" w:hAnsi="SimHei" w:cs="宋体;SimSun" w:eastAsia="黑体"/>
          <w:lang w:eastAsia="zh-CN"/>
        </w:rPr>
        <w:t>三</w:t>
      </w:r>
      <w:r>
        <w:rPr>
          <w:rFonts w:ascii="SimHei" w:hAnsi="SimHei" w:cs="宋体;SimSun" w:eastAsia="黑体"/>
        </w:rPr>
        <w:t>节 部门工作与职责描述</w:t>
      </w:r>
    </w:p>
    <w:p>
      <w:pPr>
        <w:pStyle w:val="Heading2"/>
        <w:rPr>
          <w:rFonts w:ascii="宋体;SimSun" w:hAnsi="宋体;SimSun" w:eastAsia="宋体;SimSun" w:cs="宋体;SimSun"/>
        </w:rPr>
      </w:pPr>
      <w:r>
        <w:rPr>
          <w:rFonts w:ascii="SimHei" w:hAnsi="SimHei" w:cs="宋体;SimSun" w:eastAsia="黑体"/>
        </w:rPr>
        <w:t>一、行政部门工作职责与内容</w:t>
      </w:r>
    </w:p>
    <w:p>
      <w:pPr>
        <w:pStyle w:val="Style19"/>
        <w:widowControl/>
        <w:numPr>
          <w:ilvl w:val="0"/>
          <w:numId w:val="57"/>
        </w:numPr>
        <w:spacing w:lineRule="exact" w:line="420"/>
        <w:ind w:start="1560" w:end="1342" w:hanging="720"/>
        <w:jc w:val="start"/>
        <w:rPr>
          <w:rStyle w:val="StrongEmphasis"/>
          <w:rFonts w:ascii="宋体;SimSun" w:hAnsi="宋体;SimSun" w:eastAsia="宋体;SimSun" w:cs="宋体;SimSun"/>
        </w:rPr>
      </w:pPr>
      <w:r>
        <w:rPr>
          <w:rStyle w:val="StrongEmphasis"/>
          <w:rFonts w:ascii="SimHei" w:hAnsi="SimHei" w:cs="宋体;SimSun" w:eastAsia="黑体"/>
        </w:rPr>
        <w:t>制定人力资源、办公室管理方案和规章制度</w:t>
      </w:r>
    </w:p>
    <w:p>
      <w:pPr>
        <w:pStyle w:val="Style19"/>
        <w:widowControl/>
        <w:numPr>
          <w:ilvl w:val="0"/>
          <w:numId w:val="57"/>
        </w:numPr>
        <w:spacing w:lineRule="exact" w:line="420"/>
        <w:ind w:start="1560" w:end="1342" w:hanging="720"/>
        <w:jc w:val="start"/>
        <w:rPr>
          <w:rStyle w:val="StrongEmphasis"/>
          <w:rFonts w:ascii="宋体;SimSun" w:hAnsi="宋体;SimSun" w:eastAsia="宋体;SimSun" w:cs="宋体;SimSun"/>
        </w:rPr>
      </w:pPr>
      <w:r>
        <w:rPr>
          <w:rStyle w:val="StrongEmphasis"/>
          <w:rFonts w:ascii="SimHei" w:hAnsi="SimHei" w:cs="宋体;SimSun" w:eastAsia="黑体"/>
        </w:rPr>
        <w:t>制定公司行政部门预算</w:t>
      </w:r>
    </w:p>
    <w:p>
      <w:pPr>
        <w:pStyle w:val="Style19"/>
        <w:widowControl/>
        <w:numPr>
          <w:ilvl w:val="0"/>
          <w:numId w:val="57"/>
        </w:numPr>
        <w:spacing w:lineRule="exact" w:line="420"/>
        <w:ind w:start="1560" w:end="1342" w:hanging="720"/>
        <w:jc w:val="start"/>
        <w:rPr>
          <w:rStyle w:val="StrongEmphasis"/>
          <w:rFonts w:ascii="宋体;SimSun" w:hAnsi="宋体;SimSun" w:eastAsia="宋体;SimSun" w:cs="宋体;SimSun"/>
        </w:rPr>
      </w:pPr>
      <w:r>
        <w:rPr>
          <w:rStyle w:val="StrongEmphasis"/>
          <w:rFonts w:ascii="SimHei" w:hAnsi="SimHei" w:cs="宋体;SimSun" w:eastAsia="黑体"/>
        </w:rPr>
        <w:t>及时对公司管理、人员结构上的不足提出调整建议</w:t>
      </w:r>
    </w:p>
    <w:p>
      <w:pPr>
        <w:pStyle w:val="Style19"/>
        <w:widowControl/>
        <w:numPr>
          <w:ilvl w:val="0"/>
          <w:numId w:val="57"/>
        </w:numPr>
        <w:spacing w:lineRule="exact" w:line="420"/>
        <w:ind w:start="1560" w:end="1342" w:hanging="720"/>
        <w:jc w:val="start"/>
        <w:rPr>
          <w:rStyle w:val="StrongEmphasis"/>
          <w:rFonts w:ascii="宋体;SimSun" w:hAnsi="宋体;SimSun" w:eastAsia="宋体;SimSun" w:cs="宋体;SimSun"/>
        </w:rPr>
      </w:pPr>
      <w:r>
        <w:rPr>
          <w:rStyle w:val="StrongEmphasis"/>
          <w:rFonts w:ascii="SimHei" w:hAnsi="SimHei" w:cs="宋体;SimSun" w:eastAsia="黑体"/>
        </w:rPr>
        <w:t>管理公司日常性事务</w:t>
      </w:r>
    </w:p>
    <w:p>
      <w:pPr>
        <w:pStyle w:val="Style19"/>
        <w:widowControl/>
        <w:numPr>
          <w:ilvl w:val="0"/>
          <w:numId w:val="57"/>
        </w:numPr>
        <w:spacing w:lineRule="exact" w:line="420"/>
        <w:ind w:start="1560" w:end="1342" w:hanging="720"/>
        <w:jc w:val="start"/>
        <w:rPr>
          <w:rStyle w:val="StrongEmphasis"/>
          <w:rFonts w:ascii="宋体;SimSun" w:hAnsi="宋体;SimSun" w:eastAsia="宋体;SimSun" w:cs="宋体;SimSun"/>
        </w:rPr>
      </w:pPr>
      <w:r>
        <w:rPr>
          <w:rStyle w:val="StrongEmphasis"/>
          <w:rFonts w:ascii="SimHei" w:hAnsi="SimHei" w:cs="宋体;SimSun" w:eastAsia="黑体"/>
        </w:rPr>
        <w:t>接待</w:t>
      </w:r>
    </w:p>
    <w:p>
      <w:pPr>
        <w:pStyle w:val="Normal"/>
        <w:spacing w:lineRule="exact" w:line="420"/>
        <w:rPr>
          <w:rFonts w:ascii="宋体;SimSun" w:hAnsi="宋体;SimSun" w:cs="宋体;SimSun"/>
          <w:sz w:val="24"/>
        </w:rPr>
      </w:pPr>
      <w:r>
        <w:rPr>
          <w:rFonts w:ascii="SimHei" w:hAnsi="SimHei" w:cs="宋体;SimSun" w:eastAsia="黑体"/>
          <w:sz w:val="24"/>
        </w:rPr>
        <w:t>（一）行政部——人力资源</w:t>
      </w:r>
      <w:r>
        <w:rPr>
          <w:rStyle w:val="Emphasis"/>
          <w:rFonts w:ascii="SimHei" w:hAnsi="SimHei" w:cs="宋体;SimSun" w:eastAsia="黑体"/>
          <w:b w:val="false"/>
          <w:iCs w:val="false"/>
        </w:rPr>
        <w:t>部工作内容</w:t>
      </w:r>
      <w:r>
        <w:rPr>
          <w:rFonts w:ascii="SimHei" w:hAnsi="SimHei" w:cs="宋体;SimSun" w:eastAsia="黑体"/>
          <w:sz w:val="24"/>
        </w:rPr>
        <w:t>：</w:t>
      </w:r>
    </w:p>
    <w:p>
      <w:pPr>
        <w:pStyle w:val="Style19"/>
        <w:numPr>
          <w:ilvl w:val="0"/>
          <w:numId w:val="42"/>
        </w:numPr>
        <w:spacing w:lineRule="exact" w:line="420"/>
        <w:ind w:start="1413" w:end="1342" w:hanging="420"/>
        <w:jc w:val="start"/>
        <w:rPr>
          <w:rStyle w:val="StrongEmphasis"/>
          <w:rFonts w:ascii="宋体;SimSun" w:hAnsi="宋体;SimSun" w:eastAsia="宋体;SimSun" w:cs="宋体;SimSun"/>
        </w:rPr>
      </w:pPr>
      <w:r>
        <w:rPr>
          <w:rStyle w:val="StrongEmphasis"/>
          <w:rFonts w:ascii="SimHei" w:hAnsi="SimHei" w:cs="宋体;SimSun" w:eastAsia="黑体"/>
        </w:rPr>
        <w:t>公司职位核准</w:t>
      </w:r>
    </w:p>
    <w:p>
      <w:pPr>
        <w:pStyle w:val="Style19"/>
        <w:numPr>
          <w:ilvl w:val="0"/>
          <w:numId w:val="42"/>
        </w:numPr>
        <w:spacing w:lineRule="exact" w:line="420"/>
        <w:ind w:start="1413" w:end="1342" w:hanging="420"/>
        <w:jc w:val="start"/>
        <w:rPr>
          <w:rStyle w:val="StrongEmphasis"/>
          <w:rFonts w:ascii="宋体;SimSun" w:hAnsi="宋体;SimSun" w:eastAsia="宋体;SimSun" w:cs="宋体;SimSun"/>
        </w:rPr>
      </w:pPr>
      <w:r>
        <w:rPr>
          <w:rStyle w:val="StrongEmphasis"/>
          <w:rFonts w:ascii="SimHei" w:hAnsi="SimHei" w:cs="宋体;SimSun" w:eastAsia="黑体"/>
        </w:rPr>
        <w:t>职级级别核定</w:t>
      </w:r>
    </w:p>
    <w:p>
      <w:pPr>
        <w:pStyle w:val="Style19"/>
        <w:numPr>
          <w:ilvl w:val="0"/>
          <w:numId w:val="42"/>
        </w:numPr>
        <w:spacing w:lineRule="exact" w:line="420"/>
        <w:ind w:start="1413" w:end="1342" w:hanging="420"/>
        <w:jc w:val="start"/>
        <w:rPr>
          <w:rStyle w:val="StrongEmphasis"/>
          <w:rFonts w:ascii="宋体;SimSun" w:hAnsi="宋体;SimSun" w:eastAsia="宋体;SimSun" w:cs="宋体;SimSun"/>
        </w:rPr>
      </w:pPr>
      <w:r>
        <w:rPr>
          <w:rStyle w:val="StrongEmphasis"/>
          <w:rFonts w:ascii="SimHei" w:hAnsi="SimHei" w:cs="宋体;SimSun" w:eastAsia="黑体"/>
        </w:rPr>
        <w:t>薪酬福利制度核定</w:t>
      </w:r>
    </w:p>
    <w:p>
      <w:pPr>
        <w:pStyle w:val="Style19"/>
        <w:numPr>
          <w:ilvl w:val="0"/>
          <w:numId w:val="42"/>
        </w:numPr>
        <w:spacing w:lineRule="exact" w:line="420"/>
        <w:ind w:start="1413" w:end="1342" w:hanging="420"/>
        <w:jc w:val="start"/>
        <w:rPr>
          <w:rStyle w:val="StrongEmphasis"/>
          <w:rFonts w:ascii="宋体;SimSun" w:hAnsi="宋体;SimSun" w:eastAsia="宋体;SimSun" w:cs="宋体;SimSun"/>
        </w:rPr>
      </w:pPr>
      <w:r>
        <w:rPr>
          <w:rStyle w:val="StrongEmphasis"/>
          <w:rFonts w:ascii="SimHei" w:hAnsi="SimHei" w:cs="宋体;SimSun" w:eastAsia="黑体"/>
        </w:rPr>
        <w:t>招聘</w:t>
      </w:r>
      <w:r>
        <w:rPr>
          <w:rStyle w:val="StrongEmphasis"/>
          <w:rFonts w:eastAsia="黑体" w:cs="宋体;SimSun" w:ascii="SimHei" w:hAnsi="SimHei"/>
        </w:rPr>
        <w:t>/</w:t>
      </w:r>
      <w:r>
        <w:rPr>
          <w:rStyle w:val="StrongEmphasis"/>
          <w:rFonts w:ascii="SimHei" w:hAnsi="SimHei" w:cs="宋体;SimSun" w:eastAsia="黑体"/>
        </w:rPr>
        <w:t>解聘</w:t>
      </w:r>
    </w:p>
    <w:p>
      <w:pPr>
        <w:pStyle w:val="Style19"/>
        <w:numPr>
          <w:ilvl w:val="0"/>
          <w:numId w:val="42"/>
        </w:numPr>
        <w:spacing w:lineRule="exact" w:line="420"/>
        <w:ind w:start="1413" w:end="1342" w:hanging="420"/>
        <w:jc w:val="start"/>
        <w:rPr>
          <w:rStyle w:val="StrongEmphasis"/>
          <w:rFonts w:ascii="宋体;SimSun" w:hAnsi="宋体;SimSun" w:eastAsia="宋体;SimSun" w:cs="宋体;SimSun"/>
        </w:rPr>
      </w:pPr>
      <w:r>
        <w:rPr>
          <w:rStyle w:val="StrongEmphasis"/>
          <w:rFonts w:ascii="SimHei" w:hAnsi="SimHei" w:cs="宋体;SimSun" w:eastAsia="黑体"/>
        </w:rPr>
        <w:t>劳动合同签订</w:t>
      </w:r>
    </w:p>
    <w:p>
      <w:pPr>
        <w:pStyle w:val="Style19"/>
        <w:numPr>
          <w:ilvl w:val="0"/>
          <w:numId w:val="42"/>
        </w:numPr>
        <w:spacing w:lineRule="exact" w:line="420"/>
        <w:ind w:start="1413" w:end="1342" w:hanging="420"/>
        <w:jc w:val="start"/>
        <w:rPr>
          <w:rStyle w:val="StrongEmphasis"/>
          <w:rFonts w:ascii="宋体;SimSun" w:hAnsi="宋体;SimSun" w:eastAsia="宋体;SimSun" w:cs="宋体;SimSun"/>
        </w:rPr>
      </w:pPr>
      <w:r>
        <w:rPr>
          <w:rStyle w:val="StrongEmphasis"/>
          <w:rFonts w:ascii="SimHei" w:hAnsi="SimHei" w:cs="宋体;SimSun" w:eastAsia="黑体"/>
        </w:rPr>
        <w:t>员工培训</w:t>
      </w:r>
    </w:p>
    <w:p>
      <w:pPr>
        <w:pStyle w:val="Style19"/>
        <w:numPr>
          <w:ilvl w:val="0"/>
          <w:numId w:val="42"/>
        </w:numPr>
        <w:spacing w:lineRule="exact" w:line="420"/>
        <w:ind w:start="1413" w:end="1342" w:hanging="420"/>
        <w:jc w:val="start"/>
        <w:rPr>
          <w:rStyle w:val="StrongEmphasis"/>
          <w:rFonts w:ascii="宋体;SimSun" w:hAnsi="宋体;SimSun" w:eastAsia="宋体;SimSun" w:cs="宋体;SimSun"/>
        </w:rPr>
      </w:pPr>
      <w:r>
        <w:rPr>
          <w:rStyle w:val="StrongEmphasis"/>
          <w:rFonts w:ascii="SimHei" w:hAnsi="SimHei" w:cs="宋体;SimSun" w:eastAsia="黑体"/>
        </w:rPr>
        <w:t>绩效考核</w:t>
      </w:r>
    </w:p>
    <w:p>
      <w:pPr>
        <w:pStyle w:val="Style19"/>
        <w:numPr>
          <w:ilvl w:val="0"/>
          <w:numId w:val="42"/>
        </w:numPr>
        <w:spacing w:lineRule="exact" w:line="420"/>
        <w:ind w:start="1413" w:end="1342" w:hanging="420"/>
        <w:jc w:val="start"/>
        <w:rPr>
          <w:rStyle w:val="StrongEmphasis"/>
          <w:rFonts w:ascii="宋体;SimSun" w:hAnsi="宋体;SimSun" w:eastAsia="宋体;SimSun" w:cs="宋体;SimSun"/>
        </w:rPr>
      </w:pPr>
      <w:r>
        <w:rPr>
          <w:rStyle w:val="StrongEmphasis"/>
          <w:rFonts w:ascii="SimHei" w:hAnsi="SimHei" w:cs="宋体;SimSun" w:eastAsia="黑体"/>
        </w:rPr>
        <w:t>员工发展手册编制</w:t>
      </w:r>
    </w:p>
    <w:p>
      <w:pPr>
        <w:pStyle w:val="Normal"/>
        <w:spacing w:lineRule="exact" w:line="420"/>
        <w:rPr>
          <w:rFonts w:ascii="宋体;SimSun" w:hAnsi="宋体;SimSun" w:cs="宋体;SimSun"/>
          <w:sz w:val="24"/>
        </w:rPr>
      </w:pPr>
      <w:r>
        <w:rPr>
          <w:rFonts w:cs="宋体;SimSun" w:ascii="SimHei" w:hAnsi="SimHei" w:eastAsia="黑体"/>
          <w:sz w:val="24"/>
        </w:rPr>
        <w:t>(</w:t>
      </w:r>
      <w:r>
        <w:rPr>
          <w:rFonts w:ascii="SimHei" w:hAnsi="SimHei" w:cs="宋体;SimSun" w:eastAsia="黑体"/>
          <w:sz w:val="24"/>
        </w:rPr>
        <w:t>二</w:t>
      </w:r>
      <w:r>
        <w:rPr>
          <w:rFonts w:cs="宋体;SimSun" w:ascii="SimHei" w:hAnsi="SimHei" w:eastAsia="黑体"/>
          <w:sz w:val="24"/>
        </w:rPr>
        <w:t>)</w:t>
      </w:r>
      <w:r>
        <w:rPr>
          <w:rFonts w:ascii="SimHei" w:hAnsi="SimHei" w:cs="宋体;SimSun" w:eastAsia="黑体"/>
          <w:sz w:val="24"/>
        </w:rPr>
        <w:t>行政部——财务部工作内容：</w:t>
      </w:r>
    </w:p>
    <w:p>
      <w:pPr>
        <w:pStyle w:val="Style19"/>
        <w:numPr>
          <w:ilvl w:val="0"/>
          <w:numId w:val="16"/>
        </w:numPr>
        <w:spacing w:lineRule="exact" w:line="420"/>
        <w:ind w:start="1413" w:end="1342" w:hanging="420"/>
        <w:jc w:val="start"/>
        <w:rPr>
          <w:rStyle w:val="StrongEmphasis"/>
          <w:rFonts w:ascii="宋体;SimSun" w:hAnsi="宋体;SimSun" w:eastAsia="宋体;SimSun" w:cs="宋体;SimSun"/>
        </w:rPr>
      </w:pPr>
      <w:r>
        <w:rPr>
          <w:rStyle w:val="StrongEmphasis"/>
          <w:rFonts w:ascii="SimHei" w:hAnsi="SimHei" w:cs="宋体;SimSun" w:eastAsia="黑体"/>
        </w:rPr>
        <w:t>公司资金管理</w:t>
      </w:r>
    </w:p>
    <w:p>
      <w:pPr>
        <w:pStyle w:val="Style19"/>
        <w:numPr>
          <w:ilvl w:val="0"/>
          <w:numId w:val="16"/>
        </w:numPr>
        <w:spacing w:lineRule="exact" w:line="420"/>
        <w:ind w:start="1413" w:end="1342" w:hanging="420"/>
        <w:jc w:val="start"/>
        <w:rPr>
          <w:rStyle w:val="StrongEmphasis"/>
          <w:rFonts w:ascii="宋体;SimSun" w:hAnsi="宋体;SimSun" w:eastAsia="宋体;SimSun" w:cs="宋体;SimSun"/>
        </w:rPr>
      </w:pPr>
      <w:r>
        <w:rPr>
          <w:rStyle w:val="StrongEmphasis"/>
          <w:rFonts w:ascii="SimHei" w:hAnsi="SimHei" w:cs="宋体;SimSun" w:eastAsia="黑体"/>
        </w:rPr>
        <w:t>税务审计</w:t>
      </w:r>
    </w:p>
    <w:p>
      <w:pPr>
        <w:pStyle w:val="Style19"/>
        <w:numPr>
          <w:ilvl w:val="0"/>
          <w:numId w:val="16"/>
        </w:numPr>
        <w:spacing w:lineRule="exact" w:line="420"/>
        <w:ind w:start="1413" w:end="1342" w:hanging="420"/>
        <w:jc w:val="start"/>
        <w:rPr>
          <w:rStyle w:val="StrongEmphasis"/>
          <w:rFonts w:ascii="宋体;SimSun" w:hAnsi="宋体;SimSun" w:eastAsia="宋体;SimSun" w:cs="宋体;SimSun"/>
        </w:rPr>
      </w:pPr>
      <w:r>
        <w:rPr>
          <w:rStyle w:val="StrongEmphasis"/>
          <w:rFonts w:ascii="SimHei" w:hAnsi="SimHei" w:cs="宋体;SimSun" w:eastAsia="黑体"/>
        </w:rPr>
        <w:t>日常财务管理</w:t>
      </w:r>
    </w:p>
    <w:p>
      <w:pPr>
        <w:pStyle w:val="Style19"/>
        <w:numPr>
          <w:ilvl w:val="0"/>
          <w:numId w:val="16"/>
        </w:numPr>
        <w:spacing w:lineRule="exact" w:line="420"/>
        <w:ind w:start="1413" w:end="1342" w:hanging="420"/>
        <w:jc w:val="start"/>
        <w:rPr>
          <w:rStyle w:val="StrongEmphasis"/>
          <w:rFonts w:ascii="宋体;SimSun" w:hAnsi="宋体;SimSun" w:eastAsia="宋体;SimSun" w:cs="宋体;SimSun"/>
        </w:rPr>
      </w:pPr>
      <w:r>
        <w:rPr>
          <w:rStyle w:val="StrongEmphasis"/>
          <w:rFonts w:ascii="SimHei" w:hAnsi="SimHei" w:cs="宋体;SimSun" w:eastAsia="黑体"/>
        </w:rPr>
        <w:t>会计核算</w:t>
      </w:r>
    </w:p>
    <w:p>
      <w:pPr>
        <w:pStyle w:val="Style19"/>
        <w:numPr>
          <w:ilvl w:val="0"/>
          <w:numId w:val="16"/>
        </w:numPr>
        <w:spacing w:lineRule="exact" w:line="420"/>
        <w:ind w:start="1413" w:end="1342" w:hanging="420"/>
        <w:jc w:val="start"/>
        <w:rPr/>
      </w:pPr>
      <w:r>
        <w:rPr>
          <w:rStyle w:val="StrongEmphasis"/>
          <w:rFonts w:ascii="SimHei" w:hAnsi="SimHei" w:cs="宋体;SimSun" w:eastAsia="黑体"/>
        </w:rPr>
        <w:t>预算监控</w:t>
      </w:r>
      <w:r>
        <w:rPr>
          <w:rFonts w:cs="宋体;SimSun" w:ascii="SimHei" w:hAnsi="SimHei" w:eastAsia="黑体"/>
          <w:sz w:val="24"/>
          <w:szCs w:val="24"/>
        </w:rPr>
        <w:tab/>
      </w:r>
    </w:p>
    <w:p>
      <w:pPr>
        <w:pStyle w:val="Normal"/>
        <w:spacing w:lineRule="exact" w:line="420"/>
        <w:rPr>
          <w:rFonts w:ascii="宋体;SimSun" w:hAnsi="宋体;SimSun" w:cs="宋体;SimSun"/>
          <w:sz w:val="24"/>
        </w:rPr>
      </w:pPr>
      <w:r>
        <w:rPr>
          <w:rFonts w:ascii="SimHei" w:hAnsi="SimHei" w:cs="宋体;SimSun" w:eastAsia="黑体"/>
          <w:sz w:val="24"/>
        </w:rPr>
        <w:t>（三）行政部——办公室工作内容：</w:t>
      </w:r>
    </w:p>
    <w:p>
      <w:pPr>
        <w:pStyle w:val="Style19"/>
        <w:numPr>
          <w:ilvl w:val="0"/>
          <w:numId w:val="13"/>
        </w:numPr>
        <w:spacing w:lineRule="exact" w:line="420"/>
        <w:ind w:start="1413" w:end="1342" w:hanging="420"/>
        <w:jc w:val="start"/>
        <w:rPr>
          <w:rStyle w:val="StrongEmphasis"/>
          <w:rFonts w:ascii="宋体;SimSun" w:hAnsi="宋体;SimSun" w:eastAsia="宋体;SimSun" w:cs="宋体;SimSun"/>
        </w:rPr>
      </w:pPr>
      <w:r>
        <w:rPr>
          <w:rStyle w:val="StrongEmphasis"/>
          <w:rFonts w:ascii="SimHei" w:hAnsi="SimHei" w:cs="宋体;SimSun" w:eastAsia="黑体"/>
        </w:rPr>
        <w:t>办公室日常管理</w:t>
      </w:r>
    </w:p>
    <w:p>
      <w:pPr>
        <w:pStyle w:val="Style19"/>
        <w:numPr>
          <w:ilvl w:val="0"/>
          <w:numId w:val="13"/>
        </w:numPr>
        <w:spacing w:lineRule="exact" w:line="420"/>
        <w:ind w:start="1413" w:end="1342" w:hanging="420"/>
        <w:jc w:val="start"/>
        <w:rPr>
          <w:rStyle w:val="StrongEmphasis"/>
          <w:rFonts w:ascii="宋体;SimSun" w:hAnsi="宋体;SimSun" w:eastAsia="宋体;SimSun" w:cs="宋体;SimSun"/>
        </w:rPr>
      </w:pPr>
      <w:r>
        <w:rPr>
          <w:rStyle w:val="StrongEmphasis"/>
          <w:rFonts w:ascii="SimHei" w:hAnsi="SimHei" w:cs="宋体;SimSun" w:eastAsia="黑体"/>
        </w:rPr>
        <w:t>物资保管</w:t>
      </w:r>
    </w:p>
    <w:p>
      <w:pPr>
        <w:pStyle w:val="Style19"/>
        <w:numPr>
          <w:ilvl w:val="0"/>
          <w:numId w:val="13"/>
        </w:numPr>
        <w:spacing w:lineRule="exact" w:line="420"/>
        <w:ind w:start="1413" w:end="1342" w:hanging="420"/>
        <w:jc w:val="start"/>
        <w:rPr>
          <w:rStyle w:val="StrongEmphasis"/>
          <w:rFonts w:ascii="宋体;SimSun" w:hAnsi="宋体;SimSun" w:eastAsia="宋体;SimSun" w:cs="宋体;SimSun"/>
        </w:rPr>
      </w:pPr>
      <w:r>
        <w:rPr>
          <w:rStyle w:val="StrongEmphasis"/>
          <w:rFonts w:ascii="SimHei" w:hAnsi="SimHei" w:cs="宋体;SimSun" w:eastAsia="黑体"/>
        </w:rPr>
        <w:t>宿舍</w:t>
      </w:r>
      <w:r>
        <w:rPr>
          <w:rStyle w:val="StrongEmphasis"/>
          <w:rFonts w:eastAsia="黑体" w:cs="宋体;SimSun" w:ascii="SimHei" w:hAnsi="SimHei"/>
        </w:rPr>
        <w:t>/</w:t>
      </w:r>
      <w:r>
        <w:rPr>
          <w:rStyle w:val="StrongEmphasis"/>
          <w:rFonts w:ascii="SimHei" w:hAnsi="SimHei" w:cs="宋体;SimSun" w:eastAsia="黑体"/>
        </w:rPr>
        <w:t>生活管理</w:t>
      </w:r>
    </w:p>
    <w:p>
      <w:pPr>
        <w:pStyle w:val="Style19"/>
        <w:numPr>
          <w:ilvl w:val="0"/>
          <w:numId w:val="13"/>
        </w:numPr>
        <w:spacing w:lineRule="exact" w:line="420"/>
        <w:ind w:start="1413" w:end="1342" w:hanging="420"/>
        <w:jc w:val="start"/>
        <w:rPr>
          <w:rStyle w:val="StrongEmphasis"/>
          <w:rFonts w:ascii="宋体;SimSun" w:hAnsi="宋体;SimSun" w:eastAsia="宋体;SimSun" w:cs="宋体;SimSun"/>
        </w:rPr>
      </w:pPr>
      <w:r>
        <w:rPr>
          <w:rStyle w:val="StrongEmphasis"/>
          <w:rFonts w:ascii="SimHei" w:hAnsi="SimHei" w:cs="宋体;SimSun" w:eastAsia="黑体"/>
        </w:rPr>
        <w:t>考勤</w:t>
      </w:r>
    </w:p>
    <w:p>
      <w:pPr>
        <w:pStyle w:val="Style19"/>
        <w:numPr>
          <w:ilvl w:val="0"/>
          <w:numId w:val="13"/>
        </w:numPr>
        <w:spacing w:lineRule="exact" w:line="420"/>
        <w:ind w:start="1413" w:end="1342" w:hanging="420"/>
        <w:jc w:val="start"/>
        <w:rPr>
          <w:rStyle w:val="StrongEmphasis"/>
          <w:rFonts w:ascii="宋体;SimSun" w:hAnsi="宋体;SimSun" w:eastAsia="宋体;SimSun" w:cs="宋体;SimSun"/>
        </w:rPr>
      </w:pPr>
      <w:r>
        <w:rPr>
          <w:rStyle w:val="StrongEmphasis"/>
          <w:rFonts w:ascii="SimHei" w:hAnsi="SimHei" w:cs="宋体;SimSun" w:eastAsia="黑体"/>
        </w:rPr>
        <w:t>合同监管保管</w:t>
      </w:r>
    </w:p>
    <w:p>
      <w:pPr>
        <w:pStyle w:val="Style19"/>
        <w:numPr>
          <w:ilvl w:val="0"/>
          <w:numId w:val="13"/>
        </w:numPr>
        <w:spacing w:lineRule="exact" w:line="420"/>
        <w:ind w:start="1413" w:end="1342" w:hanging="420"/>
        <w:jc w:val="start"/>
        <w:rPr>
          <w:rStyle w:val="StrongEmphasis"/>
          <w:rFonts w:ascii="宋体;SimSun" w:hAnsi="宋体;SimSun" w:eastAsia="宋体;SimSun" w:cs="宋体;SimSun"/>
        </w:rPr>
      </w:pPr>
      <w:r>
        <w:rPr>
          <w:rStyle w:val="StrongEmphasis"/>
          <w:rFonts w:ascii="SimHei" w:hAnsi="SimHei" w:cs="宋体;SimSun" w:eastAsia="黑体"/>
        </w:rPr>
        <w:t>对外接待</w:t>
      </w:r>
    </w:p>
    <w:p>
      <w:pPr>
        <w:pStyle w:val="Style19"/>
        <w:numPr>
          <w:ilvl w:val="0"/>
          <w:numId w:val="13"/>
        </w:numPr>
        <w:spacing w:lineRule="exact" w:line="420"/>
        <w:ind w:start="1413" w:end="1342" w:hanging="420"/>
        <w:jc w:val="start"/>
        <w:rPr>
          <w:rStyle w:val="StrongEmphasis"/>
          <w:rFonts w:ascii="宋体;SimSun" w:hAnsi="宋体;SimSun" w:eastAsia="宋体;SimSun" w:cs="宋体;SimSun"/>
        </w:rPr>
      </w:pPr>
      <w:r>
        <w:rPr>
          <w:rStyle w:val="StrongEmphasis"/>
          <w:rFonts w:ascii="SimHei" w:hAnsi="SimHei" w:cs="宋体;SimSun" w:eastAsia="黑体"/>
        </w:rPr>
        <w:t>司机派车管理</w:t>
      </w:r>
    </w:p>
    <w:p>
      <w:pPr>
        <w:pStyle w:val="Heading3"/>
        <w:spacing w:lineRule="exact" w:line="420"/>
        <w:rPr>
          <w:rFonts w:ascii="宋体;SimSun" w:hAnsi="宋体;SimSun" w:eastAsia="宋体;SimSun" w:cs="宋体;SimSun"/>
          <w:sz w:val="30"/>
          <w:szCs w:val="30"/>
        </w:rPr>
      </w:pPr>
      <w:r>
        <w:rPr>
          <w:rFonts w:ascii="SimHei" w:hAnsi="SimHei" w:cs="宋体;SimSun" w:eastAsia="黑体"/>
          <w:sz w:val="30"/>
          <w:szCs w:val="30"/>
        </w:rPr>
        <w:t>二 、</w:t>
      </w:r>
      <w:r>
        <w:rPr>
          <w:rFonts w:ascii="SimHei" w:hAnsi="SimHei" w:cs="宋体;SimSun" w:eastAsia="黑体"/>
          <w:sz w:val="30"/>
          <w:szCs w:val="30"/>
          <w:lang w:eastAsia="zh-CN"/>
        </w:rPr>
        <w:t>业务</w:t>
      </w:r>
      <w:r>
        <w:rPr>
          <w:rFonts w:ascii="SimHei" w:hAnsi="SimHei" w:cs="宋体;SimSun" w:eastAsia="黑体"/>
          <w:sz w:val="30"/>
          <w:szCs w:val="30"/>
        </w:rPr>
        <w:t>部工作职责综述：</w:t>
      </w:r>
    </w:p>
    <w:p>
      <w:pPr>
        <w:pStyle w:val="Style19"/>
        <w:widowControl/>
        <w:spacing w:lineRule="exact" w:line="420"/>
        <w:ind w:start="993" w:end="1342" w:hanging="0"/>
        <w:jc w:val="start"/>
        <w:rPr>
          <w:rStyle w:val="StrongEmphasis"/>
          <w:rFonts w:ascii="宋体;SimSun" w:hAnsi="宋体;SimSun" w:eastAsia="宋体;SimSun" w:cs="宋体;SimSun"/>
        </w:rPr>
      </w:pPr>
      <w:r>
        <w:rPr>
          <w:rFonts w:cs="Arial" w:ascii="SimHei" w:hAnsi="SimHei" w:eastAsia="黑体"/>
          <w:sz w:val="28"/>
          <w:szCs w:val="28"/>
          <w:shd w:fill="FFFFFF" w:val="clear"/>
        </w:rPr>
        <w:t>1</w:t>
      </w:r>
      <w:r>
        <w:rPr>
          <w:rFonts w:ascii="SimHei" w:hAnsi="SimHei" w:cs="Arial" w:eastAsia="黑体"/>
          <w:sz w:val="28"/>
          <w:szCs w:val="28"/>
          <w:shd w:fill="FFFFFF" w:val="clear"/>
        </w:rPr>
        <w:t>、负责公司产品的销售及推广；</w:t>
      </w:r>
      <w:r>
        <w:rPr>
          <w:rFonts w:cs="Arial" w:ascii="SimHei" w:hAnsi="SimHei" w:eastAsia="黑体"/>
          <w:sz w:val="28"/>
          <w:szCs w:val="28"/>
        </w:rPr>
        <w:br/>
      </w:r>
      <w:r>
        <w:rPr>
          <w:rFonts w:cs="Arial" w:ascii="SimHei" w:hAnsi="SimHei" w:eastAsia="黑体"/>
          <w:sz w:val="28"/>
          <w:szCs w:val="28"/>
          <w:shd w:fill="FFFFFF" w:val="clear"/>
        </w:rPr>
        <w:t>2</w:t>
      </w:r>
      <w:r>
        <w:rPr>
          <w:rFonts w:ascii="SimHei" w:hAnsi="SimHei" w:cs="Arial" w:eastAsia="黑体"/>
          <w:sz w:val="28"/>
          <w:szCs w:val="28"/>
          <w:shd w:fill="FFFFFF" w:val="clear"/>
        </w:rPr>
        <w:t>、根据市场营销计划，完成部门销售指标；</w:t>
      </w:r>
      <w:r>
        <w:rPr>
          <w:rFonts w:cs="Arial" w:ascii="SimHei" w:hAnsi="SimHei" w:eastAsia="黑体"/>
          <w:sz w:val="28"/>
          <w:szCs w:val="28"/>
        </w:rPr>
        <w:br/>
      </w:r>
      <w:r>
        <w:rPr>
          <w:rFonts w:cs="Arial" w:ascii="SimHei" w:hAnsi="SimHei" w:eastAsia="黑体"/>
          <w:sz w:val="28"/>
          <w:szCs w:val="28"/>
          <w:shd w:fill="FFFFFF" w:val="clear"/>
        </w:rPr>
        <w:t>3</w:t>
      </w:r>
      <w:r>
        <w:rPr>
          <w:rFonts w:ascii="SimHei" w:hAnsi="SimHei" w:cs="Arial" w:eastAsia="黑体"/>
          <w:sz w:val="28"/>
          <w:szCs w:val="28"/>
          <w:shd w:fill="FFFFFF" w:val="clear"/>
        </w:rPr>
        <w:t>、开拓新市场</w:t>
      </w:r>
      <w:r>
        <w:rPr>
          <w:rFonts w:cs="Arial" w:ascii="SimHei" w:hAnsi="SimHei" w:eastAsia="黑体"/>
          <w:sz w:val="28"/>
          <w:szCs w:val="28"/>
          <w:shd w:fill="FFFFFF" w:val="clear"/>
        </w:rPr>
        <w:t>,</w:t>
      </w:r>
      <w:r>
        <w:rPr>
          <w:rFonts w:ascii="SimHei" w:hAnsi="SimHei" w:cs="Arial" w:eastAsia="黑体"/>
          <w:sz w:val="28"/>
          <w:szCs w:val="28"/>
          <w:shd w:fill="FFFFFF" w:val="clear"/>
        </w:rPr>
        <w:t>发展新客户</w:t>
      </w:r>
      <w:r>
        <w:rPr>
          <w:rFonts w:cs="Arial" w:ascii="SimHei" w:hAnsi="SimHei" w:eastAsia="黑体"/>
          <w:sz w:val="28"/>
          <w:szCs w:val="28"/>
          <w:shd w:fill="FFFFFF" w:val="clear"/>
        </w:rPr>
        <w:t>,</w:t>
      </w:r>
      <w:r>
        <w:rPr>
          <w:rFonts w:ascii="SimHei" w:hAnsi="SimHei" w:cs="Arial" w:eastAsia="黑体"/>
          <w:sz w:val="28"/>
          <w:szCs w:val="28"/>
          <w:shd w:fill="FFFFFF" w:val="clear"/>
        </w:rPr>
        <w:t>增加产品销售范围；</w:t>
      </w:r>
      <w:r>
        <w:rPr>
          <w:rFonts w:cs="Arial" w:ascii="SimHei" w:hAnsi="SimHei" w:eastAsia="黑体"/>
          <w:sz w:val="28"/>
          <w:szCs w:val="28"/>
        </w:rPr>
        <w:br/>
      </w:r>
      <w:r>
        <w:rPr>
          <w:rFonts w:cs="Arial" w:ascii="SimHei" w:hAnsi="SimHei" w:eastAsia="黑体"/>
          <w:sz w:val="28"/>
          <w:szCs w:val="28"/>
          <w:shd w:fill="FFFFFF" w:val="clear"/>
        </w:rPr>
        <w:t>4</w:t>
      </w:r>
      <w:r>
        <w:rPr>
          <w:rFonts w:ascii="SimHei" w:hAnsi="SimHei" w:cs="Arial" w:eastAsia="黑体"/>
          <w:sz w:val="28"/>
          <w:szCs w:val="28"/>
          <w:shd w:fill="FFFFFF" w:val="clear"/>
        </w:rPr>
        <w:t>、负责辖区市场信息的收集及竞争对手的分析；</w:t>
      </w:r>
      <w:r>
        <w:rPr>
          <w:rFonts w:cs="Arial" w:ascii="SimHei" w:hAnsi="SimHei" w:eastAsia="黑体"/>
          <w:sz w:val="28"/>
          <w:szCs w:val="28"/>
        </w:rPr>
        <w:br/>
      </w:r>
      <w:r>
        <w:rPr>
          <w:rFonts w:cs="Arial" w:ascii="SimHei" w:hAnsi="SimHei" w:eastAsia="黑体"/>
          <w:sz w:val="28"/>
          <w:szCs w:val="28"/>
          <w:shd w:fill="FFFFFF" w:val="clear"/>
        </w:rPr>
        <w:t>5</w:t>
      </w:r>
      <w:r>
        <w:rPr>
          <w:rFonts w:ascii="SimHei" w:hAnsi="SimHei" w:cs="Arial" w:eastAsia="黑体"/>
          <w:sz w:val="28"/>
          <w:szCs w:val="28"/>
          <w:shd w:fill="FFFFFF" w:val="clear"/>
        </w:rPr>
        <w:t>、负责销售区域内销售活动的策划和执行，完成销售任务；</w:t>
      </w:r>
      <w:r>
        <w:rPr>
          <w:rFonts w:cs="Arial" w:ascii="SimHei" w:hAnsi="SimHei" w:eastAsia="黑体"/>
          <w:sz w:val="28"/>
          <w:szCs w:val="28"/>
        </w:rPr>
        <w:br/>
      </w:r>
      <w:r>
        <w:rPr>
          <w:rFonts w:cs="Arial" w:ascii="SimHei" w:hAnsi="SimHei" w:eastAsia="黑体"/>
          <w:sz w:val="28"/>
          <w:szCs w:val="28"/>
          <w:shd w:fill="FFFFFF" w:val="clear"/>
        </w:rPr>
        <w:t>6</w:t>
      </w:r>
      <w:r>
        <w:rPr>
          <w:rFonts w:ascii="SimHei" w:hAnsi="SimHei" w:cs="Arial" w:eastAsia="黑体"/>
          <w:sz w:val="28"/>
          <w:szCs w:val="28"/>
          <w:shd w:fill="FFFFFF" w:val="clear"/>
        </w:rPr>
        <w:t>、管理维护客户关系以及客户间的长期战略合作计划。</w:t>
      </w:r>
      <w:r>
        <w:rPr>
          <w:rFonts w:cs="Arial" w:ascii="SimHei" w:hAnsi="SimHei" w:eastAsia="黑体"/>
          <w:sz w:val="28"/>
          <w:szCs w:val="28"/>
        </w:rPr>
        <w:br/>
      </w:r>
    </w:p>
    <w:p>
      <w:pPr>
        <w:pStyle w:val="Normal"/>
        <w:spacing w:lineRule="exact" w:line="420"/>
        <w:rPr/>
      </w:pPr>
      <w:r>
        <w:rPr>
          <w:rFonts w:ascii="SimHei" w:hAnsi="SimHei" w:cs="宋体;SimSun" w:eastAsia="黑体"/>
          <w:b/>
          <w:sz w:val="30"/>
          <w:szCs w:val="30"/>
        </w:rPr>
        <w:t>三、设计部工作职责综述：</w:t>
      </w:r>
    </w:p>
    <w:p>
      <w:pPr>
        <w:pStyle w:val="Normal"/>
        <w:spacing w:lineRule="exact" w:line="420"/>
        <w:ind w:firstLine="1440"/>
        <w:rPr>
          <w:rStyle w:val="StrongEmphasis"/>
          <w:rFonts w:ascii="宋体;SimSun" w:hAnsi="宋体;SimSun" w:eastAsia="宋体;SimSun" w:cs="宋体;SimSun"/>
        </w:rPr>
      </w:pPr>
      <w:r>
        <w:rPr>
          <w:rStyle w:val="StrongEmphasis"/>
          <w:rFonts w:ascii="SimHei" w:hAnsi="SimHei" w:cs="宋体;SimSun" w:eastAsia="黑体"/>
        </w:rPr>
        <w:t>制定年度</w:t>
      </w:r>
      <w:r>
        <w:rPr>
          <w:rStyle w:val="StrongEmphasis"/>
          <w:rFonts w:eastAsia="黑体" w:cs="宋体;SimSun" w:ascii="SimHei" w:hAnsi="SimHei"/>
        </w:rPr>
        <w:t>VI</w:t>
      </w:r>
      <w:r>
        <w:rPr>
          <w:rStyle w:val="StrongEmphasis"/>
          <w:rFonts w:ascii="SimHei" w:hAnsi="SimHei" w:cs="宋体;SimSun" w:eastAsia="黑体"/>
        </w:rPr>
        <w:t>视觉方案；</w:t>
      </w:r>
    </w:p>
    <w:p>
      <w:pPr>
        <w:pStyle w:val="Style19"/>
        <w:numPr>
          <w:ilvl w:val="0"/>
          <w:numId w:val="35"/>
        </w:numPr>
        <w:spacing w:lineRule="exact" w:line="420"/>
        <w:ind w:start="1413" w:end="1342" w:hanging="420"/>
        <w:jc w:val="start"/>
        <w:rPr>
          <w:rStyle w:val="StrongEmphasis"/>
          <w:rFonts w:ascii="宋体;SimSun" w:hAnsi="宋体;SimSun" w:eastAsia="宋体;SimSun" w:cs="宋体;SimSun"/>
        </w:rPr>
      </w:pPr>
      <w:r>
        <w:rPr>
          <w:rStyle w:val="StrongEmphasis"/>
          <w:rFonts w:ascii="SimHei" w:hAnsi="SimHei" w:cs="宋体;SimSun" w:eastAsia="黑体"/>
        </w:rPr>
        <w:t>根据业务发展，负责制定最终确认的</w:t>
      </w:r>
      <w:r>
        <w:rPr>
          <w:rStyle w:val="StrongEmphasis"/>
          <w:rFonts w:eastAsia="黑体" w:cs="宋体;SimSun" w:ascii="SimHei" w:hAnsi="SimHei"/>
        </w:rPr>
        <w:t>VI</w:t>
      </w:r>
      <w:r>
        <w:rPr>
          <w:rStyle w:val="StrongEmphasis"/>
          <w:rFonts w:ascii="SimHei" w:hAnsi="SimHei" w:cs="宋体;SimSun" w:eastAsia="黑体"/>
        </w:rPr>
        <w:t>标准样式与应用；</w:t>
      </w:r>
    </w:p>
    <w:p>
      <w:pPr>
        <w:pStyle w:val="Style19"/>
        <w:numPr>
          <w:ilvl w:val="0"/>
          <w:numId w:val="35"/>
        </w:numPr>
        <w:spacing w:lineRule="exact" w:line="420"/>
        <w:ind w:start="1413" w:end="1342" w:hanging="420"/>
        <w:jc w:val="start"/>
        <w:rPr>
          <w:rStyle w:val="StrongEmphasis"/>
          <w:rFonts w:ascii="宋体;SimSun" w:hAnsi="宋体;SimSun" w:eastAsia="宋体;SimSun" w:cs="宋体;SimSun"/>
        </w:rPr>
      </w:pPr>
      <w:r>
        <w:rPr>
          <w:rStyle w:val="StrongEmphasis"/>
          <w:rFonts w:ascii="SimHei" w:hAnsi="SimHei" w:cs="宋体;SimSun" w:eastAsia="黑体"/>
        </w:rPr>
        <w:t>所有对外发放物料和自有平台的</w:t>
      </w:r>
      <w:r>
        <w:rPr>
          <w:rStyle w:val="StrongEmphasis"/>
          <w:rFonts w:eastAsia="黑体" w:cs="宋体;SimSun" w:ascii="SimHei" w:hAnsi="SimHei"/>
        </w:rPr>
        <w:t>LOGO</w:t>
      </w:r>
      <w:r>
        <w:rPr>
          <w:rStyle w:val="StrongEmphasis"/>
          <w:rFonts w:ascii="SimHei" w:hAnsi="SimHei" w:cs="宋体;SimSun" w:eastAsia="黑体"/>
        </w:rPr>
        <w:t>和</w:t>
      </w:r>
      <w:r>
        <w:rPr>
          <w:rStyle w:val="StrongEmphasis"/>
          <w:rFonts w:eastAsia="黑体" w:cs="宋体;SimSun" w:ascii="SimHei" w:hAnsi="SimHei"/>
        </w:rPr>
        <w:t>VI</w:t>
      </w:r>
      <w:r>
        <w:rPr>
          <w:rStyle w:val="StrongEmphasis"/>
          <w:rFonts w:ascii="SimHei" w:hAnsi="SimHei" w:cs="宋体;SimSun" w:eastAsia="黑体"/>
        </w:rPr>
        <w:t>标准样式的统一平面呈现；</w:t>
      </w:r>
    </w:p>
    <w:p>
      <w:pPr>
        <w:pStyle w:val="Style19"/>
        <w:numPr>
          <w:ilvl w:val="0"/>
          <w:numId w:val="35"/>
        </w:numPr>
        <w:spacing w:lineRule="exact" w:line="420"/>
        <w:ind w:start="1413" w:end="1342" w:hanging="420"/>
        <w:jc w:val="start"/>
        <w:rPr>
          <w:rStyle w:val="StrongEmphasis"/>
          <w:rFonts w:ascii="宋体;SimSun" w:hAnsi="宋体;SimSun" w:eastAsia="宋体;SimSun" w:cs="宋体;SimSun"/>
        </w:rPr>
      </w:pPr>
      <w:r>
        <w:rPr>
          <w:rStyle w:val="StrongEmphasis"/>
          <w:rFonts w:ascii="SimHei" w:hAnsi="SimHei" w:cs="宋体;SimSun" w:eastAsia="黑体"/>
        </w:rPr>
        <w:t>自有媒体的板式、</w:t>
      </w:r>
      <w:r>
        <w:rPr>
          <w:rStyle w:val="StrongEmphasis"/>
          <w:rFonts w:eastAsia="黑体" w:cs="宋体;SimSun" w:ascii="SimHei" w:hAnsi="SimHei"/>
        </w:rPr>
        <w:t>logo</w:t>
      </w:r>
      <w:r>
        <w:rPr>
          <w:rStyle w:val="StrongEmphasis"/>
          <w:rFonts w:ascii="SimHei" w:hAnsi="SimHei" w:cs="宋体;SimSun" w:eastAsia="黑体"/>
        </w:rPr>
        <w:t>、图片、商家广告设计；</w:t>
      </w:r>
    </w:p>
    <w:p>
      <w:pPr>
        <w:pStyle w:val="Style19"/>
        <w:numPr>
          <w:ilvl w:val="0"/>
          <w:numId w:val="35"/>
        </w:numPr>
        <w:spacing w:lineRule="exact" w:line="420"/>
        <w:ind w:start="1413" w:end="1342" w:hanging="420"/>
        <w:jc w:val="start"/>
        <w:rPr>
          <w:rStyle w:val="StrongEmphasis"/>
          <w:rFonts w:ascii="宋体;SimSun" w:hAnsi="宋体;SimSun" w:eastAsia="宋体;SimSun" w:cs="宋体;SimSun"/>
        </w:rPr>
      </w:pPr>
      <w:r>
        <w:rPr>
          <w:rStyle w:val="StrongEmphasis"/>
          <w:rFonts w:eastAsia="黑体" w:cs="宋体;SimSun" w:ascii="SimHei" w:hAnsi="SimHei"/>
        </w:rPr>
        <w:t>LOGO</w:t>
      </w:r>
      <w:r>
        <w:rPr>
          <w:rStyle w:val="StrongEmphasis"/>
          <w:rFonts w:ascii="SimHei" w:hAnsi="SimHei" w:cs="宋体;SimSun" w:eastAsia="黑体"/>
        </w:rPr>
        <w:t>和</w:t>
      </w:r>
      <w:r>
        <w:rPr>
          <w:rStyle w:val="StrongEmphasis"/>
          <w:rFonts w:eastAsia="黑体" w:cs="宋体;SimSun" w:ascii="SimHei" w:hAnsi="SimHei"/>
        </w:rPr>
        <w:t>VI</w:t>
      </w:r>
      <w:r>
        <w:rPr>
          <w:rStyle w:val="StrongEmphasis"/>
          <w:rFonts w:ascii="SimHei" w:hAnsi="SimHei" w:cs="宋体;SimSun" w:eastAsia="黑体"/>
        </w:rPr>
        <w:t>衍生品的设计方向，样式，材质的挑选；</w:t>
      </w:r>
    </w:p>
    <w:p>
      <w:pPr>
        <w:pStyle w:val="Style19"/>
        <w:numPr>
          <w:ilvl w:val="0"/>
          <w:numId w:val="35"/>
        </w:numPr>
        <w:spacing w:lineRule="exact" w:line="420"/>
        <w:ind w:start="1413" w:end="1342" w:hanging="420"/>
        <w:jc w:val="start"/>
        <w:rPr>
          <w:rStyle w:val="StrongEmphasis"/>
          <w:rFonts w:ascii="宋体;SimSun" w:hAnsi="宋体;SimSun" w:eastAsia="宋体;SimSun" w:cs="宋体;SimSun"/>
        </w:rPr>
      </w:pPr>
      <w:r>
        <w:rPr>
          <w:rStyle w:val="StrongEmphasis"/>
          <w:rFonts w:ascii="SimHei" w:hAnsi="SimHei" w:cs="宋体;SimSun" w:eastAsia="黑体"/>
        </w:rPr>
        <w:t>广告图片的最终筛选，美化和应用；</w:t>
      </w:r>
    </w:p>
    <w:p>
      <w:pPr>
        <w:pStyle w:val="Heading"/>
        <w:rPr>
          <w:rStyle w:val="StrongEmphasis"/>
          <w:rFonts w:ascii="宋体;SimSun" w:hAnsi="宋体;SimSun" w:eastAsia="宋体;SimSun" w:cs="宋体;SimSun"/>
        </w:rPr>
      </w:pPr>
      <w:r>
        <w:rPr>
          <w:rFonts w:ascii="SimHei" w:hAnsi="SimHei" w:eastAsia="黑体"/>
        </w:rPr>
      </w:r>
    </w:p>
    <w:p>
      <w:pPr>
        <w:pStyle w:val="Heading"/>
        <w:rPr>
          <w:rFonts w:ascii="宋体;SimSun" w:hAnsi="宋体;SimSun" w:eastAsia="宋体;SimSun" w:cs="宋体;SimSun"/>
        </w:rPr>
      </w:pPr>
      <w:r>
        <w:rPr>
          <w:rFonts w:eastAsia="黑体" w:cs="宋体;SimSun" w:ascii="SimHei" w:hAnsi="SimHei"/>
        </w:rPr>
      </w:r>
    </w:p>
    <w:p>
      <w:pPr>
        <w:pStyle w:val="Heading"/>
        <w:rPr>
          <w:rFonts w:ascii="宋体;SimSun" w:hAnsi="宋体;SimSun" w:eastAsia="宋体;SimSun" w:cs="宋体;SimSun"/>
        </w:rPr>
      </w:pPr>
      <w:r>
        <w:rPr>
          <w:rFonts w:eastAsia="黑体" w:cs="宋体;SimSun" w:ascii="SimHei" w:hAnsi="SimHei"/>
        </w:rPr>
      </w:r>
    </w:p>
    <w:p>
      <w:pPr>
        <w:pStyle w:val="Heading"/>
        <w:rPr>
          <w:rFonts w:ascii="宋体;SimSun" w:hAnsi="宋体;SimSun" w:eastAsia="宋体;SimSun" w:cs="宋体;SimSun"/>
        </w:rPr>
      </w:pPr>
      <w:r>
        <w:rPr>
          <w:rFonts w:eastAsia="黑体" w:cs="宋体;SimSun" w:ascii="SimHei" w:hAnsi="SimHei"/>
        </w:rPr>
      </w:r>
    </w:p>
    <w:p>
      <w:pPr>
        <w:pStyle w:val="Heading"/>
        <w:rPr>
          <w:rFonts w:ascii="宋体;SimSun" w:hAnsi="宋体;SimSun" w:eastAsia="宋体;SimSun" w:cs="宋体;SimSun"/>
        </w:rPr>
      </w:pPr>
      <w:r>
        <w:rPr>
          <w:rFonts w:eastAsia="黑体" w:cs="宋体;SimSun" w:ascii="SimHei" w:hAnsi="SimHei"/>
        </w:rPr>
      </w:r>
    </w:p>
    <w:p>
      <w:pPr>
        <w:pStyle w:val="Heading"/>
        <w:rPr>
          <w:rFonts w:ascii="宋体;SimSun" w:hAnsi="宋体;SimSun" w:eastAsia="宋体;SimSun" w:cs="宋体;SimSun"/>
        </w:rPr>
      </w:pPr>
      <w:r>
        <w:rPr>
          <w:rFonts w:eastAsia="黑体" w:cs="宋体;SimSun" w:ascii="SimHei" w:hAnsi="SimHei"/>
        </w:rPr>
      </w:r>
    </w:p>
    <w:p>
      <w:pPr>
        <w:pStyle w:val="Heading"/>
        <w:rPr>
          <w:rFonts w:ascii="宋体;SimSun" w:hAnsi="宋体;SimSun" w:eastAsia="宋体;SimSun" w:cs="宋体;SimSun"/>
        </w:rPr>
      </w:pPr>
      <w:r>
        <w:rPr>
          <w:rFonts w:eastAsia="黑体" w:cs="宋体;SimSun" w:ascii="SimHei" w:hAnsi="SimHei"/>
        </w:rPr>
      </w:r>
    </w:p>
    <w:p>
      <w:pPr>
        <w:pStyle w:val="Heading"/>
        <w:rPr>
          <w:rFonts w:ascii="宋体;SimSun" w:hAnsi="宋体;SimSun" w:eastAsia="宋体;SimSun" w:cs="宋体;SimSun"/>
        </w:rPr>
      </w:pPr>
      <w:r>
        <w:rPr>
          <w:rFonts w:eastAsia="黑体" w:cs="宋体;SimSun" w:ascii="SimHei" w:hAnsi="SimHei"/>
        </w:rPr>
      </w:r>
    </w:p>
    <w:p>
      <w:pPr>
        <w:pStyle w:val="Heading"/>
        <w:rPr>
          <w:rFonts w:ascii="宋体;SimSun" w:hAnsi="宋体;SimSun" w:eastAsia="宋体;SimSun" w:cs="宋体;SimSun"/>
        </w:rPr>
      </w:pPr>
      <w:r>
        <w:rPr>
          <w:rFonts w:eastAsia="黑体" w:cs="宋体;SimSun" w:ascii="SimHei" w:hAnsi="SimHei"/>
        </w:rPr>
      </w:r>
    </w:p>
    <w:p>
      <w:pPr>
        <w:pStyle w:val="Heading"/>
        <w:rPr>
          <w:rFonts w:ascii="宋体;SimSun" w:hAnsi="宋体;SimSun" w:eastAsia="宋体;SimSun" w:cs="宋体;SimSun"/>
        </w:rPr>
      </w:pPr>
      <w:r>
        <w:rPr>
          <w:rFonts w:eastAsia="黑体" w:cs="宋体;SimSun" w:ascii="SimHei" w:hAnsi="SimHei"/>
        </w:rPr>
      </w:r>
    </w:p>
    <w:p>
      <w:pPr>
        <w:pStyle w:val="Heading"/>
        <w:rPr>
          <w:rFonts w:ascii="宋体;SimSun" w:hAnsi="宋体;SimSun" w:eastAsia="宋体;SimSun" w:cs="宋体;SimSun"/>
        </w:rPr>
      </w:pPr>
      <w:r>
        <w:rPr>
          <w:rFonts w:eastAsia="黑体" w:cs="宋体;SimSun" w:ascii="SimHei" w:hAnsi="SimHei"/>
        </w:rPr>
      </w:r>
    </w:p>
    <w:p>
      <w:pPr>
        <w:pStyle w:val="Heading"/>
        <w:rPr>
          <w:rFonts w:ascii="宋体;SimSun" w:hAnsi="宋体;SimSun" w:eastAsia="宋体;SimSun" w:cs="宋体;SimSun"/>
        </w:rPr>
      </w:pPr>
      <w:r>
        <w:rPr>
          <w:rFonts w:eastAsia="黑体" w:cs="宋体;SimSun" w:ascii="SimHei" w:hAnsi="SimHei"/>
        </w:rPr>
      </w:r>
    </w:p>
    <w:p>
      <w:pPr>
        <w:pStyle w:val="Heading"/>
        <w:rPr>
          <w:rFonts w:ascii="宋体;SimSun" w:hAnsi="宋体;SimSun" w:eastAsia="宋体;SimSun" w:cs="宋体;SimSun"/>
          <w:sz w:val="30"/>
        </w:rPr>
      </w:pPr>
      <w:r>
        <w:rPr>
          <w:rFonts w:ascii="SimHei" w:hAnsi="SimHei" w:cs="宋体;SimSun" w:eastAsia="黑体"/>
        </w:rPr>
        <w:t>第二章 员工行为守则</w:t>
      </w:r>
    </w:p>
    <w:p>
      <w:pPr>
        <w:pStyle w:val="Heading2"/>
        <w:spacing w:lineRule="exact" w:line="420"/>
        <w:jc w:val="center"/>
        <w:rPr>
          <w:rFonts w:ascii="宋体;SimSun" w:hAnsi="宋体;SimSun" w:eastAsia="宋体;SimSun" w:cs="宋体;SimSun"/>
        </w:rPr>
      </w:pPr>
      <w:r>
        <w:rPr>
          <w:rFonts w:ascii="SimHei" w:hAnsi="SimHei" w:cs="宋体;SimSun" w:eastAsia="黑体"/>
        </w:rPr>
        <w:t>第一节 员工行为守则相关制度</w:t>
      </w:r>
    </w:p>
    <w:p>
      <w:pPr>
        <w:pStyle w:val="Normal"/>
        <w:spacing w:lineRule="exact" w:line="420"/>
        <w:ind w:firstLine="480"/>
        <w:rPr>
          <w:rStyle w:val="StrongEmphasis"/>
          <w:rFonts w:ascii="宋体;SimSun" w:hAnsi="宋体;SimSun" w:eastAsia="宋体;SimSun" w:cs="宋体;SimSun"/>
        </w:rPr>
      </w:pPr>
      <w:r>
        <w:rPr>
          <w:rStyle w:val="StrongEmphasis"/>
          <w:rFonts w:eastAsia="黑体" w:cs="宋体;SimSun" w:ascii="SimHei" w:hAnsi="SimHei"/>
        </w:rPr>
        <w:t>1</w:t>
      </w:r>
      <w:r>
        <w:rPr>
          <w:rStyle w:val="StrongEmphasis"/>
          <w:rFonts w:ascii="SimHei" w:hAnsi="SimHei" w:cs="宋体;SimSun" w:eastAsia="黑体"/>
        </w:rPr>
        <w:t>、</w:t>
      </w:r>
      <w:r>
        <w:rPr>
          <w:rStyle w:val="StrongEmphasis"/>
          <w:rFonts w:ascii="SimHei" w:hAnsi="SimHei" w:cs="宋体;SimSun" w:eastAsia="黑体"/>
        </w:rPr>
        <w:t>员工必须遵守本企业的一切规章制度。</w:t>
      </w:r>
      <w:r>
        <w:rPr>
          <w:rStyle w:val="StrongEmphasis"/>
          <w:rFonts w:ascii="SimHei" w:hAnsi="SimHei" w:cs="宋体;SimSun" w:eastAsia="黑体"/>
        </w:rPr>
        <w:t xml:space="preserve"> </w:t>
      </w:r>
    </w:p>
    <w:p>
      <w:pPr>
        <w:pStyle w:val="Normal"/>
        <w:spacing w:lineRule="exact" w:line="420"/>
        <w:ind w:firstLine="480"/>
        <w:rPr/>
      </w:pPr>
      <w:r>
        <w:rPr>
          <w:rStyle w:val="StrongEmphasis"/>
          <w:rFonts w:eastAsia="黑体" w:cs="宋体;SimSun" w:ascii="SimHei" w:hAnsi="SimHei"/>
        </w:rPr>
        <w:t>2</w:t>
      </w:r>
      <w:r>
        <w:rPr>
          <w:rStyle w:val="StrongEmphasis"/>
          <w:rFonts w:ascii="SimHei" w:hAnsi="SimHei" w:cs="宋体;SimSun" w:eastAsia="黑体"/>
        </w:rPr>
        <w:t>、</w:t>
      </w:r>
      <w:r>
        <w:rPr>
          <w:rStyle w:val="StrongEmphasis"/>
          <w:rFonts w:ascii="SimHei" w:hAnsi="SimHei" w:cs="宋体;SimSun" w:eastAsia="黑体"/>
        </w:rPr>
        <w:t>员工在代表公司的各项活动中，必须维护公司荣誉和利益。</w:t>
      </w:r>
    </w:p>
    <w:p>
      <w:pPr>
        <w:pStyle w:val="Normal"/>
        <w:spacing w:lineRule="exact" w:line="420"/>
        <w:ind w:firstLine="480"/>
        <w:rPr>
          <w:rStyle w:val="StrongEmphasis"/>
          <w:rFonts w:ascii="宋体;SimSun" w:hAnsi="宋体;SimSun" w:eastAsia="宋体;SimSun" w:cs="宋体;SimSun"/>
        </w:rPr>
      </w:pPr>
      <w:r>
        <w:rPr>
          <w:rStyle w:val="StrongEmphasis"/>
          <w:rFonts w:eastAsia="黑体" w:cs="宋体;SimSun" w:ascii="SimHei" w:hAnsi="SimHei"/>
        </w:rPr>
        <w:t>3</w:t>
      </w:r>
      <w:r>
        <w:rPr>
          <w:rStyle w:val="StrongEmphasis"/>
          <w:rFonts w:ascii="SimHei" w:hAnsi="SimHei" w:cs="宋体;SimSun" w:eastAsia="黑体"/>
        </w:rPr>
        <w:t>、上班礼仪“三要”：一要注重个人仪表；二要亲切礼貌，主动和同事问好，经常保持笑容；三要体现职业素养，在公司遇见上司或访客点头打招呼，和上司或访客同行时，要走在其后方，走廊上，超越前人而行时请说“对不起”。</w:t>
      </w:r>
    </w:p>
    <w:p>
      <w:pPr>
        <w:pStyle w:val="Normal"/>
        <w:spacing w:lineRule="exact" w:line="420"/>
        <w:ind w:firstLine="480"/>
        <w:rPr>
          <w:rStyle w:val="StrongEmphasis"/>
          <w:rFonts w:ascii="宋体;SimSun" w:hAnsi="宋体;SimSun" w:eastAsia="宋体;SimSun" w:cs="宋体;SimSun"/>
        </w:rPr>
      </w:pPr>
      <w:r>
        <w:rPr>
          <w:rStyle w:val="StrongEmphasis"/>
          <w:rFonts w:eastAsia="黑体" w:cs="宋体;SimSun" w:ascii="SimHei" w:hAnsi="SimHei"/>
        </w:rPr>
        <w:t>4</w:t>
      </w:r>
      <w:r>
        <w:rPr>
          <w:rStyle w:val="StrongEmphasis"/>
          <w:rFonts w:ascii="SimHei" w:hAnsi="SimHei" w:cs="宋体;SimSun" w:eastAsia="黑体"/>
        </w:rPr>
        <w:t>、保持良好的工作态度，提高工作效率，自觉做到“三不要”：不要背后议论他人和公司事务；不要与公司内的非必要涉及公司机密的人员和公司外的人员谈论公司机密；不要翻阅自己权限范围之外的文件。</w:t>
      </w:r>
    </w:p>
    <w:p>
      <w:pPr>
        <w:pStyle w:val="Normal"/>
        <w:spacing w:lineRule="exact" w:line="420"/>
        <w:ind w:firstLine="480"/>
        <w:rPr>
          <w:rStyle w:val="StrongEmphasis"/>
          <w:rFonts w:ascii="宋体;SimSun" w:hAnsi="宋体;SimSun" w:eastAsia="宋体;SimSun" w:cs="宋体;SimSun"/>
        </w:rPr>
      </w:pPr>
      <w:r>
        <w:rPr>
          <w:rStyle w:val="StrongEmphasis"/>
          <w:rFonts w:eastAsia="黑体" w:cs="宋体;SimSun" w:ascii="SimHei" w:hAnsi="SimHei"/>
        </w:rPr>
        <w:t>5</w:t>
      </w:r>
      <w:r>
        <w:rPr>
          <w:rStyle w:val="StrongEmphasis"/>
          <w:rFonts w:ascii="SimHei" w:hAnsi="SimHei" w:cs="宋体;SimSun" w:eastAsia="黑体"/>
        </w:rPr>
        <w:t>、体现良好的道德品质，工作积极主动，乐于接受任务和帮助他人，而不说：“这不是我的事”；信守承诺，应允之事要按时完成，不能按时完成需提前解释和沟通；勇于认错，勇于承担责任并改正错误。</w:t>
      </w:r>
    </w:p>
    <w:p>
      <w:pPr>
        <w:pStyle w:val="Normal"/>
        <w:spacing w:lineRule="exact" w:line="420"/>
        <w:ind w:firstLine="480"/>
        <w:rPr>
          <w:rStyle w:val="StrongEmphasis"/>
          <w:rFonts w:ascii="宋体;SimSun" w:hAnsi="宋体;SimSun" w:eastAsia="宋体;SimSun" w:cs="宋体;SimSun"/>
        </w:rPr>
      </w:pPr>
      <w:r>
        <w:rPr>
          <w:rStyle w:val="StrongEmphasis"/>
          <w:rFonts w:eastAsia="黑体" w:cs="宋体;SimSun" w:ascii="SimHei" w:hAnsi="SimHei"/>
        </w:rPr>
        <w:t>6</w:t>
      </w:r>
      <w:r>
        <w:rPr>
          <w:rStyle w:val="StrongEmphasis"/>
          <w:rFonts w:ascii="SimHei" w:hAnsi="SimHei" w:cs="宋体;SimSun" w:eastAsia="黑体"/>
        </w:rPr>
        <w:t xml:space="preserve">、养成良好的工作习惯，上班开启电脑时需同时打开员工邮箱并及时处理工作邮件，每天按时提交工作周报；遵守活动及会议时间，提前入座，不要中途私自离席或早退。                                                                    </w:t>
      </w:r>
    </w:p>
    <w:p>
      <w:pPr>
        <w:pStyle w:val="Normal"/>
        <w:spacing w:lineRule="exact" w:line="420"/>
        <w:ind w:firstLine="480"/>
        <w:rPr>
          <w:rStyle w:val="StrongEmphasis"/>
          <w:rFonts w:ascii="宋体;SimSun" w:hAnsi="宋体;SimSun" w:eastAsia="宋体;SimSun" w:cs="宋体;SimSun"/>
        </w:rPr>
      </w:pPr>
      <w:r>
        <w:rPr>
          <w:rStyle w:val="StrongEmphasis"/>
          <w:rFonts w:eastAsia="黑体" w:cs="宋体;SimSun" w:ascii="SimHei" w:hAnsi="SimHei"/>
        </w:rPr>
        <w:t>7</w:t>
      </w:r>
      <w:r>
        <w:rPr>
          <w:rStyle w:val="StrongEmphasis"/>
          <w:rFonts w:ascii="SimHei" w:hAnsi="SimHei" w:cs="宋体;SimSun" w:eastAsia="黑体"/>
        </w:rPr>
        <w:t>、尊重他人，在办公室打电话或交谈要简洁轻声；</w:t>
      </w:r>
      <w:r>
        <w:rPr>
          <w:rStyle w:val="StrongEmphasis"/>
          <w:rFonts w:ascii="SimHei" w:hAnsi="SimHei" w:cs="宋体;SimSun" w:eastAsia="黑体"/>
        </w:rPr>
        <w:t>不准利用办公室电话拔打私人电话</w:t>
      </w:r>
      <w:r>
        <w:rPr>
          <w:rStyle w:val="StrongEmphasis"/>
          <w:rFonts w:ascii="SimHei" w:hAnsi="SimHei" w:cs="宋体;SimSun" w:eastAsia="黑体"/>
        </w:rPr>
        <w:t>，接听私人电话要在办公区域外。</w:t>
      </w:r>
    </w:p>
    <w:p>
      <w:pPr>
        <w:pStyle w:val="Normal"/>
        <w:spacing w:lineRule="exact" w:line="420"/>
        <w:ind w:firstLine="480"/>
        <w:rPr>
          <w:rStyle w:val="StrongEmphasis"/>
          <w:rFonts w:ascii="宋体;SimSun" w:hAnsi="宋体;SimSun" w:eastAsia="宋体;SimSun" w:cs="宋体;SimSun"/>
        </w:rPr>
      </w:pPr>
      <w:r>
        <w:rPr>
          <w:rStyle w:val="StrongEmphasis"/>
          <w:rFonts w:eastAsia="黑体" w:cs="宋体;SimSun" w:ascii="SimHei" w:hAnsi="SimHei"/>
        </w:rPr>
        <w:t>8</w:t>
      </w:r>
      <w:r>
        <w:rPr>
          <w:rStyle w:val="StrongEmphasis"/>
          <w:rFonts w:ascii="SimHei" w:hAnsi="SimHei" w:cs="宋体;SimSun" w:eastAsia="黑体"/>
        </w:rPr>
        <w:t xml:space="preserve">、办公时间应坚守工作岗位，需暂时离开时应与同事交代清楚去向，并保持电话畅通；接待来访、业务洽谈要在会议室内进行。 </w:t>
      </w:r>
    </w:p>
    <w:p>
      <w:pPr>
        <w:pStyle w:val="Normal"/>
        <w:spacing w:lineRule="exact" w:line="420"/>
        <w:ind w:firstLine="480"/>
        <w:rPr>
          <w:rStyle w:val="StrongEmphasis"/>
          <w:rFonts w:ascii="宋体;SimSun" w:hAnsi="宋体;SimSun" w:eastAsia="宋体;SimSun" w:cs="宋体;SimSun"/>
        </w:rPr>
      </w:pPr>
      <w:r>
        <w:rPr>
          <w:rStyle w:val="StrongEmphasis"/>
          <w:rFonts w:eastAsia="黑体" w:cs="宋体;SimSun" w:ascii="SimHei" w:hAnsi="SimHei"/>
        </w:rPr>
        <w:t>9</w:t>
      </w:r>
      <w:r>
        <w:rPr>
          <w:rStyle w:val="StrongEmphasis"/>
          <w:rFonts w:ascii="SimHei" w:hAnsi="SimHei" w:cs="宋体;SimSun" w:eastAsia="黑体"/>
        </w:rPr>
        <w:t>、遵守公司纪律，工作时间不准</w:t>
      </w:r>
      <w:r>
        <w:rPr>
          <w:rStyle w:val="StrongEmphasis"/>
          <w:rFonts w:ascii="SimHei" w:hAnsi="SimHei" w:cs="宋体;SimSun" w:eastAsia="黑体"/>
        </w:rPr>
        <w:t>阅读与本职工作无关的书刊报纸</w:t>
      </w:r>
      <w:r>
        <w:rPr>
          <w:rStyle w:val="StrongEmphasis"/>
          <w:rFonts w:ascii="SimHei" w:hAnsi="SimHei" w:cs="宋体;SimSun" w:eastAsia="黑体"/>
        </w:rPr>
        <w:t>、</w:t>
      </w:r>
      <w:r>
        <w:rPr>
          <w:rStyle w:val="StrongEmphasis"/>
          <w:rFonts w:ascii="SimHei" w:hAnsi="SimHei" w:cs="宋体;SimSun" w:eastAsia="黑体"/>
        </w:rPr>
        <w:t>玩电脑游戏、</w:t>
      </w:r>
      <w:r>
        <w:rPr>
          <w:rStyle w:val="StrongEmphasis"/>
          <w:rFonts w:ascii="SimHei" w:hAnsi="SimHei" w:cs="宋体;SimSun" w:eastAsia="黑体"/>
        </w:rPr>
        <w:t>看电影、网上购物以及</w:t>
      </w:r>
      <w:r>
        <w:rPr>
          <w:rStyle w:val="StrongEmphasis"/>
          <w:rFonts w:ascii="SimHei" w:hAnsi="SimHei" w:cs="宋体;SimSun" w:eastAsia="黑体"/>
        </w:rPr>
        <w:t>浏览</w:t>
      </w:r>
      <w:r>
        <w:rPr>
          <w:rStyle w:val="StrongEmphasis"/>
          <w:rFonts w:ascii="SimHei" w:hAnsi="SimHei" w:cs="宋体;SimSun" w:eastAsia="黑体"/>
        </w:rPr>
        <w:t>微博等</w:t>
      </w:r>
      <w:r>
        <w:rPr>
          <w:rStyle w:val="StrongEmphasis"/>
          <w:rFonts w:ascii="SimHei" w:hAnsi="SimHei" w:cs="宋体;SimSun" w:eastAsia="黑体"/>
        </w:rPr>
        <w:t>与工作无关的网上资料</w:t>
      </w:r>
      <w:r>
        <w:rPr>
          <w:rStyle w:val="StrongEmphasis"/>
          <w:rFonts w:ascii="SimHei" w:hAnsi="SimHei" w:cs="宋体;SimSun" w:eastAsia="黑体"/>
        </w:rPr>
        <w:t>；工作时间外出时，须按有关规定办理外出手续。</w:t>
      </w:r>
    </w:p>
    <w:p>
      <w:pPr>
        <w:pStyle w:val="Heading"/>
        <w:rPr>
          <w:rStyle w:val="StrongEmphasis"/>
          <w:rFonts w:ascii="宋体;SimSun" w:hAnsi="宋体;SimSun" w:eastAsia="宋体;SimSun" w:cs="宋体;SimSun"/>
        </w:rPr>
      </w:pPr>
      <w:r>
        <w:rPr>
          <w:rFonts w:ascii="SimHei" w:hAnsi="SimHei" w:eastAsia="黑体"/>
        </w:rPr>
      </w:r>
    </w:p>
    <w:p>
      <w:pPr>
        <w:pStyle w:val="Heading"/>
        <w:rPr>
          <w:rFonts w:ascii="宋体;SimSun" w:hAnsi="宋体;SimSun" w:eastAsia="宋体;SimSun" w:cs="宋体;SimSun"/>
        </w:rPr>
      </w:pPr>
      <w:r>
        <w:rPr>
          <w:rFonts w:eastAsia="黑体" w:cs="宋体;SimSun" w:ascii="SimHei" w:hAnsi="SimHei"/>
        </w:rPr>
      </w:r>
    </w:p>
    <w:p>
      <w:pPr>
        <w:pStyle w:val="Heading"/>
        <w:rPr>
          <w:rFonts w:ascii="宋体;SimSun" w:hAnsi="宋体;SimSun" w:eastAsia="宋体;SimSun" w:cs="宋体;SimSun"/>
        </w:rPr>
      </w:pPr>
      <w:r>
        <w:rPr>
          <w:rFonts w:eastAsia="黑体" w:cs="宋体;SimSun" w:ascii="SimHei" w:hAnsi="SimHei"/>
        </w:rPr>
      </w:r>
    </w:p>
    <w:p>
      <w:pPr>
        <w:pStyle w:val="Heading"/>
        <w:rPr>
          <w:rFonts w:ascii="宋体;SimSun" w:hAnsi="宋体;SimSun" w:eastAsia="宋体;SimSun" w:cs="宋体;SimSun"/>
        </w:rPr>
      </w:pPr>
      <w:r>
        <w:rPr>
          <w:rFonts w:eastAsia="黑体" w:cs="宋体;SimSun" w:ascii="SimHei" w:hAnsi="SimHei"/>
        </w:rPr>
      </w:r>
    </w:p>
    <w:p>
      <w:pPr>
        <w:pStyle w:val="Heading"/>
        <w:rPr>
          <w:rFonts w:ascii="宋体;SimSun" w:hAnsi="宋体;SimSun" w:eastAsia="宋体;SimSun" w:cs="宋体;SimSun"/>
        </w:rPr>
      </w:pPr>
      <w:r>
        <w:rPr>
          <w:rFonts w:eastAsia="黑体" w:cs="宋体;SimSun" w:ascii="SimHei" w:hAnsi="SimHei"/>
        </w:rPr>
      </w:r>
    </w:p>
    <w:p>
      <w:pPr>
        <w:pStyle w:val="Heading"/>
        <w:rPr>
          <w:rFonts w:ascii="宋体;SimSun" w:hAnsi="宋体;SimSun" w:eastAsia="宋体;SimSun" w:cs="宋体;SimSun"/>
        </w:rPr>
      </w:pPr>
      <w:r>
        <w:rPr>
          <w:rFonts w:eastAsia="黑体" w:cs="宋体;SimSun" w:ascii="SimHei" w:hAnsi="SimHei"/>
        </w:rPr>
      </w:r>
    </w:p>
    <w:p>
      <w:pPr>
        <w:pStyle w:val="Heading"/>
        <w:rPr>
          <w:rFonts w:ascii="宋体;SimSun" w:hAnsi="宋体;SimSun" w:eastAsia="宋体;SimSun" w:cs="宋体;SimSun"/>
        </w:rPr>
      </w:pPr>
      <w:r>
        <w:rPr>
          <w:rFonts w:eastAsia="黑体" w:cs="宋体;SimSun" w:ascii="SimHei" w:hAnsi="SimHei"/>
        </w:rPr>
      </w:r>
    </w:p>
    <w:p>
      <w:pPr>
        <w:pStyle w:val="Heading"/>
        <w:rPr>
          <w:rFonts w:ascii="宋体;SimSun" w:hAnsi="宋体;SimSun" w:eastAsia="宋体;SimSun" w:cs="宋体;SimSun"/>
        </w:rPr>
      </w:pPr>
      <w:r>
        <w:rPr>
          <w:rFonts w:eastAsia="黑体" w:cs="宋体;SimSun" w:ascii="SimHei" w:hAnsi="SimHei"/>
        </w:rPr>
      </w:r>
    </w:p>
    <w:p>
      <w:pPr>
        <w:pStyle w:val="Heading"/>
        <w:rPr>
          <w:rFonts w:ascii="宋体;SimSun" w:hAnsi="宋体;SimSun" w:eastAsia="宋体;SimSun" w:cs="宋体;SimSun"/>
        </w:rPr>
      </w:pPr>
      <w:r>
        <w:rPr>
          <w:rFonts w:eastAsia="黑体" w:cs="宋体;SimSun" w:ascii="SimHei" w:hAnsi="SimHei"/>
        </w:rPr>
      </w:r>
    </w:p>
    <w:p>
      <w:pPr>
        <w:pStyle w:val="Heading"/>
        <w:rPr>
          <w:rFonts w:ascii="宋体;SimSun" w:hAnsi="宋体;SimSun" w:eastAsia="宋体;SimSun" w:cs="宋体;SimSun"/>
        </w:rPr>
      </w:pPr>
      <w:r>
        <w:rPr>
          <w:rFonts w:eastAsia="黑体" w:cs="宋体;SimSun" w:ascii="SimHei" w:hAnsi="SimHei"/>
        </w:rPr>
      </w:r>
    </w:p>
    <w:p>
      <w:pPr>
        <w:pStyle w:val="Heading"/>
        <w:rPr>
          <w:rFonts w:ascii="宋体;SimSun" w:hAnsi="宋体;SimSun" w:eastAsia="宋体;SimSun" w:cs="宋体;SimSun"/>
        </w:rPr>
      </w:pPr>
      <w:r>
        <w:rPr>
          <w:rFonts w:eastAsia="黑体" w:cs="宋体;SimSun" w:ascii="SimHei" w:hAnsi="SimHei"/>
        </w:rPr>
      </w:r>
    </w:p>
    <w:p>
      <w:pPr>
        <w:pStyle w:val="Heading"/>
        <w:rPr>
          <w:rFonts w:ascii="宋体;SimSun" w:hAnsi="宋体;SimSun" w:eastAsia="宋体;SimSun" w:cs="宋体;SimSun"/>
        </w:rPr>
      </w:pPr>
      <w:r>
        <w:rPr>
          <w:rFonts w:eastAsia="黑体" w:cs="宋体;SimSun" w:ascii="SimHei" w:hAnsi="SimHei"/>
        </w:rPr>
      </w:r>
    </w:p>
    <w:p>
      <w:pPr>
        <w:pStyle w:val="Heading"/>
        <w:rPr>
          <w:rFonts w:ascii="宋体;SimSun" w:hAnsi="宋体;SimSun" w:eastAsia="宋体;SimSun" w:cs="宋体;SimSun"/>
        </w:rPr>
      </w:pPr>
      <w:r>
        <w:rPr>
          <w:rFonts w:ascii="SimHei" w:hAnsi="SimHei" w:cs="宋体;SimSun" w:eastAsia="黑体"/>
        </w:rPr>
        <w:t>第三章 公司基本制度</w:t>
      </w:r>
    </w:p>
    <w:p>
      <w:pPr>
        <w:pStyle w:val="Heading2"/>
        <w:spacing w:lineRule="exact" w:line="420"/>
        <w:jc w:val="center"/>
        <w:rPr>
          <w:rFonts w:ascii="宋体;SimSun" w:hAnsi="宋体;SimSun" w:eastAsia="宋体;SimSun" w:cs="宋体;SimSun"/>
        </w:rPr>
      </w:pPr>
      <w:r>
        <w:rPr>
          <w:rFonts w:ascii="SimHei" w:hAnsi="SimHei" w:cs="宋体;SimSun" w:eastAsia="黑体"/>
        </w:rPr>
        <w:t>第一节 人力资源制度</w:t>
      </w:r>
    </w:p>
    <w:p>
      <w:pPr>
        <w:pStyle w:val="Heading3"/>
        <w:spacing w:lineRule="exact" w:line="420"/>
        <w:rPr>
          <w:rFonts w:ascii="宋体;SimSun" w:hAnsi="宋体;SimSun" w:eastAsia="宋体;SimSun" w:cs="宋体;SimSun"/>
        </w:rPr>
      </w:pPr>
      <w:r>
        <w:rPr>
          <w:rFonts w:ascii="SimHei" w:hAnsi="SimHei" w:cs="宋体;SimSun" w:eastAsia="黑体"/>
        </w:rPr>
        <w:t>一、聘用管理</w:t>
      </w:r>
    </w:p>
    <w:p>
      <w:pPr>
        <w:pStyle w:val="Normal"/>
        <w:spacing w:lineRule="exact" w:line="420"/>
        <w:rPr>
          <w:rFonts w:ascii="宋体;SimSun" w:hAnsi="宋体;SimSun" w:cs="宋体;SimSun"/>
          <w:sz w:val="24"/>
        </w:rPr>
      </w:pPr>
      <w:r>
        <w:rPr>
          <w:rFonts w:ascii="SimHei" w:hAnsi="SimHei" w:cs="宋体;SimSun" w:eastAsia="黑体"/>
          <w:sz w:val="24"/>
        </w:rPr>
        <w:t>（一）招聘准则</w:t>
      </w:r>
    </w:p>
    <w:p>
      <w:pPr>
        <w:pStyle w:val="1"/>
        <w:numPr>
          <w:ilvl w:val="0"/>
          <w:numId w:val="44"/>
        </w:numPr>
        <w:spacing w:lineRule="exact" w:line="420"/>
        <w:rPr>
          <w:rStyle w:val="StrongEmphasis"/>
          <w:rFonts w:ascii="宋体;SimSun" w:hAnsi="宋体;SimSun" w:eastAsia="宋体;SimSun" w:cs="宋体;SimSun"/>
          <w:szCs w:val="24"/>
        </w:rPr>
      </w:pPr>
      <w:r>
        <w:rPr>
          <w:rStyle w:val="StrongEmphasis"/>
          <w:rFonts w:ascii="SimHei" w:hAnsi="SimHei" w:cs="宋体;SimSun" w:eastAsia="黑体"/>
          <w:szCs w:val="24"/>
        </w:rPr>
        <w:t>本公司所需员工，一律本着公平、公正的原则面向社会公开招聘。</w:t>
      </w:r>
    </w:p>
    <w:p>
      <w:pPr>
        <w:pStyle w:val="1"/>
        <w:numPr>
          <w:ilvl w:val="0"/>
          <w:numId w:val="44"/>
        </w:numPr>
        <w:spacing w:lineRule="exact" w:line="420"/>
        <w:rPr>
          <w:rStyle w:val="StrongEmphasis"/>
          <w:rFonts w:ascii="宋体;SimSun" w:hAnsi="宋体;SimSun" w:eastAsia="宋体;SimSun" w:cs="宋体;SimSun"/>
          <w:szCs w:val="24"/>
        </w:rPr>
      </w:pPr>
      <w:r>
        <w:rPr>
          <w:rStyle w:val="StrongEmphasis"/>
          <w:rFonts w:ascii="SimHei" w:hAnsi="SimHei" w:cs="宋体;SimSun" w:eastAsia="黑体"/>
          <w:szCs w:val="24"/>
        </w:rPr>
        <w:t>本公司聘用各级员工以学识、品德、能力、经验适合于本职务工作为原则，但特殊需要时不在此限。</w:t>
      </w:r>
    </w:p>
    <w:p>
      <w:pPr>
        <w:pStyle w:val="1"/>
        <w:numPr>
          <w:ilvl w:val="0"/>
          <w:numId w:val="44"/>
        </w:numPr>
        <w:spacing w:lineRule="exact" w:line="420"/>
        <w:rPr>
          <w:rStyle w:val="StrongEmphasis"/>
          <w:rFonts w:ascii="宋体;SimSun" w:hAnsi="宋体;SimSun" w:eastAsia="宋体;SimSun" w:cs="宋体;SimSun"/>
        </w:rPr>
      </w:pPr>
      <w:r>
        <w:rPr>
          <w:rStyle w:val="StrongEmphasis"/>
          <w:rFonts w:ascii="SimHei" w:hAnsi="SimHei" w:cs="宋体;SimSun" w:eastAsia="黑体"/>
        </w:rPr>
        <w:t>新进员工的聘用，根据业务需要，由各部门总监统筹计划呈行政总监和总经理，由行政总监协同财务主管作财务预算，根据公司计划商定招聘计划，总经理批准后由行政总监承办。</w:t>
      </w:r>
    </w:p>
    <w:p>
      <w:pPr>
        <w:pStyle w:val="Normal"/>
        <w:spacing w:lineRule="exact" w:line="420"/>
        <w:rPr>
          <w:rFonts w:ascii="宋体;SimSun" w:hAnsi="宋体;SimSun" w:cs="宋体;SimSun"/>
          <w:sz w:val="24"/>
        </w:rPr>
      </w:pPr>
      <w:r>
        <w:rPr>
          <w:rFonts w:ascii="SimHei" w:hAnsi="SimHei" w:cs="宋体;SimSun" w:eastAsia="黑体"/>
          <w:sz w:val="24"/>
        </w:rPr>
        <w:t>（二）招聘方式</w:t>
      </w:r>
    </w:p>
    <w:p>
      <w:pPr>
        <w:pStyle w:val="Normal"/>
        <w:spacing w:lineRule="exact" w:line="420"/>
        <w:ind w:start="420" w:hanging="0"/>
        <w:rPr>
          <w:rStyle w:val="StrongEmphasis"/>
          <w:rFonts w:ascii="宋体;SimSun" w:hAnsi="宋体;SimSun" w:eastAsia="宋体;SimSun" w:cs="宋体;SimSun"/>
        </w:rPr>
      </w:pPr>
      <w:r>
        <w:rPr>
          <w:rFonts w:cs="宋体;SimSun" w:ascii="SimHei" w:hAnsi="SimHei" w:eastAsia="黑体"/>
          <w:sz w:val="24"/>
        </w:rPr>
        <w:t xml:space="preserve">   </w:t>
      </w:r>
      <w:r>
        <w:rPr>
          <w:rStyle w:val="StrongEmphasis"/>
          <w:rFonts w:ascii="SimHei" w:hAnsi="SimHei" w:cs="宋体;SimSun" w:eastAsia="黑体"/>
        </w:rPr>
        <w:t>有效利用网上招聘、大专院校的校园招聘及相关人员介绍等方式，尽量节省公司开支。发布招聘信息时要依据岗位说明书说明征聘的岗位、人数、职责及所需的资格条件。</w:t>
      </w:r>
    </w:p>
    <w:p>
      <w:pPr>
        <w:pStyle w:val="Normal"/>
        <w:spacing w:lineRule="exact" w:line="420"/>
        <w:rPr>
          <w:rFonts w:ascii="宋体;SimSun" w:hAnsi="宋体;SimSun" w:cs="宋体;SimSun"/>
          <w:sz w:val="24"/>
        </w:rPr>
      </w:pPr>
      <w:r>
        <w:rPr>
          <w:rFonts w:ascii="SimHei" w:hAnsi="SimHei" w:cs="宋体;SimSun" w:eastAsia="黑体"/>
          <w:sz w:val="24"/>
        </w:rPr>
        <w:t>（三）招聘流程：</w:t>
      </w:r>
    </w:p>
    <w:p>
      <w:pPr>
        <w:pStyle w:val="Normal"/>
        <w:numPr>
          <w:ilvl w:val="0"/>
          <w:numId w:val="14"/>
        </w:numPr>
        <w:spacing w:lineRule="exact" w:line="420"/>
        <w:rPr>
          <w:rStyle w:val="StrongEmphasis"/>
          <w:rFonts w:ascii="宋体;SimSun" w:hAnsi="宋体;SimSun" w:eastAsia="宋体;SimSun" w:cs="宋体;SimSun"/>
        </w:rPr>
      </w:pPr>
      <w:r>
        <w:rPr>
          <w:rStyle w:val="StrongEmphasis"/>
          <w:rFonts w:ascii="SimHei" w:hAnsi="SimHei" w:cs="宋体;SimSun" w:eastAsia="黑体"/>
        </w:rPr>
        <w:t>招聘员工的部门在确认并无内部岗位调整的可能性后，向行政总监递交《人员招聘申请表》（邮件形式）。行政总监详细审核申请岗位是否符合年度招聘计划等事项，报总经理批准后，进行招聘；</w:t>
      </w:r>
    </w:p>
    <w:p>
      <w:pPr>
        <w:pStyle w:val="Normal"/>
        <w:numPr>
          <w:ilvl w:val="0"/>
          <w:numId w:val="14"/>
        </w:numPr>
        <w:spacing w:lineRule="exact" w:line="420"/>
        <w:rPr>
          <w:rStyle w:val="StrongEmphasis"/>
          <w:rFonts w:ascii="宋体;SimSun" w:hAnsi="宋体;SimSun" w:eastAsia="宋体;SimSun" w:cs="宋体;SimSun"/>
        </w:rPr>
      </w:pPr>
      <w:r>
        <w:rPr>
          <w:rStyle w:val="StrongEmphasis"/>
          <w:rFonts w:ascii="SimHei" w:hAnsi="SimHei" w:cs="宋体;SimSun" w:eastAsia="黑体"/>
        </w:rPr>
        <w:t>由行政总监在网上发布招聘信息（招聘信息由申请部门负责编写）可在《人员招聘申请表》中列清所需岗位的相关信息。行政总监收取简历，初步筛选后提交申请部门总监；</w:t>
      </w:r>
    </w:p>
    <w:p>
      <w:pPr>
        <w:pStyle w:val="Normal"/>
        <w:numPr>
          <w:ilvl w:val="0"/>
          <w:numId w:val="14"/>
        </w:numPr>
        <w:spacing w:lineRule="exact" w:line="420"/>
        <w:rPr>
          <w:rStyle w:val="StrongEmphasis"/>
          <w:rFonts w:ascii="宋体;SimSun" w:hAnsi="宋体;SimSun" w:eastAsia="宋体;SimSun" w:cs="宋体;SimSun"/>
        </w:rPr>
      </w:pPr>
      <w:r>
        <w:rPr>
          <w:rStyle w:val="StrongEmphasis"/>
          <w:rFonts w:ascii="SimHei" w:hAnsi="SimHei" w:cs="宋体;SimSun" w:eastAsia="黑体"/>
        </w:rPr>
        <w:t>部门总监筛选后（三日之内）通知行政总监需要面试的人员；</w:t>
      </w:r>
    </w:p>
    <w:p>
      <w:pPr>
        <w:pStyle w:val="Normal"/>
        <w:numPr>
          <w:ilvl w:val="0"/>
          <w:numId w:val="14"/>
        </w:numPr>
        <w:spacing w:lineRule="exact" w:line="420"/>
        <w:rPr>
          <w:rStyle w:val="StrongEmphasis"/>
          <w:rFonts w:ascii="宋体;SimSun" w:hAnsi="宋体;SimSun" w:eastAsia="宋体;SimSun" w:cs="宋体;SimSun"/>
        </w:rPr>
      </w:pPr>
      <w:r>
        <w:rPr>
          <w:rStyle w:val="StrongEmphasis"/>
          <w:rFonts w:ascii="SimHei" w:hAnsi="SimHei" w:cs="宋体;SimSun" w:eastAsia="黑体"/>
        </w:rPr>
        <w:t>行政总监安排面试时间并通知应聘者；</w:t>
      </w:r>
    </w:p>
    <w:p>
      <w:pPr>
        <w:pStyle w:val="Normal"/>
        <w:numPr>
          <w:ilvl w:val="0"/>
          <w:numId w:val="14"/>
        </w:numPr>
        <w:spacing w:lineRule="exact" w:line="420"/>
        <w:rPr>
          <w:rStyle w:val="StrongEmphasis"/>
          <w:rFonts w:ascii="宋体;SimSun" w:hAnsi="宋体;SimSun" w:eastAsia="宋体;SimSun" w:cs="宋体;SimSun"/>
        </w:rPr>
      </w:pPr>
      <w:r>
        <w:rPr>
          <w:rStyle w:val="StrongEmphasis"/>
          <w:rFonts w:ascii="SimHei" w:hAnsi="SimHei" w:cs="宋体;SimSun" w:eastAsia="黑体"/>
        </w:rPr>
        <w:t>由申请部门总监、申请岗位直接主管和行政总监共同对应聘人员进行初试，若为总监级别需要总经理复试。</w:t>
      </w:r>
    </w:p>
    <w:p>
      <w:pPr>
        <w:pStyle w:val="Normal"/>
        <w:numPr>
          <w:ilvl w:val="0"/>
          <w:numId w:val="14"/>
        </w:numPr>
        <w:spacing w:lineRule="exact" w:line="420"/>
        <w:rPr>
          <w:rStyle w:val="StrongEmphasis"/>
          <w:rFonts w:ascii="宋体;SimSun" w:hAnsi="宋体;SimSun" w:eastAsia="宋体;SimSun" w:cs="宋体;SimSun"/>
        </w:rPr>
      </w:pPr>
      <w:r>
        <w:rPr>
          <w:rStyle w:val="StrongEmphasis"/>
          <w:rFonts w:ascii="SimHei" w:hAnsi="SimHei" w:cs="宋体;SimSun" w:eastAsia="黑体"/>
        </w:rPr>
        <w:t>由部门总监和行政总监共同决定录用人员和上岗时间，行政总监将《录用通知书》发送至对方邮箱，并进行电话沟通并办理入职手续；</w:t>
      </w:r>
    </w:p>
    <w:p>
      <w:pPr>
        <w:pStyle w:val="Normal"/>
        <w:spacing w:lineRule="exact" w:line="420"/>
        <w:rPr>
          <w:rFonts w:ascii="宋体;SimSun" w:hAnsi="宋体;SimSun" w:cs="宋体;SimSun"/>
          <w:sz w:val="24"/>
        </w:rPr>
      </w:pPr>
      <w:r>
        <w:rPr>
          <w:rFonts w:ascii="SimHei" w:hAnsi="SimHei" w:cs="宋体;SimSun" w:eastAsia="黑体"/>
          <w:sz w:val="24"/>
        </w:rPr>
        <w:t>（四）录用流程：</w:t>
      </w:r>
    </w:p>
    <w:p>
      <w:pPr>
        <w:pStyle w:val="Normal"/>
        <w:numPr>
          <w:ilvl w:val="2"/>
          <w:numId w:val="41"/>
        </w:numPr>
        <w:spacing w:lineRule="exact" w:line="420"/>
        <w:rPr>
          <w:rStyle w:val="StrongEmphasis"/>
          <w:rFonts w:ascii="宋体;SimSun" w:hAnsi="宋体;SimSun" w:eastAsia="宋体;SimSun" w:cs="宋体;SimSun"/>
        </w:rPr>
      </w:pPr>
      <w:r>
        <w:rPr>
          <w:rStyle w:val="StrongEmphasis"/>
          <w:rFonts w:ascii="SimHei" w:hAnsi="SimHei" w:cs="宋体;SimSun" w:eastAsia="黑体"/>
        </w:rPr>
        <w:t>试用人员携带下述材料报到：</w:t>
      </w:r>
    </w:p>
    <w:p>
      <w:pPr>
        <w:pStyle w:val="Normal"/>
        <w:spacing w:lineRule="exact" w:line="420"/>
        <w:ind w:start="840" w:hanging="0"/>
        <w:rPr>
          <w:rStyle w:val="StrongEmphasis"/>
          <w:rFonts w:ascii="宋体;SimSun" w:hAnsi="宋体;SimSun" w:eastAsia="宋体;SimSun" w:cs="宋体;SimSun"/>
        </w:rPr>
      </w:pPr>
      <w:r>
        <w:rPr>
          <w:rStyle w:val="StrongEmphasis"/>
          <w:rFonts w:eastAsia="黑体" w:cs="宋体;SimSun" w:ascii="SimHei" w:hAnsi="SimHei"/>
        </w:rPr>
        <w:t>A</w:t>
      </w:r>
      <w:r>
        <w:rPr>
          <w:rStyle w:val="StrongEmphasis"/>
          <w:rFonts w:ascii="SimHei" w:hAnsi="SimHei" w:cs="宋体;SimSun" w:eastAsia="黑体"/>
        </w:rPr>
        <w:t>、个人简历；</w:t>
      </w:r>
    </w:p>
    <w:p>
      <w:pPr>
        <w:pStyle w:val="Normal"/>
        <w:spacing w:lineRule="exact" w:line="420"/>
        <w:ind w:start="840" w:hanging="0"/>
        <w:rPr>
          <w:rStyle w:val="StrongEmphasis"/>
          <w:rFonts w:ascii="宋体;SimSun" w:hAnsi="宋体;SimSun" w:eastAsia="宋体;SimSun" w:cs="宋体;SimSun"/>
        </w:rPr>
      </w:pPr>
      <w:r>
        <w:rPr>
          <w:rStyle w:val="StrongEmphasis"/>
          <w:rFonts w:eastAsia="黑体" w:cs="宋体;SimSun" w:ascii="SimHei" w:hAnsi="SimHei"/>
        </w:rPr>
        <w:t>B</w:t>
      </w:r>
      <w:r>
        <w:rPr>
          <w:rStyle w:val="StrongEmphasis"/>
          <w:rFonts w:ascii="SimHei" w:hAnsi="SimHei" w:cs="宋体;SimSun" w:eastAsia="黑体"/>
        </w:rPr>
        <w:t>、学历、学位证书及其它相关资格证书（复印件三份）；</w:t>
      </w:r>
    </w:p>
    <w:p>
      <w:pPr>
        <w:pStyle w:val="Normal"/>
        <w:spacing w:lineRule="exact" w:line="420"/>
        <w:ind w:start="840" w:hanging="0"/>
        <w:rPr>
          <w:rStyle w:val="StrongEmphasis"/>
          <w:rFonts w:ascii="宋体;SimSun" w:hAnsi="宋体;SimSun" w:eastAsia="宋体;SimSun" w:cs="宋体;SimSun"/>
        </w:rPr>
      </w:pPr>
      <w:r>
        <w:rPr>
          <w:rStyle w:val="StrongEmphasis"/>
          <w:rFonts w:eastAsia="黑体" w:cs="宋体;SimSun" w:ascii="SimHei" w:hAnsi="SimHei"/>
        </w:rPr>
        <w:t>C</w:t>
      </w:r>
      <w:r>
        <w:rPr>
          <w:rStyle w:val="StrongEmphasis"/>
          <w:rFonts w:ascii="SimHei" w:hAnsi="SimHei" w:cs="宋体;SimSun" w:eastAsia="黑体"/>
        </w:rPr>
        <w:t>、户口簿、证件（复印件三份）；</w:t>
      </w:r>
    </w:p>
    <w:p>
      <w:pPr>
        <w:pStyle w:val="Normal"/>
        <w:spacing w:lineRule="exact" w:line="420"/>
        <w:ind w:start="840" w:hanging="0"/>
        <w:rPr>
          <w:rStyle w:val="StrongEmphasis"/>
          <w:rFonts w:ascii="宋体;SimSun" w:hAnsi="宋体;SimSun" w:eastAsia="宋体;SimSun" w:cs="宋体;SimSun"/>
        </w:rPr>
      </w:pPr>
      <w:r>
        <w:rPr>
          <w:rStyle w:val="StrongEmphasis"/>
          <w:rFonts w:eastAsia="黑体" w:cs="宋体;SimSun" w:ascii="SimHei" w:hAnsi="SimHei"/>
        </w:rPr>
        <w:t>D</w:t>
      </w:r>
      <w:r>
        <w:rPr>
          <w:rStyle w:val="StrongEmphasis"/>
          <w:rFonts w:ascii="SimHei" w:hAnsi="SimHei" w:cs="宋体;SimSun" w:eastAsia="黑体"/>
        </w:rPr>
        <w:t>、一寸证件照三张；</w:t>
      </w:r>
    </w:p>
    <w:p>
      <w:pPr>
        <w:pStyle w:val="Normal"/>
        <w:numPr>
          <w:ilvl w:val="2"/>
          <w:numId w:val="41"/>
        </w:numPr>
        <w:spacing w:lineRule="exact" w:line="420"/>
        <w:rPr>
          <w:rStyle w:val="StrongEmphasis"/>
          <w:rFonts w:ascii="宋体;SimSun" w:hAnsi="宋体;SimSun" w:eastAsia="宋体;SimSun" w:cs="宋体;SimSun"/>
        </w:rPr>
      </w:pPr>
      <w:r>
        <w:rPr>
          <w:rStyle w:val="StrongEmphasis"/>
          <w:rFonts w:ascii="SimHei" w:hAnsi="SimHei" w:cs="宋体;SimSun" w:eastAsia="黑体"/>
        </w:rPr>
        <w:t>员工入职后由行政人员安排办公座位（外地员工安排宿舍）、发放相关用品，开通邮箱，网络安排等；</w:t>
      </w:r>
    </w:p>
    <w:p>
      <w:pPr>
        <w:pStyle w:val="Normal"/>
        <w:numPr>
          <w:ilvl w:val="2"/>
          <w:numId w:val="41"/>
        </w:numPr>
        <w:spacing w:lineRule="exact" w:line="420"/>
        <w:rPr>
          <w:rStyle w:val="StrongEmphasis"/>
          <w:rFonts w:ascii="宋体;SimSun" w:hAnsi="宋体;SimSun" w:eastAsia="宋体;SimSun" w:cs="宋体;SimSun"/>
        </w:rPr>
      </w:pPr>
      <w:r>
        <w:rPr>
          <w:rStyle w:val="StrongEmphasis"/>
          <w:rFonts w:ascii="SimHei" w:hAnsi="SimHei" w:cs="宋体;SimSun" w:eastAsia="黑体"/>
        </w:rPr>
        <w:t>人力主管建立试用员工档案；</w:t>
      </w:r>
    </w:p>
    <w:p>
      <w:pPr>
        <w:pStyle w:val="Normal"/>
        <w:numPr>
          <w:ilvl w:val="2"/>
          <w:numId w:val="41"/>
        </w:numPr>
        <w:spacing w:lineRule="exact" w:line="420"/>
        <w:rPr>
          <w:rStyle w:val="StrongEmphasis"/>
          <w:rFonts w:ascii="宋体;SimSun" w:hAnsi="宋体;SimSun" w:eastAsia="宋体;SimSun" w:cs="宋体;SimSun"/>
        </w:rPr>
      </w:pPr>
      <w:r>
        <w:rPr>
          <w:rStyle w:val="StrongEmphasis"/>
          <w:rFonts w:ascii="SimHei" w:hAnsi="SimHei" w:cs="宋体;SimSun" w:eastAsia="黑体"/>
        </w:rPr>
        <w:t>组织新员工培训：行政部负责培训公司简介、相关规范和制度，用人部门总监负责培训工作内容及工作职责；</w:t>
      </w:r>
    </w:p>
    <w:p>
      <w:pPr>
        <w:pStyle w:val="Normal"/>
        <w:numPr>
          <w:ilvl w:val="2"/>
          <w:numId w:val="41"/>
        </w:numPr>
        <w:spacing w:lineRule="exact" w:line="420"/>
        <w:rPr>
          <w:rStyle w:val="StrongEmphasis"/>
          <w:rFonts w:ascii="宋体;SimSun" w:hAnsi="宋体;SimSun" w:eastAsia="宋体;SimSun" w:cs="宋体;SimSun"/>
        </w:rPr>
      </w:pPr>
      <w:r>
        <w:rPr>
          <w:rStyle w:val="StrongEmphasis"/>
          <w:rFonts w:ascii="SimHei" w:hAnsi="SimHei" w:cs="宋体;SimSun" w:eastAsia="黑体"/>
        </w:rPr>
        <w:t>人事部负责人负责签订劳务合同（含试用期），新聘员工均需经历试用期。</w:t>
      </w:r>
    </w:p>
    <w:p>
      <w:pPr>
        <w:pStyle w:val="Normal"/>
        <w:spacing w:lineRule="exact" w:line="420"/>
        <w:rPr>
          <w:rFonts w:ascii="宋体;SimSun" w:hAnsi="宋体;SimSun" w:cs="宋体;SimSun"/>
          <w:sz w:val="24"/>
        </w:rPr>
      </w:pPr>
      <w:r>
        <w:rPr>
          <w:rFonts w:ascii="SimHei" w:hAnsi="SimHei" w:cs="宋体;SimSun" w:eastAsia="黑体"/>
          <w:sz w:val="24"/>
        </w:rPr>
        <w:t>（五）试用期：</w:t>
      </w:r>
    </w:p>
    <w:p>
      <w:pPr>
        <w:pStyle w:val="Normal"/>
        <w:spacing w:lineRule="exact" w:line="420"/>
        <w:ind w:start="426" w:hanging="0"/>
        <w:rPr>
          <w:rStyle w:val="StrongEmphasis"/>
          <w:rFonts w:ascii="宋体;SimSun" w:hAnsi="宋体;SimSun" w:eastAsia="宋体;SimSun" w:cs="宋体;SimSun"/>
        </w:rPr>
      </w:pPr>
      <w:r>
        <w:rPr>
          <w:rStyle w:val="StrongEmphasis"/>
          <w:rFonts w:ascii="SimHei" w:hAnsi="SimHei" w:cs="宋体;SimSun" w:eastAsia="黑体"/>
        </w:rPr>
        <w:t>试用期为三个月，试用的目的在于双方互相选择，同时补救甄选中的失误。试用期由该员工与公司签订劳务合同之日起计算，试用期薪资由总经理和财务主管共同商定，并记入劳务合同中。试用期结束后由部门总监、行政总监和总经理共同考核决定是否正式录用，并商定录用人员的薪资级别，在原劳务合同上加以注明。未录用人员即解除劳务合同。</w:t>
      </w:r>
    </w:p>
    <w:p>
      <w:pPr>
        <w:pStyle w:val="Normal"/>
        <w:spacing w:lineRule="exact" w:line="420"/>
        <w:rPr>
          <w:rFonts w:ascii="宋体;SimSun" w:hAnsi="宋体;SimSun" w:cs="宋体;SimSun"/>
          <w:sz w:val="24"/>
        </w:rPr>
      </w:pPr>
      <w:r>
        <w:rPr>
          <w:rFonts w:ascii="SimHei" w:hAnsi="SimHei" w:cs="宋体;SimSun" w:eastAsia="黑体"/>
          <w:sz w:val="24"/>
        </w:rPr>
        <w:t>（六）正式录用：</w:t>
      </w:r>
    </w:p>
    <w:p>
      <w:pPr>
        <w:pStyle w:val="Normal"/>
        <w:numPr>
          <w:ilvl w:val="2"/>
          <w:numId w:val="17"/>
        </w:numPr>
        <w:spacing w:lineRule="exact" w:line="420"/>
        <w:rPr>
          <w:rStyle w:val="StrongEmphasis"/>
          <w:rFonts w:ascii="宋体;SimSun" w:hAnsi="宋体;SimSun" w:eastAsia="宋体;SimSun" w:cs="宋体;SimSun"/>
        </w:rPr>
      </w:pPr>
      <w:r>
        <w:rPr>
          <w:rStyle w:val="StrongEmphasis"/>
          <w:rFonts w:ascii="SimHei" w:hAnsi="SimHei" w:cs="宋体;SimSun" w:eastAsia="黑体"/>
        </w:rPr>
        <w:t>试用期考核合格后，由行政总监填写《员工转正申请表》；</w:t>
      </w:r>
    </w:p>
    <w:p>
      <w:pPr>
        <w:pStyle w:val="Normal"/>
        <w:numPr>
          <w:ilvl w:val="2"/>
          <w:numId w:val="17"/>
        </w:numPr>
        <w:spacing w:lineRule="exact" w:line="420"/>
        <w:rPr>
          <w:rStyle w:val="StrongEmphasis"/>
          <w:rFonts w:ascii="宋体;SimSun" w:hAnsi="宋体;SimSun" w:eastAsia="宋体;SimSun" w:cs="宋体;SimSun"/>
        </w:rPr>
      </w:pPr>
      <w:r>
        <w:rPr>
          <w:rStyle w:val="StrongEmphasis"/>
          <w:rFonts w:ascii="SimHei" w:hAnsi="SimHei" w:cs="宋体;SimSun" w:eastAsia="黑体"/>
        </w:rPr>
        <w:t>《员工转正申请表》由总经理审批签字；</w:t>
      </w:r>
    </w:p>
    <w:p>
      <w:pPr>
        <w:pStyle w:val="Normal"/>
        <w:numPr>
          <w:ilvl w:val="2"/>
          <w:numId w:val="17"/>
        </w:numPr>
        <w:spacing w:lineRule="exact" w:line="420"/>
        <w:rPr>
          <w:rStyle w:val="StrongEmphasis"/>
          <w:rFonts w:ascii="宋体;SimSun" w:hAnsi="宋体;SimSun" w:eastAsia="宋体;SimSun" w:cs="宋体;SimSun"/>
        </w:rPr>
      </w:pPr>
      <w:r>
        <w:rPr>
          <w:rStyle w:val="StrongEmphasis"/>
          <w:rFonts w:ascii="SimHei" w:hAnsi="SimHei" w:cs="宋体;SimSun" w:eastAsia="黑体"/>
        </w:rPr>
        <w:t>原劳务合同转入正式员工档案；</w:t>
      </w:r>
    </w:p>
    <w:p>
      <w:pPr>
        <w:pStyle w:val="Normal"/>
        <w:numPr>
          <w:ilvl w:val="2"/>
          <w:numId w:val="17"/>
        </w:numPr>
        <w:spacing w:lineRule="exact" w:line="420"/>
        <w:rPr>
          <w:rStyle w:val="StrongEmphasis"/>
          <w:rFonts w:ascii="宋体;SimSun" w:hAnsi="宋体;SimSun" w:eastAsia="宋体;SimSun" w:cs="宋体;SimSun"/>
        </w:rPr>
      </w:pPr>
      <w:r>
        <w:rPr>
          <w:rStyle w:val="StrongEmphasis"/>
          <w:rFonts w:ascii="SimHei" w:hAnsi="SimHei" w:cs="宋体;SimSun" w:eastAsia="黑体"/>
        </w:rPr>
        <w:t>工作一年以上办理社会保险；</w:t>
      </w:r>
    </w:p>
    <w:p>
      <w:pPr>
        <w:pStyle w:val="Normal"/>
        <w:spacing w:lineRule="exact" w:line="420"/>
        <w:rPr>
          <w:rFonts w:ascii="宋体;SimSun" w:hAnsi="宋体;SimSun" w:cs="宋体;SimSun"/>
          <w:sz w:val="24"/>
        </w:rPr>
      </w:pPr>
      <w:r>
        <w:rPr>
          <w:rFonts w:ascii="SimHei" w:hAnsi="SimHei" w:cs="宋体;SimSun" w:eastAsia="黑体"/>
          <w:sz w:val="24"/>
        </w:rPr>
        <w:t>（七）调职：</w:t>
      </w:r>
    </w:p>
    <w:p>
      <w:pPr>
        <w:pStyle w:val="Normal"/>
        <w:numPr>
          <w:ilvl w:val="0"/>
          <w:numId w:val="11"/>
        </w:numPr>
        <w:spacing w:lineRule="exact" w:line="420"/>
        <w:rPr>
          <w:rStyle w:val="StrongEmphasis"/>
          <w:rFonts w:ascii="宋体;SimSun" w:hAnsi="宋体;SimSun" w:eastAsia="宋体;SimSun" w:cs="宋体;SimSun"/>
        </w:rPr>
      </w:pPr>
      <w:r>
        <w:rPr>
          <w:rStyle w:val="StrongEmphasis"/>
          <w:rFonts w:ascii="SimHei" w:hAnsi="SimHei" w:cs="宋体;SimSun" w:eastAsia="黑体"/>
        </w:rPr>
        <w:t>各部门可根据所属员工的能力以及工作需要，适当调整其工作岗位，但须报总经理批准并到行政总监处备案。跨部门调职必须由总经理决定。</w:t>
      </w:r>
    </w:p>
    <w:p>
      <w:pPr>
        <w:pStyle w:val="Normal"/>
        <w:numPr>
          <w:ilvl w:val="0"/>
          <w:numId w:val="11"/>
        </w:numPr>
        <w:spacing w:lineRule="exact" w:line="420"/>
        <w:rPr>
          <w:rStyle w:val="StrongEmphasis"/>
          <w:rFonts w:ascii="宋体;SimSun" w:hAnsi="宋体;SimSun" w:eastAsia="宋体;SimSun" w:cs="宋体;SimSun"/>
        </w:rPr>
      </w:pPr>
      <w:r>
        <w:rPr>
          <w:rStyle w:val="StrongEmphasis"/>
          <w:rFonts w:ascii="SimHei" w:hAnsi="SimHei" w:cs="宋体;SimSun" w:eastAsia="黑体"/>
        </w:rPr>
        <w:t>员工在接到调令后，应在规定期限内办理如下移交手续：</w:t>
      </w:r>
    </w:p>
    <w:p>
      <w:pPr>
        <w:pStyle w:val="Normal"/>
        <w:numPr>
          <w:ilvl w:val="4"/>
          <w:numId w:val="6"/>
        </w:numPr>
        <w:spacing w:lineRule="exact" w:line="420"/>
        <w:rPr>
          <w:rStyle w:val="StrongEmphasis"/>
          <w:rFonts w:ascii="宋体;SimSun" w:hAnsi="宋体;SimSun" w:eastAsia="宋体;SimSun" w:cs="宋体;SimSun"/>
        </w:rPr>
      </w:pPr>
      <w:r>
        <w:rPr>
          <w:rStyle w:val="StrongEmphasis"/>
          <w:rFonts w:ascii="SimHei" w:hAnsi="SimHei" w:cs="宋体;SimSun" w:eastAsia="黑体"/>
        </w:rPr>
        <w:t>技术资料（需填写移交列表）；</w:t>
      </w:r>
    </w:p>
    <w:p>
      <w:pPr>
        <w:pStyle w:val="Normal"/>
        <w:numPr>
          <w:ilvl w:val="4"/>
          <w:numId w:val="6"/>
        </w:numPr>
        <w:spacing w:lineRule="exact" w:line="420"/>
        <w:rPr>
          <w:rStyle w:val="StrongEmphasis"/>
          <w:rFonts w:ascii="宋体;SimSun" w:hAnsi="宋体;SimSun" w:eastAsia="宋体;SimSun" w:cs="宋体;SimSun"/>
        </w:rPr>
      </w:pPr>
      <w:r>
        <w:rPr>
          <w:rStyle w:val="StrongEmphasis"/>
          <w:rFonts w:ascii="SimHei" w:hAnsi="SimHei" w:cs="宋体;SimSun" w:eastAsia="黑体"/>
        </w:rPr>
        <w:t>图书、机器设备及办公配置；</w:t>
      </w:r>
    </w:p>
    <w:p>
      <w:pPr>
        <w:pStyle w:val="Normal"/>
        <w:numPr>
          <w:ilvl w:val="4"/>
          <w:numId w:val="6"/>
        </w:numPr>
        <w:spacing w:lineRule="exact" w:line="420"/>
        <w:rPr>
          <w:rStyle w:val="StrongEmphasis"/>
          <w:rFonts w:ascii="宋体;SimSun" w:hAnsi="宋体;SimSun" w:eastAsia="宋体;SimSun" w:cs="宋体;SimSun"/>
        </w:rPr>
      </w:pPr>
      <w:r>
        <w:rPr>
          <w:rStyle w:val="StrongEmphasis"/>
          <w:rFonts w:ascii="SimHei" w:hAnsi="SimHei" w:cs="宋体;SimSun" w:eastAsia="黑体"/>
        </w:rPr>
        <w:t>档案文件，客户联络表等。</w:t>
      </w:r>
    </w:p>
    <w:p>
      <w:pPr>
        <w:pStyle w:val="Normal"/>
        <w:numPr>
          <w:ilvl w:val="0"/>
          <w:numId w:val="11"/>
        </w:numPr>
        <w:spacing w:lineRule="exact" w:line="420"/>
        <w:rPr>
          <w:rStyle w:val="StrongEmphasis"/>
          <w:rFonts w:ascii="宋体;SimSun" w:hAnsi="宋体;SimSun" w:eastAsia="宋体;SimSun" w:cs="宋体;SimSun"/>
        </w:rPr>
      </w:pPr>
      <w:r>
        <w:rPr>
          <w:rStyle w:val="StrongEmphasis"/>
          <w:rFonts w:ascii="SimHei" w:hAnsi="SimHei" w:cs="宋体;SimSun" w:eastAsia="黑体"/>
        </w:rPr>
        <w:t>职员具备一定能力，满足《职位职级变更细则》中晋升的标准，可由总经理批准晋升。</w:t>
      </w:r>
    </w:p>
    <w:p>
      <w:pPr>
        <w:pStyle w:val="Normal"/>
        <w:numPr>
          <w:ilvl w:val="2"/>
          <w:numId w:val="11"/>
        </w:numPr>
        <w:spacing w:lineRule="exact" w:line="420"/>
        <w:rPr>
          <w:rStyle w:val="StrongEmphasis"/>
          <w:rFonts w:ascii="宋体;SimSun" w:hAnsi="宋体;SimSun" w:eastAsia="宋体;SimSun" w:cs="宋体;SimSun"/>
        </w:rPr>
      </w:pPr>
      <w:r>
        <w:rPr>
          <w:rStyle w:val="StrongEmphasis"/>
          <w:rFonts w:ascii="SimHei" w:hAnsi="SimHei" w:cs="宋体;SimSun" w:eastAsia="黑体"/>
        </w:rPr>
        <w:t>流程：</w:t>
      </w:r>
    </w:p>
    <w:p>
      <w:pPr>
        <w:pStyle w:val="Normal"/>
        <w:numPr>
          <w:ilvl w:val="4"/>
          <w:numId w:val="11"/>
        </w:numPr>
        <w:spacing w:lineRule="exact" w:line="420"/>
        <w:rPr>
          <w:rStyle w:val="StrongEmphasis"/>
          <w:rFonts w:ascii="宋体;SimSun" w:hAnsi="宋体;SimSun" w:eastAsia="宋体;SimSun" w:cs="宋体;SimSun"/>
        </w:rPr>
      </w:pPr>
      <w:r>
        <w:rPr>
          <w:rStyle w:val="StrongEmphasis"/>
          <w:rFonts w:ascii="SimHei" w:hAnsi="SimHei" w:cs="宋体;SimSun" w:eastAsia="黑体"/>
        </w:rPr>
        <w:t>由员工填写《调职申请表》；</w:t>
      </w:r>
    </w:p>
    <w:p>
      <w:pPr>
        <w:pStyle w:val="Normal"/>
        <w:numPr>
          <w:ilvl w:val="4"/>
          <w:numId w:val="11"/>
        </w:numPr>
        <w:spacing w:lineRule="exact" w:line="420"/>
        <w:rPr>
          <w:rStyle w:val="StrongEmphasis"/>
          <w:rFonts w:ascii="宋体;SimSun" w:hAnsi="宋体;SimSun" w:eastAsia="宋体;SimSun" w:cs="宋体;SimSun"/>
        </w:rPr>
      </w:pPr>
      <w:r>
        <w:rPr>
          <w:rStyle w:val="StrongEmphasis"/>
          <w:rFonts w:ascii="SimHei" w:hAnsi="SimHei" w:cs="宋体;SimSun" w:eastAsia="黑体"/>
        </w:rPr>
        <w:t>由原主管、现主管和部门总监填写意见，跨部门由两部门总监填写意见；</w:t>
      </w:r>
    </w:p>
    <w:p>
      <w:pPr>
        <w:pStyle w:val="Normal"/>
        <w:numPr>
          <w:ilvl w:val="4"/>
          <w:numId w:val="11"/>
        </w:numPr>
        <w:spacing w:lineRule="exact" w:line="420"/>
        <w:rPr>
          <w:rStyle w:val="StrongEmphasis"/>
          <w:rFonts w:ascii="宋体;SimSun" w:hAnsi="宋体;SimSun" w:eastAsia="宋体;SimSun" w:cs="宋体;SimSun"/>
        </w:rPr>
      </w:pPr>
      <w:r>
        <w:rPr>
          <w:rStyle w:val="StrongEmphasis"/>
          <w:rFonts w:ascii="SimHei" w:hAnsi="SimHei" w:cs="宋体;SimSun" w:eastAsia="黑体"/>
        </w:rPr>
        <w:t>行政总监审核，总经理批准之后，办理交接手续；</w:t>
      </w:r>
    </w:p>
    <w:p>
      <w:pPr>
        <w:pStyle w:val="Normal"/>
        <w:numPr>
          <w:ilvl w:val="4"/>
          <w:numId w:val="11"/>
        </w:numPr>
        <w:spacing w:lineRule="exact" w:line="420"/>
        <w:rPr>
          <w:rStyle w:val="StrongEmphasis"/>
          <w:rFonts w:ascii="宋体;SimSun" w:hAnsi="宋体;SimSun" w:eastAsia="宋体;SimSun" w:cs="宋体;SimSun"/>
        </w:rPr>
      </w:pPr>
      <w:r>
        <w:rPr>
          <w:rStyle w:val="StrongEmphasis"/>
          <w:rFonts w:ascii="SimHei" w:hAnsi="SimHei" w:cs="宋体;SimSun" w:eastAsia="黑体"/>
        </w:rPr>
        <w:t>若调职后职级有变化，需重新签订劳务合同，并报行政部备案；</w:t>
      </w:r>
    </w:p>
    <w:p>
      <w:pPr>
        <w:pStyle w:val="Normal"/>
        <w:numPr>
          <w:ilvl w:val="4"/>
          <w:numId w:val="11"/>
        </w:numPr>
        <w:spacing w:lineRule="exact" w:line="420"/>
        <w:rPr>
          <w:rStyle w:val="StrongEmphasis"/>
          <w:rFonts w:ascii="宋体;SimSun" w:hAnsi="宋体;SimSun" w:eastAsia="宋体;SimSun" w:cs="宋体;SimSun"/>
        </w:rPr>
      </w:pPr>
      <w:r>
        <w:rPr>
          <w:rStyle w:val="StrongEmphasis"/>
          <w:rFonts w:ascii="SimHei" w:hAnsi="SimHei" w:cs="宋体;SimSun" w:eastAsia="黑体"/>
        </w:rPr>
        <w:t>由行政总监按照新岗位职级填写《薪酬调整报告》，报总经理审批后交财务主</w:t>
      </w:r>
    </w:p>
    <w:p>
      <w:pPr>
        <w:pStyle w:val="Normal"/>
        <w:numPr>
          <w:ilvl w:val="4"/>
          <w:numId w:val="11"/>
        </w:numPr>
        <w:spacing w:lineRule="exact" w:line="420"/>
        <w:rPr>
          <w:rStyle w:val="StrongEmphasis"/>
          <w:rFonts w:ascii="宋体;SimSun" w:hAnsi="宋体;SimSun" w:eastAsia="宋体;SimSun" w:cs="宋体;SimSun"/>
        </w:rPr>
      </w:pPr>
      <w:r>
        <w:rPr>
          <w:rStyle w:val="StrongEmphasis"/>
          <w:rFonts w:ascii="SimHei" w:hAnsi="SimHei" w:cs="宋体;SimSun" w:eastAsia="黑体"/>
        </w:rPr>
        <w:t>管办理薪酬调整。</w:t>
      </w:r>
    </w:p>
    <w:p>
      <w:pPr>
        <w:pStyle w:val="Heading3"/>
        <w:spacing w:lineRule="exact" w:line="420"/>
        <w:rPr>
          <w:rFonts w:ascii="宋体;SimSun" w:hAnsi="宋体;SimSun" w:eastAsia="宋体;SimSun" w:cs="宋体;SimSun"/>
        </w:rPr>
      </w:pPr>
      <w:r>
        <w:rPr>
          <w:rFonts w:ascii="SimHei" w:hAnsi="SimHei" w:cs="宋体;SimSun" w:eastAsia="黑体"/>
        </w:rPr>
        <w:t>二、考勤管理</w:t>
      </w:r>
    </w:p>
    <w:p>
      <w:pPr>
        <w:pStyle w:val="Normal"/>
        <w:spacing w:lineRule="exact" w:line="420"/>
        <w:rPr>
          <w:rFonts w:ascii="宋体;SimSun" w:hAnsi="宋体;SimSun" w:cs="宋体;SimSun"/>
          <w:sz w:val="24"/>
        </w:rPr>
      </w:pPr>
      <w:r>
        <w:rPr>
          <w:rFonts w:ascii="SimHei" w:hAnsi="SimHei" w:cs="宋体;SimSun" w:eastAsia="黑体"/>
          <w:sz w:val="24"/>
        </w:rPr>
        <w:t>（一）由于本公司业务的特殊性及工作性质的不同，对不同部门制定不同的工作作息制度，具体办法如下：</w:t>
      </w:r>
    </w:p>
    <w:p>
      <w:pPr>
        <w:pStyle w:val="Readerwordlayer"/>
        <w:widowControl w:val="false"/>
        <w:spacing w:lineRule="exact" w:line="420" w:before="0" w:after="0"/>
        <w:rPr>
          <w:rStyle w:val="StrongEmphasis"/>
          <w:rFonts w:eastAsia="宋体;SimSun"/>
        </w:rPr>
      </w:pPr>
      <w:r>
        <w:rPr>
          <w:rStyle w:val="StrongEmphasis"/>
          <w:rFonts w:eastAsia="黑体" w:ascii="SimHei" w:hAnsi="SimHei"/>
        </w:rPr>
        <w:t>1</w:t>
      </w:r>
      <w:r>
        <w:rPr>
          <w:rStyle w:val="StrongEmphasis"/>
          <w:rFonts w:ascii="SimHei" w:hAnsi="SimHei" w:eastAsia="黑体"/>
        </w:rPr>
        <w:t>、行政部：工作时间为每周一至周六，上午</w:t>
      </w:r>
      <w:r>
        <w:rPr>
          <w:rStyle w:val="StrongEmphasis"/>
          <w:rFonts w:eastAsia="黑体" w:ascii="SimHei" w:hAnsi="SimHei"/>
        </w:rPr>
        <w:t>09:30-12:00</w:t>
      </w:r>
      <w:r>
        <w:rPr>
          <w:rStyle w:val="StrongEmphasis"/>
          <w:rFonts w:ascii="SimHei" w:hAnsi="SimHei" w:eastAsia="黑体"/>
        </w:rPr>
        <w:t>，下午</w:t>
      </w:r>
      <w:r>
        <w:rPr>
          <w:rStyle w:val="StrongEmphasis"/>
          <w:rFonts w:eastAsia="黑体" w:ascii="SimHei" w:hAnsi="SimHei"/>
        </w:rPr>
        <w:t>14</w:t>
      </w:r>
      <w:r>
        <w:rPr>
          <w:rStyle w:val="StrongEmphasis"/>
          <w:rFonts w:ascii="SimHei" w:hAnsi="SimHei" w:eastAsia="黑体"/>
        </w:rPr>
        <w:t>：</w:t>
      </w:r>
      <w:r>
        <w:rPr>
          <w:rStyle w:val="StrongEmphasis"/>
          <w:rFonts w:eastAsia="黑体" w:ascii="SimHei" w:hAnsi="SimHei"/>
        </w:rPr>
        <w:t>00-18</w:t>
      </w:r>
      <w:r>
        <w:rPr>
          <w:rStyle w:val="StrongEmphasis"/>
          <w:rFonts w:ascii="SimHei" w:hAnsi="SimHei" w:eastAsia="黑体"/>
        </w:rPr>
        <w:t>：</w:t>
      </w:r>
      <w:r>
        <w:rPr>
          <w:rStyle w:val="StrongEmphasis"/>
          <w:rFonts w:eastAsia="黑体" w:ascii="SimHei" w:hAnsi="SimHei"/>
        </w:rPr>
        <w:t>00</w:t>
      </w:r>
      <w:r>
        <w:rPr>
          <w:rStyle w:val="StrongEmphasis"/>
          <w:rFonts w:ascii="SimHei" w:hAnsi="SimHei" w:eastAsia="黑体"/>
        </w:rPr>
        <w:t>；如有加班需要，由各分部门主管向行政总监上报加班审批表，确定加班人员和加班时间，由行政总监批准，否则加班将不予认可。加班人员可由行政总监视工作情况合理安排调休。日常工作期间按法定双休日及国家法定节假日休息。</w:t>
      </w:r>
    </w:p>
    <w:p>
      <w:pPr>
        <w:pStyle w:val="Readerwordlayer"/>
        <w:widowControl w:val="false"/>
        <w:spacing w:lineRule="exact" w:line="420" w:before="0" w:after="0"/>
        <w:rPr/>
      </w:pPr>
      <w:r>
        <w:rPr>
          <w:rStyle w:val="StrongEmphasis"/>
          <w:rFonts w:eastAsia="黑体" w:ascii="SimHei" w:hAnsi="SimHei"/>
        </w:rPr>
        <w:t>2</w:t>
      </w:r>
      <w:r>
        <w:rPr>
          <w:rStyle w:val="StrongEmphasis"/>
          <w:rFonts w:ascii="SimHei" w:hAnsi="SimHei" w:eastAsia="黑体"/>
        </w:rPr>
        <w:t>、业务部：工作时间为每周一至周六，</w:t>
      </w:r>
      <w:r>
        <w:rPr>
          <w:rStyle w:val="StrongEmphasis"/>
          <w:rFonts w:eastAsia="黑体" w:ascii="SimHei" w:hAnsi="SimHei"/>
        </w:rPr>
        <w:t>9</w:t>
      </w:r>
      <w:r>
        <w:rPr>
          <w:rStyle w:val="StrongEmphasis"/>
          <w:rFonts w:ascii="SimHei" w:hAnsi="SimHei" w:eastAsia="黑体"/>
        </w:rPr>
        <w:t>点和</w:t>
      </w:r>
      <w:r>
        <w:rPr>
          <w:rStyle w:val="StrongEmphasis"/>
          <w:rFonts w:eastAsia="黑体" w:ascii="SimHei" w:hAnsi="SimHei"/>
        </w:rPr>
        <w:t>18</w:t>
      </w:r>
      <w:r>
        <w:rPr>
          <w:rStyle w:val="StrongEmphasis"/>
          <w:rFonts w:ascii="SimHei" w:hAnsi="SimHei" w:eastAsia="黑体"/>
        </w:rPr>
        <w:t>点各开会一次，其余时间自行安排。</w:t>
      </w:r>
    </w:p>
    <w:p>
      <w:pPr>
        <w:pStyle w:val="Normal"/>
        <w:spacing w:lineRule="exact" w:line="420"/>
        <w:jc w:val="start"/>
        <w:rPr>
          <w:rFonts w:ascii="宋体;SimSun" w:hAnsi="宋体;SimSun" w:cs="宋体;SimSun"/>
          <w:sz w:val="24"/>
        </w:rPr>
      </w:pPr>
      <w:r>
        <w:rPr>
          <w:rFonts w:ascii="SimHei" w:hAnsi="SimHei" w:cs="宋体;SimSun" w:eastAsia="黑体"/>
          <w:sz w:val="24"/>
        </w:rPr>
        <w:t>（二）请假流程及相关规定：</w:t>
      </w:r>
    </w:p>
    <w:p>
      <w:pPr>
        <w:pStyle w:val="Readerwordlayer"/>
        <w:spacing w:lineRule="exact" w:line="420" w:before="0" w:after="0"/>
        <w:rPr>
          <w:rStyle w:val="StrongEmphasis"/>
          <w:rFonts w:eastAsia="宋体;SimSun"/>
        </w:rPr>
      </w:pPr>
      <w:r>
        <w:rPr>
          <w:rStyle w:val="StrongEmphasis"/>
          <w:rFonts w:eastAsia="黑体" w:ascii="SimHei" w:hAnsi="SimHei"/>
        </w:rPr>
        <w:t>1</w:t>
      </w:r>
      <w:r>
        <w:rPr>
          <w:rStyle w:val="StrongEmphasis"/>
          <w:rFonts w:ascii="SimHei" w:hAnsi="SimHei" w:eastAsia="黑体"/>
        </w:rPr>
        <w:t>、病假一天（含）以内，事假半天（含）以内，可由本人以短信方式直接向行政总监请假；</w:t>
      </w:r>
    </w:p>
    <w:p>
      <w:pPr>
        <w:pStyle w:val="Readerwordlayer"/>
        <w:spacing w:lineRule="exact" w:line="420" w:before="0" w:after="0"/>
        <w:rPr>
          <w:rStyle w:val="StrongEmphasis"/>
          <w:rFonts w:eastAsia="宋体;SimSun"/>
        </w:rPr>
      </w:pPr>
      <w:r>
        <w:rPr>
          <w:rStyle w:val="StrongEmphasis"/>
          <w:rFonts w:eastAsia="黑体" w:ascii="SimHei" w:hAnsi="SimHei"/>
        </w:rPr>
        <w:t>2</w:t>
      </w:r>
      <w:r>
        <w:rPr>
          <w:rStyle w:val="StrongEmphasis"/>
          <w:rFonts w:ascii="SimHei" w:hAnsi="SimHei" w:eastAsia="黑体"/>
        </w:rPr>
        <w:t>、员工请假一天以上或续假的，须以书面方式向行政总监递交请假申请单，由行政总监按照流程审批后报人事备案；</w:t>
      </w:r>
    </w:p>
    <w:p>
      <w:pPr>
        <w:pStyle w:val="Readerwordlayer"/>
        <w:spacing w:lineRule="exact" w:line="420" w:before="0" w:after="0"/>
        <w:rPr/>
      </w:pPr>
      <w:r>
        <w:rPr>
          <w:rStyle w:val="StrongEmphasis"/>
          <w:rFonts w:eastAsia="黑体" w:ascii="SimHei" w:hAnsi="SimHei"/>
        </w:rPr>
        <w:t>3</w:t>
      </w:r>
      <w:r>
        <w:rPr>
          <w:rStyle w:val="StrongEmphasis"/>
          <w:rFonts w:ascii="SimHei" w:hAnsi="SimHei" w:eastAsia="黑体"/>
        </w:rPr>
        <w:t>、</w:t>
      </w:r>
      <w:r>
        <w:rPr>
          <w:rStyle w:val="StrongEmphasis"/>
          <w:rFonts w:ascii="SimHei" w:hAnsi="SimHei" w:eastAsia="黑体"/>
        </w:rPr>
        <w:t>员工</w:t>
      </w:r>
      <w:r>
        <w:rPr>
          <w:rStyle w:val="StrongEmphasis"/>
          <w:rFonts w:ascii="SimHei" w:hAnsi="SimHei" w:eastAsia="黑体"/>
        </w:rPr>
        <w:t>请</w:t>
      </w:r>
      <w:r>
        <w:rPr>
          <w:rStyle w:val="StrongEmphasis"/>
          <w:rFonts w:ascii="SimHei" w:hAnsi="SimHei" w:eastAsia="黑体"/>
        </w:rPr>
        <w:t>假</w:t>
      </w:r>
      <w:r>
        <w:rPr>
          <w:rStyle w:val="StrongEmphasis"/>
          <w:rFonts w:ascii="SimHei" w:hAnsi="SimHei" w:eastAsia="黑体"/>
        </w:rPr>
        <w:t>原则上</w:t>
      </w:r>
      <w:r>
        <w:rPr>
          <w:rStyle w:val="StrongEmphasis"/>
          <w:rFonts w:ascii="SimHei" w:hAnsi="SimHei" w:eastAsia="黑体"/>
        </w:rPr>
        <w:t>须提前申请。如因情况紧急或突发而无法提前请假，应在休假当天</w:t>
      </w:r>
      <w:r>
        <w:rPr>
          <w:rStyle w:val="StrongEmphasis"/>
          <w:rFonts w:ascii="SimHei" w:hAnsi="SimHei" w:eastAsia="黑体"/>
        </w:rPr>
        <w:t>下午</w:t>
      </w:r>
      <w:r>
        <w:rPr>
          <w:rStyle w:val="StrongEmphasis"/>
          <w:rFonts w:eastAsia="黑体" w:ascii="SimHei" w:hAnsi="SimHei"/>
        </w:rPr>
        <w:t>16</w:t>
      </w:r>
      <w:r>
        <w:rPr>
          <w:rStyle w:val="StrongEmphasis"/>
          <w:rFonts w:ascii="SimHei" w:hAnsi="SimHei" w:eastAsia="黑体"/>
        </w:rPr>
        <w:t>：</w:t>
      </w:r>
      <w:r>
        <w:rPr>
          <w:rStyle w:val="StrongEmphasis"/>
          <w:rFonts w:eastAsia="黑体" w:ascii="SimHei" w:hAnsi="SimHei"/>
        </w:rPr>
        <w:t>00</w:t>
      </w:r>
      <w:r>
        <w:rPr>
          <w:rStyle w:val="StrongEmphasis"/>
          <w:rFonts w:ascii="SimHei" w:hAnsi="SimHei" w:eastAsia="黑体"/>
        </w:rPr>
        <w:t>前</w:t>
      </w:r>
      <w:r>
        <w:rPr>
          <w:rStyle w:val="StrongEmphasis"/>
          <w:rFonts w:ascii="SimHei" w:hAnsi="SimHei" w:eastAsia="黑体"/>
        </w:rPr>
        <w:t>以短信方式向行政总监</w:t>
      </w:r>
      <w:r>
        <w:rPr>
          <w:rStyle w:val="StrongEmphasis"/>
          <w:rFonts w:ascii="SimHei" w:hAnsi="SimHei" w:eastAsia="黑体"/>
        </w:rPr>
        <w:t>请假，并在上班后第一天完成请假审批手续，否则按旷工处理。</w:t>
      </w:r>
    </w:p>
    <w:p>
      <w:pPr>
        <w:pStyle w:val="Readerwordlayer"/>
        <w:spacing w:lineRule="exact" w:line="420" w:before="0" w:after="0"/>
        <w:rPr/>
      </w:pPr>
      <w:r>
        <w:rPr>
          <w:rStyle w:val="StrongEmphasis"/>
          <w:rFonts w:eastAsia="黑体" w:ascii="SimHei" w:hAnsi="SimHei"/>
        </w:rPr>
        <w:t>4</w:t>
      </w:r>
      <w:r>
        <w:rPr>
          <w:rStyle w:val="StrongEmphasis"/>
          <w:rFonts w:ascii="SimHei" w:hAnsi="SimHei" w:eastAsia="黑体"/>
        </w:rPr>
        <w:t>、</w:t>
      </w:r>
      <w:r>
        <w:rPr>
          <w:rStyle w:val="StrongEmphasis"/>
          <w:rFonts w:ascii="SimHei" w:hAnsi="SimHei" w:eastAsia="黑体"/>
        </w:rPr>
        <w:t>员工休病假期间的工资，当月病假累计在</w:t>
      </w:r>
      <w:r>
        <w:rPr>
          <w:rStyle w:val="StrongEmphasis"/>
          <w:rFonts w:eastAsia="黑体" w:ascii="SimHei" w:hAnsi="SimHei"/>
        </w:rPr>
        <w:t>7</w:t>
      </w:r>
      <w:r>
        <w:rPr>
          <w:rStyle w:val="StrongEmphasis"/>
          <w:rFonts w:ascii="SimHei" w:hAnsi="SimHei" w:eastAsia="黑体"/>
        </w:rPr>
        <w:t>日以内的，扣发日工资的</w:t>
      </w:r>
      <w:r>
        <w:rPr>
          <w:rStyle w:val="StrongEmphasis"/>
          <w:rFonts w:eastAsia="黑体" w:ascii="SimHei" w:hAnsi="SimHei"/>
        </w:rPr>
        <w:t>50</w:t>
      </w:r>
      <w:r>
        <w:rPr>
          <w:rStyle w:val="StrongEmphasis"/>
          <w:rFonts w:eastAsia="黑体" w:ascii="SimHei" w:hAnsi="SimHei"/>
        </w:rPr>
        <w:t>%</w:t>
      </w:r>
      <w:r>
        <w:rPr>
          <w:rStyle w:val="StrongEmphasis"/>
          <w:rFonts w:ascii="SimHei" w:hAnsi="SimHei" w:eastAsia="黑体"/>
        </w:rPr>
        <w:t>。超过</w:t>
      </w:r>
      <w:r>
        <w:rPr>
          <w:rStyle w:val="StrongEmphasis"/>
          <w:rFonts w:eastAsia="黑体" w:ascii="SimHei" w:hAnsi="SimHei"/>
        </w:rPr>
        <w:t>7</w:t>
      </w:r>
      <w:r>
        <w:rPr>
          <w:rStyle w:val="StrongEmphasis"/>
          <w:rFonts w:ascii="SimHei" w:hAnsi="SimHei" w:eastAsia="黑体"/>
        </w:rPr>
        <w:t>（含）日以上的，从第</w:t>
      </w:r>
      <w:r>
        <w:rPr>
          <w:rStyle w:val="StrongEmphasis"/>
          <w:rFonts w:eastAsia="黑体" w:ascii="SimHei" w:hAnsi="SimHei"/>
        </w:rPr>
        <w:t>7</w:t>
      </w:r>
      <w:r>
        <w:rPr>
          <w:rStyle w:val="StrongEmphasis"/>
          <w:rFonts w:ascii="SimHei" w:hAnsi="SimHei" w:eastAsia="黑体"/>
        </w:rPr>
        <w:t>天开始，执行医疗期工资，医疗期工资</w:t>
      </w:r>
      <w:r>
        <w:rPr>
          <w:rStyle w:val="StrongEmphasis"/>
          <w:rFonts w:eastAsia="黑体" w:ascii="SimHei" w:hAnsi="SimHei"/>
        </w:rPr>
        <w:t>=</w:t>
      </w:r>
      <w:r>
        <w:rPr>
          <w:rStyle w:val="StrongEmphasis"/>
          <w:rFonts w:ascii="SimHei" w:hAnsi="SimHei" w:eastAsia="黑体"/>
        </w:rPr>
        <w:t>所</w:t>
      </w:r>
      <w:r>
        <w:rPr>
          <w:rStyle w:val="StrongEmphasis"/>
          <w:rFonts w:ascii="SimHei" w:hAnsi="SimHei" w:eastAsia="黑体"/>
        </w:rPr>
        <w:t>在</w:t>
      </w:r>
      <w:r>
        <w:rPr>
          <w:rStyle w:val="StrongEmphasis"/>
          <w:rFonts w:ascii="SimHei" w:hAnsi="SimHei" w:eastAsia="黑体"/>
        </w:rPr>
        <w:t>地区最低工资标准的</w:t>
      </w:r>
      <w:r>
        <w:rPr>
          <w:rStyle w:val="StrongEmphasis"/>
          <w:rFonts w:eastAsia="黑体" w:ascii="SimHei" w:hAnsi="SimHei"/>
        </w:rPr>
        <w:t>80%</w:t>
      </w:r>
      <w:r>
        <w:rPr>
          <w:rStyle w:val="StrongEmphasis"/>
          <w:rFonts w:ascii="SimHei" w:hAnsi="SimHei" w:eastAsia="黑体"/>
        </w:rPr>
        <w:t>；</w:t>
      </w:r>
    </w:p>
    <w:p>
      <w:pPr>
        <w:pStyle w:val="Readerwordlayer"/>
        <w:spacing w:lineRule="exact" w:line="420" w:before="0" w:after="0"/>
        <w:rPr>
          <w:rStyle w:val="StrongEmphasis"/>
          <w:rFonts w:eastAsia="宋体;SimSun"/>
        </w:rPr>
      </w:pPr>
      <w:r>
        <w:rPr>
          <w:rStyle w:val="StrongEmphasis"/>
          <w:rFonts w:eastAsia="黑体" w:ascii="SimHei" w:hAnsi="SimHei"/>
        </w:rPr>
        <w:t>5</w:t>
      </w:r>
      <w:r>
        <w:rPr>
          <w:rStyle w:val="StrongEmphasis"/>
          <w:rFonts w:ascii="SimHei" w:hAnsi="SimHei" w:eastAsia="黑体"/>
        </w:rPr>
        <w:t>、每月请事假半天（含）以内的，不扣工资；累计一天（含）以上的事假扣除日工资的</w:t>
      </w:r>
      <w:r>
        <w:rPr>
          <w:rStyle w:val="StrongEmphasis"/>
          <w:rFonts w:eastAsia="黑体" w:ascii="SimHei" w:hAnsi="SimHei"/>
        </w:rPr>
        <w:t>100%</w:t>
      </w:r>
      <w:r>
        <w:rPr>
          <w:rStyle w:val="StrongEmphasis"/>
          <w:rFonts w:ascii="SimHei" w:hAnsi="SimHei" w:eastAsia="黑体"/>
        </w:rPr>
        <w:t>。</w:t>
      </w:r>
    </w:p>
    <w:p>
      <w:pPr>
        <w:pStyle w:val="Readerwordlayer"/>
        <w:spacing w:lineRule="exact" w:line="420" w:before="0" w:after="0"/>
        <w:rPr/>
      </w:pPr>
      <w:r>
        <w:rPr>
          <w:rStyle w:val="StrongEmphasis"/>
          <w:rFonts w:eastAsia="黑体" w:ascii="SimHei" w:hAnsi="SimHei"/>
        </w:rPr>
        <w:t>6</w:t>
      </w:r>
      <w:r>
        <w:rPr>
          <w:rStyle w:val="StrongEmphasis"/>
          <w:rFonts w:ascii="SimHei" w:hAnsi="SimHei" w:eastAsia="黑体"/>
        </w:rPr>
        <w:t>、</w:t>
      </w:r>
      <w:r>
        <w:rPr>
          <w:rStyle w:val="StrongEmphasis"/>
          <w:rFonts w:ascii="SimHei" w:hAnsi="SimHei" w:eastAsia="黑体"/>
        </w:rPr>
        <w:t>请假必须由本人亲自办理</w:t>
      </w:r>
      <w:r>
        <w:rPr>
          <w:rStyle w:val="StrongEmphasis"/>
          <w:rFonts w:ascii="SimHei" w:hAnsi="SimHei" w:eastAsia="黑体"/>
        </w:rPr>
        <w:t>相</w:t>
      </w:r>
      <w:r>
        <w:rPr>
          <w:rStyle w:val="StrongEmphasis"/>
          <w:rFonts w:ascii="SimHei" w:hAnsi="SimHei" w:eastAsia="黑体"/>
        </w:rPr>
        <w:t>关手续，委托他人代</w:t>
      </w:r>
      <w:r>
        <w:rPr>
          <w:rStyle w:val="StrongEmphasis"/>
          <w:rFonts w:ascii="SimHei" w:hAnsi="SimHei" w:eastAsia="黑体"/>
        </w:rPr>
        <w:t>办</w:t>
      </w:r>
      <w:r>
        <w:rPr>
          <w:rStyle w:val="StrongEmphasis"/>
          <w:rFonts w:ascii="SimHei" w:hAnsi="SimHei" w:eastAsia="黑体"/>
        </w:rPr>
        <w:t>手续的视为无效，按旷工处理。</w:t>
      </w:r>
    </w:p>
    <w:p>
      <w:pPr>
        <w:pStyle w:val="Normal"/>
        <w:widowControl/>
        <w:spacing w:lineRule="exact" w:line="420"/>
        <w:jc w:val="start"/>
        <w:rPr/>
      </w:pPr>
      <w:r>
        <w:rPr>
          <w:rStyle w:val="StrongEmphasis"/>
          <w:rFonts w:eastAsia="黑体" w:cs="宋体;SimSun" w:ascii="SimHei" w:hAnsi="SimHei"/>
        </w:rPr>
        <w:t>7</w:t>
      </w:r>
      <w:r>
        <w:rPr>
          <w:rStyle w:val="StrongEmphasis"/>
          <w:rFonts w:ascii="SimHei" w:hAnsi="SimHei" w:cs="宋体;SimSun" w:eastAsia="黑体"/>
        </w:rPr>
        <w:t>、</w:t>
      </w:r>
      <w:r>
        <w:rPr>
          <w:rStyle w:val="StrongEmphasis"/>
          <w:rFonts w:ascii="SimHei" w:hAnsi="SimHei" w:cs="宋体;SimSun" w:eastAsia="黑体"/>
        </w:rPr>
        <w:t>员工请假、外出期满应在</w:t>
      </w:r>
      <w:r>
        <w:rPr>
          <w:rStyle w:val="StrongEmphasis"/>
          <w:rFonts w:ascii="SimHei" w:hAnsi="SimHei" w:cs="宋体;SimSun" w:eastAsia="黑体"/>
        </w:rPr>
        <w:t>返回公司第二个工作</w:t>
      </w:r>
      <w:r>
        <w:rPr>
          <w:rStyle w:val="StrongEmphasis"/>
          <w:rFonts w:ascii="SimHei" w:hAnsi="SimHei" w:cs="宋体;SimSun" w:eastAsia="黑体"/>
        </w:rPr>
        <w:t>日内销假。因未及时销假而造成员工本人的考勤记录异常，人</w:t>
      </w:r>
      <w:r>
        <w:rPr>
          <w:rStyle w:val="StrongEmphasis"/>
          <w:rFonts w:ascii="SimHei" w:hAnsi="SimHei" w:cs="宋体;SimSun" w:eastAsia="黑体"/>
        </w:rPr>
        <w:t>事</w:t>
      </w:r>
      <w:r>
        <w:rPr>
          <w:rStyle w:val="StrongEmphasis"/>
          <w:rFonts w:ascii="SimHei" w:hAnsi="SimHei" w:cs="宋体;SimSun" w:eastAsia="黑体"/>
        </w:rPr>
        <w:t>部有权不作任何修改。</w:t>
      </w:r>
    </w:p>
    <w:p>
      <w:pPr>
        <w:pStyle w:val="Normal"/>
        <w:spacing w:lineRule="exact" w:line="420"/>
        <w:jc w:val="start"/>
        <w:rPr>
          <w:rFonts w:ascii="宋体;SimSun" w:hAnsi="宋体;SimSun" w:cs="宋体;SimSun"/>
          <w:sz w:val="24"/>
        </w:rPr>
      </w:pPr>
      <w:r>
        <w:rPr>
          <w:rFonts w:ascii="SimHei" w:hAnsi="SimHei" w:cs="宋体;SimSun" w:eastAsia="黑体"/>
          <w:sz w:val="24"/>
        </w:rPr>
        <w:t>（三）考勤制度相关规定：</w:t>
      </w:r>
    </w:p>
    <w:p>
      <w:pPr>
        <w:pStyle w:val="Readerwordlayer"/>
        <w:spacing w:lineRule="exact" w:line="420" w:before="0" w:after="0"/>
        <w:rPr>
          <w:rStyle w:val="StrongEmphasis"/>
          <w:rFonts w:eastAsia="宋体;SimSun"/>
        </w:rPr>
      </w:pPr>
      <w:r>
        <w:rPr>
          <w:rStyle w:val="StrongEmphasis"/>
          <w:rFonts w:eastAsia="黑体" w:ascii="SimHei" w:hAnsi="SimHei"/>
        </w:rPr>
        <w:t>1</w:t>
      </w:r>
      <w:r>
        <w:rPr>
          <w:rStyle w:val="StrongEmphasis"/>
          <w:rFonts w:ascii="SimHei" w:hAnsi="SimHei" w:eastAsia="黑体"/>
        </w:rPr>
        <w:t>、</w:t>
      </w:r>
      <w:r>
        <w:rPr>
          <w:rStyle w:val="StrongEmphasis"/>
          <w:rFonts w:ascii="SimHei" w:hAnsi="SimHei" w:eastAsia="黑体"/>
        </w:rPr>
        <w:t>在规定上下班时间</w:t>
      </w:r>
      <w:r>
        <w:rPr>
          <w:rStyle w:val="StrongEmphasis"/>
          <w:rFonts w:ascii="SimHei" w:hAnsi="SimHei" w:eastAsia="黑体"/>
        </w:rPr>
        <w:t>及例会时间</w:t>
      </w:r>
      <w:r>
        <w:rPr>
          <w:rStyle w:val="StrongEmphasis"/>
          <w:rFonts w:ascii="SimHei" w:hAnsi="SimHei" w:eastAsia="黑体"/>
        </w:rPr>
        <w:t>内，上班延后</w:t>
      </w:r>
      <w:r>
        <w:rPr>
          <w:rStyle w:val="StrongEmphasis"/>
          <w:rFonts w:eastAsia="黑体" w:ascii="SimHei" w:hAnsi="SimHei"/>
        </w:rPr>
        <w:t>/</w:t>
      </w:r>
      <w:r>
        <w:rPr>
          <w:rStyle w:val="StrongEmphasis"/>
          <w:rFonts w:ascii="SimHei" w:hAnsi="SimHei" w:eastAsia="黑体"/>
        </w:rPr>
        <w:t>下班提前者，视为迟到</w:t>
      </w:r>
      <w:r>
        <w:rPr>
          <w:rStyle w:val="StrongEmphasis"/>
          <w:rFonts w:eastAsia="黑体" w:ascii="SimHei" w:hAnsi="SimHei"/>
        </w:rPr>
        <w:t>/</w:t>
      </w:r>
      <w:r>
        <w:rPr>
          <w:rStyle w:val="StrongEmphasis"/>
          <w:rFonts w:ascii="SimHei" w:hAnsi="SimHei" w:eastAsia="黑体"/>
        </w:rPr>
        <w:t>早退。迟到或早退</w:t>
      </w:r>
      <w:r>
        <w:rPr>
          <w:rStyle w:val="StrongEmphasis"/>
          <w:rFonts w:eastAsia="黑体" w:ascii="SimHei" w:hAnsi="SimHei"/>
        </w:rPr>
        <w:t>30</w:t>
      </w:r>
      <w:r>
        <w:rPr>
          <w:rStyle w:val="StrongEmphasis"/>
          <w:rFonts w:ascii="SimHei" w:hAnsi="SimHei" w:eastAsia="黑体"/>
        </w:rPr>
        <w:t>分钟以内扣款</w:t>
      </w:r>
      <w:r>
        <w:rPr>
          <w:rStyle w:val="StrongEmphasis"/>
          <w:rFonts w:eastAsia="黑体" w:ascii="SimHei" w:hAnsi="SimHei"/>
        </w:rPr>
        <w:t>100</w:t>
      </w:r>
      <w:r>
        <w:rPr>
          <w:rStyle w:val="StrongEmphasis"/>
          <w:rFonts w:ascii="SimHei" w:hAnsi="SimHei" w:eastAsia="黑体"/>
        </w:rPr>
        <w:t>元，</w:t>
      </w:r>
      <w:r>
        <w:rPr>
          <w:rStyle w:val="StrongEmphasis"/>
          <w:rFonts w:eastAsia="黑体" w:ascii="SimHei" w:hAnsi="SimHei"/>
        </w:rPr>
        <w:t>120</w:t>
      </w:r>
      <w:r>
        <w:rPr>
          <w:rStyle w:val="StrongEmphasis"/>
          <w:rFonts w:ascii="SimHei" w:hAnsi="SimHei" w:eastAsia="黑体"/>
        </w:rPr>
        <w:t>分钟以上按</w:t>
      </w:r>
      <w:r>
        <w:rPr>
          <w:rStyle w:val="StrongEmphasis"/>
          <w:rFonts w:ascii="SimHei" w:hAnsi="SimHei" w:eastAsia="黑体"/>
        </w:rPr>
        <w:t>旷工一天</w:t>
      </w:r>
      <w:r>
        <w:rPr>
          <w:rStyle w:val="StrongEmphasis"/>
          <w:rFonts w:ascii="SimHei" w:hAnsi="SimHei" w:eastAsia="黑体"/>
        </w:rPr>
        <w:t>计</w:t>
      </w:r>
      <w:r>
        <w:rPr>
          <w:rStyle w:val="StrongEmphasis"/>
          <w:rFonts w:ascii="SimHei" w:hAnsi="SimHei" w:eastAsia="黑体"/>
        </w:rPr>
        <w:t>。</w:t>
      </w:r>
    </w:p>
    <w:p>
      <w:pPr>
        <w:pStyle w:val="Readerwordlayer"/>
        <w:spacing w:lineRule="exact" w:line="420" w:before="0" w:after="0"/>
        <w:rPr>
          <w:rStyle w:val="StrongEmphasis"/>
          <w:rFonts w:eastAsia="宋体;SimSun"/>
        </w:rPr>
      </w:pPr>
      <w:r>
        <w:rPr>
          <w:rStyle w:val="StrongEmphasis"/>
          <w:rFonts w:eastAsia="黑体" w:ascii="SimHei" w:hAnsi="SimHei"/>
        </w:rPr>
        <w:t>2</w:t>
      </w:r>
      <w:r>
        <w:rPr>
          <w:rStyle w:val="StrongEmphasis"/>
          <w:rFonts w:ascii="SimHei" w:hAnsi="SimHei" w:eastAsia="黑体"/>
        </w:rPr>
        <w:t>、迟到早退及事假每次记缺勤一次。</w:t>
      </w:r>
    </w:p>
    <w:p>
      <w:pPr>
        <w:pStyle w:val="Readerwordlayer"/>
        <w:spacing w:lineRule="exact" w:line="420" w:before="0" w:after="0"/>
        <w:rPr>
          <w:rStyle w:val="StrongEmphasis"/>
          <w:rFonts w:eastAsia="宋体;SimSun"/>
        </w:rPr>
      </w:pPr>
      <w:r>
        <w:rPr>
          <w:rStyle w:val="StrongEmphasis"/>
          <w:rFonts w:eastAsia="黑体" w:ascii="SimHei" w:hAnsi="SimHei"/>
        </w:rPr>
        <w:t>3</w:t>
      </w:r>
      <w:r>
        <w:rPr>
          <w:rStyle w:val="StrongEmphasis"/>
          <w:rFonts w:ascii="SimHei" w:hAnsi="SimHei" w:eastAsia="黑体"/>
        </w:rPr>
        <w:t>、旷工规定：</w:t>
      </w:r>
    </w:p>
    <w:p>
      <w:pPr>
        <w:pStyle w:val="Normal"/>
        <w:widowControl/>
        <w:numPr>
          <w:ilvl w:val="4"/>
          <w:numId w:val="37"/>
        </w:numPr>
        <w:spacing w:lineRule="exact" w:line="420"/>
        <w:ind w:start="846" w:hanging="0"/>
        <w:jc w:val="start"/>
        <w:rPr/>
      </w:pPr>
      <w:r>
        <w:rPr>
          <w:rStyle w:val="StrongEmphasis"/>
          <w:rFonts w:ascii="SimHei" w:hAnsi="SimHei" w:cs="宋体;SimSun" w:eastAsia="黑体"/>
        </w:rPr>
        <w:t>未完成请假手续或休假期满未续假而擅自不上班者、伪造出勤记录者，一经查明对责任人予以旷工处理。</w:t>
      </w:r>
    </w:p>
    <w:p>
      <w:pPr>
        <w:pStyle w:val="Normal"/>
        <w:widowControl/>
        <w:numPr>
          <w:ilvl w:val="4"/>
          <w:numId w:val="37"/>
        </w:numPr>
        <w:spacing w:lineRule="exact" w:line="420"/>
        <w:ind w:start="846" w:hanging="0"/>
        <w:jc w:val="start"/>
        <w:rPr/>
      </w:pPr>
      <w:r>
        <w:rPr>
          <w:rStyle w:val="StrongEmphasis"/>
          <w:rFonts w:ascii="SimHei" w:hAnsi="SimHei" w:cs="宋体;SimSun" w:eastAsia="黑体"/>
        </w:rPr>
        <w:t>每旷工一天按个人日工资额三倍扣款。</w:t>
      </w:r>
    </w:p>
    <w:p>
      <w:pPr>
        <w:pStyle w:val="Normal"/>
        <w:widowControl/>
        <w:numPr>
          <w:ilvl w:val="4"/>
          <w:numId w:val="37"/>
        </w:numPr>
        <w:spacing w:lineRule="exact" w:line="420"/>
        <w:ind w:start="846" w:hanging="0"/>
        <w:jc w:val="start"/>
        <w:rPr/>
      </w:pPr>
      <w:r>
        <w:rPr>
          <w:rStyle w:val="StrongEmphasis"/>
          <w:rFonts w:ascii="SimHei" w:hAnsi="SimHei" w:cs="宋体;SimSun" w:eastAsia="黑体"/>
        </w:rPr>
        <w:t>凡旷工连续</w:t>
      </w:r>
      <w:r>
        <w:rPr>
          <w:rStyle w:val="StrongEmphasis"/>
          <w:rFonts w:ascii="SimHei" w:hAnsi="SimHei" w:cs="宋体;SimSun" w:eastAsia="黑体"/>
        </w:rPr>
        <w:t>三</w:t>
      </w:r>
      <w:r>
        <w:rPr>
          <w:rStyle w:val="StrongEmphasis"/>
          <w:rFonts w:ascii="SimHei" w:hAnsi="SimHei" w:cs="宋体;SimSun" w:eastAsia="黑体"/>
        </w:rPr>
        <w:t>天或全年累计</w:t>
      </w:r>
      <w:r>
        <w:rPr>
          <w:rStyle w:val="StrongEmphasis"/>
          <w:rFonts w:ascii="SimHei" w:hAnsi="SimHei" w:cs="宋体;SimSun" w:eastAsia="黑体"/>
        </w:rPr>
        <w:t>五</w:t>
      </w:r>
      <w:r>
        <w:rPr>
          <w:rStyle w:val="StrongEmphasis"/>
          <w:rFonts w:ascii="SimHei" w:hAnsi="SimHei" w:cs="宋体;SimSun" w:eastAsia="黑体"/>
        </w:rPr>
        <w:t>天者，一概予以违纪辞退，将被解除劳动合同</w:t>
      </w:r>
      <w:r>
        <w:rPr>
          <w:rStyle w:val="StrongEmphasis"/>
          <w:rFonts w:ascii="SimHei" w:hAnsi="SimHei" w:cs="宋体;SimSun" w:eastAsia="黑体"/>
        </w:rPr>
        <w:t>且</w:t>
      </w:r>
      <w:r>
        <w:rPr>
          <w:rStyle w:val="StrongEmphasis"/>
          <w:rFonts w:ascii="SimHei" w:hAnsi="SimHei" w:cs="宋体;SimSun" w:eastAsia="黑体"/>
        </w:rPr>
        <w:t>没有任何经济补偿。</w:t>
      </w:r>
    </w:p>
    <w:p>
      <w:pPr>
        <w:pStyle w:val="Normal"/>
        <w:widowControl/>
        <w:numPr>
          <w:ilvl w:val="4"/>
          <w:numId w:val="37"/>
        </w:numPr>
        <w:spacing w:lineRule="exact" w:line="420"/>
        <w:ind w:start="846" w:hanging="0"/>
        <w:jc w:val="start"/>
        <w:rPr>
          <w:rStyle w:val="StrongEmphasis"/>
          <w:rFonts w:ascii="宋体;SimSun" w:hAnsi="宋体;SimSun" w:eastAsia="宋体;SimSun" w:cs="宋体;SimSun"/>
        </w:rPr>
      </w:pPr>
      <w:r>
        <w:rPr>
          <w:rStyle w:val="StrongEmphasis"/>
          <w:rFonts w:ascii="SimHei" w:hAnsi="SimHei" w:cs="宋体;SimSun" w:eastAsia="黑体"/>
        </w:rPr>
        <w:t>行政总监将指定专人记录和监督考勤。</w:t>
      </w:r>
    </w:p>
    <w:p>
      <w:pPr>
        <w:pStyle w:val="Normal"/>
        <w:spacing w:lineRule="exact" w:line="420"/>
        <w:jc w:val="start"/>
        <w:rPr>
          <w:rFonts w:ascii="宋体;SimSun" w:hAnsi="宋体;SimSun" w:cs="宋体;SimSun"/>
          <w:kern w:val="0"/>
          <w:sz w:val="24"/>
        </w:rPr>
      </w:pPr>
      <w:r>
        <w:rPr>
          <w:rFonts w:ascii="SimHei" w:hAnsi="SimHei" w:cs="宋体;SimSun" w:eastAsia="黑体"/>
          <w:kern w:val="0"/>
          <w:sz w:val="24"/>
        </w:rPr>
        <w:t>（四）其他相关规定：</w:t>
      </w:r>
    </w:p>
    <w:p>
      <w:pPr>
        <w:pStyle w:val="Normal"/>
        <w:widowControl/>
        <w:spacing w:lineRule="exact" w:line="420"/>
        <w:jc w:val="start"/>
        <w:rPr/>
      </w:pPr>
      <w:r>
        <w:rPr>
          <w:rFonts w:cs="宋体;SimSun" w:ascii="SimHei" w:hAnsi="SimHei" w:eastAsia="黑体"/>
          <w:kern w:val="0"/>
          <w:sz w:val="24"/>
        </w:rPr>
        <w:t xml:space="preserve">    </w:t>
      </w:r>
      <w:r>
        <w:rPr>
          <w:rStyle w:val="StrongEmphasis"/>
          <w:rFonts w:ascii="SimHei" w:hAnsi="SimHei" w:cs="宋体;SimSun" w:eastAsia="黑体"/>
        </w:rPr>
        <w:t>各级主管对所属员工的考勤，应严格执行各项规定，若有不</w:t>
      </w:r>
      <w:r>
        <w:rPr>
          <w:rStyle w:val="StrongEmphasis"/>
          <w:rFonts w:ascii="SimHei" w:hAnsi="SimHei" w:cs="宋体;SimSun" w:eastAsia="黑体"/>
        </w:rPr>
        <w:t>执行</w:t>
      </w:r>
      <w:r>
        <w:rPr>
          <w:rStyle w:val="StrongEmphasis"/>
          <w:rFonts w:ascii="SimHei" w:hAnsi="SimHei" w:cs="宋体;SimSun" w:eastAsia="黑体"/>
        </w:rPr>
        <w:t>规定或其他隐瞒事项，一经查明，应连带处分。</w:t>
      </w:r>
    </w:p>
    <w:p>
      <w:pPr>
        <w:pStyle w:val="Heading3"/>
        <w:spacing w:lineRule="exact" w:line="420" w:before="0" w:after="0"/>
        <w:rPr>
          <w:rFonts w:ascii="宋体;SimSun" w:hAnsi="宋体;SimSun" w:eastAsia="宋体;SimSun" w:cs="宋体;SimSun"/>
        </w:rPr>
      </w:pPr>
      <w:r>
        <w:rPr>
          <w:rFonts w:ascii="SimHei" w:hAnsi="SimHei" w:cs="宋体;SimSun" w:eastAsia="黑体"/>
        </w:rPr>
        <w:t>三、休假管理</w:t>
      </w:r>
    </w:p>
    <w:p>
      <w:pPr>
        <w:pStyle w:val="1"/>
        <w:spacing w:lineRule="exact" w:line="420"/>
        <w:ind w:start="510" w:hanging="0"/>
        <w:rPr>
          <w:rStyle w:val="StrongEmphasis"/>
          <w:rFonts w:ascii="宋体;SimSun" w:hAnsi="宋体;SimSun" w:eastAsia="宋体;SimSun" w:cs="宋体;SimSun"/>
          <w:b/>
          <w:b/>
        </w:rPr>
      </w:pPr>
      <w:r>
        <w:rPr>
          <w:rStyle w:val="StrongEmphasis"/>
          <w:rFonts w:ascii="SimHei" w:hAnsi="SimHei" w:cs="宋体;SimSun" w:eastAsia="黑体"/>
          <w:b/>
        </w:rPr>
        <w:t>由于跟公司业务性质的特殊性，特制定本</w:t>
      </w:r>
      <w:r>
        <w:rPr>
          <w:rStyle w:val="StrongEmphasis"/>
          <w:rFonts w:ascii="SimHei" w:hAnsi="SimHei" w:cs="宋体;SimSun" w:eastAsia="黑体"/>
          <w:b/>
        </w:rPr>
        <w:t>公司</w:t>
      </w:r>
      <w:r>
        <w:rPr>
          <w:rStyle w:val="StrongEmphasis"/>
          <w:rFonts w:ascii="SimHei" w:hAnsi="SimHei" w:cs="宋体;SimSun" w:eastAsia="黑体"/>
          <w:b/>
        </w:rPr>
        <w:t>休假制度</w:t>
      </w:r>
      <w:r>
        <w:rPr>
          <w:rStyle w:val="StrongEmphasis"/>
          <w:rFonts w:ascii="SimHei" w:hAnsi="SimHei" w:cs="宋体;SimSun" w:eastAsia="黑体"/>
          <w:b/>
        </w:rPr>
        <w:t>如下：</w:t>
      </w:r>
    </w:p>
    <w:p>
      <w:pPr>
        <w:pStyle w:val="Normal"/>
        <w:spacing w:lineRule="exact" w:line="420"/>
        <w:rPr/>
      </w:pPr>
      <w:r>
        <w:rPr>
          <w:rFonts w:ascii="SimHei" w:hAnsi="SimHei" w:cs="宋体;SimSun" w:eastAsia="黑体"/>
          <w:sz w:val="24"/>
        </w:rPr>
        <w:t>（一）</w:t>
      </w:r>
      <w:r>
        <w:rPr>
          <w:rFonts w:ascii="SimHei" w:hAnsi="SimHei" w:cs="宋体;SimSun" w:eastAsia="黑体"/>
          <w:sz w:val="24"/>
        </w:rPr>
        <w:t>本公司休假类别：</w:t>
      </w:r>
    </w:p>
    <w:p>
      <w:pPr>
        <w:pStyle w:val="Normal"/>
        <w:numPr>
          <w:ilvl w:val="1"/>
          <w:numId w:val="33"/>
        </w:numPr>
        <w:spacing w:lineRule="exact" w:line="420"/>
        <w:rPr/>
      </w:pPr>
      <w:r>
        <w:rPr>
          <w:rStyle w:val="StrongEmphasis"/>
          <w:rFonts w:ascii="SimHei" w:hAnsi="SimHei" w:cs="宋体;SimSun" w:eastAsia="黑体"/>
        </w:rPr>
        <w:t>调休假；</w:t>
      </w:r>
    </w:p>
    <w:p>
      <w:pPr>
        <w:pStyle w:val="Normal"/>
        <w:numPr>
          <w:ilvl w:val="1"/>
          <w:numId w:val="33"/>
        </w:numPr>
        <w:spacing w:lineRule="exact" w:line="420"/>
        <w:rPr/>
      </w:pPr>
      <w:r>
        <w:rPr>
          <w:rStyle w:val="StrongEmphasis"/>
          <w:rFonts w:ascii="SimHei" w:hAnsi="SimHei" w:cs="宋体;SimSun" w:eastAsia="黑体"/>
        </w:rPr>
        <w:t>国家规定的休假：</w:t>
      </w:r>
    </w:p>
    <w:p>
      <w:pPr>
        <w:pStyle w:val="Normal"/>
        <w:numPr>
          <w:ilvl w:val="4"/>
          <w:numId w:val="19"/>
        </w:numPr>
        <w:spacing w:lineRule="exact" w:line="420"/>
        <w:rPr/>
      </w:pPr>
      <w:r>
        <w:rPr>
          <w:rFonts w:ascii="SimHei" w:hAnsi="SimHei" w:cs="宋体;SimSun" w:eastAsia="黑体"/>
          <w:sz w:val="24"/>
        </w:rPr>
        <w:t>婚假；</w:t>
      </w:r>
    </w:p>
    <w:p>
      <w:pPr>
        <w:pStyle w:val="Normal"/>
        <w:numPr>
          <w:ilvl w:val="4"/>
          <w:numId w:val="19"/>
        </w:numPr>
        <w:spacing w:lineRule="exact" w:line="420"/>
        <w:rPr>
          <w:rFonts w:ascii="宋体;SimSun" w:hAnsi="宋体;SimSun" w:cs="宋体;SimSun"/>
          <w:sz w:val="24"/>
        </w:rPr>
      </w:pPr>
      <w:r>
        <w:rPr>
          <w:rFonts w:ascii="SimHei" w:hAnsi="SimHei" w:cs="宋体;SimSun" w:eastAsia="黑体"/>
          <w:sz w:val="24"/>
        </w:rPr>
        <w:t>丧假。</w:t>
      </w:r>
    </w:p>
    <w:p>
      <w:pPr>
        <w:pStyle w:val="Normal"/>
        <w:spacing w:lineRule="exact" w:line="420"/>
        <w:rPr/>
      </w:pPr>
      <w:r>
        <w:rPr>
          <w:rFonts w:ascii="SimHei" w:hAnsi="SimHei" w:cs="宋体;SimSun" w:eastAsia="黑体"/>
          <w:sz w:val="24"/>
        </w:rPr>
        <w:t>（二）</w:t>
      </w:r>
      <w:r>
        <w:rPr>
          <w:rFonts w:ascii="SimHei" w:hAnsi="SimHei" w:cs="宋体;SimSun" w:eastAsia="黑体"/>
          <w:sz w:val="24"/>
        </w:rPr>
        <w:t>休假细则：</w:t>
      </w:r>
    </w:p>
    <w:p>
      <w:pPr>
        <w:pStyle w:val="Normal"/>
        <w:spacing w:lineRule="exact" w:line="420"/>
        <w:rPr/>
      </w:pPr>
      <w:r>
        <w:rPr>
          <w:rStyle w:val="StrongEmphasis"/>
          <w:rFonts w:eastAsia="黑体" w:cs="宋体;SimSun" w:ascii="SimHei" w:hAnsi="SimHei"/>
        </w:rPr>
        <w:t>1</w:t>
      </w:r>
      <w:r>
        <w:rPr>
          <w:rStyle w:val="StrongEmphasis"/>
          <w:rFonts w:ascii="SimHei" w:hAnsi="SimHei" w:cs="宋体;SimSun" w:eastAsia="黑体"/>
        </w:rPr>
        <w:t>、员工生日（以证件日期为准）可申请调休一天，以完成工作量为前提；如在特殊活动期内，可延后补休。</w:t>
      </w:r>
    </w:p>
    <w:p>
      <w:pPr>
        <w:pStyle w:val="Normal"/>
        <w:spacing w:lineRule="exact" w:line="420"/>
        <w:rPr/>
      </w:pPr>
      <w:r>
        <w:rPr>
          <w:rStyle w:val="StrongEmphasis"/>
          <w:rFonts w:eastAsia="黑体" w:cs="宋体;SimSun" w:ascii="SimHei" w:hAnsi="SimHei"/>
        </w:rPr>
        <w:t>2</w:t>
      </w:r>
      <w:r>
        <w:rPr>
          <w:rStyle w:val="StrongEmphasis"/>
          <w:rFonts w:ascii="SimHei" w:hAnsi="SimHei" w:cs="宋体;SimSun" w:eastAsia="黑体"/>
        </w:rPr>
        <w:t>、婚假：</w:t>
      </w:r>
    </w:p>
    <w:p>
      <w:pPr>
        <w:pStyle w:val="Normal"/>
        <w:spacing w:lineRule="exact" w:line="420"/>
        <w:rPr/>
      </w:pPr>
      <w:r>
        <w:rPr>
          <w:rStyle w:val="StrongEmphasis"/>
          <w:rFonts w:eastAsia="黑体" w:cs="宋体;SimSun" w:ascii="SimHei" w:hAnsi="SimHei"/>
        </w:rPr>
        <w:t>A</w:t>
      </w:r>
      <w:r>
        <w:rPr>
          <w:rStyle w:val="StrongEmphasis"/>
          <w:rFonts w:ascii="SimHei" w:hAnsi="SimHei" w:cs="宋体;SimSun" w:eastAsia="黑体"/>
        </w:rPr>
        <w:t>、符合国家法定结婚年龄并领取结婚证的正式员工，可享受</w:t>
      </w:r>
      <w:r>
        <w:rPr>
          <w:rStyle w:val="StrongEmphasis"/>
          <w:rFonts w:eastAsia="黑体" w:cs="宋体;SimSun" w:ascii="SimHei" w:hAnsi="SimHei"/>
        </w:rPr>
        <w:t>5</w:t>
      </w:r>
      <w:r>
        <w:rPr>
          <w:rStyle w:val="StrongEmphasis"/>
          <w:rFonts w:ascii="SimHei" w:hAnsi="SimHei" w:cs="宋体;SimSun" w:eastAsia="黑体"/>
        </w:rPr>
        <w:t>天婚假。</w:t>
      </w:r>
    </w:p>
    <w:p>
      <w:pPr>
        <w:pStyle w:val="Normal"/>
        <w:spacing w:lineRule="exact" w:line="420"/>
        <w:rPr/>
      </w:pPr>
      <w:r>
        <w:rPr>
          <w:rStyle w:val="StrongEmphasis"/>
          <w:rFonts w:eastAsia="黑体" w:cs="宋体;SimSun" w:ascii="SimHei" w:hAnsi="SimHei"/>
        </w:rPr>
        <w:t>B</w:t>
      </w:r>
      <w:r>
        <w:rPr>
          <w:rStyle w:val="StrongEmphasis"/>
          <w:rFonts w:ascii="SimHei" w:hAnsi="SimHei" w:cs="宋体;SimSun" w:eastAsia="黑体"/>
        </w:rPr>
        <w:t>、婚假需在领取结婚证后</w:t>
      </w:r>
      <w:r>
        <w:rPr>
          <w:rStyle w:val="StrongEmphasis"/>
          <w:rFonts w:eastAsia="黑体" w:cs="宋体;SimSun" w:ascii="SimHei" w:hAnsi="SimHei"/>
        </w:rPr>
        <w:t>6</w:t>
      </w:r>
      <w:r>
        <w:rPr>
          <w:rStyle w:val="StrongEmphasis"/>
          <w:rFonts w:ascii="SimHei" w:hAnsi="SimHei" w:cs="宋体;SimSun" w:eastAsia="黑体"/>
        </w:rPr>
        <w:t>个月内使用，并须一次休完，期间含休息日、法定休假日，过期不予保留。</w:t>
      </w:r>
    </w:p>
    <w:p>
      <w:pPr>
        <w:pStyle w:val="Normal"/>
        <w:spacing w:lineRule="exact" w:line="420"/>
        <w:rPr/>
      </w:pPr>
      <w:r>
        <w:rPr>
          <w:rStyle w:val="StrongEmphasis"/>
          <w:rFonts w:eastAsia="黑体" w:cs="宋体;SimSun" w:ascii="SimHei" w:hAnsi="SimHei"/>
        </w:rPr>
        <w:t>6</w:t>
      </w:r>
      <w:r>
        <w:rPr>
          <w:rStyle w:val="StrongEmphasis"/>
          <w:rFonts w:ascii="SimHei" w:hAnsi="SimHei" w:cs="宋体;SimSun" w:eastAsia="黑体"/>
        </w:rPr>
        <w:t>、丧假：</w:t>
      </w:r>
    </w:p>
    <w:p>
      <w:pPr>
        <w:pStyle w:val="Normal"/>
        <w:spacing w:lineRule="exact" w:line="420"/>
        <w:rPr/>
      </w:pPr>
      <w:r>
        <w:rPr>
          <w:rStyle w:val="StrongEmphasis"/>
          <w:rFonts w:ascii="SimHei" w:hAnsi="SimHei" w:cs="宋体;SimSun" w:eastAsia="黑体"/>
        </w:rPr>
        <w:t>凡与公司签定了正式合同的员工，其直系亲属（父母、配偶、子女、岳父母或公婆）丧亡，可休丧假</w:t>
      </w:r>
      <w:r>
        <w:rPr>
          <w:rStyle w:val="StrongEmphasis"/>
          <w:rFonts w:eastAsia="黑体" w:cs="宋体;SimSun" w:ascii="SimHei" w:hAnsi="SimHei"/>
        </w:rPr>
        <w:t>2</w:t>
      </w:r>
      <w:r>
        <w:rPr>
          <w:rStyle w:val="StrongEmphasis"/>
          <w:rFonts w:ascii="SimHei" w:hAnsi="SimHei" w:cs="宋体;SimSun" w:eastAsia="黑体"/>
        </w:rPr>
        <w:t>个工作日</w:t>
      </w:r>
      <w:r>
        <w:rPr>
          <w:rStyle w:val="StrongEmphasis"/>
          <w:rFonts w:ascii="SimHei" w:hAnsi="SimHei" w:cs="宋体;SimSun" w:eastAsia="黑体"/>
        </w:rPr>
        <w:t>。</w:t>
      </w:r>
    </w:p>
    <w:p>
      <w:pPr>
        <w:pStyle w:val="Normal"/>
        <w:spacing w:lineRule="exact" w:line="420"/>
        <w:rPr/>
      </w:pPr>
      <w:r>
        <w:rPr>
          <w:rStyle w:val="StrongEmphasis"/>
          <w:rFonts w:eastAsia="黑体" w:cs="宋体;SimSun" w:ascii="SimHei" w:hAnsi="SimHei"/>
        </w:rPr>
        <w:t>7</w:t>
      </w:r>
      <w:r>
        <w:rPr>
          <w:rStyle w:val="StrongEmphasis"/>
          <w:rFonts w:ascii="SimHei" w:hAnsi="SimHei" w:cs="宋体;SimSun" w:eastAsia="黑体"/>
        </w:rPr>
        <w:t>、以上假期皆为带薪假，休假期间工资全额发放。</w:t>
      </w:r>
    </w:p>
    <w:p>
      <w:pPr>
        <w:pStyle w:val="Normal"/>
        <w:spacing w:lineRule="exact" w:line="420"/>
        <w:rPr/>
      </w:pPr>
      <w:r>
        <w:rPr>
          <w:rFonts w:cs="宋体;SimSun" w:ascii="SimHei" w:hAnsi="SimHei" w:eastAsia="黑体"/>
          <w:kern w:val="0"/>
          <w:sz w:val="24"/>
        </w:rPr>
        <w:t xml:space="preserve"> </w:t>
      </w:r>
      <w:r>
        <w:rPr>
          <w:rFonts w:cs="宋体;SimSun" w:ascii="SimHei" w:hAnsi="SimHei" w:eastAsia="黑体"/>
          <w:kern w:val="0"/>
          <w:sz w:val="24"/>
        </w:rPr>
        <w:t>(</w:t>
      </w:r>
      <w:r>
        <w:rPr>
          <w:rFonts w:ascii="SimHei" w:hAnsi="SimHei" w:cs="宋体;SimSun" w:eastAsia="黑体"/>
          <w:kern w:val="0"/>
          <w:sz w:val="24"/>
        </w:rPr>
        <w:t>三</w:t>
      </w:r>
      <w:r>
        <w:rPr>
          <w:rFonts w:cs="宋体;SimSun" w:ascii="SimHei" w:hAnsi="SimHei" w:eastAsia="黑体"/>
          <w:kern w:val="0"/>
          <w:sz w:val="24"/>
        </w:rPr>
        <w:t>)</w:t>
      </w:r>
      <w:r>
        <w:rPr>
          <w:rFonts w:ascii="SimHei" w:hAnsi="SimHei" w:cs="宋体;SimSun" w:eastAsia="黑体"/>
          <w:kern w:val="0"/>
          <w:sz w:val="24"/>
        </w:rPr>
        <w:t>、休假流程及相关规定：</w:t>
      </w:r>
    </w:p>
    <w:p>
      <w:pPr>
        <w:pStyle w:val="Normal"/>
        <w:spacing w:lineRule="exact" w:line="420"/>
        <w:rPr/>
      </w:pPr>
      <w:r>
        <w:rPr>
          <w:rStyle w:val="StrongEmphasis"/>
          <w:rFonts w:eastAsia="黑体" w:cs="宋体;SimSun" w:ascii="SimHei" w:hAnsi="SimHei"/>
        </w:rPr>
        <w:t>1</w:t>
      </w:r>
      <w:r>
        <w:rPr>
          <w:rStyle w:val="StrongEmphasis"/>
          <w:rFonts w:ascii="SimHei" w:hAnsi="SimHei" w:cs="宋体;SimSun" w:eastAsia="黑体"/>
        </w:rPr>
        <w:t>、所有休假必须提前申请，审批同意后方可休假，各假别申请细则如下：</w:t>
      </w:r>
    </w:p>
    <w:p>
      <w:pPr>
        <w:pStyle w:val="Normal"/>
        <w:spacing w:lineRule="exact" w:line="420"/>
        <w:rPr/>
      </w:pPr>
      <w:r>
        <w:rPr>
          <w:rStyle w:val="StrongEmphasis"/>
          <w:rFonts w:eastAsia="黑体" w:cs="宋体;SimSun" w:ascii="SimHei" w:hAnsi="SimHei"/>
        </w:rPr>
        <w:t>A</w:t>
      </w:r>
      <w:r>
        <w:rPr>
          <w:rStyle w:val="StrongEmphasis"/>
          <w:rFonts w:ascii="SimHei" w:hAnsi="SimHei" w:cs="宋体;SimSun" w:eastAsia="黑体"/>
        </w:rPr>
        <w:t xml:space="preserve">、调休假： </w:t>
      </w:r>
    </w:p>
    <w:p>
      <w:pPr>
        <w:pStyle w:val="Normal"/>
        <w:spacing w:lineRule="exact" w:line="420"/>
        <w:rPr/>
      </w:pPr>
      <w:r>
        <w:rPr>
          <w:rStyle w:val="StrongEmphasis"/>
          <w:rFonts w:ascii="SimHei" w:hAnsi="SimHei" w:cs="宋体;SimSun" w:eastAsia="黑体"/>
        </w:rPr>
        <w:t>每</w:t>
      </w:r>
      <w:r>
        <w:rPr>
          <w:rStyle w:val="StrongEmphasis"/>
          <w:rFonts w:ascii="SimHei" w:hAnsi="SimHei" w:cs="宋体;SimSun" w:eastAsia="黑体"/>
        </w:rPr>
        <w:t>次加班</w:t>
      </w:r>
      <w:r>
        <w:rPr>
          <w:rStyle w:val="StrongEmphasis"/>
          <w:rFonts w:ascii="SimHei" w:hAnsi="SimHei" w:cs="宋体;SimSun" w:eastAsia="黑体"/>
        </w:rPr>
        <w:t>结束后十日内向部门总监提交请假申请单，注明申请调休的时间和期限，由部门总监及总经理审批同意并交行政部备案后方可休假；</w:t>
      </w:r>
    </w:p>
    <w:p>
      <w:pPr>
        <w:pStyle w:val="Normal"/>
        <w:spacing w:lineRule="exact" w:line="420"/>
        <w:rPr/>
      </w:pPr>
      <w:r>
        <w:rPr>
          <w:rStyle w:val="StrongEmphasis"/>
          <w:rFonts w:eastAsia="黑体" w:cs="宋体;SimSun" w:ascii="SimHei" w:hAnsi="SimHei"/>
        </w:rPr>
        <w:t>B</w:t>
      </w:r>
      <w:r>
        <w:rPr>
          <w:rStyle w:val="StrongEmphasis"/>
          <w:rFonts w:ascii="SimHei" w:hAnsi="SimHei" w:cs="宋体;SimSun" w:eastAsia="黑体"/>
        </w:rPr>
        <w:t>、婚假：</w:t>
      </w:r>
    </w:p>
    <w:p>
      <w:pPr>
        <w:pStyle w:val="Normal"/>
        <w:spacing w:lineRule="exact" w:line="420"/>
        <w:rPr/>
      </w:pPr>
      <w:r>
        <w:rPr>
          <w:rStyle w:val="StrongEmphasis"/>
          <w:rFonts w:ascii="SimHei" w:hAnsi="SimHei" w:cs="宋体;SimSun" w:eastAsia="黑体"/>
        </w:rPr>
        <w:t>需提前两周向部门总监提交请假申请单并出具结婚证书，由部门总监及总经理审批同意并交行政部备案后方可休假；</w:t>
      </w:r>
    </w:p>
    <w:p>
      <w:pPr>
        <w:pStyle w:val="Normal"/>
        <w:spacing w:lineRule="exact" w:line="420"/>
        <w:rPr/>
      </w:pPr>
      <w:r>
        <w:rPr>
          <w:rStyle w:val="StrongEmphasis"/>
          <w:rFonts w:eastAsia="黑体" w:cs="宋体;SimSun" w:ascii="SimHei" w:hAnsi="SimHei"/>
        </w:rPr>
        <w:t>C</w:t>
      </w:r>
      <w:r>
        <w:rPr>
          <w:rStyle w:val="StrongEmphasis"/>
          <w:rFonts w:ascii="SimHei" w:hAnsi="SimHei" w:cs="宋体;SimSun" w:eastAsia="黑体"/>
        </w:rPr>
        <w:t>、丧假：</w:t>
      </w:r>
    </w:p>
    <w:p>
      <w:pPr>
        <w:pStyle w:val="Normal"/>
        <w:spacing w:lineRule="exact" w:line="420"/>
        <w:rPr/>
      </w:pPr>
      <w:r>
        <w:rPr>
          <w:rStyle w:val="StrongEmphasis"/>
          <w:rFonts w:ascii="SimHei" w:hAnsi="SimHei" w:cs="宋体;SimSun" w:eastAsia="黑体"/>
        </w:rPr>
        <w:t>最迟于当天向部门总监提交请假申请单，并出具相应的有效证明文件，由部门总监及总经理审批同意并交行政部备案后方可休假；如情况紧急，请假时不能提供有效证明的，可先请事假，但必须在事后</w:t>
      </w:r>
      <w:r>
        <w:rPr>
          <w:rStyle w:val="StrongEmphasis"/>
          <w:rFonts w:eastAsia="黑体" w:cs="宋体;SimSun" w:ascii="SimHei" w:hAnsi="SimHei"/>
        </w:rPr>
        <w:t>2</w:t>
      </w:r>
      <w:r>
        <w:rPr>
          <w:rStyle w:val="StrongEmphasis"/>
          <w:rFonts w:ascii="SimHei" w:hAnsi="SimHei" w:cs="宋体;SimSun" w:eastAsia="黑体"/>
        </w:rPr>
        <w:t>天内补齐有效证明后再作相应处理。</w:t>
      </w:r>
    </w:p>
    <w:p>
      <w:pPr>
        <w:pStyle w:val="Normal"/>
        <w:spacing w:lineRule="exact" w:line="420"/>
        <w:rPr/>
      </w:pPr>
      <w:r>
        <w:rPr>
          <w:rStyle w:val="StrongEmphasis"/>
          <w:rFonts w:eastAsia="黑体" w:cs="宋体;SimSun" w:ascii="SimHei" w:hAnsi="SimHei"/>
        </w:rPr>
        <w:t>2</w:t>
      </w:r>
      <w:r>
        <w:rPr>
          <w:rStyle w:val="StrongEmphasis"/>
          <w:rFonts w:ascii="SimHei" w:hAnsi="SimHei" w:cs="宋体;SimSun" w:eastAsia="黑体"/>
        </w:rPr>
        <w:t>、销假及续假相关规定：</w:t>
      </w:r>
    </w:p>
    <w:p>
      <w:pPr>
        <w:pStyle w:val="Normal"/>
        <w:spacing w:lineRule="exact" w:line="420"/>
        <w:rPr/>
      </w:pPr>
      <w:r>
        <w:rPr>
          <w:rStyle w:val="StrongEmphasis"/>
          <w:rFonts w:eastAsia="黑体" w:cs="宋体;SimSun" w:ascii="SimHei" w:hAnsi="SimHei"/>
        </w:rPr>
        <w:t>A</w:t>
      </w:r>
      <w:r>
        <w:rPr>
          <w:rStyle w:val="StrongEmphasis"/>
          <w:rFonts w:ascii="SimHei" w:hAnsi="SimHei" w:cs="宋体;SimSun" w:eastAsia="黑体"/>
        </w:rPr>
        <w:t>、员工应由本人于请假期满返回公司后第二个工作日向行政部申请销假，</w:t>
      </w:r>
    </w:p>
    <w:p>
      <w:pPr>
        <w:pStyle w:val="Normal"/>
        <w:spacing w:lineRule="exact" w:line="420"/>
        <w:rPr/>
      </w:pPr>
      <w:r>
        <w:rPr>
          <w:rStyle w:val="StrongEmphasis"/>
          <w:rFonts w:eastAsia="黑体" w:cs="宋体;SimSun" w:ascii="SimHei" w:hAnsi="SimHei"/>
        </w:rPr>
        <w:t xml:space="preserve">   </w:t>
      </w:r>
      <w:r>
        <w:rPr>
          <w:rStyle w:val="StrongEmphasis"/>
          <w:rFonts w:ascii="SimHei" w:hAnsi="SimHei" w:cs="宋体;SimSun" w:eastAsia="黑体"/>
        </w:rPr>
        <w:t>由于员工未销假造成的考勤异常，行政部有权不予更改；</w:t>
      </w:r>
    </w:p>
    <w:p>
      <w:pPr>
        <w:pStyle w:val="Normal"/>
        <w:spacing w:lineRule="exact" w:line="420"/>
        <w:ind w:start="480" w:hanging="480"/>
        <w:rPr/>
      </w:pPr>
      <w:r>
        <w:rPr>
          <w:rStyle w:val="StrongEmphasis"/>
          <w:rFonts w:eastAsia="黑体" w:cs="宋体;SimSun" w:ascii="SimHei" w:hAnsi="SimHei"/>
        </w:rPr>
        <w:t>B</w:t>
      </w:r>
      <w:r>
        <w:rPr>
          <w:rStyle w:val="StrongEmphasis"/>
          <w:rFonts w:ascii="SimHei" w:hAnsi="SimHei" w:cs="宋体;SimSun" w:eastAsia="黑体"/>
        </w:rPr>
        <w:t>、休假期满后，由于特殊情况不能及时返回公司销假的，应提前以邮件形式</w:t>
      </w:r>
    </w:p>
    <w:p>
      <w:pPr>
        <w:pStyle w:val="Normal"/>
        <w:spacing w:lineRule="exact" w:line="420"/>
        <w:ind w:start="420" w:hanging="0"/>
        <w:rPr/>
      </w:pPr>
      <w:r>
        <w:rPr>
          <w:rStyle w:val="StrongEmphasis"/>
          <w:rFonts w:ascii="SimHei" w:hAnsi="SimHei" w:cs="宋体;SimSun" w:eastAsia="黑体"/>
        </w:rPr>
        <w:t>向行政总监提交请假申请单进行续假，经审批同意后方可续假；</w:t>
      </w:r>
    </w:p>
    <w:p>
      <w:pPr>
        <w:pStyle w:val="Normal"/>
        <w:spacing w:lineRule="exact" w:line="420"/>
        <w:ind w:start="480" w:hanging="480"/>
        <w:rPr>
          <w:rFonts w:ascii="宋体;SimSun" w:hAnsi="宋体;SimSun" w:cs="宋体;SimSun"/>
          <w:sz w:val="24"/>
        </w:rPr>
      </w:pPr>
      <w:r>
        <w:rPr>
          <w:rStyle w:val="StrongEmphasis"/>
          <w:rFonts w:eastAsia="黑体" w:cs="宋体;SimSun" w:ascii="SimHei" w:hAnsi="SimHei"/>
        </w:rPr>
        <w:t>C</w:t>
      </w:r>
      <w:r>
        <w:rPr>
          <w:rStyle w:val="StrongEmphasis"/>
          <w:rFonts w:ascii="SimHei" w:hAnsi="SimHei" w:cs="宋体;SimSun" w:eastAsia="黑体"/>
        </w:rPr>
        <w:t>、未按时返回工作岗位并未按规定提出续假申请的，</w:t>
      </w:r>
      <w:r>
        <w:rPr>
          <w:rStyle w:val="StrongEmphasis"/>
          <w:rFonts w:eastAsia="黑体" w:cs="宋体;SimSun" w:ascii="SimHei" w:hAnsi="SimHei"/>
        </w:rPr>
        <w:t>3</w:t>
      </w:r>
      <w:r>
        <w:rPr>
          <w:rStyle w:val="StrongEmphasis"/>
          <w:rFonts w:ascii="SimHei" w:hAnsi="SimHei" w:cs="宋体;SimSun" w:eastAsia="黑体"/>
        </w:rPr>
        <w:t>天（含）以内按旷工处理，</w:t>
      </w:r>
      <w:r>
        <w:rPr>
          <w:rStyle w:val="StrongEmphasis"/>
          <w:rFonts w:eastAsia="黑体" w:cs="宋体;SimSun" w:ascii="SimHei" w:hAnsi="SimHei"/>
        </w:rPr>
        <w:t>3</w:t>
      </w:r>
      <w:r>
        <w:rPr>
          <w:rStyle w:val="StrongEmphasis"/>
          <w:rFonts w:ascii="SimHei" w:hAnsi="SimHei" w:cs="宋体;SimSun" w:eastAsia="黑体"/>
        </w:rPr>
        <w:t>天以上按自动离职处理。</w:t>
      </w:r>
    </w:p>
    <w:p>
      <w:pPr>
        <w:pStyle w:val="Heading3"/>
        <w:spacing w:lineRule="exact" w:line="420"/>
        <w:rPr>
          <w:rFonts w:ascii="宋体;SimSun" w:hAnsi="宋体;SimSun" w:eastAsia="宋体;SimSun" w:cs="宋体;SimSun"/>
        </w:rPr>
      </w:pPr>
      <w:r>
        <w:rPr>
          <w:rFonts w:ascii="SimHei" w:hAnsi="SimHei" w:cs="宋体;SimSun" w:eastAsia="黑体"/>
        </w:rPr>
        <w:t>四、离职管理</w:t>
      </w:r>
    </w:p>
    <w:p>
      <w:pPr>
        <w:pStyle w:val="Normal"/>
        <w:spacing w:lineRule="exact" w:line="420"/>
        <w:rPr>
          <w:rFonts w:ascii="宋体;SimSun" w:hAnsi="宋体;SimSun" w:cs="宋体;SimSun"/>
          <w:kern w:val="0"/>
          <w:sz w:val="24"/>
        </w:rPr>
      </w:pPr>
      <w:r>
        <w:rPr>
          <w:rFonts w:ascii="SimHei" w:hAnsi="SimHei" w:cs="宋体;SimSun" w:eastAsia="黑体"/>
          <w:sz w:val="24"/>
        </w:rPr>
        <w:t>（一）</w:t>
      </w:r>
      <w:r>
        <w:rPr>
          <w:rFonts w:ascii="SimHei" w:hAnsi="SimHei" w:cs="宋体;SimSun" w:eastAsia="黑体"/>
          <w:kern w:val="0"/>
          <w:sz w:val="24"/>
        </w:rPr>
        <w:t>离职分种类区分</w:t>
      </w:r>
    </w:p>
    <w:p>
      <w:pPr>
        <w:pStyle w:val="Normal"/>
        <w:numPr>
          <w:ilvl w:val="0"/>
          <w:numId w:val="24"/>
        </w:numPr>
        <w:spacing w:lineRule="exact" w:line="420"/>
        <w:rPr>
          <w:rStyle w:val="StrongEmphasis"/>
          <w:rFonts w:ascii="宋体;SimSun" w:hAnsi="宋体;SimSun" w:eastAsia="宋体;SimSun" w:cs="宋体;SimSun"/>
        </w:rPr>
      </w:pPr>
      <w:r>
        <w:rPr>
          <w:rStyle w:val="StrongEmphasis"/>
          <w:rFonts w:ascii="SimHei" w:hAnsi="SimHei" w:cs="宋体;SimSun" w:eastAsia="黑体"/>
        </w:rPr>
        <w:t>员工解职分为辞职、自动离职、除名、解聘四种</w:t>
      </w:r>
      <w:r>
        <w:rPr>
          <w:rStyle w:val="StrongEmphasis"/>
          <w:rFonts w:eastAsia="黑体" w:cs="宋体;SimSun" w:ascii="SimHei" w:hAnsi="SimHei"/>
        </w:rPr>
        <w:t>;</w:t>
      </w:r>
    </w:p>
    <w:p>
      <w:pPr>
        <w:pStyle w:val="Normal"/>
        <w:numPr>
          <w:ilvl w:val="0"/>
          <w:numId w:val="24"/>
        </w:numPr>
        <w:spacing w:lineRule="exact" w:line="420"/>
        <w:rPr>
          <w:rStyle w:val="StrongEmphasis"/>
          <w:rFonts w:ascii="宋体;SimSun" w:hAnsi="宋体;SimSun" w:eastAsia="宋体;SimSun" w:cs="宋体;SimSun"/>
        </w:rPr>
      </w:pPr>
      <w:r>
        <w:rPr>
          <w:rStyle w:val="StrongEmphasis"/>
          <w:rFonts w:ascii="SimHei" w:hAnsi="SimHei" w:cs="宋体;SimSun" w:eastAsia="黑体"/>
        </w:rPr>
        <w:t>员工因病、因事或其他原因，主动申请辞去职务者为辞职；辞职人员按照其离开公司前的工作时间补发工资和部分年终奖；</w:t>
      </w:r>
    </w:p>
    <w:p>
      <w:pPr>
        <w:pStyle w:val="Normal"/>
        <w:numPr>
          <w:ilvl w:val="0"/>
          <w:numId w:val="24"/>
        </w:numPr>
        <w:spacing w:lineRule="exact" w:line="420"/>
        <w:rPr>
          <w:rStyle w:val="StrongEmphasis"/>
          <w:rFonts w:ascii="宋体;SimSun" w:hAnsi="宋体;SimSun" w:eastAsia="宋体;SimSun" w:cs="宋体;SimSun"/>
        </w:rPr>
      </w:pPr>
      <w:r>
        <w:rPr>
          <w:rStyle w:val="StrongEmphasis"/>
          <w:rFonts w:ascii="SimHei" w:hAnsi="SimHei" w:cs="宋体;SimSun" w:eastAsia="黑体"/>
        </w:rPr>
        <w:t>旷工天数达到公司考勤休假制度规定的和不按流程擅自辞职的视为自动离职，不再补发工资和年终奖；</w:t>
      </w:r>
    </w:p>
    <w:p>
      <w:pPr>
        <w:pStyle w:val="Normal"/>
        <w:numPr>
          <w:ilvl w:val="0"/>
          <w:numId w:val="24"/>
        </w:numPr>
        <w:spacing w:lineRule="exact" w:line="420"/>
        <w:rPr>
          <w:rStyle w:val="StrongEmphasis"/>
          <w:rFonts w:ascii="宋体;SimSun" w:hAnsi="宋体;SimSun" w:eastAsia="宋体;SimSun" w:cs="宋体;SimSun"/>
        </w:rPr>
      </w:pPr>
      <w:r>
        <w:rPr>
          <w:rStyle w:val="StrongEmphasis"/>
          <w:rFonts w:ascii="SimHei" w:hAnsi="SimHei" w:cs="宋体;SimSun" w:eastAsia="黑体"/>
        </w:rPr>
        <w:t>员工有下列行为之一的，公司给与除名，并可根据实际情况追究其责任：</w:t>
      </w:r>
    </w:p>
    <w:p>
      <w:pPr>
        <w:pStyle w:val="Normal"/>
        <w:numPr>
          <w:ilvl w:val="4"/>
          <w:numId w:val="7"/>
        </w:numPr>
        <w:spacing w:lineRule="exact" w:line="420"/>
        <w:rPr>
          <w:rStyle w:val="StrongEmphasis"/>
          <w:rFonts w:ascii="宋体;SimSun" w:hAnsi="宋体;SimSun" w:eastAsia="宋体;SimSun" w:cs="宋体;SimSun"/>
        </w:rPr>
      </w:pPr>
      <w:r>
        <w:rPr>
          <w:rStyle w:val="StrongEmphasis"/>
          <w:rFonts w:ascii="SimHei" w:hAnsi="SimHei" w:cs="宋体;SimSun" w:eastAsia="黑体"/>
        </w:rPr>
        <w:t>徇私舞弊，挪用公款，行贿受贿，擅取佣金者；</w:t>
      </w:r>
    </w:p>
    <w:p>
      <w:pPr>
        <w:pStyle w:val="Normal"/>
        <w:numPr>
          <w:ilvl w:val="4"/>
          <w:numId w:val="7"/>
        </w:numPr>
        <w:spacing w:lineRule="exact" w:line="420"/>
        <w:rPr>
          <w:rStyle w:val="StrongEmphasis"/>
          <w:rFonts w:ascii="宋体;SimSun" w:hAnsi="宋体;SimSun" w:eastAsia="宋体;SimSun" w:cs="宋体;SimSun"/>
        </w:rPr>
      </w:pPr>
      <w:r>
        <w:rPr>
          <w:rStyle w:val="StrongEmphasis"/>
          <w:rFonts w:ascii="SimHei" w:hAnsi="SimHei" w:cs="宋体;SimSun" w:eastAsia="黑体"/>
        </w:rPr>
        <w:t>仿效上级主管签字或盗用公司印章者；</w:t>
      </w:r>
    </w:p>
    <w:p>
      <w:pPr>
        <w:pStyle w:val="Normal"/>
        <w:numPr>
          <w:ilvl w:val="4"/>
          <w:numId w:val="7"/>
        </w:numPr>
        <w:spacing w:lineRule="exact" w:line="420"/>
        <w:rPr>
          <w:rStyle w:val="StrongEmphasis"/>
          <w:rFonts w:ascii="宋体;SimSun" w:hAnsi="宋体;SimSun" w:eastAsia="宋体;SimSun" w:cs="宋体;SimSun"/>
        </w:rPr>
      </w:pPr>
      <w:r>
        <w:rPr>
          <w:rStyle w:val="StrongEmphasis"/>
          <w:rFonts w:ascii="SimHei" w:hAnsi="SimHei" w:cs="宋体;SimSun" w:eastAsia="黑体"/>
        </w:rPr>
        <w:t>玩忽职守，有具体事实，情节严重者；</w:t>
      </w:r>
    </w:p>
    <w:p>
      <w:pPr>
        <w:pStyle w:val="Normal"/>
        <w:numPr>
          <w:ilvl w:val="4"/>
          <w:numId w:val="7"/>
        </w:numPr>
        <w:spacing w:lineRule="exact" w:line="420"/>
        <w:rPr>
          <w:rStyle w:val="StrongEmphasis"/>
          <w:rFonts w:ascii="宋体;SimSun" w:hAnsi="宋体;SimSun" w:eastAsia="宋体;SimSun" w:cs="宋体;SimSun"/>
        </w:rPr>
      </w:pPr>
      <w:r>
        <w:rPr>
          <w:rStyle w:val="StrongEmphasis"/>
          <w:rFonts w:ascii="SimHei" w:hAnsi="SimHei" w:cs="宋体;SimSun" w:eastAsia="黑体"/>
        </w:rPr>
        <w:t>威胁上级及撕毁涂改公司文书者；</w:t>
      </w:r>
    </w:p>
    <w:p>
      <w:pPr>
        <w:pStyle w:val="Normal"/>
        <w:numPr>
          <w:ilvl w:val="4"/>
          <w:numId w:val="7"/>
        </w:numPr>
        <w:spacing w:lineRule="exact" w:line="420"/>
        <w:rPr>
          <w:rStyle w:val="StrongEmphasis"/>
          <w:rFonts w:ascii="宋体;SimSun" w:hAnsi="宋体;SimSun" w:eastAsia="宋体;SimSun" w:cs="宋体;SimSun"/>
        </w:rPr>
      </w:pPr>
      <w:r>
        <w:rPr>
          <w:rStyle w:val="StrongEmphasis"/>
          <w:rFonts w:ascii="SimHei" w:hAnsi="SimHei" w:cs="宋体;SimSun" w:eastAsia="黑体"/>
        </w:rPr>
        <w:t>盗窃公物者；</w:t>
      </w:r>
    </w:p>
    <w:p>
      <w:pPr>
        <w:pStyle w:val="Normal"/>
        <w:numPr>
          <w:ilvl w:val="0"/>
          <w:numId w:val="24"/>
        </w:numPr>
        <w:spacing w:lineRule="exact" w:line="420"/>
        <w:rPr>
          <w:rStyle w:val="StrongEmphasis"/>
          <w:rFonts w:ascii="宋体;SimSun" w:hAnsi="宋体;SimSun" w:eastAsia="宋体;SimSun" w:cs="宋体;SimSun"/>
        </w:rPr>
      </w:pPr>
      <w:r>
        <w:rPr>
          <w:rStyle w:val="StrongEmphasis"/>
          <w:rFonts w:ascii="SimHei" w:hAnsi="SimHei" w:cs="宋体;SimSun" w:eastAsia="黑体"/>
        </w:rPr>
        <w:t>凡有下列情形之一者，公司可以解聘员工，解聘员工将付给员工一个月工资作为补偿：</w:t>
      </w:r>
    </w:p>
    <w:p>
      <w:pPr>
        <w:pStyle w:val="Normal"/>
        <w:numPr>
          <w:ilvl w:val="4"/>
          <w:numId w:val="10"/>
        </w:numPr>
        <w:spacing w:lineRule="exact" w:line="420"/>
        <w:rPr>
          <w:rStyle w:val="StrongEmphasis"/>
          <w:rFonts w:ascii="宋体;SimSun" w:hAnsi="宋体;SimSun" w:eastAsia="宋体;SimSun" w:cs="宋体;SimSun"/>
        </w:rPr>
      </w:pPr>
      <w:r>
        <w:rPr>
          <w:rStyle w:val="StrongEmphasis"/>
          <w:rFonts w:ascii="SimHei" w:hAnsi="SimHei" w:cs="宋体;SimSun" w:eastAsia="黑体"/>
        </w:rPr>
        <w:t>公司全部或部分歇业时；</w:t>
      </w:r>
    </w:p>
    <w:p>
      <w:pPr>
        <w:pStyle w:val="Normal"/>
        <w:numPr>
          <w:ilvl w:val="4"/>
          <w:numId w:val="10"/>
        </w:numPr>
        <w:spacing w:lineRule="exact" w:line="420"/>
        <w:rPr>
          <w:rStyle w:val="StrongEmphasis"/>
          <w:rFonts w:ascii="宋体;SimSun" w:hAnsi="宋体;SimSun" w:eastAsia="宋体;SimSun" w:cs="宋体;SimSun"/>
        </w:rPr>
      </w:pPr>
      <w:r>
        <w:rPr>
          <w:rStyle w:val="StrongEmphasis"/>
          <w:rFonts w:ascii="SimHei" w:hAnsi="SimHei" w:cs="宋体;SimSun" w:eastAsia="黑体"/>
        </w:rPr>
        <w:t>因不可抗力停工在一个月以上时；</w:t>
      </w:r>
    </w:p>
    <w:p>
      <w:pPr>
        <w:pStyle w:val="Normal"/>
        <w:numPr>
          <w:ilvl w:val="4"/>
          <w:numId w:val="10"/>
        </w:numPr>
        <w:spacing w:lineRule="exact" w:line="420"/>
        <w:rPr>
          <w:rStyle w:val="StrongEmphasis"/>
          <w:rFonts w:ascii="宋体;SimSun" w:hAnsi="宋体;SimSun" w:eastAsia="宋体;SimSun" w:cs="宋体;SimSun"/>
        </w:rPr>
      </w:pPr>
      <w:r>
        <w:rPr>
          <w:rStyle w:val="StrongEmphasis"/>
          <w:rFonts w:ascii="SimHei" w:hAnsi="SimHei" w:cs="宋体;SimSun" w:eastAsia="黑体"/>
        </w:rPr>
        <w:t>因业务需要须精简员工时；</w:t>
      </w:r>
    </w:p>
    <w:p>
      <w:pPr>
        <w:pStyle w:val="Normal"/>
        <w:numPr>
          <w:ilvl w:val="4"/>
          <w:numId w:val="10"/>
        </w:numPr>
        <w:spacing w:lineRule="exact" w:line="420"/>
        <w:rPr>
          <w:rStyle w:val="StrongEmphasis"/>
          <w:rFonts w:ascii="宋体;SimSun" w:hAnsi="宋体;SimSun" w:eastAsia="宋体;SimSun" w:cs="宋体;SimSun"/>
        </w:rPr>
      </w:pPr>
      <w:r>
        <w:rPr>
          <w:rStyle w:val="StrongEmphasis"/>
          <w:rFonts w:ascii="SimHei" w:hAnsi="SimHei" w:cs="宋体;SimSun" w:eastAsia="黑体"/>
        </w:rPr>
        <w:t>经医院证明患有严重传染病或其他疾病有碍工作或公共卫生者；</w:t>
      </w:r>
    </w:p>
    <w:p>
      <w:pPr>
        <w:pStyle w:val="Normal"/>
        <w:numPr>
          <w:ilvl w:val="4"/>
          <w:numId w:val="10"/>
        </w:numPr>
        <w:spacing w:lineRule="exact" w:line="420"/>
        <w:rPr>
          <w:rStyle w:val="StrongEmphasis"/>
          <w:rFonts w:ascii="宋体;SimSun" w:hAnsi="宋体;SimSun" w:eastAsia="宋体;SimSun" w:cs="宋体;SimSun"/>
        </w:rPr>
      </w:pPr>
      <w:r>
        <w:rPr>
          <w:rStyle w:val="StrongEmphasis"/>
          <w:rFonts w:ascii="SimHei" w:hAnsi="SimHei" w:cs="宋体;SimSun" w:eastAsia="黑体"/>
        </w:rPr>
        <w:t>行为或工作成绩不佳，经公司认定不适于工作者。</w:t>
      </w:r>
    </w:p>
    <w:p>
      <w:pPr>
        <w:pStyle w:val="Normal"/>
        <w:spacing w:lineRule="exact" w:line="420"/>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（二）辞职流程：</w:t>
      </w:r>
    </w:p>
    <w:p>
      <w:pPr>
        <w:pStyle w:val="Normal"/>
        <w:numPr>
          <w:ilvl w:val="0"/>
          <w:numId w:val="23"/>
        </w:numPr>
        <w:spacing w:lineRule="exact" w:line="420"/>
        <w:rPr>
          <w:rStyle w:val="StrongEmphasis"/>
          <w:rFonts w:ascii="宋体;SimSun" w:hAnsi="宋体;SimSun" w:eastAsia="宋体;SimSun" w:cs="宋体;SimSun"/>
        </w:rPr>
      </w:pPr>
      <w:r>
        <w:rPr>
          <w:rStyle w:val="StrongEmphasis"/>
          <w:rFonts w:ascii="SimHei" w:hAnsi="SimHei" w:cs="宋体;SimSun" w:eastAsia="黑体"/>
        </w:rPr>
        <w:t>员工辞职需提前</w:t>
      </w:r>
      <w:r>
        <w:rPr>
          <w:rStyle w:val="StrongEmphasis"/>
          <w:rFonts w:eastAsia="黑体" w:cs="宋体;SimSun" w:ascii="SimHei" w:hAnsi="SimHei"/>
        </w:rPr>
        <w:t>30</w:t>
      </w:r>
      <w:r>
        <w:rPr>
          <w:rStyle w:val="StrongEmphasis"/>
          <w:rFonts w:ascii="SimHei" w:hAnsi="SimHei" w:cs="宋体;SimSun" w:eastAsia="黑体"/>
        </w:rPr>
        <w:t>天提出书面申请，并呈报部门总监；</w:t>
      </w:r>
    </w:p>
    <w:p>
      <w:pPr>
        <w:pStyle w:val="Normal"/>
        <w:numPr>
          <w:ilvl w:val="0"/>
          <w:numId w:val="23"/>
        </w:numPr>
        <w:spacing w:lineRule="exact" w:line="420"/>
        <w:rPr>
          <w:rStyle w:val="StrongEmphasis"/>
          <w:rFonts w:ascii="宋体;SimSun" w:hAnsi="宋体;SimSun" w:eastAsia="宋体;SimSun" w:cs="宋体;SimSun"/>
        </w:rPr>
      </w:pPr>
      <w:r>
        <w:rPr>
          <w:rStyle w:val="StrongEmphasis"/>
          <w:rFonts w:ascii="SimHei" w:hAnsi="SimHei" w:cs="宋体;SimSun" w:eastAsia="黑体"/>
        </w:rPr>
        <w:t>部门总监负责了解员工辞职原因，对于不能协调的，上报总经理核准，在未核准前不得擅自离职，否则按自动离职处理。</w:t>
      </w:r>
    </w:p>
    <w:p>
      <w:pPr>
        <w:pStyle w:val="Normal"/>
        <w:numPr>
          <w:ilvl w:val="0"/>
          <w:numId w:val="23"/>
        </w:numPr>
        <w:spacing w:lineRule="exact" w:line="420"/>
        <w:rPr>
          <w:rStyle w:val="StrongEmphasis"/>
          <w:rFonts w:ascii="宋体;SimSun" w:hAnsi="宋体;SimSun" w:eastAsia="宋体;SimSun" w:cs="宋体;SimSun"/>
        </w:rPr>
      </w:pPr>
      <w:r>
        <w:rPr>
          <w:rStyle w:val="StrongEmphasis"/>
          <w:rFonts w:ascii="SimHei" w:hAnsi="SimHei" w:cs="宋体;SimSun" w:eastAsia="黑体"/>
        </w:rPr>
        <w:t>员工辞职经总经理核准后，须到行政部办理辞职交接手续，填写《离职交接表》，到财务部办理相关财务手续，办清手续后方可离职。</w:t>
      </w:r>
    </w:p>
    <w:p>
      <w:pPr>
        <w:pStyle w:val="Normal"/>
        <w:numPr>
          <w:ilvl w:val="0"/>
          <w:numId w:val="23"/>
        </w:numPr>
        <w:spacing w:lineRule="exact" w:line="420"/>
        <w:rPr>
          <w:rStyle w:val="StrongEmphasis"/>
          <w:rFonts w:ascii="宋体;SimSun" w:hAnsi="宋体;SimSun" w:eastAsia="宋体;SimSun" w:cs="宋体;SimSun"/>
        </w:rPr>
      </w:pPr>
      <w:r>
        <w:rPr>
          <w:rStyle w:val="StrongEmphasis"/>
          <w:rFonts w:ascii="SimHei" w:hAnsi="SimHei" w:cs="宋体;SimSun" w:eastAsia="黑体"/>
        </w:rPr>
        <w:t>由行政部总监负责协调处理解除劳务合同事宜。</w:t>
      </w:r>
    </w:p>
    <w:p>
      <w:pPr>
        <w:pStyle w:val="Normal"/>
        <w:numPr>
          <w:ilvl w:val="0"/>
          <w:numId w:val="23"/>
        </w:numPr>
        <w:spacing w:lineRule="exact" w:line="420"/>
        <w:rPr>
          <w:rStyle w:val="StrongEmphasis"/>
          <w:rFonts w:ascii="宋体;SimSun" w:hAnsi="宋体;SimSun" w:eastAsia="宋体;SimSun" w:cs="宋体;SimSun"/>
        </w:rPr>
      </w:pPr>
      <w:r>
        <w:rPr>
          <w:rStyle w:val="StrongEmphasis"/>
          <w:rFonts w:ascii="SimHei" w:hAnsi="SimHei" w:cs="宋体;SimSun" w:eastAsia="黑体"/>
        </w:rPr>
        <w:t>离职手续应在离职当月办理完毕。逾期不办理者，每过一天按旷工处理。</w:t>
      </w:r>
    </w:p>
    <w:p>
      <w:pPr>
        <w:pStyle w:val="Heading3"/>
        <w:spacing w:lineRule="exact" w:line="420"/>
        <w:rPr>
          <w:rFonts w:ascii="宋体;SimSun" w:hAnsi="宋体;SimSun" w:eastAsia="宋体;SimSun" w:cs="宋体;SimSun"/>
        </w:rPr>
      </w:pPr>
      <w:r>
        <w:rPr>
          <w:rFonts w:ascii="SimHei" w:hAnsi="SimHei" w:cs="宋体;SimSun" w:eastAsia="黑体"/>
        </w:rPr>
        <w:t>五、薪酬管理</w:t>
      </w:r>
    </w:p>
    <w:p>
      <w:pPr>
        <w:pStyle w:val="Normal"/>
        <w:spacing w:lineRule="exact" w:line="420"/>
        <w:rPr>
          <w:rStyle w:val="Emphasis"/>
          <w:rFonts w:ascii="宋体;SimSun" w:hAnsi="宋体;SimSun" w:eastAsia="宋体;SimSun" w:cs="宋体;SimSun"/>
        </w:rPr>
      </w:pPr>
      <w:r>
        <w:rPr>
          <w:rFonts w:cs="宋体;SimSun" w:ascii="SimHei" w:hAnsi="SimHei" w:eastAsia="黑体"/>
        </w:rPr>
        <w:t xml:space="preserve">  </w:t>
      </w:r>
      <w:r>
        <w:rPr>
          <w:rStyle w:val="Emphasis"/>
          <w:rFonts w:eastAsia="黑体" w:cs="宋体;SimSun" w:ascii="SimHei" w:hAnsi="SimHei"/>
        </w:rPr>
        <w:t xml:space="preserve">    </w:t>
      </w:r>
      <w:r>
        <w:rPr>
          <w:rStyle w:val="Emphasis"/>
          <w:rFonts w:ascii="SimHei" w:hAnsi="SimHei" w:cs="宋体;SimSun" w:eastAsia="黑体"/>
        </w:rPr>
        <w:t>为保障员工利益，增强公司的凝聚力，减少员工的后顾之忧，根据《中华人民共和国劳动法》、《云南省社会保险管理办法》等法律法规，结合公司（以下简称本公司）的特点及实际情况，特制定本制度。</w:t>
      </w:r>
    </w:p>
    <w:p>
      <w:pPr>
        <w:pStyle w:val="1"/>
        <w:numPr>
          <w:ilvl w:val="3"/>
          <w:numId w:val="22"/>
        </w:numPr>
        <w:spacing w:lineRule="exact" w:line="420"/>
        <w:rPr>
          <w:rStyle w:val="StrongEmphasis"/>
          <w:rFonts w:ascii="宋体;SimSun" w:hAnsi="宋体;SimSun" w:eastAsia="宋体;SimSun" w:cs="宋体;SimSun"/>
        </w:rPr>
      </w:pPr>
      <w:r>
        <w:rPr>
          <w:rStyle w:val="StrongEmphasis"/>
          <w:rFonts w:ascii="SimHei" w:hAnsi="SimHei" w:cs="宋体;SimSun" w:eastAsia="黑体"/>
        </w:rPr>
        <w:t>薪酬福利待遇是公司给予员工的岗位工资和奖金以及其他待遇，是公司薪酬体系的重要组成部分，建立一个良好的薪酬福利体制能够增加员工对公司的情感，从而增加公司的凝聚力；</w:t>
      </w:r>
    </w:p>
    <w:p>
      <w:pPr>
        <w:pStyle w:val="1"/>
        <w:numPr>
          <w:ilvl w:val="3"/>
          <w:numId w:val="22"/>
        </w:numPr>
        <w:spacing w:lineRule="exact" w:line="420"/>
        <w:rPr>
          <w:rStyle w:val="StrongEmphasis"/>
          <w:rFonts w:ascii="宋体;SimSun" w:hAnsi="宋体;SimSun" w:eastAsia="宋体;SimSun" w:cs="宋体;SimSun"/>
        </w:rPr>
      </w:pPr>
      <w:r>
        <w:rPr>
          <w:rStyle w:val="StrongEmphasis"/>
          <w:rFonts w:ascii="SimHei" w:hAnsi="SimHei" w:cs="宋体;SimSun" w:eastAsia="黑体"/>
        </w:rPr>
        <w:t>本制度所列薪酬福利待遇均根据国家规定及企业自身情况而定；</w:t>
      </w:r>
    </w:p>
    <w:p>
      <w:pPr>
        <w:pStyle w:val="1"/>
        <w:numPr>
          <w:ilvl w:val="3"/>
          <w:numId w:val="22"/>
        </w:numPr>
        <w:spacing w:lineRule="exact" w:line="420"/>
        <w:rPr>
          <w:rStyle w:val="StrongEmphasis"/>
          <w:rFonts w:ascii="宋体;SimSun" w:hAnsi="宋体;SimSun" w:eastAsia="宋体;SimSun" w:cs="宋体;SimSun"/>
        </w:rPr>
      </w:pPr>
      <w:r>
        <w:rPr>
          <w:rStyle w:val="StrongEmphasis"/>
          <w:rFonts w:ascii="SimHei" w:hAnsi="SimHei" w:cs="宋体;SimSun" w:eastAsia="黑体"/>
        </w:rPr>
        <w:t>本制度适用于本公司（以下简称公司）；</w:t>
      </w:r>
    </w:p>
    <w:p>
      <w:pPr>
        <w:pStyle w:val="Normal"/>
        <w:rPr>
          <w:rStyle w:val="StrongEmphasis"/>
          <w:rFonts w:ascii="宋体;SimSun" w:hAnsi="宋体;SimSun" w:eastAsia="宋体;SimSun" w:cs="宋体;SimSun"/>
        </w:rPr>
      </w:pPr>
      <w:r>
        <w:rPr>
          <w:rStyle w:val="StrongEmphasis"/>
          <w:rFonts w:ascii="SimHei" w:hAnsi="SimHei" w:cs="宋体;SimSun" w:eastAsia="黑体"/>
        </w:rPr>
        <w:t>（一）薪酬福利待遇种类及标准：</w:t>
      </w:r>
    </w:p>
    <w:p>
      <w:pPr>
        <w:pStyle w:val="Normal"/>
        <w:numPr>
          <w:ilvl w:val="0"/>
          <w:numId w:val="60"/>
        </w:numPr>
        <w:spacing w:lineRule="exact" w:line="420"/>
        <w:rPr>
          <w:rStyle w:val="StrongEmphasis"/>
          <w:rFonts w:ascii="宋体;SimSun" w:hAnsi="宋体;SimSun" w:eastAsia="宋体;SimSun" w:cs="宋体;SimSun"/>
        </w:rPr>
      </w:pPr>
      <w:r>
        <w:rPr>
          <w:rStyle w:val="StrongEmphasis"/>
          <w:rFonts w:ascii="SimHei" w:hAnsi="SimHei" w:cs="宋体;SimSun" w:eastAsia="黑体"/>
        </w:rPr>
        <w:t>薪酬福利种类与标准概况</w:t>
      </w:r>
    </w:p>
    <w:p>
      <w:pPr>
        <w:pStyle w:val="1"/>
        <w:spacing w:lineRule="exact" w:line="420"/>
        <w:rPr>
          <w:rStyle w:val="StrongEmphasis"/>
          <w:rFonts w:ascii="宋体;SimSun" w:hAnsi="宋体;SimSun" w:eastAsia="宋体;SimSun" w:cs="宋体;SimSun"/>
        </w:rPr>
      </w:pPr>
      <w:r>
        <w:rPr>
          <w:rStyle w:val="StrongEmphasis"/>
          <w:rFonts w:ascii="SimHei" w:hAnsi="SimHei" w:cs="宋体;SimSun" w:eastAsia="黑体"/>
        </w:rPr>
        <w:t>（</w:t>
      </w:r>
      <w:r>
        <w:rPr>
          <w:rStyle w:val="StrongEmphasis"/>
          <w:rFonts w:eastAsia="黑体" w:cs="宋体;SimSun" w:ascii="SimHei" w:hAnsi="SimHei"/>
        </w:rPr>
        <w:t>1</w:t>
      </w:r>
      <w:r>
        <w:rPr>
          <w:rStyle w:val="StrongEmphasis"/>
          <w:rFonts w:ascii="SimHei" w:hAnsi="SimHei" w:cs="宋体;SimSun" w:eastAsia="黑体"/>
        </w:rPr>
        <w:t>）公司提供的福利待遇包括按国家规定执行的福利待遇，以及根据公司自身条件设置的福利待遇。</w:t>
      </w:r>
    </w:p>
    <w:p>
      <w:pPr>
        <w:pStyle w:val="1"/>
        <w:spacing w:lineRule="exact" w:line="420"/>
        <w:rPr>
          <w:rStyle w:val="StrongEmphasis"/>
          <w:rFonts w:ascii="宋体;SimSun" w:hAnsi="宋体;SimSun" w:eastAsia="宋体;SimSun" w:cs="宋体;SimSun"/>
        </w:rPr>
      </w:pPr>
      <w:r>
        <w:rPr>
          <w:rStyle w:val="StrongEmphasis"/>
          <w:rFonts w:ascii="SimHei" w:hAnsi="SimHei" w:cs="宋体;SimSun" w:eastAsia="黑体"/>
        </w:rPr>
        <w:t>（</w:t>
      </w:r>
      <w:r>
        <w:rPr>
          <w:rStyle w:val="StrongEmphasis"/>
          <w:rFonts w:eastAsia="黑体" w:cs="宋体;SimSun" w:ascii="SimHei" w:hAnsi="SimHei"/>
        </w:rPr>
        <w:t>2</w:t>
      </w:r>
      <w:r>
        <w:rPr>
          <w:rStyle w:val="StrongEmphasis"/>
          <w:rFonts w:ascii="SimHei" w:hAnsi="SimHei" w:cs="宋体;SimSun" w:eastAsia="黑体"/>
        </w:rPr>
        <w:t>）按照国家政策和规定，参加统筹保险的有：</w:t>
      </w:r>
    </w:p>
    <w:p>
      <w:pPr>
        <w:pStyle w:val="1"/>
        <w:spacing w:lineRule="exact" w:line="420"/>
        <w:ind w:start="922" w:hanging="0"/>
        <w:rPr>
          <w:rStyle w:val="StrongEmphasis"/>
          <w:rFonts w:ascii="宋体;SimSun" w:hAnsi="宋体;SimSun" w:eastAsia="宋体;SimSun" w:cs="宋体;SimSun"/>
        </w:rPr>
      </w:pPr>
      <w:r>
        <w:rPr>
          <w:rStyle w:val="StrongEmphasis"/>
          <w:rFonts w:ascii="SimHei" w:hAnsi="SimHei" w:cs="宋体;SimSun" w:eastAsia="黑体"/>
        </w:rPr>
        <w:t>养老保险、基本医疗保险、失业保险</w:t>
      </w:r>
    </w:p>
    <w:p>
      <w:pPr>
        <w:pStyle w:val="Normal"/>
        <w:spacing w:lineRule="exact" w:line="420"/>
        <w:rPr>
          <w:rFonts w:ascii="宋体;SimSun" w:hAnsi="宋体;SimSun" w:cs="宋体;SimSun"/>
          <w:sz w:val="24"/>
        </w:rPr>
      </w:pPr>
      <w:r>
        <w:rPr>
          <w:rFonts w:ascii="SimHei" w:hAnsi="SimHei" w:cs="宋体;SimSun" w:eastAsia="黑体"/>
          <w:sz w:val="24"/>
        </w:rPr>
        <w:t>（二）薪酬福利待遇解释细则：</w:t>
      </w:r>
    </w:p>
    <w:p>
      <w:pPr>
        <w:pStyle w:val="1"/>
        <w:numPr>
          <w:ilvl w:val="0"/>
          <w:numId w:val="18"/>
        </w:numPr>
        <w:spacing w:lineRule="exact" w:line="420"/>
        <w:rPr>
          <w:rStyle w:val="StrongEmphasis"/>
          <w:rFonts w:ascii="宋体;SimSun" w:hAnsi="宋体;SimSun" w:eastAsia="宋体;SimSun" w:cs="宋体;SimSun"/>
        </w:rPr>
      </w:pPr>
      <w:r>
        <w:rPr>
          <w:rStyle w:val="StrongEmphasis"/>
          <w:rFonts w:ascii="SimHei" w:hAnsi="SimHei" w:cs="宋体;SimSun" w:eastAsia="黑体"/>
        </w:rPr>
        <w:t>财务部负责按照国家规定的比例和标准计算应缴纳的统筹保险，及负责将统筹保险上交政府有关部门，并记入员工个人养老保险手册及医疗保险卡。</w:t>
      </w:r>
    </w:p>
    <w:p>
      <w:pPr>
        <w:pStyle w:val="1"/>
        <w:numPr>
          <w:ilvl w:val="0"/>
          <w:numId w:val="18"/>
        </w:numPr>
        <w:spacing w:lineRule="exact" w:line="420"/>
        <w:rPr>
          <w:rStyle w:val="StrongEmphasis"/>
          <w:rFonts w:ascii="宋体;SimSun" w:hAnsi="宋体;SimSun" w:eastAsia="宋体;SimSun" w:cs="宋体;SimSun"/>
        </w:rPr>
      </w:pPr>
      <w:r>
        <w:rPr>
          <w:rStyle w:val="StrongEmphasis"/>
          <w:rFonts w:ascii="SimHei" w:hAnsi="SimHei" w:cs="宋体;SimSun" w:eastAsia="黑体"/>
        </w:rPr>
        <w:t>公司薪酬按照员工职等职级进行评定，变更及升迁参照本公司职级变更细则；</w:t>
      </w:r>
    </w:p>
    <w:p>
      <w:pPr>
        <w:pStyle w:val="Normal"/>
        <w:spacing w:lineRule="exact" w:line="420"/>
        <w:rPr>
          <w:rFonts w:ascii="宋体;SimSun" w:hAnsi="宋体;SimSun" w:cs="宋体;SimSun"/>
          <w:sz w:val="24"/>
        </w:rPr>
      </w:pPr>
      <w:r>
        <w:rPr>
          <w:rFonts w:ascii="SimHei" w:hAnsi="SimHei" w:cs="宋体;SimSun" w:eastAsia="黑体"/>
          <w:sz w:val="24"/>
        </w:rPr>
        <w:t>（三）特殊福利：</w:t>
      </w:r>
    </w:p>
    <w:p>
      <w:pPr>
        <w:pStyle w:val="1"/>
        <w:numPr>
          <w:ilvl w:val="0"/>
          <w:numId w:val="38"/>
        </w:numPr>
        <w:spacing w:lineRule="exact" w:line="420"/>
        <w:rPr>
          <w:rStyle w:val="StrongEmphasis"/>
          <w:rFonts w:ascii="宋体;SimSun" w:hAnsi="宋体;SimSun" w:eastAsia="宋体;SimSun" w:cs="宋体;SimSun"/>
        </w:rPr>
      </w:pPr>
      <w:r>
        <w:rPr>
          <w:rStyle w:val="StrongEmphasis"/>
          <w:rFonts w:ascii="SimHei" w:hAnsi="SimHei" w:cs="宋体;SimSun" w:eastAsia="黑体"/>
        </w:rPr>
        <w:t>逢端午节，中秋节，公司将安排聚餐活动或发放节日礼物，每次活动及礼物的具体标准由人力资源部及行政部总监商讨决定；</w:t>
      </w:r>
    </w:p>
    <w:p>
      <w:pPr>
        <w:pStyle w:val="1"/>
        <w:numPr>
          <w:ilvl w:val="0"/>
          <w:numId w:val="38"/>
        </w:numPr>
        <w:spacing w:lineRule="exact" w:line="420"/>
        <w:rPr>
          <w:rStyle w:val="StrongEmphasis"/>
          <w:rFonts w:ascii="宋体;SimSun" w:hAnsi="宋体;SimSun" w:eastAsia="宋体;SimSun" w:cs="宋体;SimSun"/>
        </w:rPr>
      </w:pPr>
      <w:r>
        <w:rPr>
          <w:rStyle w:val="StrongEmphasis"/>
          <w:rFonts w:ascii="SimHei" w:hAnsi="SimHei" w:cs="宋体;SimSun" w:eastAsia="黑体"/>
        </w:rPr>
        <w:t>逢员工生日（以证件出生日期为准）可申请休假一天，工资全额发放；如遇特殊活动期生日，则顺延至活动期后补假一天。（生日休假以不影响工作进度为前提）。</w:t>
      </w:r>
    </w:p>
    <w:p>
      <w:pPr>
        <w:pStyle w:val="1"/>
        <w:numPr>
          <w:ilvl w:val="0"/>
          <w:numId w:val="38"/>
        </w:numPr>
        <w:spacing w:lineRule="exact" w:line="420"/>
        <w:rPr>
          <w:rStyle w:val="StrongEmphasis"/>
          <w:rFonts w:ascii="宋体;SimSun" w:hAnsi="宋体;SimSun" w:eastAsia="宋体;SimSun" w:cs="宋体;SimSun"/>
        </w:rPr>
      </w:pPr>
      <w:r>
        <w:rPr>
          <w:rStyle w:val="StrongEmphasis"/>
          <w:rFonts w:ascii="SimHei" w:hAnsi="SimHei" w:cs="宋体;SimSun" w:eastAsia="黑体"/>
        </w:rPr>
        <w:t>公司其他福利。</w:t>
      </w:r>
    </w:p>
    <w:p>
      <w:pPr>
        <w:pStyle w:val="Heading3"/>
        <w:spacing w:lineRule="exact" w:line="420"/>
        <w:rPr>
          <w:rFonts w:ascii="宋体;SimSun" w:hAnsi="宋体;SimSun" w:eastAsia="宋体;SimSun" w:cs="宋体;SimSun"/>
        </w:rPr>
      </w:pPr>
      <w:r>
        <w:rPr>
          <w:rFonts w:ascii="SimHei" w:hAnsi="SimHei" w:cs="宋体;SimSun" w:eastAsia="黑体"/>
        </w:rPr>
        <w:t>七、培训与考核管理</w:t>
      </w:r>
    </w:p>
    <w:p>
      <w:pPr>
        <w:pStyle w:val="Normal"/>
        <w:spacing w:lineRule="exact" w:line="420"/>
        <w:rPr>
          <w:rFonts w:ascii="宋体;SimSun" w:hAnsi="宋体;SimSun" w:cs="宋体;SimSun"/>
          <w:sz w:val="24"/>
        </w:rPr>
      </w:pPr>
      <w:r>
        <w:rPr>
          <w:rFonts w:ascii="SimHei" w:hAnsi="SimHei" w:cs="宋体;SimSun" w:eastAsia="黑体"/>
          <w:sz w:val="24"/>
        </w:rPr>
        <w:t>（一）培训</w:t>
      </w:r>
    </w:p>
    <w:p>
      <w:pPr>
        <w:pStyle w:val="Normal"/>
        <w:numPr>
          <w:ilvl w:val="0"/>
          <w:numId w:val="62"/>
        </w:numPr>
        <w:spacing w:lineRule="exact" w:line="420"/>
        <w:rPr>
          <w:rStyle w:val="StrongEmphasis"/>
          <w:rFonts w:ascii="宋体;SimSun" w:hAnsi="宋体;SimSun" w:eastAsia="宋体;SimSun" w:cs="宋体;SimSun"/>
        </w:rPr>
      </w:pPr>
      <w:r>
        <w:rPr>
          <w:rStyle w:val="StrongEmphasis"/>
          <w:rFonts w:ascii="SimHei" w:hAnsi="SimHei" w:cs="宋体;SimSun" w:eastAsia="黑体"/>
        </w:rPr>
        <w:t xml:space="preserve">目的与方式 </w:t>
      </w:r>
      <w:r>
        <w:rPr>
          <w:rStyle w:val="StrongEmphasis"/>
          <w:rFonts w:eastAsia="黑体" w:cs="宋体;SimSun" w:ascii="SimHei" w:hAnsi="SimHei"/>
        </w:rPr>
        <w:tab/>
      </w:r>
    </w:p>
    <w:p>
      <w:pPr>
        <w:pStyle w:val="TextBodyIndent"/>
        <w:spacing w:lineRule="exact" w:line="420"/>
        <w:ind w:start="960" w:hanging="0"/>
        <w:rPr>
          <w:rStyle w:val="StrongEmphasis"/>
          <w:rFonts w:ascii="宋体;SimSun" w:hAnsi="宋体;SimSun" w:eastAsia="宋体;SimSun" w:cs="宋体;SimSun"/>
        </w:rPr>
      </w:pPr>
      <w:r>
        <w:rPr>
          <w:rStyle w:val="StrongEmphasis"/>
          <w:rFonts w:ascii="SimHei" w:hAnsi="SimHei" w:cs="宋体;SimSun" w:eastAsia="黑体"/>
        </w:rPr>
        <w:t>为不断提高员工素质和工作技能，实现人力资源的可持续成长，公司实行在职培训与脱产培训相结合，自我开发与教育开发相结合的培训方式。</w:t>
      </w:r>
    </w:p>
    <w:p>
      <w:pPr>
        <w:pStyle w:val="Normal"/>
        <w:numPr>
          <w:ilvl w:val="0"/>
          <w:numId w:val="62"/>
        </w:numPr>
        <w:spacing w:lineRule="exact" w:line="420"/>
        <w:rPr>
          <w:rStyle w:val="StrongEmphasis"/>
          <w:rFonts w:ascii="宋体;SimSun" w:hAnsi="宋体;SimSun" w:eastAsia="宋体;SimSun" w:cs="宋体;SimSun"/>
        </w:rPr>
      </w:pPr>
      <w:r>
        <w:rPr>
          <w:rStyle w:val="StrongEmphasis"/>
          <w:rFonts w:ascii="SimHei" w:hAnsi="SimHei" w:cs="宋体;SimSun" w:eastAsia="黑体"/>
        </w:rPr>
        <w:t>培训体系</w:t>
      </w:r>
      <w:r>
        <w:rPr>
          <w:rStyle w:val="StrongEmphasis"/>
          <w:rFonts w:eastAsia="黑体" w:cs="宋体;SimSun" w:ascii="SimHei" w:hAnsi="SimHei"/>
        </w:rPr>
        <w:tab/>
      </w:r>
    </w:p>
    <w:p>
      <w:pPr>
        <w:pStyle w:val="TextBodyIndent"/>
        <w:spacing w:lineRule="exact" w:line="420"/>
        <w:ind w:start="960" w:hanging="0"/>
        <w:rPr>
          <w:rStyle w:val="StrongEmphasis"/>
          <w:rFonts w:ascii="宋体;SimSun" w:hAnsi="宋体;SimSun" w:eastAsia="宋体;SimSun" w:cs="宋体;SimSun"/>
        </w:rPr>
      </w:pPr>
      <w:r>
        <w:rPr>
          <w:rStyle w:val="StrongEmphasis"/>
          <w:rFonts w:ascii="SimHei" w:hAnsi="SimHei" w:cs="宋体;SimSun" w:eastAsia="黑体"/>
        </w:rPr>
        <w:t>公司根据工作需要，逐步建立起新员工入职培训系统、管理者能力开发与评估系统、专业技能培训系统等。</w:t>
      </w:r>
    </w:p>
    <w:p>
      <w:pPr>
        <w:pStyle w:val="Normal"/>
        <w:numPr>
          <w:ilvl w:val="0"/>
          <w:numId w:val="62"/>
        </w:numPr>
        <w:spacing w:lineRule="exact" w:line="420"/>
        <w:rPr>
          <w:rStyle w:val="StrongEmphasis"/>
          <w:rFonts w:ascii="宋体;SimSun" w:hAnsi="宋体;SimSun" w:eastAsia="宋体;SimSun" w:cs="宋体;SimSun"/>
        </w:rPr>
      </w:pPr>
      <w:r>
        <w:rPr>
          <w:rStyle w:val="StrongEmphasis"/>
          <w:rFonts w:ascii="SimHei" w:hAnsi="SimHei" w:cs="宋体;SimSun" w:eastAsia="黑体"/>
        </w:rPr>
        <w:t>新员工入职培训</w:t>
      </w:r>
      <w:r>
        <w:rPr>
          <w:rStyle w:val="StrongEmphasis"/>
          <w:rFonts w:eastAsia="黑体" w:cs="宋体;SimSun" w:ascii="SimHei" w:hAnsi="SimHei"/>
        </w:rPr>
        <w:tab/>
      </w:r>
    </w:p>
    <w:p>
      <w:pPr>
        <w:pStyle w:val="TextBodyIndent"/>
        <w:spacing w:lineRule="exact" w:line="420"/>
        <w:ind w:start="960" w:hanging="0"/>
        <w:rPr>
          <w:rStyle w:val="StrongEmphasis"/>
          <w:rFonts w:ascii="宋体;SimSun" w:hAnsi="宋体;SimSun" w:eastAsia="宋体;SimSun" w:cs="宋体;SimSun"/>
        </w:rPr>
      </w:pPr>
      <w:r>
        <w:rPr>
          <w:rStyle w:val="StrongEmphasis"/>
          <w:rFonts w:ascii="SimHei" w:hAnsi="SimHei" w:cs="宋体;SimSun" w:eastAsia="黑体"/>
        </w:rPr>
        <w:t>该培训由人力资源部组织，向新员工介绍公司的企业文化、发展战略、书院文化、规章制度、保密制度等。</w:t>
      </w:r>
    </w:p>
    <w:p>
      <w:pPr>
        <w:pStyle w:val="Normal"/>
        <w:numPr>
          <w:ilvl w:val="0"/>
          <w:numId w:val="62"/>
        </w:numPr>
        <w:spacing w:lineRule="exact" w:line="420"/>
        <w:rPr>
          <w:rStyle w:val="StrongEmphasis"/>
          <w:rFonts w:ascii="宋体;SimSun" w:hAnsi="宋体;SimSun" w:eastAsia="宋体;SimSun" w:cs="宋体;SimSun"/>
        </w:rPr>
      </w:pPr>
      <w:r>
        <w:rPr>
          <w:rStyle w:val="StrongEmphasis"/>
          <w:rFonts w:ascii="SimHei" w:hAnsi="SimHei" w:cs="宋体;SimSun" w:eastAsia="黑体"/>
        </w:rPr>
        <w:t>专业技能培训</w:t>
      </w:r>
      <w:r>
        <w:rPr>
          <w:rStyle w:val="StrongEmphasis"/>
          <w:rFonts w:eastAsia="黑体" w:cs="宋体;SimSun" w:ascii="SimHei" w:hAnsi="SimHei"/>
        </w:rPr>
        <w:tab/>
      </w:r>
    </w:p>
    <w:p>
      <w:pPr>
        <w:pStyle w:val="TextBodyIndent"/>
        <w:spacing w:lineRule="exact" w:line="420"/>
        <w:ind w:start="960" w:hanging="0"/>
        <w:rPr>
          <w:rStyle w:val="StrongEmphasis"/>
          <w:rFonts w:ascii="宋体;SimSun" w:hAnsi="宋体;SimSun" w:eastAsia="宋体;SimSun" w:cs="宋体;SimSun"/>
        </w:rPr>
      </w:pPr>
      <w:r>
        <w:rPr>
          <w:rStyle w:val="StrongEmphasis"/>
          <w:rFonts w:ascii="SimHei" w:hAnsi="SimHei" w:cs="宋体;SimSun" w:eastAsia="黑体"/>
        </w:rPr>
        <w:t>公司将不定期聘请专业人士进行专业技能培训，以持续不断地提高员工的知识和技能。</w:t>
      </w:r>
    </w:p>
    <w:p>
      <w:pPr>
        <w:pStyle w:val="Normal"/>
        <w:numPr>
          <w:ilvl w:val="0"/>
          <w:numId w:val="62"/>
        </w:numPr>
        <w:spacing w:lineRule="exact" w:line="420"/>
        <w:rPr>
          <w:rStyle w:val="StrongEmphasis"/>
          <w:rFonts w:ascii="宋体;SimSun" w:hAnsi="宋体;SimSun" w:eastAsia="宋体;SimSun" w:cs="宋体;SimSun"/>
        </w:rPr>
      </w:pPr>
      <w:r>
        <w:rPr>
          <w:rStyle w:val="StrongEmphasis"/>
          <w:rFonts w:ascii="SimHei" w:hAnsi="SimHei" w:cs="宋体;SimSun" w:eastAsia="黑体"/>
        </w:rPr>
        <w:t>培训合同</w:t>
      </w:r>
      <w:r>
        <w:rPr>
          <w:rStyle w:val="StrongEmphasis"/>
          <w:rFonts w:eastAsia="黑体" w:cs="宋体;SimSun" w:ascii="SimHei" w:hAnsi="SimHei"/>
        </w:rPr>
        <w:tab/>
      </w:r>
    </w:p>
    <w:p>
      <w:pPr>
        <w:pStyle w:val="TextBodyIndent"/>
        <w:spacing w:lineRule="exact" w:line="420"/>
        <w:ind w:start="960" w:hanging="0"/>
        <w:rPr>
          <w:rStyle w:val="StrongEmphasis"/>
          <w:rFonts w:ascii="宋体;SimSun" w:hAnsi="宋体;SimSun" w:eastAsia="宋体;SimSun" w:cs="宋体;SimSun"/>
        </w:rPr>
      </w:pPr>
      <w:r>
        <w:rPr>
          <w:rStyle w:val="StrongEmphasis"/>
          <w:rFonts w:ascii="SimHei" w:hAnsi="SimHei" w:cs="宋体;SimSun" w:eastAsia="黑体"/>
        </w:rPr>
        <w:t>培训金额在贰仟元以上的，或出国培训的，培训前要签订《培训服务合同》。</w:t>
      </w:r>
    </w:p>
    <w:p>
      <w:pPr>
        <w:pStyle w:val="Normal"/>
        <w:spacing w:lineRule="exact" w:line="420"/>
        <w:rPr>
          <w:rFonts w:ascii="宋体;SimSun" w:hAnsi="宋体;SimSun" w:cs="宋体;SimSun"/>
          <w:sz w:val="24"/>
        </w:rPr>
      </w:pPr>
      <w:r>
        <w:rPr>
          <w:rFonts w:ascii="SimHei" w:hAnsi="SimHei" w:cs="宋体;SimSun" w:eastAsia="黑体"/>
          <w:sz w:val="24"/>
        </w:rPr>
        <w:t>（二</w:t>
      </w:r>
      <w:r>
        <w:rPr>
          <w:rFonts w:cs="宋体;SimSun" w:ascii="SimHei" w:hAnsi="SimHei" w:eastAsia="黑体"/>
          <w:sz w:val="24"/>
        </w:rPr>
        <w:t xml:space="preserve">) </w:t>
      </w:r>
      <w:r>
        <w:rPr>
          <w:rFonts w:ascii="SimHei" w:hAnsi="SimHei" w:cs="宋体;SimSun" w:eastAsia="黑体"/>
          <w:sz w:val="24"/>
        </w:rPr>
        <w:t>服务期</w:t>
      </w:r>
    </w:p>
    <w:p>
      <w:pPr>
        <w:pStyle w:val="Normal"/>
        <w:numPr>
          <w:ilvl w:val="0"/>
          <w:numId w:val="58"/>
        </w:numPr>
        <w:spacing w:lineRule="exact" w:line="420"/>
        <w:rPr>
          <w:rStyle w:val="StrongEmphasis"/>
          <w:rFonts w:ascii="宋体;SimSun" w:hAnsi="宋体;SimSun" w:eastAsia="宋体;SimSun" w:cs="宋体;SimSun"/>
        </w:rPr>
      </w:pPr>
      <w:r>
        <w:rPr>
          <w:rStyle w:val="StrongEmphasis"/>
          <w:rFonts w:ascii="SimHei" w:hAnsi="SimHei" w:cs="宋体;SimSun" w:eastAsia="黑体"/>
        </w:rPr>
        <w:t>员工在接受公司提供的特殊培训后，应该遵守与公司关于服务期的约定。如果该服务期长于劳动合同期限的，则以服务期的约定为准。</w:t>
      </w:r>
    </w:p>
    <w:p>
      <w:pPr>
        <w:pStyle w:val="Normal"/>
        <w:numPr>
          <w:ilvl w:val="0"/>
          <w:numId w:val="58"/>
        </w:numPr>
        <w:spacing w:lineRule="exact" w:line="420"/>
        <w:rPr>
          <w:rStyle w:val="StrongEmphasis"/>
          <w:rFonts w:ascii="宋体;SimSun" w:hAnsi="宋体;SimSun" w:eastAsia="宋体;SimSun" w:cs="宋体;SimSun"/>
        </w:rPr>
      </w:pPr>
      <w:r>
        <w:rPr>
          <w:rStyle w:val="StrongEmphasis"/>
          <w:rFonts w:ascii="SimHei" w:hAnsi="SimHei" w:cs="宋体;SimSun" w:eastAsia="黑体"/>
        </w:rPr>
        <w:t>若员工违反上述服务期约定的，则公司有权按照服务年限递减原则要求员工偿付公司提供培训产生的一切费用。</w:t>
      </w:r>
    </w:p>
    <w:p>
      <w:pPr>
        <w:pStyle w:val="Normal"/>
        <w:numPr>
          <w:ilvl w:val="0"/>
          <w:numId w:val="58"/>
        </w:numPr>
        <w:spacing w:lineRule="exact" w:line="420"/>
        <w:rPr>
          <w:rStyle w:val="StrongEmphasis"/>
          <w:rFonts w:ascii="宋体;SimSun" w:hAnsi="宋体;SimSun" w:eastAsia="宋体;SimSun" w:cs="宋体;SimSun"/>
        </w:rPr>
      </w:pPr>
      <w:r>
        <w:rPr>
          <w:rStyle w:val="StrongEmphasis"/>
          <w:rFonts w:ascii="SimHei" w:hAnsi="SimHei" w:cs="宋体;SimSun" w:eastAsia="黑体"/>
        </w:rPr>
        <w:t>本手册涉及到的因公司向员工提供特殊福利待遇或出资招聘员工而设定服务期限的，均比照本条款来执行。</w:t>
      </w:r>
    </w:p>
    <w:p>
      <w:pPr>
        <w:pStyle w:val="Normal"/>
        <w:numPr>
          <w:ilvl w:val="0"/>
          <w:numId w:val="58"/>
        </w:numPr>
        <w:spacing w:lineRule="exact" w:line="420"/>
        <w:rPr>
          <w:rFonts w:ascii="宋体;SimSun" w:hAnsi="宋体;SimSun" w:cs="宋体;SimSun"/>
          <w:sz w:val="24"/>
        </w:rPr>
      </w:pPr>
      <w:r>
        <w:rPr>
          <w:rStyle w:val="StrongEmphasis"/>
          <w:rFonts w:ascii="SimHei" w:hAnsi="SimHei" w:cs="宋体;SimSun" w:eastAsia="黑体"/>
        </w:rPr>
        <w:t>培训费用：包括培训费、住宿费、差旅费、以及培训期间的工资</w:t>
      </w:r>
      <w:r>
        <w:rPr>
          <w:rFonts w:ascii="SimHei" w:hAnsi="SimHei" w:cs="宋体;SimSun" w:eastAsia="黑体"/>
          <w:sz w:val="24"/>
        </w:rPr>
        <w:t>。</w:t>
      </w:r>
    </w:p>
    <w:p>
      <w:pPr>
        <w:pStyle w:val="Normal"/>
        <w:spacing w:lineRule="exact" w:line="420"/>
        <w:rPr>
          <w:rFonts w:ascii="宋体;SimSun" w:hAnsi="宋体;SimSun" w:cs="宋体;SimSun"/>
          <w:sz w:val="24"/>
        </w:rPr>
      </w:pPr>
      <w:r>
        <w:rPr>
          <w:rFonts w:ascii="SimHei" w:hAnsi="SimHei" w:cs="宋体;SimSun" w:eastAsia="黑体"/>
          <w:sz w:val="24"/>
        </w:rPr>
        <w:t>（三）考核</w:t>
      </w:r>
    </w:p>
    <w:p>
      <w:pPr>
        <w:pStyle w:val="Normal"/>
        <w:spacing w:lineRule="exact" w:line="420"/>
        <w:rPr>
          <w:rStyle w:val="Emphasis"/>
          <w:rFonts w:ascii="宋体;SimSun" w:hAnsi="宋体;SimSun" w:eastAsia="宋体;SimSun" w:cs="宋体;SimSun"/>
        </w:rPr>
      </w:pPr>
      <w:r>
        <w:rPr>
          <w:rStyle w:val="Emphasis"/>
          <w:rFonts w:eastAsia="黑体" w:cs="宋体;SimSun" w:ascii="SimHei" w:hAnsi="SimHei"/>
        </w:rPr>
        <w:t xml:space="preserve">    </w:t>
      </w:r>
      <w:r>
        <w:rPr>
          <w:rStyle w:val="Emphasis"/>
          <w:rFonts w:ascii="SimHei" w:hAnsi="SimHei" w:cs="宋体;SimSun" w:eastAsia="黑体"/>
        </w:rPr>
        <w:t>公司考核原则为：公正、民主、客观。考核分为培训考核结果和公司考核指标的完成结果。培训考核结果根据公司要求进行不定期考核，每次考核成绩计入个人档案，年终汇总，对于一年内有三次考核成绩不及格的员工，公司给予降职和降薪的处罚。公司考核指标的考核结果也将作为人力资源管理的重要内容之一，为每年度员工升</w:t>
      </w:r>
      <w:r>
        <w:rPr>
          <w:rStyle w:val="Emphasis"/>
          <w:rFonts w:eastAsia="黑体" w:cs="宋体;SimSun" w:ascii="SimHei" w:hAnsi="SimHei"/>
        </w:rPr>
        <w:t>/</w:t>
      </w:r>
      <w:r>
        <w:rPr>
          <w:rStyle w:val="Emphasis"/>
          <w:rFonts w:ascii="SimHei" w:hAnsi="SimHei" w:cs="宋体;SimSun" w:eastAsia="黑体"/>
        </w:rPr>
        <w:t>降职、调岗、奖惩、任用的依据。</w:t>
      </w:r>
    </w:p>
    <w:p>
      <w:pPr>
        <w:pStyle w:val="Normal"/>
        <w:numPr>
          <w:ilvl w:val="1"/>
          <w:numId w:val="30"/>
        </w:numPr>
        <w:spacing w:lineRule="exact" w:line="420"/>
        <w:rPr>
          <w:rStyle w:val="StrongEmphasis"/>
          <w:rFonts w:ascii="宋体;SimSun" w:hAnsi="宋体;SimSun" w:eastAsia="宋体;SimSun" w:cs="宋体;SimSun"/>
        </w:rPr>
      </w:pPr>
      <w:r>
        <w:rPr>
          <w:rStyle w:val="StrongEmphasis"/>
          <w:rFonts w:ascii="SimHei" w:hAnsi="SimHei" w:cs="宋体;SimSun" w:eastAsia="黑体"/>
        </w:rPr>
        <w:t>考核目的：</w:t>
      </w:r>
    </w:p>
    <w:p>
      <w:pPr>
        <w:pStyle w:val="Normal"/>
        <w:numPr>
          <w:ilvl w:val="2"/>
          <w:numId w:val="43"/>
        </w:numPr>
        <w:spacing w:lineRule="exact" w:line="420"/>
        <w:rPr>
          <w:rStyle w:val="StrongEmphasis"/>
          <w:rFonts w:ascii="宋体;SimSun" w:hAnsi="宋体;SimSun" w:eastAsia="宋体;SimSun" w:cs="宋体;SimSun"/>
        </w:rPr>
      </w:pPr>
      <w:r>
        <w:rPr>
          <w:rStyle w:val="StrongEmphasis"/>
          <w:rFonts w:ascii="SimHei" w:hAnsi="SimHei" w:cs="宋体;SimSun" w:eastAsia="黑体"/>
        </w:rPr>
        <w:t>反映员工实际工作结果和预期结果的差距；</w:t>
      </w:r>
    </w:p>
    <w:p>
      <w:pPr>
        <w:pStyle w:val="Normal"/>
        <w:numPr>
          <w:ilvl w:val="2"/>
          <w:numId w:val="43"/>
        </w:numPr>
        <w:spacing w:lineRule="exact" w:line="420"/>
        <w:rPr>
          <w:rStyle w:val="StrongEmphasis"/>
          <w:rFonts w:ascii="宋体;SimSun" w:hAnsi="宋体;SimSun" w:eastAsia="宋体;SimSun" w:cs="宋体;SimSun"/>
        </w:rPr>
      </w:pPr>
      <w:r>
        <w:rPr>
          <w:rStyle w:val="StrongEmphasis"/>
          <w:rFonts w:ascii="SimHei" w:hAnsi="SimHei" w:cs="宋体;SimSun" w:eastAsia="黑体"/>
        </w:rPr>
        <w:t>发现今后需要改进和提升的工作和技能；</w:t>
      </w:r>
    </w:p>
    <w:p>
      <w:pPr>
        <w:pStyle w:val="Normal"/>
        <w:numPr>
          <w:ilvl w:val="2"/>
          <w:numId w:val="43"/>
        </w:numPr>
        <w:spacing w:lineRule="exact" w:line="420"/>
        <w:rPr>
          <w:rStyle w:val="StrongEmphasis"/>
          <w:rFonts w:ascii="宋体;SimSun" w:hAnsi="宋体;SimSun" w:eastAsia="宋体;SimSun" w:cs="宋体;SimSun"/>
        </w:rPr>
      </w:pPr>
      <w:r>
        <w:rPr>
          <w:rStyle w:val="StrongEmphasis"/>
          <w:rFonts w:ascii="SimHei" w:hAnsi="SimHei" w:cs="宋体;SimSun" w:eastAsia="黑体"/>
        </w:rPr>
        <w:t>作为调薪、晋升、发放绩效工资的依据。</w:t>
      </w:r>
    </w:p>
    <w:p>
      <w:pPr>
        <w:pStyle w:val="Normal"/>
        <w:numPr>
          <w:ilvl w:val="1"/>
          <w:numId w:val="30"/>
        </w:numPr>
        <w:spacing w:lineRule="exact" w:line="420"/>
        <w:rPr>
          <w:rStyle w:val="StrongEmphasis"/>
          <w:rFonts w:ascii="宋体;SimSun" w:hAnsi="宋体;SimSun" w:eastAsia="宋体;SimSun" w:cs="宋体;SimSun"/>
        </w:rPr>
      </w:pPr>
      <w:r>
        <w:rPr>
          <w:rStyle w:val="StrongEmphasis"/>
          <w:rFonts w:ascii="SimHei" w:hAnsi="SimHei" w:cs="宋体;SimSun" w:eastAsia="黑体"/>
        </w:rPr>
        <w:t>考核内容：工作业绩、工作态度、工作能力和不定期的考试成绩。</w:t>
      </w:r>
    </w:p>
    <w:p>
      <w:pPr>
        <w:pStyle w:val="Normal"/>
        <w:numPr>
          <w:ilvl w:val="1"/>
          <w:numId w:val="30"/>
        </w:numPr>
        <w:spacing w:lineRule="exact" w:line="420"/>
        <w:rPr>
          <w:rStyle w:val="StrongEmphasis"/>
          <w:rFonts w:ascii="宋体;SimSun" w:hAnsi="宋体;SimSun" w:eastAsia="宋体;SimSun" w:cs="宋体;SimSun"/>
        </w:rPr>
      </w:pPr>
      <w:r>
        <w:rPr>
          <w:rStyle w:val="StrongEmphasis"/>
          <w:rFonts w:ascii="SimHei" w:hAnsi="SimHei" w:cs="宋体;SimSun" w:eastAsia="黑体"/>
        </w:rPr>
        <w:t>考核周期：每年</w:t>
      </w:r>
      <w:r>
        <w:rPr>
          <w:rStyle w:val="StrongEmphasis"/>
          <w:rFonts w:eastAsia="黑体" w:cs="宋体;SimSun" w:ascii="SimHei" w:hAnsi="SimHei"/>
        </w:rPr>
        <w:t>1</w:t>
      </w:r>
      <w:r>
        <w:rPr>
          <w:rStyle w:val="StrongEmphasis"/>
          <w:rFonts w:ascii="SimHei" w:hAnsi="SimHei" w:cs="宋体;SimSun" w:eastAsia="黑体"/>
        </w:rPr>
        <w:t>月</w:t>
      </w:r>
      <w:r>
        <w:rPr>
          <w:rStyle w:val="StrongEmphasis"/>
          <w:rFonts w:eastAsia="黑体" w:cs="宋体;SimSun" w:ascii="SimHei" w:hAnsi="SimHei"/>
        </w:rPr>
        <w:t>1</w:t>
      </w:r>
      <w:r>
        <w:rPr>
          <w:rStyle w:val="StrongEmphasis"/>
          <w:rFonts w:ascii="SimHei" w:hAnsi="SimHei" w:cs="宋体;SimSun" w:eastAsia="黑体"/>
        </w:rPr>
        <w:t>日至</w:t>
      </w:r>
      <w:r>
        <w:rPr>
          <w:rStyle w:val="StrongEmphasis"/>
          <w:rFonts w:eastAsia="黑体" w:cs="宋体;SimSun" w:ascii="SimHei" w:hAnsi="SimHei"/>
        </w:rPr>
        <w:t>12</w:t>
      </w:r>
      <w:r>
        <w:rPr>
          <w:rStyle w:val="StrongEmphasis"/>
          <w:rFonts w:ascii="SimHei" w:hAnsi="SimHei" w:cs="宋体;SimSun" w:eastAsia="黑体"/>
        </w:rPr>
        <w:t>月</w:t>
      </w:r>
      <w:r>
        <w:rPr>
          <w:rStyle w:val="StrongEmphasis"/>
          <w:rFonts w:eastAsia="黑体" w:cs="宋体;SimSun" w:ascii="SimHei" w:hAnsi="SimHei"/>
        </w:rPr>
        <w:t>31</w:t>
      </w:r>
      <w:r>
        <w:rPr>
          <w:rStyle w:val="StrongEmphasis"/>
          <w:rFonts w:ascii="SimHei" w:hAnsi="SimHei" w:cs="宋体;SimSun" w:eastAsia="黑体"/>
        </w:rPr>
        <w:t>日为年度考核周期。每自然月为月度考核周期，实行月考核，季兑现，年终汇总再考核。</w:t>
      </w:r>
    </w:p>
    <w:p>
      <w:pPr>
        <w:pStyle w:val="Normal"/>
        <w:numPr>
          <w:ilvl w:val="1"/>
          <w:numId w:val="30"/>
        </w:numPr>
        <w:spacing w:lineRule="exact" w:line="420"/>
        <w:rPr>
          <w:rStyle w:val="StrongEmphasis"/>
          <w:rFonts w:ascii="宋体;SimSun" w:hAnsi="宋体;SimSun" w:eastAsia="宋体;SimSun" w:cs="宋体;SimSun"/>
        </w:rPr>
      </w:pPr>
      <w:r>
        <w:rPr>
          <w:rStyle w:val="StrongEmphasis"/>
          <w:rFonts w:ascii="SimHei" w:hAnsi="SimHei" w:cs="宋体;SimSun" w:eastAsia="黑体"/>
        </w:rPr>
        <w:t>具体考核安排，公司人力资源部门将另行规定。</w:t>
      </w:r>
    </w:p>
    <w:p>
      <w:pPr>
        <w:pStyle w:val="Heading2"/>
        <w:spacing w:lineRule="exact" w:line="420"/>
        <w:jc w:val="center"/>
        <w:rPr>
          <w:rFonts w:ascii="宋体;SimSun" w:hAnsi="宋体;SimSun" w:eastAsia="宋体;SimSun" w:cs="宋体;SimSun"/>
        </w:rPr>
      </w:pPr>
      <w:r>
        <w:rPr>
          <w:rFonts w:ascii="SimHei" w:hAnsi="SimHei" w:cs="宋体;SimSun" w:eastAsia="黑体"/>
        </w:rPr>
        <w:t>第二节 奖励与处罚制度</w:t>
      </w:r>
    </w:p>
    <w:p>
      <w:pPr>
        <w:pStyle w:val="Heading3"/>
        <w:spacing w:lineRule="exact" w:line="420"/>
        <w:rPr>
          <w:rFonts w:ascii="宋体;SimSun" w:hAnsi="宋体;SimSun" w:eastAsia="宋体;SimSun" w:cs="宋体;SimSun"/>
        </w:rPr>
      </w:pPr>
      <w:r>
        <w:rPr>
          <w:rFonts w:ascii="SimHei" w:hAnsi="SimHei" w:cs="宋体;SimSun" w:eastAsia="黑体"/>
        </w:rPr>
        <w:t>一、奖励</w:t>
      </w:r>
    </w:p>
    <w:p>
      <w:pPr>
        <w:pStyle w:val="Normal"/>
        <w:spacing w:lineRule="exact" w:line="420"/>
        <w:ind w:firstLine="482"/>
        <w:rPr>
          <w:rStyle w:val="Emphasis"/>
          <w:rFonts w:ascii="宋体;SimSun" w:hAnsi="宋体;SimSun" w:eastAsia="宋体;SimSun" w:cs="宋体;SimSun"/>
        </w:rPr>
      </w:pPr>
      <w:r>
        <w:rPr>
          <w:rStyle w:val="Emphasis"/>
          <w:rFonts w:ascii="SimHei" w:hAnsi="SimHei" w:cs="宋体;SimSun" w:eastAsia="黑体"/>
        </w:rPr>
        <w:t>为表彰对公司建设和发展做出努力和贡献的员工，特设立专项奖以鼓励员工、提高员工的积极性。</w:t>
      </w:r>
    </w:p>
    <w:p>
      <w:pPr>
        <w:pStyle w:val="Normal"/>
        <w:spacing w:lineRule="exact" w:line="420"/>
        <w:rPr>
          <w:rFonts w:ascii="宋体;SimSun" w:hAnsi="宋体;SimSun" w:cs="宋体;SimSun"/>
        </w:rPr>
      </w:pPr>
      <w:r>
        <w:rPr>
          <w:rFonts w:ascii="SimHei" w:hAnsi="SimHei" w:cs="宋体;SimSun" w:eastAsia="黑体"/>
          <w:sz w:val="24"/>
        </w:rPr>
        <w:t>（一）如有下列情况，公司将予以奖励</w:t>
      </w:r>
      <w:r>
        <w:rPr>
          <w:rFonts w:ascii="SimHei" w:hAnsi="SimHei" w:cs="宋体;SimSun" w:eastAsia="黑体"/>
        </w:rPr>
        <w:t>：</w:t>
      </w:r>
    </w:p>
    <w:p>
      <w:pPr>
        <w:pStyle w:val="Normal"/>
        <w:numPr>
          <w:ilvl w:val="0"/>
          <w:numId w:val="12"/>
        </w:numPr>
        <w:spacing w:lineRule="exact" w:line="420"/>
        <w:rPr>
          <w:rStyle w:val="StrongEmphasis"/>
          <w:rFonts w:ascii="宋体;SimSun" w:hAnsi="宋体;SimSun" w:eastAsia="宋体;SimSun" w:cs="宋体;SimSun"/>
        </w:rPr>
      </w:pPr>
      <w:r>
        <w:rPr>
          <w:rStyle w:val="StrongEmphasis"/>
          <w:rFonts w:ascii="SimHei" w:hAnsi="SimHei" w:cs="宋体;SimSun" w:eastAsia="黑体"/>
        </w:rPr>
        <w:t>对企业发展有重大贡献者；</w:t>
      </w:r>
    </w:p>
    <w:p>
      <w:pPr>
        <w:pStyle w:val="Normal"/>
        <w:numPr>
          <w:ilvl w:val="0"/>
          <w:numId w:val="12"/>
        </w:numPr>
        <w:spacing w:lineRule="exact" w:line="420"/>
        <w:rPr>
          <w:rStyle w:val="StrongEmphasis"/>
          <w:rFonts w:ascii="宋体;SimSun" w:hAnsi="宋体;SimSun" w:eastAsia="宋体;SimSun" w:cs="宋体;SimSun"/>
        </w:rPr>
      </w:pPr>
      <w:r>
        <w:rPr>
          <w:rStyle w:val="StrongEmphasis"/>
          <w:rFonts w:ascii="SimHei" w:hAnsi="SimHei" w:cs="宋体;SimSun" w:eastAsia="黑体"/>
        </w:rPr>
        <w:t>个人业务、经营业绩完成情况优秀者；</w:t>
      </w:r>
    </w:p>
    <w:p>
      <w:pPr>
        <w:pStyle w:val="Normal"/>
        <w:numPr>
          <w:ilvl w:val="0"/>
          <w:numId w:val="12"/>
        </w:numPr>
        <w:spacing w:lineRule="exact" w:line="420"/>
        <w:rPr>
          <w:rStyle w:val="StrongEmphasis"/>
          <w:rFonts w:ascii="宋体;SimSun" w:hAnsi="宋体;SimSun" w:eastAsia="宋体;SimSun" w:cs="宋体;SimSun"/>
        </w:rPr>
      </w:pPr>
      <w:r>
        <w:rPr>
          <w:rStyle w:val="StrongEmphasis"/>
          <w:rFonts w:ascii="SimHei" w:hAnsi="SimHei" w:cs="宋体;SimSun" w:eastAsia="黑体"/>
        </w:rPr>
        <w:t>超额完成工作任务者或完成重要突击任务者；</w:t>
      </w:r>
    </w:p>
    <w:p>
      <w:pPr>
        <w:pStyle w:val="Normal"/>
        <w:numPr>
          <w:ilvl w:val="0"/>
          <w:numId w:val="12"/>
        </w:numPr>
        <w:spacing w:lineRule="exact" w:line="420"/>
        <w:rPr>
          <w:rStyle w:val="StrongEmphasis"/>
          <w:rFonts w:ascii="宋体;SimSun" w:hAnsi="宋体;SimSun" w:eastAsia="宋体;SimSun" w:cs="宋体;SimSun"/>
        </w:rPr>
      </w:pPr>
      <w:r>
        <w:rPr>
          <w:rStyle w:val="StrongEmphasis"/>
          <w:rFonts w:ascii="SimHei" w:hAnsi="SimHei" w:cs="宋体;SimSun" w:eastAsia="黑体"/>
        </w:rPr>
        <w:t>对遗留问题解决有重大突破者；</w:t>
      </w:r>
    </w:p>
    <w:p>
      <w:pPr>
        <w:pStyle w:val="Normal"/>
        <w:numPr>
          <w:ilvl w:val="0"/>
          <w:numId w:val="12"/>
        </w:numPr>
        <w:spacing w:lineRule="exact" w:line="420"/>
        <w:rPr>
          <w:rStyle w:val="StrongEmphasis"/>
          <w:rFonts w:ascii="宋体;SimSun" w:hAnsi="宋体;SimSun" w:eastAsia="宋体;SimSun" w:cs="宋体;SimSun"/>
        </w:rPr>
      </w:pPr>
      <w:r>
        <w:rPr>
          <w:rStyle w:val="StrongEmphasis"/>
          <w:rFonts w:ascii="SimHei" w:hAnsi="SimHei" w:cs="宋体;SimSun" w:eastAsia="黑体"/>
        </w:rPr>
        <w:t>为公司节约大量成本支出或挽回重大经济损失者；</w:t>
      </w:r>
    </w:p>
    <w:p>
      <w:pPr>
        <w:pStyle w:val="Normal"/>
        <w:numPr>
          <w:ilvl w:val="0"/>
          <w:numId w:val="12"/>
        </w:numPr>
        <w:spacing w:lineRule="exact" w:line="420"/>
        <w:rPr>
          <w:rStyle w:val="StrongEmphasis"/>
          <w:rFonts w:ascii="宋体;SimSun" w:hAnsi="宋体;SimSun" w:eastAsia="宋体;SimSun" w:cs="宋体;SimSun"/>
        </w:rPr>
      </w:pPr>
      <w:r>
        <w:rPr>
          <w:rStyle w:val="StrongEmphasis"/>
          <w:rFonts w:ascii="SimHei" w:hAnsi="SimHei" w:cs="宋体;SimSun" w:eastAsia="黑体"/>
        </w:rPr>
        <w:t>向公司提出合理化建议，经采纳实行有实际成效者；</w:t>
      </w:r>
    </w:p>
    <w:p>
      <w:pPr>
        <w:pStyle w:val="Normal"/>
        <w:numPr>
          <w:ilvl w:val="0"/>
          <w:numId w:val="12"/>
        </w:numPr>
        <w:spacing w:lineRule="exact" w:line="420"/>
        <w:rPr>
          <w:rStyle w:val="StrongEmphasis"/>
          <w:rFonts w:ascii="宋体;SimSun" w:hAnsi="宋体;SimSun" w:eastAsia="宋体;SimSun" w:cs="宋体;SimSun"/>
        </w:rPr>
      </w:pPr>
      <w:r>
        <w:rPr>
          <w:rStyle w:val="StrongEmphasis"/>
          <w:rFonts w:ascii="SimHei" w:hAnsi="SimHei" w:cs="宋体;SimSun" w:eastAsia="黑体"/>
        </w:rPr>
        <w:t>一贯忠于职守，认真负责，廉洁奉公，具有高度奉献和敬业精神者。</w:t>
      </w:r>
    </w:p>
    <w:p>
      <w:pPr>
        <w:pStyle w:val="Normal"/>
        <w:spacing w:lineRule="exact" w:line="420"/>
        <w:rPr>
          <w:rFonts w:ascii="宋体;SimSun" w:hAnsi="宋体;SimSun" w:cs="宋体;SimSun"/>
          <w:sz w:val="24"/>
        </w:rPr>
      </w:pPr>
      <w:r>
        <w:rPr>
          <w:rFonts w:ascii="SimHei" w:hAnsi="SimHei" w:cs="宋体;SimSun" w:eastAsia="黑体"/>
          <w:sz w:val="24"/>
        </w:rPr>
        <w:t>（二）奖励方式</w:t>
      </w:r>
    </w:p>
    <w:p>
      <w:pPr>
        <w:pStyle w:val="Normal"/>
        <w:numPr>
          <w:ilvl w:val="0"/>
          <w:numId w:val="28"/>
        </w:numPr>
        <w:spacing w:lineRule="exact" w:line="420"/>
        <w:rPr>
          <w:rStyle w:val="StrongEmphasis"/>
          <w:rFonts w:ascii="宋体;SimSun" w:hAnsi="宋体;SimSun" w:eastAsia="宋体;SimSun" w:cs="宋体;SimSun"/>
        </w:rPr>
      </w:pPr>
      <w:r>
        <w:rPr>
          <w:rStyle w:val="StrongEmphasis"/>
          <w:rFonts w:ascii="SimHei" w:hAnsi="SimHei" w:cs="宋体;SimSun" w:eastAsia="黑体"/>
        </w:rPr>
        <w:t>现金奖励：为公司带来效益的工作团队，公司给予现金奖励，奖励标准见公司年终激励实施方案。</w:t>
      </w:r>
    </w:p>
    <w:p>
      <w:pPr>
        <w:pStyle w:val="Normal"/>
        <w:numPr>
          <w:ilvl w:val="0"/>
          <w:numId w:val="28"/>
        </w:numPr>
        <w:spacing w:lineRule="exact" w:line="420"/>
        <w:rPr>
          <w:rStyle w:val="StrongEmphasis"/>
          <w:rFonts w:ascii="宋体;SimSun" w:hAnsi="宋体;SimSun" w:eastAsia="宋体;SimSun" w:cs="宋体;SimSun"/>
        </w:rPr>
      </w:pPr>
      <w:r>
        <w:rPr>
          <w:rStyle w:val="StrongEmphasis"/>
          <w:rFonts w:ascii="SimHei" w:hAnsi="SimHei" w:cs="宋体;SimSun" w:eastAsia="黑体"/>
        </w:rPr>
        <w:t>奖励性假期：对长期加班为公司创造同比去年度增长收益者，给予</w:t>
      </w:r>
      <w:r>
        <w:rPr>
          <w:rStyle w:val="StrongEmphasis"/>
          <w:rFonts w:eastAsia="黑体" w:cs="宋体;SimSun" w:ascii="SimHei" w:hAnsi="SimHei"/>
        </w:rPr>
        <w:t>5-7</w:t>
      </w:r>
      <w:r>
        <w:rPr>
          <w:rStyle w:val="StrongEmphasis"/>
          <w:rFonts w:ascii="SimHei" w:hAnsi="SimHei" w:cs="宋体;SimSun" w:eastAsia="黑体"/>
        </w:rPr>
        <w:t>天的带薪假期奖励。</w:t>
      </w:r>
    </w:p>
    <w:p>
      <w:pPr>
        <w:pStyle w:val="Normal"/>
        <w:numPr>
          <w:ilvl w:val="0"/>
          <w:numId w:val="28"/>
        </w:numPr>
        <w:spacing w:lineRule="exact" w:line="420"/>
        <w:rPr>
          <w:rStyle w:val="StrongEmphasis"/>
          <w:rFonts w:ascii="宋体;SimSun" w:hAnsi="宋体;SimSun" w:eastAsia="宋体;SimSun" w:cs="宋体;SimSun"/>
        </w:rPr>
      </w:pPr>
      <w:r>
        <w:rPr>
          <w:rStyle w:val="StrongEmphasis"/>
          <w:rFonts w:ascii="SimHei" w:hAnsi="SimHei" w:cs="宋体;SimSun" w:eastAsia="黑体"/>
        </w:rPr>
        <w:t>奖励性旅游：对超额完成年度经营目标的团队给予旅游奖励。</w:t>
      </w:r>
    </w:p>
    <w:p>
      <w:pPr>
        <w:pStyle w:val="Normal"/>
        <w:numPr>
          <w:ilvl w:val="0"/>
          <w:numId w:val="28"/>
        </w:numPr>
        <w:spacing w:lineRule="exact" w:line="420"/>
        <w:rPr>
          <w:rStyle w:val="StrongEmphasis"/>
          <w:rFonts w:ascii="宋体;SimSun" w:hAnsi="宋体;SimSun" w:eastAsia="宋体;SimSun" w:cs="宋体;SimSun"/>
        </w:rPr>
      </w:pPr>
      <w:r>
        <w:rPr>
          <w:rStyle w:val="StrongEmphasis"/>
          <w:rFonts w:ascii="SimHei" w:hAnsi="SimHei" w:cs="宋体;SimSun" w:eastAsia="黑体"/>
        </w:rPr>
        <w:t>参加外部培训：对公司贡献突出且需要进一步提升的中高层管理人员给予外部培训奖励。</w:t>
      </w:r>
    </w:p>
    <w:p>
      <w:pPr>
        <w:pStyle w:val="Normal"/>
        <w:spacing w:lineRule="exact" w:line="420"/>
        <w:rPr>
          <w:rFonts w:ascii="宋体;SimSun" w:hAnsi="宋体;SimSun" w:cs="宋体;SimSun"/>
          <w:sz w:val="24"/>
        </w:rPr>
      </w:pPr>
      <w:r>
        <w:rPr>
          <w:rFonts w:ascii="SimHei" w:hAnsi="SimHei" w:cs="宋体;SimSun" w:eastAsia="黑体"/>
          <w:sz w:val="24"/>
        </w:rPr>
        <w:t>（三）奖励实施</w:t>
      </w:r>
    </w:p>
    <w:p>
      <w:pPr>
        <w:pStyle w:val="Normal"/>
        <w:spacing w:lineRule="exact" w:line="420"/>
        <w:ind w:start="359" w:firstLine="360"/>
        <w:rPr>
          <w:rStyle w:val="StrongEmphasis"/>
          <w:rFonts w:ascii="宋体;SimSun" w:hAnsi="宋体;SimSun" w:eastAsia="宋体;SimSun" w:cs="宋体;SimSun"/>
        </w:rPr>
      </w:pPr>
      <w:r>
        <w:rPr>
          <w:rStyle w:val="StrongEmphasis"/>
          <w:rFonts w:ascii="SimHei" w:hAnsi="SimHei" w:cs="宋体;SimSun" w:eastAsia="黑体"/>
        </w:rPr>
        <w:t>每年年终由人力资源部统一提出申请，确定待奖励人员和奖励方式，然后报总经理核准，在下一年度实施。</w:t>
      </w:r>
    </w:p>
    <w:p>
      <w:pPr>
        <w:pStyle w:val="Heading3"/>
        <w:spacing w:lineRule="exact" w:line="420"/>
        <w:rPr>
          <w:rFonts w:ascii="宋体;SimSun" w:hAnsi="宋体;SimSun" w:eastAsia="宋体;SimSun" w:cs="宋体;SimSun"/>
        </w:rPr>
      </w:pPr>
      <w:r>
        <w:rPr>
          <w:rFonts w:ascii="SimHei" w:hAnsi="SimHei" w:cs="宋体;SimSun" w:eastAsia="黑体"/>
        </w:rPr>
        <w:t>二、处分与惩戒</w:t>
      </w:r>
    </w:p>
    <w:p>
      <w:pPr>
        <w:pStyle w:val="Normal"/>
        <w:spacing w:lineRule="exact" w:line="420"/>
        <w:ind w:firstLine="407"/>
        <w:rPr>
          <w:rStyle w:val="Emphasis"/>
          <w:rFonts w:ascii="宋体;SimSun" w:hAnsi="宋体;SimSun" w:eastAsia="宋体;SimSun" w:cs="宋体;SimSun"/>
        </w:rPr>
      </w:pPr>
      <w:r>
        <w:rPr>
          <w:rStyle w:val="Emphasis"/>
          <w:rFonts w:ascii="SimHei" w:hAnsi="SimHei" w:cs="宋体;SimSun" w:eastAsia="黑体"/>
        </w:rPr>
        <w:t>公司员工必须遵守公司规定的各项规章制度，员工有违纪行为的，公司将视其情节严重程度和影响大小，给与相应的处罚，公司人力资源部是员工违纪的最终判定部门。</w:t>
      </w:r>
    </w:p>
    <w:p>
      <w:pPr>
        <w:pStyle w:val="Normal"/>
        <w:spacing w:lineRule="exact" w:line="420"/>
        <w:rPr>
          <w:rStyle w:val="Emphasis"/>
          <w:rFonts w:ascii="宋体;SimSun" w:hAnsi="宋体;SimSun" w:eastAsia="宋体;SimSun" w:cs="宋体;SimSun"/>
          <w:b w:val="false"/>
          <w:b w:val="false"/>
          <w:iCs w:val="false"/>
        </w:rPr>
      </w:pPr>
      <w:r>
        <w:rPr>
          <w:rStyle w:val="Emphasis"/>
          <w:rFonts w:ascii="SimHei" w:hAnsi="SimHei" w:cs="宋体;SimSun" w:eastAsia="黑体"/>
          <w:b w:val="false"/>
          <w:iCs w:val="false"/>
        </w:rPr>
        <w:t>（一）处分与惩戒的细则规定</w:t>
      </w:r>
    </w:p>
    <w:p>
      <w:pPr>
        <w:pStyle w:val="Normal"/>
        <w:numPr>
          <w:ilvl w:val="0"/>
          <w:numId w:val="29"/>
        </w:numPr>
        <w:spacing w:lineRule="exact" w:line="420"/>
        <w:rPr>
          <w:rStyle w:val="StrongEmphasis"/>
          <w:rFonts w:ascii="宋体;SimSun" w:hAnsi="宋体;SimSun" w:eastAsia="宋体;SimSun" w:cs="宋体;SimSun"/>
        </w:rPr>
      </w:pPr>
      <w:r>
        <w:rPr>
          <w:rStyle w:val="StrongEmphasis"/>
          <w:rFonts w:ascii="SimHei" w:hAnsi="SimHei" w:cs="宋体;SimSun" w:eastAsia="黑体"/>
        </w:rPr>
        <w:t>对于违反公司规章制度的员工，视情节的严重程度给予书面警告和</w:t>
      </w:r>
      <w:r>
        <w:rPr>
          <w:rStyle w:val="StrongEmphasis"/>
          <w:rFonts w:eastAsia="黑体" w:cs="宋体;SimSun" w:ascii="SimHei" w:hAnsi="SimHei"/>
        </w:rPr>
        <w:t>50-1000</w:t>
      </w:r>
      <w:r>
        <w:rPr>
          <w:rStyle w:val="StrongEmphasis"/>
          <w:rFonts w:ascii="SimHei" w:hAnsi="SimHei" w:cs="宋体;SimSun" w:eastAsia="黑体"/>
        </w:rPr>
        <w:t>元的罚款处罚（初次酌情从轻，每再违反一次罚款逐次递增，最高不超过月工资总额的</w:t>
      </w:r>
      <w:r>
        <w:rPr>
          <w:rStyle w:val="StrongEmphasis"/>
          <w:rFonts w:eastAsia="黑体" w:cs="宋体;SimSun" w:ascii="SimHei" w:hAnsi="SimHei"/>
        </w:rPr>
        <w:t>20%</w:t>
      </w:r>
      <w:r>
        <w:rPr>
          <w:rStyle w:val="StrongEmphasis"/>
          <w:rFonts w:ascii="SimHei" w:hAnsi="SimHei" w:cs="宋体;SimSun" w:eastAsia="黑体"/>
        </w:rPr>
        <w:t>，屡教不改者解除劳动合同），其主管领导负连带责任。</w:t>
      </w:r>
    </w:p>
    <w:p>
      <w:pPr>
        <w:pStyle w:val="Normal"/>
        <w:numPr>
          <w:ilvl w:val="0"/>
          <w:numId w:val="29"/>
        </w:numPr>
        <w:spacing w:lineRule="exact" w:line="420"/>
        <w:rPr>
          <w:rStyle w:val="StrongEmphasis"/>
          <w:rFonts w:ascii="宋体;SimSun" w:hAnsi="宋体;SimSun" w:eastAsia="宋体;SimSun" w:cs="宋体;SimSun"/>
        </w:rPr>
      </w:pPr>
      <w:r>
        <w:rPr>
          <w:rStyle w:val="StrongEmphasis"/>
          <w:rFonts w:ascii="SimHei" w:hAnsi="SimHei" w:cs="宋体;SimSun" w:eastAsia="黑体"/>
        </w:rPr>
        <w:t>对于不履行工作职责的员工，每出现一次失职或不服从上级领导的工作安排，视情节的严重程度给予书面警告和</w:t>
      </w:r>
      <w:r>
        <w:rPr>
          <w:rStyle w:val="StrongEmphasis"/>
          <w:rFonts w:eastAsia="黑体" w:cs="宋体;SimSun" w:ascii="SimHei" w:hAnsi="SimHei"/>
        </w:rPr>
        <w:t>100-2000</w:t>
      </w:r>
      <w:r>
        <w:rPr>
          <w:rStyle w:val="StrongEmphasis"/>
          <w:rFonts w:ascii="SimHei" w:hAnsi="SimHei" w:cs="宋体;SimSun" w:eastAsia="黑体"/>
        </w:rPr>
        <w:t>元的罚款处罚（初次酌情从轻，每再违反一次罚款逐次递增，最高不超过月工资总额的</w:t>
      </w:r>
      <w:r>
        <w:rPr>
          <w:rStyle w:val="StrongEmphasis"/>
          <w:rFonts w:eastAsia="黑体" w:cs="宋体;SimSun" w:ascii="SimHei" w:hAnsi="SimHei"/>
        </w:rPr>
        <w:t>20%</w:t>
      </w:r>
      <w:r>
        <w:rPr>
          <w:rStyle w:val="StrongEmphasis"/>
          <w:rFonts w:ascii="SimHei" w:hAnsi="SimHei" w:cs="宋体;SimSun" w:eastAsia="黑体"/>
        </w:rPr>
        <w:t>，屡教不改者解除劳动合同），其主管领导负连带责任。</w:t>
      </w:r>
    </w:p>
    <w:p>
      <w:pPr>
        <w:pStyle w:val="Normal"/>
        <w:numPr>
          <w:ilvl w:val="0"/>
          <w:numId w:val="29"/>
        </w:numPr>
        <w:spacing w:lineRule="exact" w:line="420"/>
        <w:rPr>
          <w:rStyle w:val="StrongEmphasis"/>
          <w:rFonts w:ascii="宋体;SimSun" w:hAnsi="宋体;SimSun" w:eastAsia="宋体;SimSun" w:cs="宋体;SimSun"/>
        </w:rPr>
      </w:pPr>
      <w:r>
        <w:rPr>
          <w:rStyle w:val="StrongEmphasis"/>
          <w:rFonts w:ascii="SimHei" w:hAnsi="SimHei" w:cs="宋体;SimSun" w:eastAsia="黑体"/>
        </w:rPr>
        <w:t xml:space="preserve">员工如有偷窃及违反伦理道德的行为，触犯中华人民共和国法律被拘留或监禁者，将被立即开除 </w:t>
      </w:r>
      <w:r>
        <w:rPr>
          <w:rStyle w:val="StrongEmphasis"/>
          <w:rFonts w:eastAsia="黑体" w:cs="宋体;SimSun" w:ascii="SimHei" w:hAnsi="SimHei"/>
        </w:rPr>
        <w:t>(</w:t>
      </w:r>
      <w:r>
        <w:rPr>
          <w:rStyle w:val="StrongEmphasis"/>
          <w:rFonts w:ascii="SimHei" w:hAnsi="SimHei" w:cs="宋体;SimSun" w:eastAsia="黑体"/>
        </w:rPr>
        <w:t>同时自动解除劳动合同</w:t>
      </w:r>
      <w:r>
        <w:rPr>
          <w:rStyle w:val="StrongEmphasis"/>
          <w:rFonts w:eastAsia="黑体" w:cs="宋体;SimSun" w:ascii="SimHei" w:hAnsi="SimHei"/>
        </w:rPr>
        <w:t>)</w:t>
      </w:r>
      <w:r>
        <w:rPr>
          <w:rStyle w:val="StrongEmphasis"/>
          <w:rFonts w:ascii="SimHei" w:hAnsi="SimHei" w:cs="宋体;SimSun" w:eastAsia="黑体"/>
        </w:rPr>
        <w:t>，并不给予赔偿金。</w:t>
      </w:r>
    </w:p>
    <w:p>
      <w:pPr>
        <w:pStyle w:val="Normal"/>
        <w:numPr>
          <w:ilvl w:val="0"/>
          <w:numId w:val="29"/>
        </w:numPr>
        <w:spacing w:lineRule="exact" w:line="420"/>
        <w:rPr>
          <w:rStyle w:val="StrongEmphasis"/>
          <w:rFonts w:ascii="宋体;SimSun" w:hAnsi="宋体;SimSun" w:eastAsia="宋体;SimSun" w:cs="宋体;SimSun"/>
        </w:rPr>
      </w:pPr>
      <w:r>
        <w:rPr>
          <w:rStyle w:val="StrongEmphasis"/>
          <w:rFonts w:ascii="SimHei" w:hAnsi="SimHei" w:cs="宋体;SimSun" w:eastAsia="黑体"/>
        </w:rPr>
        <w:t>对于违反纪律或严重失职造成公司财产损失的，需照价赔偿。</w:t>
      </w:r>
    </w:p>
    <w:p>
      <w:pPr>
        <w:pStyle w:val="Normal"/>
        <w:numPr>
          <w:ilvl w:val="0"/>
          <w:numId w:val="29"/>
        </w:numPr>
        <w:spacing w:lineRule="exact" w:line="420"/>
        <w:rPr>
          <w:rStyle w:val="StrongEmphasis"/>
          <w:rFonts w:ascii="宋体;SimSun" w:hAnsi="宋体;SimSun" w:eastAsia="宋体;SimSun" w:cs="宋体;SimSun"/>
        </w:rPr>
      </w:pPr>
      <w:r>
        <w:rPr>
          <w:rStyle w:val="StrongEmphasis"/>
          <w:rFonts w:ascii="SimHei" w:hAnsi="SimHei" w:cs="宋体;SimSun" w:eastAsia="黑体"/>
        </w:rPr>
        <w:t>严重违反公司劳动纪律者将给予处罚。如员工有以下行为者，公司有权立即解除劳动合同，无需事先通知，并保留要求员工给予公司经济补偿以及对员工进行经济处罚和经济追索的权利：</w:t>
      </w:r>
    </w:p>
    <w:p>
      <w:pPr>
        <w:pStyle w:val="Normal"/>
        <w:numPr>
          <w:ilvl w:val="0"/>
          <w:numId w:val="5"/>
        </w:numPr>
        <w:spacing w:lineRule="exact" w:line="420"/>
        <w:rPr>
          <w:rStyle w:val="StrongEmphasis"/>
          <w:rFonts w:ascii="宋体;SimSun" w:hAnsi="宋体;SimSun" w:eastAsia="宋体;SimSun" w:cs="宋体;SimSun"/>
        </w:rPr>
      </w:pPr>
      <w:r>
        <w:rPr>
          <w:rStyle w:val="StrongEmphasis"/>
          <w:rFonts w:ascii="SimHei" w:hAnsi="SimHei" w:cs="宋体;SimSun" w:eastAsia="黑体"/>
        </w:rPr>
        <w:t>迟到或早退一年内被警告三次的；</w:t>
      </w:r>
    </w:p>
    <w:p>
      <w:pPr>
        <w:pStyle w:val="Normal"/>
        <w:numPr>
          <w:ilvl w:val="0"/>
          <w:numId w:val="5"/>
        </w:numPr>
        <w:spacing w:lineRule="exact" w:line="420"/>
        <w:rPr>
          <w:rStyle w:val="StrongEmphasis"/>
          <w:rFonts w:ascii="宋体;SimSun" w:hAnsi="宋体;SimSun" w:eastAsia="宋体;SimSun" w:cs="宋体;SimSun"/>
        </w:rPr>
      </w:pPr>
      <w:r>
        <w:rPr>
          <w:rStyle w:val="StrongEmphasis"/>
          <w:rFonts w:ascii="SimHei" w:hAnsi="SimHei" w:cs="宋体;SimSun" w:eastAsia="黑体"/>
        </w:rPr>
        <w:t>无故旷工连续三日的或累计旷工五日的；（以下行为均属旷工：在正常工作时间无故不来上班且无法与其联络的或以拜访客户或办理其他公务为名但经查实属于无故缺勤的，不服从调任或工作安排</w:t>
      </w:r>
      <w:r>
        <w:rPr>
          <w:rStyle w:val="StrongEmphasis"/>
          <w:rFonts w:eastAsia="黑体" w:cs="宋体;SimSun" w:ascii="SimHei" w:hAnsi="SimHei"/>
        </w:rPr>
        <w:t>,</w:t>
      </w:r>
      <w:r>
        <w:rPr>
          <w:rStyle w:val="StrongEmphasis"/>
          <w:rFonts w:ascii="SimHei" w:hAnsi="SimHei" w:cs="宋体;SimSun" w:eastAsia="黑体"/>
        </w:rPr>
        <w:t>在规定的时间拒不到岗工作的；在非公司医疗报销指定医院就诊或取得病休证明书后未经批准擅自休息的，即视为旷工；违反公司规定，没有经部门经理批准擅自休息的，视为旷工；上述违纪行为发生一次即认定为旷工一日）</w:t>
      </w:r>
      <w:r>
        <w:rPr>
          <w:rStyle w:val="StrongEmphasis"/>
          <w:rFonts w:eastAsia="黑体" w:cs="宋体;SimSun" w:ascii="SimHei" w:hAnsi="SimHei"/>
        </w:rPr>
        <w:t>;</w:t>
      </w:r>
    </w:p>
    <w:p>
      <w:pPr>
        <w:pStyle w:val="Normal"/>
        <w:numPr>
          <w:ilvl w:val="0"/>
          <w:numId w:val="5"/>
        </w:numPr>
        <w:spacing w:lineRule="exact" w:line="420"/>
        <w:rPr>
          <w:rStyle w:val="StrongEmphasis"/>
          <w:rFonts w:ascii="宋体;SimSun" w:hAnsi="宋体;SimSun" w:eastAsia="宋体;SimSun" w:cs="宋体;SimSun"/>
        </w:rPr>
      </w:pPr>
      <w:r>
        <w:rPr>
          <w:rStyle w:val="StrongEmphasis"/>
          <w:rFonts w:ascii="SimHei" w:hAnsi="SimHei" w:cs="宋体;SimSun" w:eastAsia="黑体"/>
        </w:rPr>
        <w:t>不诚实取得医院病休证明，虽经批准休息但被公司查证的；</w:t>
      </w:r>
    </w:p>
    <w:p>
      <w:pPr>
        <w:pStyle w:val="Normal"/>
        <w:numPr>
          <w:ilvl w:val="0"/>
          <w:numId w:val="5"/>
        </w:numPr>
        <w:spacing w:lineRule="exact" w:line="420"/>
        <w:rPr>
          <w:rStyle w:val="StrongEmphasis"/>
          <w:rFonts w:ascii="宋体;SimSun" w:hAnsi="宋体;SimSun" w:eastAsia="宋体;SimSun" w:cs="宋体;SimSun"/>
        </w:rPr>
      </w:pPr>
      <w:r>
        <w:rPr>
          <w:rStyle w:val="StrongEmphasis"/>
          <w:rFonts w:ascii="SimHei" w:hAnsi="SimHei" w:cs="宋体;SimSun" w:eastAsia="黑体"/>
        </w:rPr>
        <w:t>违反公司关于工作制度的规定，就同一违纪行为收到公司两次以上书面警告信的；</w:t>
      </w:r>
    </w:p>
    <w:p>
      <w:pPr>
        <w:pStyle w:val="Normal"/>
        <w:numPr>
          <w:ilvl w:val="0"/>
          <w:numId w:val="5"/>
        </w:numPr>
        <w:spacing w:lineRule="exact" w:line="420"/>
        <w:rPr>
          <w:rStyle w:val="StrongEmphasis"/>
          <w:rFonts w:ascii="宋体;SimSun" w:hAnsi="宋体;SimSun" w:eastAsia="宋体;SimSun" w:cs="宋体;SimSun"/>
        </w:rPr>
      </w:pPr>
      <w:r>
        <w:rPr>
          <w:rStyle w:val="StrongEmphasis"/>
          <w:rFonts w:ascii="SimHei" w:hAnsi="SimHei" w:cs="宋体;SimSun" w:eastAsia="黑体"/>
        </w:rPr>
        <w:t>被发现在应聘时提供虚假材料的或未按承诺向公司提交重要个人材料影响公司决策的；</w:t>
      </w:r>
    </w:p>
    <w:p>
      <w:pPr>
        <w:pStyle w:val="Normal"/>
        <w:numPr>
          <w:ilvl w:val="0"/>
          <w:numId w:val="5"/>
        </w:numPr>
        <w:spacing w:lineRule="exact" w:line="420"/>
        <w:rPr>
          <w:rStyle w:val="StrongEmphasis"/>
          <w:rFonts w:ascii="宋体;SimSun" w:hAnsi="宋体;SimSun" w:eastAsia="宋体;SimSun" w:cs="宋体;SimSun"/>
        </w:rPr>
      </w:pPr>
      <w:r>
        <w:rPr>
          <w:rStyle w:val="StrongEmphasis"/>
          <w:rFonts w:ascii="SimHei" w:hAnsi="SimHei" w:cs="宋体;SimSun" w:eastAsia="黑体"/>
        </w:rPr>
        <w:t>未能及时向公司报告工作情况，给公司的工作安排带来损害或造成其他损失，情节严重的；</w:t>
      </w:r>
    </w:p>
    <w:p>
      <w:pPr>
        <w:pStyle w:val="Normal"/>
        <w:numPr>
          <w:ilvl w:val="0"/>
          <w:numId w:val="5"/>
        </w:numPr>
        <w:spacing w:lineRule="exact" w:line="420"/>
        <w:rPr>
          <w:rStyle w:val="StrongEmphasis"/>
          <w:rFonts w:ascii="宋体;SimSun" w:hAnsi="宋体;SimSun" w:eastAsia="宋体;SimSun" w:cs="宋体;SimSun"/>
        </w:rPr>
      </w:pPr>
      <w:r>
        <w:rPr>
          <w:rStyle w:val="StrongEmphasis"/>
          <w:rFonts w:ascii="SimHei" w:hAnsi="SimHei" w:cs="宋体;SimSun" w:eastAsia="黑体"/>
        </w:rPr>
        <w:t>违反公司的保密制度，泄漏或遗失公司的机密文件或专有材料的；</w:t>
      </w:r>
    </w:p>
    <w:p>
      <w:pPr>
        <w:pStyle w:val="Normal"/>
        <w:numPr>
          <w:ilvl w:val="0"/>
          <w:numId w:val="5"/>
        </w:numPr>
        <w:spacing w:lineRule="exact" w:line="420"/>
        <w:rPr>
          <w:rStyle w:val="StrongEmphasis"/>
          <w:rFonts w:ascii="宋体;SimSun" w:hAnsi="宋体;SimSun" w:eastAsia="宋体;SimSun" w:cs="宋体;SimSun"/>
        </w:rPr>
      </w:pPr>
      <w:r>
        <w:rPr>
          <w:rStyle w:val="StrongEmphasis"/>
          <w:rFonts w:ascii="SimHei" w:hAnsi="SimHei" w:cs="宋体;SimSun" w:eastAsia="黑体"/>
        </w:rPr>
        <w:t>违反公司的保密制度，泄露客户或其他相关企业的商业机密，导致公司卷入争讼并承担相应赔款的；</w:t>
      </w:r>
    </w:p>
    <w:p>
      <w:pPr>
        <w:pStyle w:val="Normal"/>
        <w:numPr>
          <w:ilvl w:val="0"/>
          <w:numId w:val="5"/>
        </w:numPr>
        <w:spacing w:lineRule="exact" w:line="420"/>
        <w:rPr>
          <w:rStyle w:val="StrongEmphasis"/>
          <w:rFonts w:ascii="宋体;SimSun" w:hAnsi="宋体;SimSun" w:eastAsia="宋体;SimSun" w:cs="宋体;SimSun"/>
        </w:rPr>
      </w:pPr>
      <w:r>
        <w:rPr>
          <w:rStyle w:val="StrongEmphasis"/>
          <w:rFonts w:ascii="SimHei" w:hAnsi="SimHei" w:cs="宋体;SimSun" w:eastAsia="黑体"/>
        </w:rPr>
        <w:t>超越权限或违反公司规定擅自对外或对内做出承诺</w:t>
      </w:r>
      <w:r>
        <w:rPr>
          <w:rStyle w:val="StrongEmphasis"/>
          <w:rFonts w:eastAsia="黑体" w:cs="宋体;SimSun" w:ascii="SimHei" w:hAnsi="SimHei"/>
        </w:rPr>
        <w:t>,</w:t>
      </w:r>
      <w:r>
        <w:rPr>
          <w:rStyle w:val="StrongEmphasis"/>
          <w:rFonts w:ascii="SimHei" w:hAnsi="SimHei" w:cs="宋体;SimSun" w:eastAsia="黑体"/>
        </w:rPr>
        <w:t>给公司造成经济损失的；</w:t>
      </w:r>
    </w:p>
    <w:p>
      <w:pPr>
        <w:pStyle w:val="Normal"/>
        <w:numPr>
          <w:ilvl w:val="0"/>
          <w:numId w:val="5"/>
        </w:numPr>
        <w:spacing w:lineRule="exact" w:line="420"/>
        <w:rPr>
          <w:rStyle w:val="StrongEmphasis"/>
          <w:rFonts w:ascii="宋体;SimSun" w:hAnsi="宋体;SimSun" w:eastAsia="宋体;SimSun" w:cs="宋体;SimSun"/>
        </w:rPr>
      </w:pPr>
      <w:r>
        <w:rPr>
          <w:rStyle w:val="StrongEmphasis"/>
          <w:rFonts w:ascii="SimHei" w:hAnsi="SimHei" w:cs="宋体;SimSun" w:eastAsia="黑体"/>
        </w:rPr>
        <w:t>违反公司关于工作操作流程或工作记录的规定，给公司造成损失的，未获公司批准，从事兼职活动或参与与公司业务相关的关联交易给公司造成经济损失的；</w:t>
      </w:r>
    </w:p>
    <w:p>
      <w:pPr>
        <w:pStyle w:val="Normal"/>
        <w:numPr>
          <w:ilvl w:val="0"/>
          <w:numId w:val="5"/>
        </w:numPr>
        <w:spacing w:lineRule="exact" w:line="420"/>
        <w:rPr>
          <w:rStyle w:val="StrongEmphasis"/>
          <w:rFonts w:ascii="宋体;SimSun" w:hAnsi="宋体;SimSun" w:eastAsia="宋体;SimSun" w:cs="宋体;SimSun"/>
        </w:rPr>
      </w:pPr>
      <w:r>
        <w:rPr>
          <w:rStyle w:val="StrongEmphasis"/>
          <w:rFonts w:ascii="SimHei" w:hAnsi="SimHei" w:cs="宋体;SimSun" w:eastAsia="黑体"/>
        </w:rPr>
        <w:t>对外散布不利于公司的信息给公司造成经济损失的；</w:t>
      </w:r>
    </w:p>
    <w:p>
      <w:pPr>
        <w:pStyle w:val="Normal"/>
        <w:numPr>
          <w:ilvl w:val="0"/>
          <w:numId w:val="5"/>
        </w:numPr>
        <w:spacing w:lineRule="exact" w:line="420"/>
        <w:rPr>
          <w:rStyle w:val="StrongEmphasis"/>
          <w:rFonts w:ascii="宋体;SimSun" w:hAnsi="宋体;SimSun" w:eastAsia="宋体;SimSun" w:cs="宋体;SimSun"/>
        </w:rPr>
      </w:pPr>
      <w:r>
        <w:rPr>
          <w:rStyle w:val="StrongEmphasis"/>
          <w:rFonts w:ascii="SimHei" w:hAnsi="SimHei" w:cs="宋体;SimSun" w:eastAsia="黑体"/>
        </w:rPr>
        <w:t>其他法律规定的给公司造成重大损失可以立即被无偿解聘的行为；</w:t>
      </w:r>
    </w:p>
    <w:p>
      <w:pPr>
        <w:pStyle w:val="Normal"/>
        <w:numPr>
          <w:ilvl w:val="0"/>
          <w:numId w:val="5"/>
        </w:numPr>
        <w:spacing w:lineRule="exact" w:line="420"/>
        <w:rPr>
          <w:rStyle w:val="StrongEmphasis"/>
          <w:rFonts w:ascii="宋体;SimSun" w:hAnsi="宋体;SimSun" w:eastAsia="宋体;SimSun" w:cs="宋体;SimSun"/>
        </w:rPr>
      </w:pPr>
      <w:r>
        <w:rPr>
          <w:rStyle w:val="StrongEmphasis"/>
          <w:rFonts w:ascii="SimHei" w:hAnsi="SimHei" w:cs="宋体;SimSun" w:eastAsia="黑体"/>
        </w:rPr>
        <w:t>考核成绩一年内累计三次不合格的。</w:t>
      </w:r>
    </w:p>
    <w:p>
      <w:pPr>
        <w:pStyle w:val="Heading2"/>
        <w:spacing w:lineRule="exact" w:line="420"/>
        <w:jc w:val="center"/>
        <w:rPr>
          <w:rFonts w:ascii="宋体;SimSun" w:hAnsi="宋体;SimSun" w:eastAsia="宋体;SimSun" w:cs="宋体;SimSun"/>
        </w:rPr>
      </w:pPr>
      <w:r>
        <w:rPr>
          <w:rFonts w:ascii="SimHei" w:hAnsi="SimHei" w:cs="宋体;SimSun" w:eastAsia="黑体"/>
        </w:rPr>
        <w:t>第三节 保密和安全制度</w:t>
      </w:r>
    </w:p>
    <w:p>
      <w:pPr>
        <w:pStyle w:val="Heading3"/>
        <w:spacing w:lineRule="exact" w:line="420"/>
        <w:rPr>
          <w:rFonts w:ascii="宋体;SimSun" w:hAnsi="宋体;SimSun" w:eastAsia="宋体;SimSun" w:cs="宋体;SimSun"/>
        </w:rPr>
      </w:pPr>
      <w:r>
        <w:rPr>
          <w:rFonts w:ascii="SimHei" w:hAnsi="SimHei" w:cs="宋体;SimSun" w:eastAsia="黑体"/>
        </w:rPr>
        <w:t>一、保密制度</w:t>
      </w:r>
    </w:p>
    <w:p>
      <w:pPr>
        <w:pStyle w:val="Normal"/>
        <w:spacing w:lineRule="exact" w:line="420"/>
        <w:rPr>
          <w:rFonts w:ascii="宋体;SimSun" w:hAnsi="宋体;SimSun" w:cs="宋体;SimSun"/>
          <w:sz w:val="24"/>
        </w:rPr>
      </w:pPr>
      <w:r>
        <w:rPr>
          <w:rFonts w:ascii="SimHei" w:hAnsi="SimHei" w:cs="宋体;SimSun" w:eastAsia="黑体"/>
          <w:sz w:val="24"/>
        </w:rPr>
        <w:t>（一）总则</w:t>
      </w:r>
    </w:p>
    <w:p>
      <w:pPr>
        <w:pStyle w:val="Normal"/>
        <w:numPr>
          <w:ilvl w:val="1"/>
          <w:numId w:val="15"/>
        </w:numPr>
        <w:spacing w:lineRule="exact" w:line="420"/>
        <w:rPr>
          <w:rStyle w:val="StrongEmphasis"/>
          <w:rFonts w:ascii="宋体;SimSun" w:hAnsi="宋体;SimSun" w:eastAsia="宋体;SimSun" w:cs="宋体;SimSun"/>
        </w:rPr>
      </w:pPr>
      <w:r>
        <w:rPr>
          <w:rStyle w:val="StrongEmphasis"/>
          <w:rFonts w:ascii="SimHei" w:hAnsi="SimHei" w:cs="宋体;SimSun" w:eastAsia="黑体"/>
        </w:rPr>
        <w:t>为保守公司秘密，维护公司权益，特制定本制度。</w:t>
      </w:r>
    </w:p>
    <w:p>
      <w:pPr>
        <w:pStyle w:val="Normal"/>
        <w:numPr>
          <w:ilvl w:val="1"/>
          <w:numId w:val="15"/>
        </w:numPr>
        <w:spacing w:lineRule="exact" w:line="420"/>
        <w:rPr>
          <w:rStyle w:val="StrongEmphasis"/>
          <w:rFonts w:ascii="宋体;SimSun" w:hAnsi="宋体;SimSun" w:eastAsia="宋体;SimSun" w:cs="宋体;SimSun"/>
        </w:rPr>
      </w:pPr>
      <w:r>
        <w:rPr>
          <w:rStyle w:val="StrongEmphasis"/>
          <w:rFonts w:ascii="SimHei" w:hAnsi="SimHei" w:cs="宋体;SimSun" w:eastAsia="黑体"/>
        </w:rPr>
        <w:t>公司秘密是关系公司权利和利益、依照特定程序确定、一定的时间内只限定一定范围的人员知悉的事项。</w:t>
      </w:r>
    </w:p>
    <w:p>
      <w:pPr>
        <w:pStyle w:val="Normal"/>
        <w:numPr>
          <w:ilvl w:val="1"/>
          <w:numId w:val="15"/>
        </w:numPr>
        <w:spacing w:lineRule="exact" w:line="420"/>
        <w:rPr>
          <w:rStyle w:val="StrongEmphasis"/>
          <w:rFonts w:ascii="宋体;SimSun" w:hAnsi="宋体;SimSun" w:eastAsia="宋体;SimSun" w:cs="宋体;SimSun"/>
        </w:rPr>
      </w:pPr>
      <w:r>
        <w:rPr>
          <w:rStyle w:val="StrongEmphasis"/>
          <w:rFonts w:ascii="SimHei" w:hAnsi="SimHei" w:cs="宋体;SimSun" w:eastAsia="黑体"/>
        </w:rPr>
        <w:t>公司全体员工都有保守公司秘密的义务。</w:t>
      </w:r>
    </w:p>
    <w:p>
      <w:pPr>
        <w:pStyle w:val="Normal"/>
        <w:spacing w:lineRule="exact" w:line="420"/>
        <w:rPr>
          <w:rFonts w:ascii="宋体;SimSun" w:hAnsi="宋体;SimSun" w:cs="宋体;SimSun"/>
          <w:sz w:val="24"/>
        </w:rPr>
      </w:pPr>
      <w:r>
        <w:rPr>
          <w:rFonts w:ascii="SimHei" w:hAnsi="SimHei" w:cs="宋体;SimSun" w:eastAsia="黑体"/>
          <w:sz w:val="24"/>
        </w:rPr>
        <w:t>（二）保密范围</w:t>
      </w:r>
    </w:p>
    <w:p>
      <w:pPr>
        <w:pStyle w:val="Normal"/>
        <w:spacing w:lineRule="exact" w:line="420"/>
        <w:ind w:firstLine="482"/>
        <w:rPr>
          <w:rStyle w:val="Emphasis"/>
          <w:rFonts w:ascii="宋体;SimSun" w:hAnsi="宋体;SimSun" w:eastAsia="宋体;SimSun" w:cs="宋体;SimSun"/>
        </w:rPr>
      </w:pPr>
      <w:r>
        <w:rPr>
          <w:rStyle w:val="Emphasis"/>
          <w:rFonts w:ascii="SimHei" w:hAnsi="SimHei" w:cs="宋体;SimSun" w:eastAsia="黑体"/>
        </w:rPr>
        <w:t>保密内容为公司所有的商业秘密及商业信息，包括但不限于以下各项内容：</w:t>
      </w:r>
    </w:p>
    <w:p>
      <w:pPr>
        <w:pStyle w:val="Normal"/>
        <w:numPr>
          <w:ilvl w:val="0"/>
          <w:numId w:val="56"/>
        </w:numPr>
        <w:spacing w:lineRule="exact" w:line="420"/>
        <w:rPr>
          <w:rStyle w:val="StrongEmphasis"/>
          <w:rFonts w:ascii="宋体;SimSun" w:hAnsi="宋体;SimSun" w:eastAsia="宋体;SimSun" w:cs="宋体;SimSun"/>
        </w:rPr>
      </w:pPr>
      <w:r>
        <w:rPr>
          <w:rStyle w:val="StrongEmphasis"/>
          <w:rFonts w:ascii="SimHei" w:hAnsi="SimHei" w:cs="宋体;SimSun" w:eastAsia="黑体"/>
        </w:rPr>
        <w:t>所有客户基本信息及资料；</w:t>
      </w:r>
    </w:p>
    <w:p>
      <w:pPr>
        <w:pStyle w:val="Normal"/>
        <w:numPr>
          <w:ilvl w:val="0"/>
          <w:numId w:val="56"/>
        </w:numPr>
        <w:spacing w:lineRule="exact" w:line="420"/>
        <w:rPr>
          <w:rStyle w:val="StrongEmphasis"/>
          <w:rFonts w:ascii="宋体;SimSun" w:hAnsi="宋体;SimSun" w:eastAsia="宋体;SimSun" w:cs="宋体;SimSun"/>
        </w:rPr>
      </w:pPr>
      <w:r>
        <w:rPr>
          <w:rStyle w:val="StrongEmphasis"/>
          <w:rFonts w:ascii="SimHei" w:hAnsi="SimHei" w:cs="宋体;SimSun" w:eastAsia="黑体"/>
        </w:rPr>
        <w:t>从公司外部获知的各种对公司不利的传言和评价；</w:t>
      </w:r>
    </w:p>
    <w:p>
      <w:pPr>
        <w:pStyle w:val="Normal"/>
        <w:numPr>
          <w:ilvl w:val="0"/>
          <w:numId w:val="56"/>
        </w:numPr>
        <w:spacing w:lineRule="exact" w:line="420"/>
        <w:rPr>
          <w:rStyle w:val="StrongEmphasis"/>
          <w:rFonts w:ascii="宋体;SimSun" w:hAnsi="宋体;SimSun" w:eastAsia="宋体;SimSun" w:cs="宋体;SimSun"/>
        </w:rPr>
      </w:pPr>
      <w:r>
        <w:rPr>
          <w:rStyle w:val="StrongEmphasis"/>
          <w:rFonts w:ascii="SimHei" w:hAnsi="SimHei" w:cs="宋体;SimSun" w:eastAsia="黑体"/>
        </w:rPr>
        <w:t>公司所有业务合作的合作情况；</w:t>
      </w:r>
    </w:p>
    <w:p>
      <w:pPr>
        <w:pStyle w:val="Normal"/>
        <w:numPr>
          <w:ilvl w:val="0"/>
          <w:numId w:val="56"/>
        </w:numPr>
        <w:spacing w:lineRule="exact" w:line="420"/>
        <w:rPr>
          <w:rStyle w:val="StrongEmphasis"/>
          <w:rFonts w:ascii="宋体;SimSun" w:hAnsi="宋体;SimSun" w:eastAsia="宋体;SimSun" w:cs="宋体;SimSun"/>
        </w:rPr>
      </w:pPr>
      <w:r>
        <w:rPr>
          <w:rStyle w:val="StrongEmphasis"/>
          <w:rFonts w:ascii="SimHei" w:hAnsi="SimHei" w:cs="宋体;SimSun" w:eastAsia="黑体"/>
        </w:rPr>
        <w:t>公司的技术开发信息，包括现有的，以及正在开发或者构想之中的产品设计、数据、目标程序、手册、文档、开发计划、设计资料、完整的技术方案、开发过程中的阶段性技术成果及取得的有价值的技术数据，针对技术问题的技术诀窍等；</w:t>
      </w:r>
    </w:p>
    <w:p>
      <w:pPr>
        <w:pStyle w:val="Normal"/>
        <w:numPr>
          <w:ilvl w:val="0"/>
          <w:numId w:val="56"/>
        </w:numPr>
        <w:spacing w:lineRule="exact" w:line="420"/>
        <w:rPr>
          <w:rStyle w:val="StrongEmphasis"/>
          <w:rFonts w:ascii="宋体;SimSun" w:hAnsi="宋体;SimSun" w:eastAsia="宋体;SimSun" w:cs="宋体;SimSun"/>
        </w:rPr>
      </w:pPr>
      <w:r>
        <w:rPr>
          <w:rStyle w:val="StrongEmphasis"/>
          <w:rFonts w:ascii="SimHei" w:hAnsi="SimHei" w:cs="宋体;SimSun" w:eastAsia="黑体"/>
        </w:rPr>
        <w:t>公司的法律关系信息，包括合同履行情况、知识产权许可转让情况等；</w:t>
      </w:r>
    </w:p>
    <w:p>
      <w:pPr>
        <w:pStyle w:val="Normal"/>
        <w:numPr>
          <w:ilvl w:val="0"/>
          <w:numId w:val="56"/>
        </w:numPr>
        <w:spacing w:lineRule="exact" w:line="420"/>
        <w:rPr>
          <w:rStyle w:val="StrongEmphasis"/>
          <w:rFonts w:ascii="宋体;SimSun" w:hAnsi="宋体;SimSun" w:eastAsia="宋体;SimSun" w:cs="宋体;SimSun"/>
        </w:rPr>
      </w:pPr>
      <w:r>
        <w:rPr>
          <w:rStyle w:val="StrongEmphasis"/>
          <w:rFonts w:ascii="SimHei" w:hAnsi="SimHei" w:cs="宋体;SimSun" w:eastAsia="黑体"/>
        </w:rPr>
        <w:t>其他员工在工作中掌握的，且未为公众所知的可能影响企业商业利益和声誉的信息；</w:t>
      </w:r>
    </w:p>
    <w:p>
      <w:pPr>
        <w:pStyle w:val="Normal"/>
        <w:numPr>
          <w:ilvl w:val="0"/>
          <w:numId w:val="56"/>
        </w:numPr>
        <w:spacing w:lineRule="exact" w:line="420"/>
        <w:rPr>
          <w:rStyle w:val="StrongEmphasis"/>
          <w:rFonts w:ascii="宋体;SimSun" w:hAnsi="宋体;SimSun" w:eastAsia="宋体;SimSun" w:cs="宋体;SimSun"/>
        </w:rPr>
      </w:pPr>
      <w:r>
        <w:rPr>
          <w:rStyle w:val="StrongEmphasis"/>
          <w:rFonts w:ascii="SimHei" w:hAnsi="SimHei" w:cs="宋体;SimSun" w:eastAsia="黑体"/>
        </w:rPr>
        <w:t>公司员工的工资待遇；</w:t>
      </w:r>
    </w:p>
    <w:p>
      <w:pPr>
        <w:pStyle w:val="Normal"/>
        <w:numPr>
          <w:ilvl w:val="0"/>
          <w:numId w:val="56"/>
        </w:numPr>
        <w:spacing w:lineRule="exact" w:line="420"/>
        <w:rPr>
          <w:rStyle w:val="StrongEmphasis"/>
          <w:rFonts w:ascii="宋体;SimSun" w:hAnsi="宋体;SimSun" w:eastAsia="宋体;SimSun" w:cs="宋体;SimSun"/>
        </w:rPr>
      </w:pPr>
      <w:r>
        <w:rPr>
          <w:rStyle w:val="StrongEmphasis"/>
          <w:rFonts w:ascii="SimHei" w:hAnsi="SimHei" w:cs="宋体;SimSun" w:eastAsia="黑体"/>
        </w:rPr>
        <w:t>法律、法规规定的其他负有保密义务的事项。</w:t>
      </w:r>
    </w:p>
    <w:p>
      <w:pPr>
        <w:pStyle w:val="Normal"/>
        <w:spacing w:lineRule="exact" w:line="420"/>
        <w:rPr>
          <w:rFonts w:ascii="宋体;SimSun" w:hAnsi="宋体;SimSun" w:cs="宋体;SimSun"/>
          <w:sz w:val="24"/>
        </w:rPr>
      </w:pPr>
      <w:r>
        <w:rPr>
          <w:rFonts w:ascii="SimHei" w:hAnsi="SimHei" w:cs="宋体;SimSun" w:eastAsia="黑体"/>
          <w:sz w:val="24"/>
        </w:rPr>
        <w:t>（三）保密措施</w:t>
      </w:r>
    </w:p>
    <w:p>
      <w:pPr>
        <w:pStyle w:val="Normal"/>
        <w:spacing w:lineRule="exact" w:line="420"/>
        <w:ind w:firstLine="480"/>
        <w:rPr>
          <w:rStyle w:val="StrongEmphasis"/>
          <w:rFonts w:ascii="宋体;SimSun" w:hAnsi="宋体;SimSun" w:eastAsia="宋体;SimSun" w:cs="宋体;SimSun"/>
        </w:rPr>
      </w:pPr>
      <w:r>
        <w:rPr>
          <w:rStyle w:val="StrongEmphasis"/>
          <w:rFonts w:eastAsia="黑体" w:cs="宋体;SimSun" w:ascii="SimHei" w:hAnsi="SimHei"/>
        </w:rPr>
        <w:t>1</w:t>
      </w:r>
      <w:r>
        <w:rPr>
          <w:rStyle w:val="StrongEmphasis"/>
          <w:rFonts w:ascii="SimHei" w:hAnsi="SimHei" w:cs="宋体;SimSun" w:eastAsia="黑体"/>
        </w:rPr>
        <w:t>、属于公司秘密的文件、资料的制作、收发、使用、复制、摘抄、保存和销毁，经总经理和主管领导批准后，由人力资源部委托专人执行，采用电脑技术存取、处理、传递的公司秘密由专人负责保密。</w:t>
      </w:r>
    </w:p>
    <w:p>
      <w:pPr>
        <w:pStyle w:val="Normal"/>
        <w:spacing w:lineRule="exact" w:line="420"/>
        <w:ind w:firstLine="480"/>
        <w:rPr>
          <w:rStyle w:val="StrongEmphasis"/>
          <w:rFonts w:ascii="宋体;SimSun" w:hAnsi="宋体;SimSun" w:eastAsia="宋体;SimSun" w:cs="宋体;SimSun"/>
        </w:rPr>
      </w:pPr>
      <w:r>
        <w:rPr>
          <w:rStyle w:val="StrongEmphasis"/>
          <w:rFonts w:eastAsia="黑体" w:cs="宋体;SimSun" w:ascii="SimHei" w:hAnsi="SimHei"/>
        </w:rPr>
        <w:t>2</w:t>
      </w:r>
      <w:r>
        <w:rPr>
          <w:rStyle w:val="StrongEmphasis"/>
          <w:rFonts w:ascii="SimHei" w:hAnsi="SimHei" w:cs="宋体;SimSun" w:eastAsia="黑体"/>
        </w:rPr>
        <w:t>、不准在公共场合谈论公司秘密，不准在私人交往和信件中泄漏公司秘密。</w:t>
      </w:r>
    </w:p>
    <w:p>
      <w:pPr>
        <w:pStyle w:val="Normal"/>
        <w:spacing w:lineRule="exact" w:line="420"/>
        <w:ind w:firstLine="480"/>
        <w:rPr>
          <w:rStyle w:val="StrongEmphasis"/>
          <w:rFonts w:ascii="宋体;SimSun" w:hAnsi="宋体;SimSun" w:eastAsia="宋体;SimSun" w:cs="宋体;SimSun"/>
        </w:rPr>
      </w:pPr>
      <w:r>
        <w:rPr>
          <w:rStyle w:val="StrongEmphasis"/>
          <w:rFonts w:eastAsia="黑体" w:cs="宋体;SimSun" w:ascii="SimHei" w:hAnsi="SimHei"/>
        </w:rPr>
        <w:t>3</w:t>
      </w:r>
      <w:r>
        <w:rPr>
          <w:rStyle w:val="StrongEmphasis"/>
          <w:rFonts w:ascii="SimHei" w:hAnsi="SimHei" w:cs="宋体;SimSun" w:eastAsia="黑体"/>
        </w:rPr>
        <w:t>、公司员工发现公司秘密已经泄漏或者可能泄漏时，应当立即采取补救措施并及时告知本部门的上一层管理人员或总公司人力资源部，也可使用人力资源部提供的举报邮箱，地址为：</w:t>
      </w:r>
      <w:hyperlink r:id="rId6">
        <w:r>
          <w:rPr>
            <w:rStyle w:val="InternetLink"/>
            <w:rFonts w:cs="宋体;SimSun" w:ascii="宋体;SimSun" w:hAnsi="宋体;SimSun"/>
            <w:color w:val="000000"/>
            <w:sz w:val="24"/>
            <w:u w:val="none"/>
          </w:rPr>
          <w:t>asvra@163</w:t>
        </w:r>
        <w:r>
          <w:rPr>
            <w:rStyle w:val="InternetLink"/>
            <w:rFonts w:cs="宋体;SimSun" w:ascii="宋体;SimSun" w:hAnsi="宋体;SimSun"/>
            <w:color w:val="000000"/>
            <w:sz w:val="24"/>
            <w:u w:val="none"/>
          </w:rPr>
          <w:t>.com</w:t>
        </w:r>
      </w:hyperlink>
      <w:r>
        <w:rPr>
          <w:rStyle w:val="StrongEmphasis"/>
          <w:rFonts w:ascii="SimHei" w:hAnsi="SimHei" w:cs="宋体;SimSun" w:eastAsia="黑体"/>
        </w:rPr>
        <w:t>。此邮箱为举报者保密。</w:t>
      </w:r>
    </w:p>
    <w:p>
      <w:pPr>
        <w:pStyle w:val="Normal"/>
        <w:spacing w:lineRule="exact" w:line="420"/>
        <w:rPr>
          <w:rFonts w:ascii="宋体;SimSun" w:hAnsi="宋体;SimSun" w:cs="宋体;SimSun"/>
          <w:sz w:val="24"/>
        </w:rPr>
      </w:pPr>
      <w:r>
        <w:rPr>
          <w:rFonts w:ascii="SimHei" w:hAnsi="SimHei" w:cs="宋体;SimSun" w:eastAsia="黑体"/>
          <w:sz w:val="24"/>
        </w:rPr>
        <w:t>（四）责任与处罚</w:t>
      </w:r>
    </w:p>
    <w:p>
      <w:pPr>
        <w:pStyle w:val="Normal"/>
        <w:spacing w:lineRule="exact" w:line="420"/>
        <w:ind w:firstLine="480"/>
        <w:rPr>
          <w:rStyle w:val="StrongEmphasis"/>
          <w:rFonts w:ascii="宋体;SimSun" w:hAnsi="宋体;SimSun" w:eastAsia="宋体;SimSun" w:cs="宋体;SimSun"/>
        </w:rPr>
      </w:pPr>
      <w:r>
        <w:rPr>
          <w:rStyle w:val="StrongEmphasis"/>
          <w:rFonts w:eastAsia="黑体" w:cs="宋体;SimSun" w:ascii="SimHei" w:hAnsi="SimHei"/>
        </w:rPr>
        <w:t>1</w:t>
      </w:r>
      <w:r>
        <w:rPr>
          <w:rStyle w:val="StrongEmphasis"/>
          <w:rFonts w:ascii="SimHei" w:hAnsi="SimHei" w:cs="宋体;SimSun" w:eastAsia="黑体"/>
        </w:rPr>
        <w:t>、泄漏公司秘密，尚未造成严重后果或经济损失的，给予警告并罚款</w:t>
      </w:r>
      <w:r>
        <w:rPr>
          <w:rStyle w:val="StrongEmphasis"/>
          <w:rFonts w:eastAsia="黑体" w:cs="宋体;SimSun" w:ascii="SimHei" w:hAnsi="SimHei"/>
        </w:rPr>
        <w:t>5000</w:t>
      </w:r>
      <w:r>
        <w:rPr>
          <w:rStyle w:val="StrongEmphasis"/>
          <w:rFonts w:ascii="SimHei" w:hAnsi="SimHei" w:cs="宋体;SimSun" w:eastAsia="黑体"/>
        </w:rPr>
        <w:t>元；</w:t>
      </w:r>
    </w:p>
    <w:p>
      <w:pPr>
        <w:pStyle w:val="Normal"/>
        <w:spacing w:lineRule="exact" w:line="420"/>
        <w:ind w:firstLine="480"/>
        <w:rPr>
          <w:rStyle w:val="StrongEmphasis"/>
          <w:rFonts w:ascii="宋体;SimSun" w:hAnsi="宋体;SimSun" w:eastAsia="宋体;SimSun" w:cs="宋体;SimSun"/>
        </w:rPr>
      </w:pPr>
      <w:r>
        <w:rPr>
          <w:rStyle w:val="StrongEmphasis"/>
          <w:rFonts w:eastAsia="黑体" w:cs="宋体;SimSun" w:ascii="SimHei" w:hAnsi="SimHei"/>
        </w:rPr>
        <w:t>2</w:t>
      </w:r>
      <w:r>
        <w:rPr>
          <w:rStyle w:val="StrongEmphasis"/>
          <w:rFonts w:ascii="SimHei" w:hAnsi="SimHei" w:cs="宋体;SimSun" w:eastAsia="黑体"/>
        </w:rPr>
        <w:t>、故意或过失泄漏公司秘密，造成严重后果或重大经济损失，予以辞退并酌情索赔经济损失；</w:t>
      </w:r>
    </w:p>
    <w:p>
      <w:pPr>
        <w:pStyle w:val="Normal"/>
        <w:spacing w:lineRule="exact" w:line="420"/>
        <w:ind w:firstLine="480"/>
        <w:rPr>
          <w:rStyle w:val="StrongEmphasis"/>
          <w:rFonts w:ascii="宋体;SimSun" w:hAnsi="宋体;SimSun" w:eastAsia="宋体;SimSun" w:cs="宋体;SimSun"/>
        </w:rPr>
      </w:pPr>
      <w:r>
        <w:rPr>
          <w:rStyle w:val="StrongEmphasis"/>
          <w:rFonts w:eastAsia="黑体" w:cs="宋体;SimSun" w:ascii="SimHei" w:hAnsi="SimHei"/>
        </w:rPr>
        <w:t>3</w:t>
      </w:r>
      <w:r>
        <w:rPr>
          <w:rStyle w:val="StrongEmphasis"/>
          <w:rFonts w:ascii="SimHei" w:hAnsi="SimHei" w:cs="宋体;SimSun" w:eastAsia="黑体"/>
        </w:rPr>
        <w:t>、违反本保密制度规定，为他人窃取、刺探、收买、或违章提供公司秘密的，予以辞退并酌情索赔经济损失；</w:t>
      </w:r>
    </w:p>
    <w:p>
      <w:pPr>
        <w:pStyle w:val="Normal"/>
        <w:spacing w:lineRule="exact" w:line="420"/>
        <w:ind w:firstLine="480"/>
        <w:rPr>
          <w:rStyle w:val="StrongEmphasis"/>
          <w:rFonts w:ascii="宋体;SimSun" w:hAnsi="宋体;SimSun" w:eastAsia="宋体;SimSun" w:cs="宋体;SimSun"/>
        </w:rPr>
      </w:pPr>
      <w:r>
        <w:rPr>
          <w:rStyle w:val="StrongEmphasis"/>
          <w:rFonts w:eastAsia="黑体" w:cs="宋体;SimSun" w:ascii="SimHei" w:hAnsi="SimHei"/>
        </w:rPr>
        <w:t>4</w:t>
      </w:r>
      <w:r>
        <w:rPr>
          <w:rStyle w:val="StrongEmphasis"/>
          <w:rFonts w:ascii="SimHei" w:hAnsi="SimHei" w:cs="宋体;SimSun" w:eastAsia="黑体"/>
        </w:rPr>
        <w:t xml:space="preserve">、利用职权强制他人违反保密规定的，予以辞退并酌情索赔经济损失。 </w:t>
      </w:r>
    </w:p>
    <w:p>
      <w:pPr>
        <w:pStyle w:val="Normal"/>
        <w:spacing w:lineRule="exact" w:line="420"/>
        <w:ind w:firstLine="480"/>
        <w:rPr>
          <w:rStyle w:val="StrongEmphasis"/>
          <w:rFonts w:ascii="宋体;SimSun" w:hAnsi="宋体;SimSun" w:eastAsia="宋体;SimSun" w:cs="宋体;SimSun"/>
        </w:rPr>
      </w:pPr>
      <w:r>
        <w:rPr>
          <w:rStyle w:val="StrongEmphasis"/>
          <w:rFonts w:eastAsia="黑体" w:cs="宋体;SimSun" w:ascii="SimHei" w:hAnsi="SimHei"/>
        </w:rPr>
        <w:t>5</w:t>
      </w:r>
      <w:r>
        <w:rPr>
          <w:rStyle w:val="StrongEmphasis"/>
          <w:rFonts w:ascii="SimHei" w:hAnsi="SimHei" w:cs="宋体;SimSun" w:eastAsia="黑体"/>
        </w:rPr>
        <w:t>、管理人员（包括股东、董事、高级管理人员、部门经理），在对其自身的行为负责的同时必须对其下属员工遵守本制度的情况承担领导责任：应于每年或在每个项目启动时与团队成员（特别是每一位新加入的员工）一起学习和回顾保密制度的条款。若未能对员工尽到教导和管理的责任，将与员工同时受到处分（详细内容参照劳动合同保密制度）。</w:t>
      </w:r>
    </w:p>
    <w:p>
      <w:pPr>
        <w:pStyle w:val="Heading3"/>
        <w:spacing w:lineRule="exact" w:line="420"/>
        <w:rPr>
          <w:rFonts w:ascii="宋体;SimSun" w:hAnsi="宋体;SimSun" w:eastAsia="宋体;SimSun" w:cs="宋体;SimSun"/>
        </w:rPr>
      </w:pPr>
      <w:r>
        <w:rPr>
          <w:rFonts w:ascii="SimHei" w:hAnsi="SimHei" w:cs="宋体;SimSun" w:eastAsia="黑体"/>
        </w:rPr>
        <w:t>二、办公环境安全管理</w:t>
      </w:r>
    </w:p>
    <w:p>
      <w:pPr>
        <w:pStyle w:val="Normal"/>
        <w:spacing w:lineRule="exact" w:line="420"/>
        <w:ind w:firstLine="360"/>
        <w:rPr>
          <w:rStyle w:val="StrongEmphasis"/>
          <w:rFonts w:ascii="宋体;SimSun" w:hAnsi="宋体;SimSun" w:eastAsia="宋体;SimSun" w:cs="宋体;SimSun"/>
        </w:rPr>
      </w:pPr>
      <w:r>
        <w:rPr>
          <w:rStyle w:val="StrongEmphasis"/>
          <w:rFonts w:eastAsia="黑体" w:cs="宋体;SimSun" w:ascii="SimHei" w:hAnsi="SimHei"/>
        </w:rPr>
        <w:t>1</w:t>
      </w:r>
      <w:r>
        <w:rPr>
          <w:rStyle w:val="StrongEmphasis"/>
          <w:rFonts w:ascii="SimHei" w:hAnsi="SimHei" w:cs="宋体;SimSun" w:eastAsia="黑体"/>
        </w:rPr>
        <w:t>、到其它办公室办理事情应事先敲门，非请勿进；借用同事物品</w:t>
      </w:r>
      <w:r>
        <w:rPr>
          <w:rStyle w:val="StrongEmphasis"/>
          <w:rFonts w:eastAsia="黑体" w:cs="宋体;SimSun" w:ascii="SimHei" w:hAnsi="SimHei"/>
        </w:rPr>
        <w:t>,</w:t>
      </w:r>
      <w:r>
        <w:rPr>
          <w:rStyle w:val="StrongEmphasis"/>
          <w:rFonts w:ascii="SimHei" w:hAnsi="SimHei" w:cs="宋体;SimSun" w:eastAsia="黑体"/>
        </w:rPr>
        <w:t>应事先得到同事同意</w:t>
      </w:r>
      <w:r>
        <w:rPr>
          <w:rStyle w:val="StrongEmphasis"/>
          <w:rFonts w:eastAsia="黑体" w:cs="宋体;SimSun" w:ascii="SimHei" w:hAnsi="SimHei"/>
        </w:rPr>
        <w:t>,</w:t>
      </w:r>
      <w:r>
        <w:rPr>
          <w:rStyle w:val="StrongEmphasis"/>
          <w:rFonts w:ascii="SimHei" w:hAnsi="SimHei" w:cs="宋体;SimSun" w:eastAsia="黑体"/>
        </w:rPr>
        <w:t>使用完毕及时归还；未经他人同意不得翻阅他人办公桌上文件或是其它物品；私人物品请尽量存放在各自的桌柜中。</w:t>
      </w:r>
    </w:p>
    <w:p>
      <w:pPr>
        <w:pStyle w:val="Normal"/>
        <w:spacing w:lineRule="exact" w:line="420"/>
        <w:ind w:firstLine="360"/>
        <w:rPr>
          <w:rStyle w:val="StrongEmphasis"/>
          <w:rFonts w:ascii="宋体;SimSun" w:hAnsi="宋体;SimSun" w:eastAsia="宋体;SimSun" w:cs="宋体;SimSun"/>
        </w:rPr>
      </w:pPr>
      <w:r>
        <w:rPr>
          <w:rStyle w:val="StrongEmphasis"/>
          <w:rFonts w:eastAsia="黑体" w:cs="宋体;SimSun" w:ascii="SimHei" w:hAnsi="SimHei"/>
        </w:rPr>
        <w:t>2</w:t>
      </w:r>
      <w:r>
        <w:rPr>
          <w:rStyle w:val="StrongEmphasis"/>
          <w:rFonts w:ascii="SimHei" w:hAnsi="SimHei" w:cs="宋体;SimSun" w:eastAsia="黑体"/>
        </w:rPr>
        <w:t xml:space="preserve">、办公桌上严禁摆放公司保密文件；起草保密文件的草稿纸应立即销毁，不得随意乱丢；各类记录本应一律置于文件柜内固定地方或桌柜内；未经允许不准到他人办公室内翻找办公用品和各类文件；公司保密协议中规定的公司级保密文件未经相关主管领导批准严禁借阅；未经部门主管同意，任何人严禁将公司内部文件带离公司。 </w:t>
      </w:r>
    </w:p>
    <w:p>
      <w:pPr>
        <w:pStyle w:val="Normal"/>
        <w:spacing w:lineRule="exact" w:line="420"/>
        <w:ind w:firstLine="360"/>
        <w:rPr>
          <w:rStyle w:val="StrongEmphasis"/>
          <w:rFonts w:ascii="宋体;SimSun" w:hAnsi="宋体;SimSun" w:eastAsia="宋体;SimSun" w:cs="宋体;SimSun"/>
        </w:rPr>
      </w:pPr>
      <w:r>
        <w:rPr>
          <w:rStyle w:val="StrongEmphasis"/>
          <w:rFonts w:eastAsia="黑体" w:cs="宋体;SimSun" w:ascii="SimHei" w:hAnsi="SimHei"/>
        </w:rPr>
        <w:t>3</w:t>
      </w:r>
      <w:r>
        <w:rPr>
          <w:rStyle w:val="StrongEmphasis"/>
          <w:rFonts w:ascii="SimHei" w:hAnsi="SimHei" w:cs="宋体;SimSun" w:eastAsia="黑体"/>
        </w:rPr>
        <w:t>、公司员工应自觉对公司机密采取保密措施，措施包括但不限于：电脑应设开机密码，使用者必须妥善保管好自己的用户名和密码，严防被窃取而导致泄密；应按文件保密的级别及时使用计算机的密码功能；重要数据使用者本人应及时备份；任何人未经他人同意，不得擅自使用他人的计算机；个人使用的文件柜、密码柜、桌柜等应保证人离柜锁；妥善保管公司钥匙，丢失后应及时告知人力资源部更换门禁密码、门锁等。</w:t>
      </w:r>
    </w:p>
    <w:p>
      <w:pPr>
        <w:pStyle w:val="Normal"/>
        <w:spacing w:lineRule="exact" w:line="420"/>
        <w:ind w:firstLine="360"/>
        <w:rPr>
          <w:rStyle w:val="StrongEmphasis"/>
          <w:rFonts w:ascii="宋体;SimSun" w:hAnsi="宋体;SimSun" w:eastAsia="宋体;SimSun" w:cs="宋体;SimSun"/>
        </w:rPr>
      </w:pPr>
      <w:r>
        <w:rPr>
          <w:rStyle w:val="StrongEmphasis"/>
          <w:rFonts w:eastAsia="黑体" w:cs="宋体;SimSun" w:ascii="SimHei" w:hAnsi="SimHei"/>
        </w:rPr>
        <w:t>4</w:t>
      </w:r>
      <w:r>
        <w:rPr>
          <w:rStyle w:val="StrongEmphasis"/>
          <w:rFonts w:ascii="SimHei" w:hAnsi="SimHei" w:cs="宋体;SimSun" w:eastAsia="黑体"/>
        </w:rPr>
        <w:t>、爱护办公区域的公共设施、各类办公设备。如发现设施、设备等异常应及时告知人力资源部采取必要措施，杜绝因大意引起的意外事故；如发现有人为的恶意损毁行为，公司将严肃处理，情节严重者将采取经济处罚，除照价赔偿外，经济处罚力度不低于设备帐面价值的</w:t>
      </w:r>
      <w:r>
        <w:rPr>
          <w:rStyle w:val="StrongEmphasis"/>
          <w:rFonts w:eastAsia="黑体" w:cs="宋体;SimSun" w:ascii="SimHei" w:hAnsi="SimHei"/>
        </w:rPr>
        <w:t>20%</w:t>
      </w:r>
      <w:r>
        <w:rPr>
          <w:rStyle w:val="StrongEmphasis"/>
          <w:rFonts w:ascii="SimHei" w:hAnsi="SimHei" w:cs="宋体;SimSun" w:eastAsia="黑体"/>
        </w:rPr>
        <w:t>。</w:t>
      </w:r>
    </w:p>
    <w:p>
      <w:pPr>
        <w:pStyle w:val="Normal"/>
        <w:spacing w:lineRule="exact" w:line="420"/>
        <w:ind w:firstLine="360"/>
        <w:rPr>
          <w:rStyle w:val="StrongEmphasis"/>
          <w:rFonts w:ascii="宋体;SimSun" w:hAnsi="宋体;SimSun" w:eastAsia="宋体;SimSun" w:cs="宋体;SimSun"/>
        </w:rPr>
      </w:pPr>
      <w:r>
        <w:rPr>
          <w:rStyle w:val="StrongEmphasis"/>
          <w:rFonts w:eastAsia="黑体" w:cs="宋体;SimSun" w:ascii="SimHei" w:hAnsi="SimHei"/>
        </w:rPr>
        <w:t>5</w:t>
      </w:r>
      <w:r>
        <w:rPr>
          <w:rStyle w:val="StrongEmphasis"/>
          <w:rFonts w:ascii="SimHei" w:hAnsi="SimHei" w:cs="宋体;SimSun" w:eastAsia="黑体"/>
        </w:rPr>
        <w:t>、公共办公区域内要严格维护办公环境的整洁，公司指派专人打扫办公环境整体卫生，每位员工也应自觉维护各自小范围内的卫生，避免出现损害公共卫生或他人身体健康的行为。</w:t>
      </w:r>
    </w:p>
    <w:p>
      <w:pPr>
        <w:pStyle w:val="Normal"/>
        <w:spacing w:lineRule="exact" w:line="420"/>
        <w:ind w:firstLine="360"/>
        <w:rPr>
          <w:rStyle w:val="StrongEmphasis"/>
          <w:rFonts w:ascii="宋体;SimSun" w:hAnsi="宋体;SimSun" w:eastAsia="宋体;SimSun" w:cs="宋体;SimSun"/>
        </w:rPr>
      </w:pPr>
      <w:r>
        <w:rPr>
          <w:rStyle w:val="StrongEmphasis"/>
          <w:rFonts w:eastAsia="黑体" w:cs="宋体;SimSun" w:ascii="SimHei" w:hAnsi="SimHei"/>
        </w:rPr>
        <w:t>6</w:t>
      </w:r>
      <w:r>
        <w:rPr>
          <w:rStyle w:val="StrongEmphasis"/>
          <w:rFonts w:ascii="SimHei" w:hAnsi="SimHei" w:cs="宋体;SimSun" w:eastAsia="黑体"/>
        </w:rPr>
        <w:t>、下班后或国家法定休息日、节假日应牢记锁好门、窗，关闭电源！</w:t>
      </w:r>
    </w:p>
    <w:p>
      <w:pPr>
        <w:pStyle w:val="Heading2"/>
        <w:spacing w:lineRule="exact" w:line="420"/>
        <w:jc w:val="center"/>
        <w:rPr>
          <w:rFonts w:ascii="宋体;SimSun" w:hAnsi="宋体;SimSun" w:eastAsia="宋体;SimSun" w:cs="宋体;SimSun"/>
        </w:rPr>
      </w:pPr>
      <w:r>
        <w:rPr>
          <w:rFonts w:ascii="SimHei" w:hAnsi="SimHei" w:cs="宋体;SimSun" w:eastAsia="黑体"/>
        </w:rPr>
        <w:t>第四节 财务制度与管理</w:t>
      </w:r>
    </w:p>
    <w:p>
      <w:pPr>
        <w:pStyle w:val="Heading3"/>
        <w:spacing w:lineRule="exact" w:line="420"/>
        <w:rPr>
          <w:rFonts w:ascii="宋体;SimSun" w:hAnsi="宋体;SimSun" w:eastAsia="宋体;SimSun" w:cs="宋体;SimSun"/>
        </w:rPr>
      </w:pPr>
      <w:r>
        <w:rPr>
          <w:rFonts w:ascii="SimHei" w:hAnsi="SimHei" w:cs="宋体;SimSun" w:eastAsia="黑体"/>
        </w:rPr>
        <w:t>一、财务制度</w:t>
      </w:r>
    </w:p>
    <w:p>
      <w:pPr>
        <w:pStyle w:val="Normal"/>
        <w:spacing w:lineRule="exact" w:line="420"/>
        <w:rPr>
          <w:rFonts w:ascii="宋体;SimSun" w:hAnsi="宋体;SimSun" w:cs="宋体;SimSun"/>
        </w:rPr>
      </w:pPr>
      <w:r>
        <w:rPr>
          <w:rFonts w:ascii="SimHei" w:hAnsi="SimHei" w:cs="宋体;SimSun" w:eastAsia="黑体"/>
          <w:sz w:val="24"/>
        </w:rPr>
        <w:t>（一）财务的职能是</w:t>
      </w:r>
      <w:r>
        <w:rPr>
          <w:rFonts w:ascii="SimHei" w:hAnsi="SimHei" w:cs="宋体;SimSun" w:eastAsia="黑体"/>
        </w:rPr>
        <w:t>：</w:t>
      </w:r>
    </w:p>
    <w:p>
      <w:pPr>
        <w:pStyle w:val="Style19"/>
        <w:numPr>
          <w:ilvl w:val="0"/>
          <w:numId w:val="31"/>
        </w:numPr>
        <w:spacing w:lineRule="exact" w:line="420"/>
        <w:rPr>
          <w:rStyle w:val="StrongEmphasis"/>
          <w:rFonts w:ascii="宋体;SimSun" w:hAnsi="宋体;SimSun" w:eastAsia="宋体;SimSun" w:cs="宋体;SimSun"/>
        </w:rPr>
      </w:pPr>
      <w:r>
        <w:rPr>
          <w:rStyle w:val="StrongEmphasis"/>
          <w:rFonts w:ascii="SimHei" w:hAnsi="SimHei" w:cs="宋体;SimSun" w:eastAsia="黑体"/>
        </w:rPr>
        <w:t>贯彻执行国家有关的财务管理制度；</w:t>
      </w:r>
    </w:p>
    <w:p>
      <w:pPr>
        <w:pStyle w:val="Style19"/>
        <w:numPr>
          <w:ilvl w:val="0"/>
          <w:numId w:val="31"/>
        </w:numPr>
        <w:spacing w:lineRule="exact" w:line="420"/>
        <w:rPr>
          <w:rStyle w:val="StrongEmphasis"/>
          <w:rFonts w:ascii="宋体;SimSun" w:hAnsi="宋体;SimSun" w:eastAsia="宋体;SimSun" w:cs="宋体;SimSun"/>
        </w:rPr>
      </w:pPr>
      <w:r>
        <w:rPr>
          <w:rStyle w:val="StrongEmphasis"/>
          <w:rFonts w:ascii="SimHei" w:hAnsi="SimHei" w:cs="宋体;SimSun" w:eastAsia="黑体"/>
        </w:rPr>
        <w:t>健全财务管理的各种规章制度，编制财务计划，加强经验核算管理，反映、分析财务计划的执行情况，检查监督财务纪律；</w:t>
      </w:r>
    </w:p>
    <w:p>
      <w:pPr>
        <w:pStyle w:val="Style19"/>
        <w:numPr>
          <w:ilvl w:val="0"/>
          <w:numId w:val="31"/>
        </w:numPr>
        <w:spacing w:lineRule="exact" w:line="420"/>
        <w:rPr>
          <w:rStyle w:val="StrongEmphasis"/>
          <w:rFonts w:ascii="宋体;SimSun" w:hAnsi="宋体;SimSun" w:eastAsia="宋体;SimSun" w:cs="宋体;SimSun"/>
        </w:rPr>
      </w:pPr>
      <w:r>
        <w:rPr>
          <w:rStyle w:val="StrongEmphasis"/>
          <w:rFonts w:ascii="SimHei" w:hAnsi="SimHei" w:cs="宋体;SimSun" w:eastAsia="黑体"/>
        </w:rPr>
        <w:t>积极贯彻管理服务，促进公司取得较好的经济效益；</w:t>
      </w:r>
    </w:p>
    <w:p>
      <w:pPr>
        <w:pStyle w:val="Style19"/>
        <w:numPr>
          <w:ilvl w:val="0"/>
          <w:numId w:val="31"/>
        </w:numPr>
        <w:spacing w:lineRule="exact" w:line="420"/>
        <w:rPr>
          <w:rStyle w:val="StrongEmphasis"/>
          <w:rFonts w:ascii="宋体;SimSun" w:hAnsi="宋体;SimSun" w:eastAsia="宋体;SimSun" w:cs="宋体;SimSun"/>
        </w:rPr>
      </w:pPr>
      <w:r>
        <w:rPr>
          <w:rStyle w:val="StrongEmphasis"/>
          <w:rFonts w:ascii="SimHei" w:hAnsi="SimHei" w:cs="宋体;SimSun" w:eastAsia="黑体"/>
        </w:rPr>
        <w:t>节约，合理使用资金；</w:t>
      </w:r>
    </w:p>
    <w:p>
      <w:pPr>
        <w:pStyle w:val="Style19"/>
        <w:numPr>
          <w:ilvl w:val="0"/>
          <w:numId w:val="31"/>
        </w:numPr>
        <w:spacing w:lineRule="exact" w:line="420"/>
        <w:rPr>
          <w:rStyle w:val="StrongEmphasis"/>
          <w:rFonts w:ascii="宋体;SimSun" w:hAnsi="宋体;SimSun" w:eastAsia="宋体;SimSun" w:cs="宋体;SimSun"/>
        </w:rPr>
      </w:pPr>
      <w:r>
        <w:rPr>
          <w:rStyle w:val="StrongEmphasis"/>
          <w:rFonts w:ascii="SimHei" w:hAnsi="SimHei" w:cs="宋体;SimSun" w:eastAsia="黑体"/>
        </w:rPr>
        <w:t>合理分配公司收入，及时完成需要上交的税金及管理费用；</w:t>
      </w:r>
    </w:p>
    <w:p>
      <w:pPr>
        <w:pStyle w:val="Style19"/>
        <w:numPr>
          <w:ilvl w:val="0"/>
          <w:numId w:val="31"/>
        </w:numPr>
        <w:spacing w:lineRule="exact" w:line="420"/>
        <w:rPr>
          <w:rStyle w:val="StrongEmphasis"/>
          <w:rFonts w:ascii="宋体;SimSun" w:hAnsi="宋体;SimSun" w:eastAsia="宋体;SimSun" w:cs="宋体;SimSun"/>
        </w:rPr>
      </w:pPr>
      <w:r>
        <w:rPr>
          <w:rStyle w:val="StrongEmphasis"/>
          <w:rFonts w:ascii="SimHei" w:hAnsi="SimHei" w:cs="宋体;SimSun" w:eastAsia="黑体"/>
        </w:rPr>
        <w:t>完成公司交给的其他工作。</w:t>
      </w:r>
    </w:p>
    <w:p>
      <w:pPr>
        <w:pStyle w:val="Normal"/>
        <w:spacing w:lineRule="exact" w:line="420"/>
        <w:rPr>
          <w:rFonts w:ascii="宋体;SimSun" w:hAnsi="宋体;SimSun" w:cs="宋体;SimSun"/>
        </w:rPr>
      </w:pPr>
      <w:r>
        <w:rPr>
          <w:rFonts w:ascii="SimHei" w:hAnsi="SimHei" w:cs="宋体;SimSun" w:eastAsia="黑体"/>
          <w:sz w:val="24"/>
        </w:rPr>
        <w:t>（二）财务部门的组成</w:t>
      </w:r>
      <w:r>
        <w:rPr>
          <w:rFonts w:ascii="SimHei" w:hAnsi="SimHei" w:cs="宋体;SimSun" w:eastAsia="黑体"/>
        </w:rPr>
        <w:t>：</w:t>
      </w:r>
    </w:p>
    <w:p>
      <w:pPr>
        <w:pStyle w:val="Normal"/>
        <w:spacing w:lineRule="exact" w:line="420"/>
        <w:rPr>
          <w:rStyle w:val="Emphasis"/>
          <w:rFonts w:ascii="宋体;SimSun" w:hAnsi="宋体;SimSun" w:eastAsia="宋体;SimSun" w:cs="宋体;SimSun"/>
        </w:rPr>
      </w:pPr>
      <w:r>
        <w:rPr>
          <w:rStyle w:val="Emphasis"/>
          <w:rFonts w:eastAsia="黑体" w:cs="宋体;SimSun" w:ascii="SimHei" w:hAnsi="SimHei"/>
        </w:rPr>
        <w:t xml:space="preserve">    </w:t>
      </w:r>
      <w:r>
        <w:rPr>
          <w:rStyle w:val="Emphasis"/>
          <w:rFonts w:ascii="SimHei" w:hAnsi="SimHei" w:cs="宋体;SimSun" w:eastAsia="黑体"/>
        </w:rPr>
        <w:t>财务部由财务分部主管（兼会计）和出纳员组成；</w:t>
      </w:r>
    </w:p>
    <w:p>
      <w:pPr>
        <w:pStyle w:val="Normal"/>
        <w:spacing w:lineRule="exact" w:line="420"/>
        <w:rPr>
          <w:rFonts w:ascii="宋体;SimSun" w:hAnsi="宋体;SimSun" w:cs="宋体;SimSun"/>
          <w:sz w:val="24"/>
        </w:rPr>
      </w:pPr>
      <w:r>
        <w:rPr>
          <w:rFonts w:ascii="SimHei" w:hAnsi="SimHei" w:cs="宋体;SimSun" w:eastAsia="黑体"/>
          <w:sz w:val="24"/>
        </w:rPr>
        <w:t>（三）财务工作岗位职责：</w:t>
      </w:r>
    </w:p>
    <w:p>
      <w:pPr>
        <w:pStyle w:val="Style19"/>
        <w:numPr>
          <w:ilvl w:val="1"/>
          <w:numId w:val="36"/>
        </w:numPr>
        <w:spacing w:lineRule="exact" w:line="420"/>
        <w:rPr>
          <w:rStyle w:val="StrongEmphasis"/>
          <w:rFonts w:ascii="宋体;SimSun" w:hAnsi="宋体;SimSun" w:eastAsia="宋体;SimSun" w:cs="宋体;SimSun"/>
        </w:rPr>
      </w:pPr>
      <w:r>
        <w:rPr>
          <w:rStyle w:val="StrongEmphasis"/>
          <w:rFonts w:ascii="SimHei" w:hAnsi="SimHei" w:cs="宋体;SimSun" w:eastAsia="黑体"/>
        </w:rPr>
        <w:t>财务部主管（兼会计）负责下列工作：</w:t>
      </w:r>
    </w:p>
    <w:p>
      <w:pPr>
        <w:pStyle w:val="Style19"/>
        <w:numPr>
          <w:ilvl w:val="1"/>
          <w:numId w:val="39"/>
        </w:numPr>
        <w:spacing w:lineRule="exact" w:line="420"/>
        <w:rPr>
          <w:rStyle w:val="StrongEmphasis"/>
          <w:rFonts w:ascii="宋体;SimSun" w:hAnsi="宋体;SimSun" w:eastAsia="宋体;SimSun" w:cs="宋体;SimSun"/>
        </w:rPr>
      </w:pPr>
      <w:r>
        <w:rPr>
          <w:rStyle w:val="StrongEmphasis"/>
          <w:rFonts w:ascii="SimHei" w:hAnsi="SimHei" w:cs="宋体;SimSun" w:eastAsia="黑体"/>
        </w:rPr>
        <w:t>编制和执行预算和财务收支计划，拟订资金筹措和使用方案，有效地使用资金；</w:t>
      </w:r>
    </w:p>
    <w:p>
      <w:pPr>
        <w:pStyle w:val="Style19"/>
        <w:numPr>
          <w:ilvl w:val="1"/>
          <w:numId w:val="39"/>
        </w:numPr>
        <w:spacing w:lineRule="exact" w:line="420"/>
        <w:rPr>
          <w:rStyle w:val="StrongEmphasis"/>
          <w:rFonts w:ascii="宋体;SimSun" w:hAnsi="宋体;SimSun" w:eastAsia="宋体;SimSun" w:cs="宋体;SimSun"/>
        </w:rPr>
      </w:pPr>
      <w:r>
        <w:rPr>
          <w:rStyle w:val="StrongEmphasis"/>
          <w:rFonts w:ascii="SimHei" w:hAnsi="SimHei" w:cs="宋体;SimSun" w:eastAsia="黑体"/>
        </w:rPr>
        <w:t>进行成本费用预测、计划、控制、核算、分析和考核，督促公司有关部门节约各项支出和成本，提高经济效益；</w:t>
      </w:r>
    </w:p>
    <w:p>
      <w:pPr>
        <w:pStyle w:val="Style19"/>
        <w:numPr>
          <w:ilvl w:val="1"/>
          <w:numId w:val="39"/>
        </w:numPr>
        <w:spacing w:lineRule="exact" w:line="420"/>
        <w:rPr>
          <w:rStyle w:val="StrongEmphasis"/>
          <w:rFonts w:ascii="宋体;SimSun" w:hAnsi="宋体;SimSun" w:eastAsia="宋体;SimSun" w:cs="宋体;SimSun"/>
        </w:rPr>
      </w:pPr>
      <w:r>
        <w:rPr>
          <w:rStyle w:val="StrongEmphasis"/>
          <w:rFonts w:ascii="SimHei" w:hAnsi="SimHei" w:cs="宋体;SimSun" w:eastAsia="黑体"/>
        </w:rPr>
        <w:t>建立健全经济核算制度，利用财务会计资料进行经济活动分析；</w:t>
      </w:r>
    </w:p>
    <w:p>
      <w:pPr>
        <w:pStyle w:val="Style19"/>
        <w:numPr>
          <w:ilvl w:val="1"/>
          <w:numId w:val="39"/>
        </w:numPr>
        <w:spacing w:lineRule="exact" w:line="420"/>
        <w:rPr>
          <w:rStyle w:val="StrongEmphasis"/>
          <w:rFonts w:ascii="宋体;SimSun" w:hAnsi="宋体;SimSun" w:eastAsia="宋体;SimSun" w:cs="宋体;SimSun"/>
        </w:rPr>
      </w:pPr>
      <w:r>
        <w:rPr>
          <w:rStyle w:val="StrongEmphasis"/>
          <w:rFonts w:ascii="SimHei" w:hAnsi="SimHei" w:cs="宋体;SimSun" w:eastAsia="黑体"/>
        </w:rPr>
        <w:t>按照国家会计制度的规定记账、复账、报账，做到手续完备，数字准确，账目清晰，按期报账；</w:t>
      </w:r>
    </w:p>
    <w:p>
      <w:pPr>
        <w:pStyle w:val="Style19"/>
        <w:numPr>
          <w:ilvl w:val="1"/>
          <w:numId w:val="39"/>
        </w:numPr>
        <w:spacing w:lineRule="exact" w:line="420"/>
        <w:rPr>
          <w:rStyle w:val="StrongEmphasis"/>
          <w:rFonts w:ascii="宋体;SimSun" w:hAnsi="宋体;SimSun" w:eastAsia="宋体;SimSun" w:cs="宋体;SimSun"/>
        </w:rPr>
      </w:pPr>
      <w:r>
        <w:rPr>
          <w:rStyle w:val="StrongEmphasis"/>
          <w:rFonts w:ascii="SimHei" w:hAnsi="SimHei" w:cs="宋体;SimSun" w:eastAsia="黑体"/>
        </w:rPr>
        <w:t>按照经济核算原则，定期检查、分析公司财务、成本和利润的执行情况，考核资金使用效果，及时向总经理提出合理化建议；</w:t>
      </w:r>
    </w:p>
    <w:p>
      <w:pPr>
        <w:pStyle w:val="Style19"/>
        <w:numPr>
          <w:ilvl w:val="1"/>
          <w:numId w:val="39"/>
        </w:numPr>
        <w:spacing w:lineRule="exact" w:line="420"/>
        <w:rPr>
          <w:rStyle w:val="StrongEmphasis"/>
          <w:rFonts w:ascii="宋体;SimSun" w:hAnsi="宋体;SimSun" w:eastAsia="宋体;SimSun" w:cs="宋体;SimSun"/>
        </w:rPr>
      </w:pPr>
      <w:r>
        <w:rPr>
          <w:rStyle w:val="StrongEmphasis"/>
          <w:rFonts w:ascii="SimHei" w:hAnsi="SimHei" w:cs="宋体;SimSun" w:eastAsia="黑体"/>
        </w:rPr>
        <w:t>妥善保管会计凭证、会计账簿、会计报表和其他会计资料；</w:t>
      </w:r>
    </w:p>
    <w:p>
      <w:pPr>
        <w:pStyle w:val="Style19"/>
        <w:numPr>
          <w:ilvl w:val="1"/>
          <w:numId w:val="39"/>
        </w:numPr>
        <w:spacing w:lineRule="exact" w:line="420"/>
        <w:rPr>
          <w:rStyle w:val="StrongEmphasis"/>
          <w:rFonts w:ascii="宋体;SimSun" w:hAnsi="宋体;SimSun" w:eastAsia="宋体;SimSun" w:cs="宋体;SimSun"/>
        </w:rPr>
      </w:pPr>
      <w:r>
        <w:rPr>
          <w:rStyle w:val="StrongEmphasis"/>
          <w:rFonts w:ascii="SimHei" w:hAnsi="SimHei" w:cs="宋体;SimSun" w:eastAsia="黑体"/>
        </w:rPr>
        <w:t>完成人力资源部交付的其他工作。</w:t>
      </w:r>
    </w:p>
    <w:p>
      <w:pPr>
        <w:pStyle w:val="Style19"/>
        <w:numPr>
          <w:ilvl w:val="1"/>
          <w:numId w:val="36"/>
        </w:numPr>
        <w:spacing w:lineRule="exact" w:line="420"/>
        <w:rPr>
          <w:rStyle w:val="StrongEmphasis"/>
          <w:rFonts w:ascii="宋体;SimSun" w:hAnsi="宋体;SimSun" w:eastAsia="宋体;SimSun" w:cs="宋体;SimSun"/>
        </w:rPr>
      </w:pPr>
      <w:r>
        <w:rPr>
          <w:rStyle w:val="StrongEmphasis"/>
          <w:rFonts w:ascii="SimHei" w:hAnsi="SimHei" w:cs="宋体;SimSun" w:eastAsia="黑体"/>
        </w:rPr>
        <w:t>出纳的主要工作职责：</w:t>
      </w:r>
    </w:p>
    <w:p>
      <w:pPr>
        <w:pStyle w:val="Style19"/>
        <w:numPr>
          <w:ilvl w:val="1"/>
          <w:numId w:val="61"/>
        </w:numPr>
        <w:spacing w:lineRule="exact" w:line="420"/>
        <w:rPr>
          <w:rStyle w:val="StrongEmphasis"/>
          <w:rFonts w:ascii="宋体;SimSun" w:hAnsi="宋体;SimSun" w:eastAsia="宋体;SimSun" w:cs="宋体;SimSun"/>
        </w:rPr>
      </w:pPr>
      <w:r>
        <w:rPr>
          <w:rStyle w:val="StrongEmphasis"/>
          <w:rFonts w:ascii="SimHei" w:hAnsi="SimHei" w:cs="宋体;SimSun" w:eastAsia="黑体"/>
        </w:rPr>
        <w:t>认真执行现金管理制度；</w:t>
      </w:r>
    </w:p>
    <w:p>
      <w:pPr>
        <w:pStyle w:val="Style19"/>
        <w:numPr>
          <w:ilvl w:val="1"/>
          <w:numId w:val="61"/>
        </w:numPr>
        <w:spacing w:lineRule="exact" w:line="420"/>
        <w:rPr>
          <w:rStyle w:val="StrongEmphasis"/>
          <w:rFonts w:ascii="宋体;SimSun" w:hAnsi="宋体;SimSun" w:eastAsia="宋体;SimSun" w:cs="宋体;SimSun"/>
        </w:rPr>
      </w:pPr>
      <w:r>
        <w:rPr>
          <w:rStyle w:val="StrongEmphasis"/>
          <w:rFonts w:ascii="SimHei" w:hAnsi="SimHei" w:cs="宋体;SimSun" w:eastAsia="黑体"/>
        </w:rPr>
        <w:t>建立健全现金出纳各项账目，严格审核现金收付凭证，不认白条抵押现金；</w:t>
      </w:r>
    </w:p>
    <w:p>
      <w:pPr>
        <w:pStyle w:val="Style19"/>
        <w:numPr>
          <w:ilvl w:val="1"/>
          <w:numId w:val="61"/>
        </w:numPr>
        <w:spacing w:lineRule="exact" w:line="420"/>
        <w:rPr>
          <w:rStyle w:val="StrongEmphasis"/>
          <w:rFonts w:ascii="宋体;SimSun" w:hAnsi="宋体;SimSun" w:eastAsia="宋体;SimSun" w:cs="宋体;SimSun"/>
        </w:rPr>
      </w:pPr>
      <w:r>
        <w:rPr>
          <w:rStyle w:val="StrongEmphasis"/>
          <w:rFonts w:ascii="SimHei" w:hAnsi="SimHei" w:cs="宋体;SimSun" w:eastAsia="黑体"/>
        </w:rPr>
        <w:t>严格遵守支票管理制度，编制支票使用手续，使用支票须经总经理签字方可生效；</w:t>
      </w:r>
    </w:p>
    <w:p>
      <w:pPr>
        <w:pStyle w:val="Style19"/>
        <w:numPr>
          <w:ilvl w:val="1"/>
          <w:numId w:val="61"/>
        </w:numPr>
        <w:spacing w:lineRule="exact" w:line="420"/>
        <w:rPr>
          <w:rStyle w:val="StrongEmphasis"/>
          <w:rFonts w:ascii="宋体;SimSun" w:hAnsi="宋体;SimSun" w:eastAsia="宋体;SimSun" w:cs="宋体;SimSun"/>
        </w:rPr>
      </w:pPr>
      <w:r>
        <w:rPr>
          <w:rStyle w:val="StrongEmphasis"/>
          <w:rFonts w:ascii="SimHei" w:hAnsi="SimHei" w:cs="宋体;SimSun" w:eastAsia="黑体"/>
        </w:rPr>
        <w:t>积极配合银行做好对账、报账工作；</w:t>
      </w:r>
    </w:p>
    <w:p>
      <w:pPr>
        <w:pStyle w:val="Style19"/>
        <w:numPr>
          <w:ilvl w:val="1"/>
          <w:numId w:val="61"/>
        </w:numPr>
        <w:spacing w:lineRule="exact" w:line="420"/>
        <w:rPr>
          <w:rStyle w:val="StrongEmphasis"/>
          <w:rFonts w:ascii="宋体;SimSun" w:hAnsi="宋体;SimSun" w:eastAsia="宋体;SimSun" w:cs="宋体;SimSun"/>
        </w:rPr>
      </w:pPr>
      <w:r>
        <w:rPr>
          <w:rStyle w:val="StrongEmphasis"/>
          <w:rFonts w:ascii="SimHei" w:hAnsi="SimHei" w:cs="宋体;SimSun" w:eastAsia="黑体"/>
        </w:rPr>
        <w:t>配合会计做好各种账务处理；</w:t>
      </w:r>
    </w:p>
    <w:p>
      <w:pPr>
        <w:pStyle w:val="Style19"/>
        <w:numPr>
          <w:ilvl w:val="1"/>
          <w:numId w:val="61"/>
        </w:numPr>
        <w:spacing w:lineRule="exact" w:line="420"/>
        <w:rPr>
          <w:rStyle w:val="StrongEmphasis"/>
          <w:rFonts w:ascii="宋体;SimSun" w:hAnsi="宋体;SimSun" w:eastAsia="宋体;SimSun" w:cs="宋体;SimSun"/>
        </w:rPr>
      </w:pPr>
      <w:r>
        <w:rPr>
          <w:rStyle w:val="StrongEmphasis"/>
          <w:rFonts w:ascii="SimHei" w:hAnsi="SimHei" w:cs="宋体;SimSun" w:eastAsia="黑体"/>
        </w:rPr>
        <w:t>完成总经理及上级主管交付的其他工作。</w:t>
      </w:r>
    </w:p>
    <w:p>
      <w:pPr>
        <w:pStyle w:val="Heading3"/>
        <w:spacing w:lineRule="exact" w:line="420"/>
        <w:rPr>
          <w:rFonts w:ascii="宋体;SimSun" w:hAnsi="宋体;SimSun" w:eastAsia="宋体;SimSun" w:cs="宋体;SimSun"/>
        </w:rPr>
      </w:pPr>
      <w:r>
        <w:rPr>
          <w:rFonts w:ascii="SimHei" w:hAnsi="SimHei" w:cs="宋体;SimSun" w:eastAsia="黑体"/>
        </w:rPr>
        <w:t>二、财务管理</w:t>
      </w:r>
    </w:p>
    <w:p>
      <w:pPr>
        <w:pStyle w:val="Normal"/>
        <w:spacing w:lineRule="exact" w:line="420"/>
        <w:rPr>
          <w:rFonts w:ascii="宋体;SimSun" w:hAnsi="宋体;SimSun" w:cs="宋体;SimSun"/>
        </w:rPr>
      </w:pPr>
      <w:r>
        <w:rPr>
          <w:rFonts w:ascii="SimHei" w:hAnsi="SimHei" w:cs="宋体;SimSun" w:eastAsia="黑体"/>
          <w:sz w:val="24"/>
        </w:rPr>
        <w:t>（一）财务工作管理</w:t>
      </w:r>
      <w:r>
        <w:rPr>
          <w:rFonts w:ascii="SimHei" w:hAnsi="SimHei" w:cs="宋体;SimSun" w:eastAsia="黑体"/>
        </w:rPr>
        <w:t>：</w:t>
      </w:r>
    </w:p>
    <w:p>
      <w:pPr>
        <w:pStyle w:val="Style19"/>
        <w:numPr>
          <w:ilvl w:val="0"/>
          <w:numId w:val="21"/>
        </w:numPr>
        <w:spacing w:lineRule="exact" w:line="420"/>
        <w:rPr>
          <w:rStyle w:val="StrongEmphasis"/>
          <w:rFonts w:ascii="宋体;SimSun" w:hAnsi="宋体;SimSun" w:eastAsia="宋体;SimSun" w:cs="宋体;SimSun"/>
        </w:rPr>
      </w:pPr>
      <w:r>
        <w:rPr>
          <w:rStyle w:val="StrongEmphasis"/>
          <w:rFonts w:ascii="SimHei" w:hAnsi="SimHei" w:cs="宋体;SimSun" w:eastAsia="黑体"/>
        </w:rPr>
        <w:t>严格执行《中华人民共和国会计法》、《会计人员职权条例》、《会计人员工作规则》等法律法规关于会计核算一般原则、会计凭证和账簿、内部审计和财产清查、成本清查等事项的规定；</w:t>
      </w:r>
    </w:p>
    <w:p>
      <w:pPr>
        <w:pStyle w:val="Style19"/>
        <w:numPr>
          <w:ilvl w:val="0"/>
          <w:numId w:val="21"/>
        </w:numPr>
        <w:spacing w:lineRule="exact" w:line="420"/>
        <w:rPr>
          <w:rStyle w:val="StrongEmphasis"/>
          <w:rFonts w:ascii="宋体;SimSun" w:hAnsi="宋体;SimSun" w:eastAsia="宋体;SimSun" w:cs="宋体;SimSun"/>
        </w:rPr>
      </w:pPr>
      <w:r>
        <w:rPr>
          <w:rStyle w:val="StrongEmphasis"/>
          <w:rFonts w:ascii="SimHei" w:hAnsi="SimHei" w:cs="宋体;SimSun" w:eastAsia="黑体"/>
        </w:rPr>
        <w:t>记账方法采用借贷记账法，记账原则采用权责发生制，以人民币为记账本位币。</w:t>
      </w:r>
    </w:p>
    <w:p>
      <w:pPr>
        <w:pStyle w:val="Style19"/>
        <w:numPr>
          <w:ilvl w:val="0"/>
          <w:numId w:val="21"/>
        </w:numPr>
        <w:spacing w:lineRule="exact" w:line="420"/>
        <w:rPr>
          <w:rStyle w:val="StrongEmphasis"/>
          <w:rFonts w:ascii="宋体;SimSun" w:hAnsi="宋体;SimSun" w:eastAsia="宋体;SimSun" w:cs="宋体;SimSun"/>
        </w:rPr>
      </w:pPr>
      <w:r>
        <w:rPr>
          <w:rStyle w:val="StrongEmphasis"/>
          <w:rFonts w:ascii="SimHei" w:hAnsi="SimHei" w:cs="宋体;SimSun" w:eastAsia="黑体"/>
        </w:rPr>
        <w:t>会计年度为一月一日起至十二月三十一日止。</w:t>
      </w:r>
    </w:p>
    <w:p>
      <w:pPr>
        <w:pStyle w:val="Style19"/>
        <w:numPr>
          <w:ilvl w:val="0"/>
          <w:numId w:val="21"/>
        </w:numPr>
        <w:spacing w:lineRule="exact" w:line="420"/>
        <w:rPr>
          <w:rStyle w:val="StrongEmphasis"/>
          <w:rFonts w:ascii="宋体;SimSun" w:hAnsi="宋体;SimSun" w:eastAsia="宋体;SimSun" w:cs="宋体;SimSun"/>
        </w:rPr>
      </w:pPr>
      <w:r>
        <w:rPr>
          <w:rStyle w:val="StrongEmphasis"/>
          <w:rFonts w:ascii="SimHei" w:hAnsi="SimHei" w:cs="宋体;SimSun" w:eastAsia="黑体"/>
        </w:rPr>
        <w:t>会计凭证、会计账簿、会计报表和其他会计资料必须真实、准确、完整，并符合会计制度的规定。</w:t>
      </w:r>
    </w:p>
    <w:p>
      <w:pPr>
        <w:pStyle w:val="Style19"/>
        <w:numPr>
          <w:ilvl w:val="0"/>
          <w:numId w:val="21"/>
        </w:numPr>
        <w:spacing w:lineRule="exact" w:line="420"/>
        <w:rPr>
          <w:rStyle w:val="StrongEmphasis"/>
          <w:rFonts w:ascii="宋体;SimSun" w:hAnsi="宋体;SimSun" w:eastAsia="宋体;SimSun" w:cs="宋体;SimSun"/>
        </w:rPr>
      </w:pPr>
      <w:r>
        <w:rPr>
          <w:rStyle w:val="StrongEmphasis"/>
          <w:rFonts w:ascii="SimHei" w:hAnsi="SimHei" w:cs="宋体;SimSun" w:eastAsia="黑体"/>
        </w:rPr>
        <w:t>财务工作人员办理会计事项必须填制或取得原始凭证，并根据审核的原始凭证编制记账凭证。会计、出纳员记载，都必须在记载凭证上签字。</w:t>
      </w:r>
    </w:p>
    <w:p>
      <w:pPr>
        <w:pStyle w:val="Style19"/>
        <w:numPr>
          <w:ilvl w:val="0"/>
          <w:numId w:val="21"/>
        </w:numPr>
        <w:spacing w:lineRule="exact" w:line="420"/>
        <w:rPr>
          <w:rStyle w:val="StrongEmphasis"/>
          <w:rFonts w:ascii="宋体;SimSun" w:hAnsi="宋体;SimSun" w:eastAsia="宋体;SimSun" w:cs="宋体;SimSun"/>
        </w:rPr>
      </w:pPr>
      <w:r>
        <w:rPr>
          <w:rStyle w:val="StrongEmphasis"/>
          <w:rFonts w:ascii="SimHei" w:hAnsi="SimHei" w:cs="宋体;SimSun" w:eastAsia="黑体"/>
        </w:rPr>
        <w:t>财务工作人员应当会同行政部专人定期进行财务清查，保证账簿记录与实物、款项相符。</w:t>
      </w:r>
    </w:p>
    <w:p>
      <w:pPr>
        <w:pStyle w:val="Style19"/>
        <w:numPr>
          <w:ilvl w:val="0"/>
          <w:numId w:val="21"/>
        </w:numPr>
        <w:spacing w:lineRule="exact" w:line="420"/>
        <w:rPr>
          <w:rStyle w:val="StrongEmphasis"/>
          <w:rFonts w:ascii="宋体;SimSun" w:hAnsi="宋体;SimSun" w:eastAsia="宋体;SimSun" w:cs="宋体;SimSun"/>
        </w:rPr>
      </w:pPr>
      <w:r>
        <w:rPr>
          <w:rStyle w:val="StrongEmphasis"/>
          <w:rFonts w:ascii="SimHei" w:hAnsi="SimHei" w:cs="宋体;SimSun" w:eastAsia="黑体"/>
        </w:rPr>
        <w:t>财务工作人员应根据账簿记录编制会计报表上报总经理，并报送总经理和有关部门。会计报表每月由会计编制并上报一次。会计报表须会计签名或盖章。</w:t>
      </w:r>
    </w:p>
    <w:p>
      <w:pPr>
        <w:pStyle w:val="Style19"/>
        <w:numPr>
          <w:ilvl w:val="0"/>
          <w:numId w:val="21"/>
        </w:numPr>
        <w:spacing w:lineRule="exact" w:line="420"/>
        <w:rPr>
          <w:rStyle w:val="StrongEmphasis"/>
          <w:rFonts w:ascii="宋体;SimSun" w:hAnsi="宋体;SimSun" w:eastAsia="宋体;SimSun" w:cs="宋体;SimSun"/>
        </w:rPr>
      </w:pPr>
      <w:r>
        <w:rPr>
          <w:rStyle w:val="StrongEmphasis"/>
          <w:rFonts w:ascii="SimHei" w:hAnsi="SimHei" w:cs="宋体;SimSun" w:eastAsia="黑体"/>
        </w:rPr>
        <w:t>财务工作人员对本公司实行会计监督，对不真实、不合法的原始凭证，不予受理；对记载不准确、不完整的原始凭证，予以退回，要求更正、补充。</w:t>
      </w:r>
    </w:p>
    <w:p>
      <w:pPr>
        <w:pStyle w:val="Style19"/>
        <w:numPr>
          <w:ilvl w:val="0"/>
          <w:numId w:val="21"/>
        </w:numPr>
        <w:spacing w:lineRule="exact" w:line="420"/>
        <w:rPr>
          <w:rStyle w:val="StrongEmphasis"/>
          <w:rFonts w:ascii="宋体;SimSun" w:hAnsi="宋体;SimSun" w:eastAsia="宋体;SimSun" w:cs="宋体;SimSun"/>
        </w:rPr>
      </w:pPr>
      <w:r>
        <w:rPr>
          <w:rStyle w:val="StrongEmphasis"/>
          <w:rFonts w:ascii="SimHei" w:hAnsi="SimHei" w:cs="宋体;SimSun" w:eastAsia="黑体"/>
        </w:rPr>
        <w:t>财务工作人员发现账簿记录与实物、款项不符时，应及时向总经理或行政总监书面报告，并请求查明原因，作出处理，财务人员对上述事项无权自行作出处理。</w:t>
      </w:r>
    </w:p>
    <w:p>
      <w:pPr>
        <w:pStyle w:val="Style19"/>
        <w:numPr>
          <w:ilvl w:val="0"/>
          <w:numId w:val="21"/>
        </w:numPr>
        <w:spacing w:lineRule="exact" w:line="420"/>
        <w:rPr>
          <w:rStyle w:val="StrongEmphasis"/>
          <w:rFonts w:ascii="宋体;SimSun" w:hAnsi="宋体;SimSun" w:eastAsia="宋体;SimSun" w:cs="宋体;SimSun"/>
        </w:rPr>
      </w:pPr>
      <w:r>
        <w:rPr>
          <w:rStyle w:val="StrongEmphasis"/>
          <w:rFonts w:ascii="SimHei" w:hAnsi="SimHei" w:cs="宋体;SimSun" w:eastAsia="黑体"/>
        </w:rPr>
        <w:t>财务工作应当建立内部稽核制度，并做好内部审计，出纳人员不得兼管稽核、会计档案保管和收入、费用、债权和债务账目的登记工作。</w:t>
      </w:r>
    </w:p>
    <w:p>
      <w:pPr>
        <w:pStyle w:val="Style19"/>
        <w:numPr>
          <w:ilvl w:val="0"/>
          <w:numId w:val="21"/>
        </w:numPr>
        <w:spacing w:lineRule="exact" w:line="420"/>
        <w:rPr/>
      </w:pPr>
      <w:r>
        <w:rPr>
          <w:rStyle w:val="StrongEmphasis"/>
          <w:rFonts w:ascii="SimHei" w:hAnsi="SimHei" w:cs="宋体;SimSun" w:eastAsia="黑体"/>
        </w:rPr>
        <w:t>银行账户必须遵守银行的规定开设和使用。银行账户只供本单位经营业务收支结算使用，严禁借账户供外单位或个人使用，严禁为外单位或个人代收代支、转账套现。</w:t>
      </w:r>
    </w:p>
    <w:p>
      <w:pPr>
        <w:pStyle w:val="Style19"/>
        <w:widowControl/>
        <w:numPr>
          <w:ilvl w:val="0"/>
          <w:numId w:val="21"/>
        </w:numP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420"/>
        <w:jc w:val="start"/>
        <w:rPr/>
      </w:pPr>
      <w:r>
        <w:rPr>
          <w:rStyle w:val="StrongEmphasis"/>
          <w:rFonts w:ascii="SimHei" w:hAnsi="SimHei" w:cs="宋体;SimSun" w:eastAsia="黑体"/>
        </w:rPr>
        <w:t>银行账户印鉴</w:t>
      </w:r>
      <w:r>
        <w:rPr>
          <w:rStyle w:val="StrongEmphasis"/>
          <w:rFonts w:ascii="SimHei" w:hAnsi="SimHei" w:cs="宋体;SimSun" w:eastAsia="黑体"/>
        </w:rPr>
        <w:t>和支票</w:t>
      </w:r>
      <w:r>
        <w:rPr>
          <w:rStyle w:val="StrongEmphasis"/>
          <w:rFonts w:ascii="SimHei" w:hAnsi="SimHei" w:cs="宋体;SimSun" w:eastAsia="黑体"/>
        </w:rPr>
        <w:t>的使用实行分管并用制，即</w:t>
      </w:r>
      <w:r>
        <w:rPr>
          <w:rStyle w:val="StrongEmphasis"/>
          <w:rFonts w:ascii="SimHei" w:hAnsi="SimHei" w:cs="宋体;SimSun" w:eastAsia="黑体"/>
        </w:rPr>
        <w:t>支票</w:t>
      </w:r>
      <w:r>
        <w:rPr>
          <w:rStyle w:val="StrongEmphasis"/>
          <w:rFonts w:ascii="SimHei" w:hAnsi="SimHei" w:cs="宋体;SimSun" w:eastAsia="黑体"/>
        </w:rPr>
        <w:t>由出纳保管，</w:t>
      </w:r>
      <w:r>
        <w:rPr>
          <w:rStyle w:val="StrongEmphasis"/>
          <w:rFonts w:ascii="SimHei" w:hAnsi="SimHei" w:cs="宋体;SimSun" w:eastAsia="黑体"/>
        </w:rPr>
        <w:t>财务章、</w:t>
      </w:r>
      <w:r>
        <w:rPr>
          <w:rStyle w:val="StrongEmphasis"/>
          <w:rFonts w:ascii="SimHei" w:hAnsi="SimHei" w:cs="宋体;SimSun" w:eastAsia="黑体"/>
        </w:rPr>
        <w:t>法人代表和会计私章由会计保管，不准由一人统一保管使用。保管人临时出差由</w:t>
      </w:r>
      <w:r>
        <w:rPr>
          <w:rStyle w:val="StrongEmphasis"/>
          <w:rFonts w:ascii="SimHei" w:hAnsi="SimHei" w:cs="宋体;SimSun" w:eastAsia="黑体"/>
        </w:rPr>
        <w:t>行政总监</w:t>
      </w:r>
      <w:r>
        <w:rPr>
          <w:rStyle w:val="StrongEmphasis"/>
          <w:rFonts w:ascii="SimHei" w:hAnsi="SimHei" w:cs="宋体;SimSun" w:eastAsia="黑体"/>
        </w:rPr>
        <w:t>委托他人代管。</w:t>
      </w:r>
    </w:p>
    <w:p>
      <w:pPr>
        <w:pStyle w:val="Style19"/>
        <w:widowControl/>
        <w:numPr>
          <w:ilvl w:val="0"/>
          <w:numId w:val="21"/>
        </w:numP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420"/>
        <w:jc w:val="start"/>
        <w:rPr/>
      </w:pPr>
      <w:r>
        <w:rPr>
          <w:rStyle w:val="StrongEmphasis"/>
          <w:rFonts w:ascii="SimHei" w:hAnsi="SimHei" w:cs="宋体;SimSun" w:eastAsia="黑体"/>
        </w:rPr>
        <w:t>银行账户往来应逐笔登记入账，不准多笔汇总高收，也不准以收抵支记账。按月与银行对账单核对，未达收支，应作出调节逐笔调节平衡。</w:t>
      </w:r>
    </w:p>
    <w:p>
      <w:pPr>
        <w:pStyle w:val="Style19"/>
        <w:numPr>
          <w:ilvl w:val="0"/>
          <w:numId w:val="21"/>
        </w:numPr>
        <w:spacing w:lineRule="exact" w:line="420"/>
        <w:rPr/>
      </w:pPr>
      <w:r>
        <w:rPr>
          <w:rStyle w:val="StrongEmphasis"/>
          <w:rFonts w:ascii="SimHei" w:hAnsi="SimHei" w:cs="宋体;SimSun" w:eastAsia="黑体"/>
        </w:rPr>
        <w:t>根据已获批准签订的合同付款，不得改变支付方式和用途；非经收款单位书面正式委托并经总经理批准，不准改变收款单位（人）。</w:t>
      </w:r>
    </w:p>
    <w:p>
      <w:pPr>
        <w:pStyle w:val="Style19"/>
        <w:numPr>
          <w:ilvl w:val="0"/>
          <w:numId w:val="21"/>
        </w:numPr>
        <w:spacing w:lineRule="exact" w:line="420"/>
        <w:rPr>
          <w:rStyle w:val="StrongEmphasis"/>
          <w:rFonts w:ascii="宋体;SimSun" w:hAnsi="宋体;SimSun" w:eastAsia="宋体;SimSun" w:cs="宋体;SimSun"/>
        </w:rPr>
      </w:pPr>
      <w:r>
        <w:rPr>
          <w:rStyle w:val="StrongEmphasis"/>
          <w:rFonts w:ascii="SimHei" w:hAnsi="SimHei" w:cs="宋体;SimSun" w:eastAsia="黑体"/>
        </w:rPr>
        <w:t>财务工作人员调动工作或离职，必须与接管人员办清交接手续，办理交接手续时必须由总经理和行政部总监监交。</w:t>
      </w:r>
    </w:p>
    <w:p>
      <w:pPr>
        <w:pStyle w:val="Style19"/>
        <w:numPr>
          <w:ilvl w:val="0"/>
          <w:numId w:val="21"/>
        </w:numPr>
        <w:spacing w:lineRule="exact" w:line="420"/>
        <w:rPr>
          <w:rStyle w:val="StrongEmphasis"/>
          <w:rFonts w:ascii="宋体;SimSun" w:hAnsi="宋体;SimSun" w:eastAsia="宋体;SimSun" w:cs="宋体;SimSun"/>
        </w:rPr>
      </w:pPr>
      <w:r>
        <w:rPr>
          <w:rStyle w:val="StrongEmphasis"/>
          <w:rFonts w:ascii="SimHei" w:hAnsi="SimHei" w:cs="宋体;SimSun" w:eastAsia="黑体"/>
        </w:rPr>
        <w:t>凡重要文件，未经上级允许，不得复制、抄录。</w:t>
      </w:r>
    </w:p>
    <w:p>
      <w:pPr>
        <w:pStyle w:val="Style19"/>
        <w:numPr>
          <w:ilvl w:val="0"/>
          <w:numId w:val="21"/>
        </w:numPr>
        <w:spacing w:lineRule="exact" w:line="420"/>
        <w:rPr>
          <w:rStyle w:val="StrongEmphasis"/>
          <w:rFonts w:ascii="宋体;SimSun" w:hAnsi="宋体;SimSun" w:eastAsia="宋体;SimSun" w:cs="宋体;SimSun"/>
        </w:rPr>
      </w:pPr>
      <w:r>
        <w:rPr>
          <w:rStyle w:val="StrongEmphasis"/>
          <w:rFonts w:ascii="SimHei" w:hAnsi="SimHei" w:cs="宋体;SimSun" w:eastAsia="黑体"/>
        </w:rPr>
        <w:t>不得向无关人员泄露艺人的报价和公司的重要数据资料，做好保密工作。</w:t>
      </w:r>
    </w:p>
    <w:p>
      <w:pPr>
        <w:pStyle w:val="Style19"/>
        <w:numPr>
          <w:ilvl w:val="0"/>
          <w:numId w:val="21"/>
        </w:numPr>
        <w:spacing w:lineRule="exact" w:line="420"/>
        <w:rPr>
          <w:rStyle w:val="StrongEmphasis"/>
          <w:rFonts w:ascii="宋体;SimSun" w:hAnsi="宋体;SimSun" w:eastAsia="宋体;SimSun" w:cs="宋体;SimSun"/>
        </w:rPr>
      </w:pPr>
      <w:r>
        <w:rPr>
          <w:rStyle w:val="StrongEmphasis"/>
          <w:rFonts w:ascii="SimHei" w:hAnsi="SimHei" w:cs="宋体;SimSun" w:eastAsia="黑体"/>
        </w:rPr>
        <w:t>财务人员应妥善保管好帐务、报表、资料，不得将公司机密泄露给予任何人。</w:t>
      </w:r>
    </w:p>
    <w:p>
      <w:pPr>
        <w:pStyle w:val="Normal"/>
        <w:spacing w:lineRule="exact" w:line="420"/>
        <w:rPr>
          <w:rFonts w:ascii="宋体;SimSun" w:hAnsi="宋体;SimSun" w:cs="宋体;SimSun"/>
          <w:sz w:val="24"/>
        </w:rPr>
      </w:pPr>
      <w:r>
        <w:rPr>
          <w:rFonts w:ascii="SimHei" w:hAnsi="SimHei" w:cs="宋体;SimSun" w:eastAsia="黑体"/>
          <w:sz w:val="24"/>
        </w:rPr>
        <w:t>（二）支票管理：</w:t>
      </w:r>
    </w:p>
    <w:p>
      <w:pPr>
        <w:pStyle w:val="Style19"/>
        <w:numPr>
          <w:ilvl w:val="0"/>
          <w:numId w:val="59"/>
        </w:numPr>
        <w:spacing w:lineRule="exact" w:line="420"/>
        <w:rPr>
          <w:rStyle w:val="StrongEmphasis"/>
          <w:rFonts w:ascii="宋体;SimSun" w:hAnsi="宋体;SimSun" w:eastAsia="宋体;SimSun" w:cs="宋体;SimSun"/>
        </w:rPr>
      </w:pPr>
      <w:r>
        <w:rPr>
          <w:rStyle w:val="StrongEmphasis"/>
          <w:rFonts w:ascii="SimHei" w:hAnsi="SimHei" w:cs="宋体;SimSun" w:eastAsia="黑体"/>
        </w:rPr>
        <w:t>支票由出纳员专人保管，支票使用时须有“支票领用单”，由总经理签字批准，然后将支票按批准金额封头，由会计加盖印章，由出纳填写日期、用途、登记号码，领用人在支票领用簿上签字备查。</w:t>
      </w:r>
    </w:p>
    <w:p>
      <w:pPr>
        <w:pStyle w:val="Style19"/>
        <w:numPr>
          <w:ilvl w:val="0"/>
          <w:numId w:val="59"/>
        </w:numPr>
        <w:spacing w:lineRule="exact" w:line="420"/>
        <w:rPr>
          <w:rStyle w:val="StrongEmphasis"/>
          <w:rFonts w:ascii="宋体;SimSun" w:hAnsi="宋体;SimSun" w:eastAsia="宋体;SimSun" w:cs="宋体;SimSun"/>
        </w:rPr>
      </w:pPr>
      <w:r>
        <w:rPr>
          <w:rStyle w:val="StrongEmphasis"/>
          <w:rFonts w:ascii="SimHei" w:hAnsi="SimHei" w:cs="宋体;SimSun" w:eastAsia="黑体"/>
        </w:rPr>
        <w:t>支票付款后，由出纳员凭支票存根编制凭证号，按规定登记银行帐号，并由出纳员或原支票领用人在支票领用单及登记簿上注销。</w:t>
      </w:r>
    </w:p>
    <w:p>
      <w:pPr>
        <w:pStyle w:val="Style19"/>
        <w:numPr>
          <w:ilvl w:val="0"/>
          <w:numId w:val="59"/>
        </w:numPr>
        <w:spacing w:lineRule="exact" w:line="420"/>
        <w:rPr>
          <w:rStyle w:val="StrongEmphasis"/>
          <w:rFonts w:ascii="宋体;SimSun" w:hAnsi="宋体;SimSun" w:eastAsia="宋体;SimSun" w:cs="宋体;SimSun"/>
        </w:rPr>
      </w:pPr>
      <w:r>
        <w:rPr>
          <w:rStyle w:val="StrongEmphasis"/>
          <w:rFonts w:ascii="SimHei" w:hAnsi="SimHei" w:cs="宋体;SimSun" w:eastAsia="黑体"/>
        </w:rPr>
        <w:t>凡人民币</w:t>
      </w:r>
      <w:r>
        <w:rPr>
          <w:rStyle w:val="StrongEmphasis"/>
          <w:rFonts w:eastAsia="黑体" w:cs="宋体;SimSun" w:ascii="SimHei" w:hAnsi="SimHei"/>
        </w:rPr>
        <w:t>1000</w:t>
      </w:r>
      <w:r>
        <w:rPr>
          <w:rStyle w:val="StrongEmphasis"/>
          <w:rFonts w:ascii="SimHei" w:hAnsi="SimHei" w:cs="宋体;SimSun" w:eastAsia="黑体"/>
        </w:rPr>
        <w:t>元以上的款项进入我公司银行账户两日内，会计或出纳应文字性报告总经理。</w:t>
      </w:r>
    </w:p>
    <w:p>
      <w:pPr>
        <w:pStyle w:val="Style19"/>
        <w:numPr>
          <w:ilvl w:val="0"/>
          <w:numId w:val="59"/>
        </w:numPr>
        <w:spacing w:lineRule="exact" w:line="420"/>
        <w:rPr>
          <w:rStyle w:val="StrongEmphasis"/>
          <w:rFonts w:ascii="宋体;SimSun" w:hAnsi="宋体;SimSun" w:eastAsia="宋体;SimSun" w:cs="宋体;SimSun"/>
        </w:rPr>
      </w:pPr>
      <w:r>
        <w:rPr>
          <w:rStyle w:val="StrongEmphasis"/>
          <w:rFonts w:ascii="SimHei" w:hAnsi="SimHei" w:cs="宋体;SimSun" w:eastAsia="黑体"/>
        </w:rPr>
        <w:t>公司财务人员支付每一笔款项，不论金额大小，均须总经理签字。总经理外出应由会计或行政总监设法通知，同意后可先付款后补签。</w:t>
      </w:r>
    </w:p>
    <w:p>
      <w:pPr>
        <w:pStyle w:val="Normal"/>
        <w:spacing w:lineRule="exact" w:line="420"/>
        <w:rPr>
          <w:rFonts w:ascii="宋体;SimSun" w:hAnsi="宋体;SimSun" w:cs="宋体;SimSun"/>
          <w:sz w:val="24"/>
        </w:rPr>
      </w:pPr>
      <w:r>
        <w:rPr>
          <w:rFonts w:ascii="SimHei" w:hAnsi="SimHei" w:cs="宋体;SimSun" w:eastAsia="黑体"/>
          <w:sz w:val="24"/>
        </w:rPr>
        <w:t>（三）现金管理：</w:t>
      </w:r>
    </w:p>
    <w:p>
      <w:pPr>
        <w:pStyle w:val="Style19"/>
        <w:numPr>
          <w:ilvl w:val="0"/>
          <w:numId w:val="53"/>
        </w:numPr>
        <w:spacing w:lineRule="exact" w:line="420"/>
        <w:rPr>
          <w:rStyle w:val="StrongEmphasis"/>
          <w:rFonts w:ascii="宋体;SimSun" w:hAnsi="宋体;SimSun" w:eastAsia="宋体;SimSun" w:cs="宋体;SimSun"/>
        </w:rPr>
      </w:pPr>
      <w:r>
        <w:rPr>
          <w:rStyle w:val="StrongEmphasis"/>
          <w:rFonts w:ascii="SimHei" w:hAnsi="SimHei" w:cs="宋体;SimSun" w:eastAsia="黑体"/>
        </w:rPr>
        <w:t>所有现金由公司出纳负责；出纳应严格执行库存现金限额，超过</w:t>
      </w:r>
      <w:r>
        <w:rPr>
          <w:rStyle w:val="StrongEmphasis"/>
          <w:rFonts w:eastAsia="黑体" w:cs="宋体;SimSun" w:ascii="SimHei" w:hAnsi="SimHei"/>
        </w:rPr>
        <w:t>3000</w:t>
      </w:r>
      <w:r>
        <w:rPr>
          <w:rStyle w:val="StrongEmphasis"/>
          <w:rFonts w:ascii="SimHei" w:hAnsi="SimHei" w:cs="宋体;SimSun" w:eastAsia="黑体"/>
        </w:rPr>
        <w:t>元应存入银行；</w:t>
      </w:r>
    </w:p>
    <w:p>
      <w:pPr>
        <w:pStyle w:val="Style19"/>
        <w:numPr>
          <w:ilvl w:val="0"/>
          <w:numId w:val="53"/>
        </w:numPr>
        <w:spacing w:lineRule="exact" w:line="420"/>
        <w:rPr>
          <w:rStyle w:val="StrongEmphasis"/>
          <w:rFonts w:ascii="宋体;SimSun" w:hAnsi="宋体;SimSun" w:eastAsia="宋体;SimSun" w:cs="宋体;SimSun"/>
        </w:rPr>
      </w:pPr>
      <w:r>
        <w:rPr>
          <w:rStyle w:val="StrongEmphasis"/>
          <w:rFonts w:ascii="SimHei" w:hAnsi="SimHei" w:cs="宋体;SimSun" w:eastAsia="黑体"/>
        </w:rPr>
        <w:t>出纳员支付现金的款项必须有总经理签字同意的请款单或其他符合公司付款</w:t>
      </w:r>
      <w:bookmarkStart w:id="0" w:name="_GoBack"/>
      <w:bookmarkEnd w:id="0"/>
      <w:r>
        <w:rPr>
          <w:rStyle w:val="StrongEmphasis"/>
          <w:rFonts w:ascii="SimHei" w:hAnsi="SimHei" w:cs="宋体;SimSun" w:eastAsia="黑体"/>
        </w:rPr>
        <w:t>规定的有效凭证。（详见公司报销制度）</w:t>
      </w:r>
    </w:p>
    <w:p>
      <w:pPr>
        <w:pStyle w:val="Style19"/>
        <w:numPr>
          <w:ilvl w:val="0"/>
          <w:numId w:val="53"/>
        </w:numPr>
        <w:spacing w:lineRule="exact" w:line="420"/>
        <w:rPr>
          <w:rStyle w:val="StrongEmphasis"/>
          <w:rFonts w:ascii="宋体;SimSun" w:hAnsi="宋体;SimSun" w:eastAsia="宋体;SimSun" w:cs="宋体;SimSun"/>
        </w:rPr>
      </w:pPr>
      <w:r>
        <w:rPr>
          <w:rStyle w:val="StrongEmphasis"/>
          <w:rFonts w:ascii="SimHei" w:hAnsi="SimHei" w:cs="宋体;SimSun" w:eastAsia="黑体"/>
        </w:rPr>
        <w:t>财务人员支付现金，应当从公司库存现金中支付或从银行存款中提取，不得从现金收入中直接支付（即坐支）。因特殊情况确需坐支的，应事先报经总经理批准。</w:t>
      </w:r>
    </w:p>
    <w:p>
      <w:pPr>
        <w:pStyle w:val="Style19"/>
        <w:numPr>
          <w:ilvl w:val="0"/>
          <w:numId w:val="53"/>
        </w:numPr>
        <w:spacing w:lineRule="exact" w:line="420"/>
        <w:rPr>
          <w:rStyle w:val="StrongEmphasis"/>
          <w:rFonts w:ascii="宋体;SimSun" w:hAnsi="宋体;SimSun" w:eastAsia="宋体;SimSun" w:cs="宋体;SimSun"/>
        </w:rPr>
      </w:pPr>
      <w:r>
        <w:rPr>
          <w:rStyle w:val="StrongEmphasis"/>
          <w:rFonts w:ascii="SimHei" w:hAnsi="SimHei" w:cs="宋体;SimSun" w:eastAsia="黑体"/>
        </w:rPr>
        <w:t>公司员工因工作需要借用现金，需填写《借款单》，经会计审核，交总经理批准后方可借用。超过还款期限即转应收款，在当月工资中扣还。</w:t>
      </w:r>
    </w:p>
    <w:p>
      <w:pPr>
        <w:pStyle w:val="Style19"/>
        <w:numPr>
          <w:ilvl w:val="0"/>
          <w:numId w:val="53"/>
        </w:numPr>
        <w:spacing w:lineRule="exact" w:line="420"/>
        <w:rPr>
          <w:rStyle w:val="StrongEmphasis"/>
          <w:rFonts w:ascii="宋体;SimSun" w:hAnsi="宋体;SimSun" w:eastAsia="宋体;SimSun" w:cs="宋体;SimSun"/>
        </w:rPr>
      </w:pPr>
      <w:r>
        <w:rPr>
          <w:rStyle w:val="StrongEmphasis"/>
          <w:rFonts w:ascii="SimHei" w:hAnsi="SimHei" w:cs="宋体;SimSun" w:eastAsia="黑体"/>
        </w:rPr>
        <w:t>发票及报销单经总经理签字，会计审核，经手人签字，金额数量无误，填制记账凭证。</w:t>
      </w:r>
    </w:p>
    <w:p>
      <w:pPr>
        <w:pStyle w:val="Style19"/>
        <w:numPr>
          <w:ilvl w:val="0"/>
          <w:numId w:val="53"/>
        </w:numPr>
        <w:spacing w:lineRule="exact" w:line="420"/>
        <w:rPr/>
      </w:pPr>
      <w:r>
        <w:rPr>
          <w:rStyle w:val="StrongEmphasis"/>
          <w:rFonts w:ascii="SimHei" w:hAnsi="SimHei" w:cs="宋体;SimSun" w:eastAsia="黑体"/>
        </w:rPr>
        <w:t>收支单据办理完毕后出纳须在审核无误的收支凭单上签章，并在原始单据上加盖现金收、付讫章，防止重复报销。</w:t>
      </w:r>
    </w:p>
    <w:p>
      <w:pPr>
        <w:pStyle w:val="Style19"/>
        <w:numPr>
          <w:ilvl w:val="0"/>
          <w:numId w:val="53"/>
        </w:numPr>
        <w:spacing w:lineRule="exact" w:line="420"/>
        <w:rPr>
          <w:rStyle w:val="StrongEmphasis"/>
          <w:rFonts w:ascii="宋体;SimSun" w:hAnsi="宋体;SimSun" w:eastAsia="宋体;SimSun" w:cs="宋体;SimSun"/>
        </w:rPr>
      </w:pPr>
      <w:r>
        <w:rPr>
          <w:rStyle w:val="StrongEmphasis"/>
          <w:rFonts w:ascii="SimHei" w:hAnsi="SimHei" w:cs="宋体;SimSun" w:eastAsia="黑体"/>
        </w:rPr>
        <w:t>工资由财务人员依据人力资源部及各部门每月提供的核发工资资料编制员工工资表，交行政总监审核，总经理签字后，出纳员按照上述第</w:t>
      </w:r>
      <w:r>
        <w:rPr>
          <w:rStyle w:val="StrongEmphasis"/>
          <w:rFonts w:eastAsia="黑体" w:cs="宋体;SimSun" w:ascii="SimHei" w:hAnsi="SimHei"/>
        </w:rPr>
        <w:t>4</w:t>
      </w:r>
      <w:r>
        <w:rPr>
          <w:rStyle w:val="StrongEmphasis"/>
          <w:rFonts w:ascii="SimHei" w:hAnsi="SimHei" w:cs="宋体;SimSun" w:eastAsia="黑体"/>
        </w:rPr>
        <w:t>条的规定到银行提取现金，按时发放给员工，并填制记账凭证，进行帐务处理。</w:t>
      </w:r>
    </w:p>
    <w:p>
      <w:pPr>
        <w:pStyle w:val="Style19"/>
        <w:numPr>
          <w:ilvl w:val="0"/>
          <w:numId w:val="53"/>
        </w:numPr>
        <w:spacing w:lineRule="exact" w:line="420"/>
        <w:rPr>
          <w:rStyle w:val="StrongEmphasis"/>
          <w:rFonts w:ascii="宋体;SimSun" w:hAnsi="宋体;SimSun" w:eastAsia="宋体;SimSun" w:cs="宋体;SimSun"/>
        </w:rPr>
      </w:pPr>
      <w:r>
        <w:rPr>
          <w:rStyle w:val="StrongEmphasis"/>
          <w:rFonts w:ascii="SimHei" w:hAnsi="SimHei" w:cs="宋体;SimSun" w:eastAsia="黑体"/>
        </w:rPr>
        <w:t>无论何种汇款，财务人员都须审核《汇款通知单》，分别由经手人、部门总监、总经理签字。会计审核有关凭证。</w:t>
      </w:r>
    </w:p>
    <w:p>
      <w:pPr>
        <w:pStyle w:val="Style19"/>
        <w:numPr>
          <w:ilvl w:val="0"/>
          <w:numId w:val="53"/>
        </w:numPr>
        <w:spacing w:lineRule="exact" w:line="420"/>
        <w:rPr>
          <w:rStyle w:val="StrongEmphasis"/>
          <w:rFonts w:ascii="宋体;SimSun" w:hAnsi="宋体;SimSun" w:eastAsia="宋体;SimSun" w:cs="宋体;SimSun"/>
        </w:rPr>
      </w:pPr>
      <w:r>
        <w:rPr>
          <w:rStyle w:val="StrongEmphasis"/>
          <w:rFonts w:ascii="SimHei" w:hAnsi="SimHei" w:cs="宋体;SimSun" w:eastAsia="黑体"/>
        </w:rPr>
        <w:t>出纳人员应当建立健全现金帐目，逐笔记载现金支付。帐目应当日清月结，每日结算，帐款相符。</w:t>
      </w:r>
    </w:p>
    <w:p>
      <w:pPr>
        <w:pStyle w:val="Normal"/>
        <w:spacing w:lineRule="exact" w:line="420"/>
        <w:rPr>
          <w:rFonts w:ascii="宋体;SimSun" w:hAnsi="宋体;SimSun" w:cs="宋体;SimSun"/>
          <w:sz w:val="24"/>
        </w:rPr>
      </w:pPr>
      <w:r>
        <w:rPr>
          <w:rFonts w:ascii="SimHei" w:hAnsi="SimHei" w:cs="宋体;SimSun" w:eastAsia="黑体"/>
          <w:sz w:val="24"/>
        </w:rPr>
        <w:t>（四）会计档案管理</w:t>
      </w:r>
    </w:p>
    <w:p>
      <w:pPr>
        <w:pStyle w:val="Style19"/>
        <w:numPr>
          <w:ilvl w:val="0"/>
          <w:numId w:val="4"/>
        </w:numPr>
        <w:spacing w:lineRule="exact" w:line="420"/>
        <w:rPr>
          <w:rStyle w:val="StrongEmphasis"/>
          <w:rFonts w:ascii="宋体;SimSun" w:hAnsi="宋体;SimSun" w:eastAsia="宋体;SimSun" w:cs="宋体;SimSun"/>
        </w:rPr>
      </w:pPr>
      <w:r>
        <w:rPr>
          <w:rStyle w:val="StrongEmphasis"/>
          <w:rFonts w:ascii="SimHei" w:hAnsi="SimHei" w:cs="宋体;SimSun" w:eastAsia="黑体"/>
        </w:rPr>
        <w:t>凡是本公司的会计凭证、会计账簿、会计报表、会计文件和其他有保存价值的资料，均应归档。</w:t>
      </w:r>
    </w:p>
    <w:p>
      <w:pPr>
        <w:pStyle w:val="Style19"/>
        <w:numPr>
          <w:ilvl w:val="0"/>
          <w:numId w:val="4"/>
        </w:numPr>
        <w:spacing w:lineRule="exact" w:line="420"/>
        <w:rPr>
          <w:rStyle w:val="StrongEmphasis"/>
          <w:rFonts w:ascii="宋体;SimSun" w:hAnsi="宋体;SimSun" w:eastAsia="宋体;SimSun" w:cs="宋体;SimSun"/>
        </w:rPr>
      </w:pPr>
      <w:r>
        <w:rPr>
          <w:rStyle w:val="StrongEmphasis"/>
          <w:rFonts w:ascii="SimHei" w:hAnsi="SimHei" w:cs="宋体;SimSun" w:eastAsia="黑体"/>
        </w:rPr>
        <w:t>会计凭证应按月、按编号顺序每月装订成册，标明月份、季度、年起止、号数、单据张数，由会计及有关人员签名盖章（包括制单、审核、记账、主管），由财务主管（会计）归档保存，归档前应加以装订。</w:t>
      </w:r>
    </w:p>
    <w:p>
      <w:pPr>
        <w:pStyle w:val="Style19"/>
        <w:numPr>
          <w:ilvl w:val="0"/>
          <w:numId w:val="4"/>
        </w:numPr>
        <w:spacing w:lineRule="exact" w:line="420"/>
        <w:rPr>
          <w:rStyle w:val="StrongEmphasis"/>
          <w:rFonts w:ascii="宋体;SimSun" w:hAnsi="宋体;SimSun" w:eastAsia="宋体;SimSun" w:cs="宋体;SimSun"/>
        </w:rPr>
      </w:pPr>
      <w:r>
        <w:rPr>
          <w:rStyle w:val="StrongEmphasis"/>
          <w:rFonts w:ascii="SimHei" w:hAnsi="SimHei" w:cs="宋体;SimSun" w:eastAsia="黑体"/>
        </w:rPr>
        <w:t>会计报表应分月、季、年报按时归档，由财务主管（会计）保管，并分类填制目录。</w:t>
      </w:r>
    </w:p>
    <w:p>
      <w:pPr>
        <w:pStyle w:val="Style19"/>
        <w:numPr>
          <w:ilvl w:val="0"/>
          <w:numId w:val="4"/>
        </w:numPr>
        <w:spacing w:lineRule="exact" w:line="420"/>
        <w:rPr>
          <w:rStyle w:val="StrongEmphasis"/>
          <w:rFonts w:ascii="宋体;SimSun" w:hAnsi="宋体;SimSun" w:eastAsia="宋体;SimSun" w:cs="宋体;SimSun"/>
        </w:rPr>
      </w:pPr>
      <w:r>
        <w:rPr>
          <w:rStyle w:val="StrongEmphasis"/>
          <w:rFonts w:ascii="SimHei" w:hAnsi="SimHei" w:cs="宋体;SimSun" w:eastAsia="黑体"/>
        </w:rPr>
        <w:t>会计档案不得携带外出，凡查阅、复制、摘录会计档案，须经总经理批准。</w:t>
      </w:r>
    </w:p>
    <w:p>
      <w:pPr>
        <w:pStyle w:val="Normal"/>
        <w:spacing w:lineRule="exact" w:line="420"/>
        <w:rPr>
          <w:rFonts w:ascii="宋体;SimSun" w:hAnsi="宋体;SimSun" w:cs="宋体;SimSun"/>
          <w:sz w:val="24"/>
        </w:rPr>
      </w:pPr>
      <w:r>
        <w:rPr>
          <w:rFonts w:ascii="SimHei" w:hAnsi="SimHei" w:cs="宋体;SimSun" w:eastAsia="黑体"/>
          <w:sz w:val="24"/>
        </w:rPr>
        <w:t>（五）处罚办法：</w:t>
      </w:r>
    </w:p>
    <w:p>
      <w:pPr>
        <w:pStyle w:val="Style19"/>
        <w:numPr>
          <w:ilvl w:val="1"/>
          <w:numId w:val="55"/>
        </w:numPr>
        <w:spacing w:lineRule="exact" w:line="420"/>
        <w:rPr>
          <w:rStyle w:val="StrongEmphasis"/>
          <w:rFonts w:ascii="宋体;SimSun" w:hAnsi="宋体;SimSun" w:eastAsia="宋体;SimSun" w:cs="宋体;SimSun"/>
        </w:rPr>
      </w:pPr>
      <w:r>
        <w:rPr>
          <w:rStyle w:val="StrongEmphasis"/>
          <w:rFonts w:ascii="SimHei" w:hAnsi="SimHei" w:cs="宋体;SimSun" w:eastAsia="黑体"/>
        </w:rPr>
        <w:t>有下列行为之一的，对财务人员予以警告并扣发本人月薪：</w:t>
      </w:r>
    </w:p>
    <w:p>
      <w:pPr>
        <w:pStyle w:val="Style19"/>
        <w:numPr>
          <w:ilvl w:val="0"/>
          <w:numId w:val="48"/>
        </w:numPr>
        <w:spacing w:lineRule="exact" w:line="420"/>
        <w:rPr>
          <w:rStyle w:val="StrongEmphasis"/>
          <w:rFonts w:ascii="宋体;SimSun" w:hAnsi="宋体;SimSun" w:eastAsia="宋体;SimSun" w:cs="宋体;SimSun"/>
        </w:rPr>
      </w:pPr>
      <w:r>
        <w:rPr>
          <w:rStyle w:val="StrongEmphasis"/>
          <w:rFonts w:ascii="SimHei" w:hAnsi="SimHei" w:cs="宋体;SimSun" w:eastAsia="黑体"/>
        </w:rPr>
        <w:t>未经总经理同意超出规定范围、限额使用现金的；</w:t>
      </w:r>
    </w:p>
    <w:p>
      <w:pPr>
        <w:pStyle w:val="Style19"/>
        <w:numPr>
          <w:ilvl w:val="0"/>
          <w:numId w:val="48"/>
        </w:numPr>
        <w:spacing w:lineRule="exact" w:line="420"/>
        <w:rPr>
          <w:rStyle w:val="StrongEmphasis"/>
          <w:rFonts w:ascii="宋体;SimSun" w:hAnsi="宋体;SimSun" w:eastAsia="宋体;SimSun" w:cs="宋体;SimSun"/>
        </w:rPr>
      </w:pPr>
      <w:r>
        <w:rPr>
          <w:rStyle w:val="StrongEmphasis"/>
          <w:rFonts w:ascii="SimHei" w:hAnsi="SimHei" w:cs="宋体;SimSun" w:eastAsia="黑体"/>
        </w:rPr>
        <w:t>用不符合财务会计制度规定的凭证顶替银行存款或库存现金的；</w:t>
      </w:r>
    </w:p>
    <w:p>
      <w:pPr>
        <w:pStyle w:val="Style19"/>
        <w:numPr>
          <w:ilvl w:val="0"/>
          <w:numId w:val="48"/>
        </w:numPr>
        <w:spacing w:lineRule="exact" w:line="420"/>
        <w:rPr>
          <w:rStyle w:val="StrongEmphasis"/>
          <w:rFonts w:ascii="宋体;SimSun" w:hAnsi="宋体;SimSun" w:eastAsia="宋体;SimSun" w:cs="宋体;SimSun"/>
        </w:rPr>
      </w:pPr>
      <w:r>
        <w:rPr>
          <w:rStyle w:val="StrongEmphasis"/>
          <w:rFonts w:ascii="SimHei" w:hAnsi="SimHei" w:cs="宋体;SimSun" w:eastAsia="黑体"/>
        </w:rPr>
        <w:t>未经批准，擅自挪用或借用他人资金</w:t>
      </w:r>
      <w:r>
        <w:rPr>
          <w:rStyle w:val="StrongEmphasis"/>
          <w:rFonts w:eastAsia="黑体" w:cs="宋体;SimSun" w:ascii="SimHei" w:hAnsi="SimHei"/>
        </w:rPr>
        <w:t>(</w:t>
      </w:r>
      <w:r>
        <w:rPr>
          <w:rStyle w:val="StrongEmphasis"/>
          <w:rFonts w:ascii="SimHei" w:hAnsi="SimHei" w:cs="宋体;SimSun" w:eastAsia="黑体"/>
        </w:rPr>
        <w:t>包括现金</w:t>
      </w:r>
      <w:r>
        <w:rPr>
          <w:rStyle w:val="StrongEmphasis"/>
          <w:rFonts w:eastAsia="黑体" w:cs="宋体;SimSun" w:ascii="SimHei" w:hAnsi="SimHei"/>
        </w:rPr>
        <w:t>)</w:t>
      </w:r>
      <w:r>
        <w:rPr>
          <w:rStyle w:val="StrongEmphasis"/>
          <w:rFonts w:ascii="SimHei" w:hAnsi="SimHei" w:cs="宋体;SimSun" w:eastAsia="黑体"/>
        </w:rPr>
        <w:t>或支付款项的；</w:t>
      </w:r>
    </w:p>
    <w:p>
      <w:pPr>
        <w:pStyle w:val="Style19"/>
        <w:numPr>
          <w:ilvl w:val="0"/>
          <w:numId w:val="48"/>
        </w:numPr>
        <w:spacing w:lineRule="exact" w:line="420"/>
        <w:rPr>
          <w:rStyle w:val="StrongEmphasis"/>
          <w:rFonts w:ascii="宋体;SimSun" w:hAnsi="宋体;SimSun" w:eastAsia="宋体;SimSun" w:cs="宋体;SimSun"/>
        </w:rPr>
      </w:pPr>
      <w:r>
        <w:rPr>
          <w:rStyle w:val="StrongEmphasis"/>
          <w:rFonts w:ascii="SimHei" w:hAnsi="SimHei" w:cs="宋体;SimSun" w:eastAsia="黑体"/>
        </w:rPr>
        <w:t>利用账户替其他单位和个人套取现金的；</w:t>
      </w:r>
    </w:p>
    <w:p>
      <w:pPr>
        <w:pStyle w:val="Style19"/>
        <w:numPr>
          <w:ilvl w:val="0"/>
          <w:numId w:val="48"/>
        </w:numPr>
        <w:spacing w:lineRule="exact" w:line="420"/>
        <w:rPr>
          <w:rStyle w:val="StrongEmphasis"/>
          <w:rFonts w:ascii="宋体;SimSun" w:hAnsi="宋体;SimSun" w:eastAsia="宋体;SimSun" w:cs="宋体;SimSun"/>
        </w:rPr>
      </w:pPr>
      <w:r>
        <w:rPr>
          <w:rStyle w:val="StrongEmphasis"/>
          <w:rFonts w:ascii="SimHei" w:hAnsi="SimHei" w:cs="宋体;SimSun" w:eastAsia="黑体"/>
        </w:rPr>
        <w:t>违法本规定条款认定应予处罚的。</w:t>
      </w:r>
    </w:p>
    <w:p>
      <w:pPr>
        <w:pStyle w:val="Style19"/>
        <w:numPr>
          <w:ilvl w:val="1"/>
          <w:numId w:val="55"/>
        </w:numPr>
        <w:spacing w:lineRule="exact" w:line="420"/>
        <w:rPr>
          <w:rStyle w:val="StrongEmphasis"/>
          <w:rFonts w:ascii="宋体;SimSun" w:hAnsi="宋体;SimSun" w:eastAsia="宋体;SimSun" w:cs="宋体;SimSun"/>
        </w:rPr>
      </w:pPr>
      <w:r>
        <w:rPr>
          <w:rStyle w:val="StrongEmphasis"/>
          <w:rFonts w:ascii="SimHei" w:hAnsi="SimHei" w:cs="宋体;SimSun" w:eastAsia="黑体"/>
        </w:rPr>
        <w:t>出现下列情况之一的，财务人员应予解聘。</w:t>
      </w:r>
    </w:p>
    <w:p>
      <w:pPr>
        <w:pStyle w:val="Style19"/>
        <w:numPr>
          <w:ilvl w:val="0"/>
          <w:numId w:val="47"/>
        </w:numPr>
        <w:spacing w:lineRule="exact" w:line="420"/>
        <w:rPr>
          <w:rStyle w:val="StrongEmphasis"/>
          <w:rFonts w:ascii="宋体;SimSun" w:hAnsi="宋体;SimSun" w:eastAsia="宋体;SimSun" w:cs="宋体;SimSun"/>
        </w:rPr>
      </w:pPr>
      <w:r>
        <w:rPr>
          <w:rStyle w:val="StrongEmphasis"/>
          <w:rFonts w:ascii="SimHei" w:hAnsi="SimHei" w:cs="宋体;SimSun" w:eastAsia="黑体"/>
        </w:rPr>
        <w:t>违反财务制度，造成财务工作严重混乱的；</w:t>
      </w:r>
    </w:p>
    <w:p>
      <w:pPr>
        <w:pStyle w:val="Style19"/>
        <w:numPr>
          <w:ilvl w:val="0"/>
          <w:numId w:val="47"/>
        </w:numPr>
        <w:spacing w:lineRule="exact" w:line="420"/>
        <w:rPr>
          <w:rStyle w:val="StrongEmphasis"/>
          <w:rFonts w:ascii="宋体;SimSun" w:hAnsi="宋体;SimSun" w:eastAsia="宋体;SimSun" w:cs="宋体;SimSun"/>
        </w:rPr>
      </w:pPr>
      <w:r>
        <w:rPr>
          <w:rStyle w:val="StrongEmphasis"/>
          <w:rFonts w:ascii="SimHei" w:hAnsi="SimHei" w:cs="宋体;SimSun" w:eastAsia="黑体"/>
        </w:rPr>
        <w:t>拒绝提供或提供虚假的会计凭证、账表、文件资料的；</w:t>
      </w:r>
    </w:p>
    <w:p>
      <w:pPr>
        <w:pStyle w:val="Style19"/>
        <w:numPr>
          <w:ilvl w:val="0"/>
          <w:numId w:val="47"/>
        </w:numPr>
        <w:spacing w:lineRule="exact" w:line="420"/>
        <w:rPr>
          <w:rStyle w:val="StrongEmphasis"/>
          <w:rFonts w:ascii="宋体;SimSun" w:hAnsi="宋体;SimSun" w:eastAsia="宋体;SimSun" w:cs="宋体;SimSun"/>
        </w:rPr>
      </w:pPr>
      <w:r>
        <w:rPr>
          <w:rStyle w:val="StrongEmphasis"/>
          <w:rFonts w:ascii="SimHei" w:hAnsi="SimHei" w:cs="宋体;SimSun" w:eastAsia="黑体"/>
        </w:rPr>
        <w:t>伪造、变造、谎报、毁灭、隐匿会计凭证、会计账簿的；</w:t>
      </w:r>
    </w:p>
    <w:p>
      <w:pPr>
        <w:pStyle w:val="Style19"/>
        <w:numPr>
          <w:ilvl w:val="0"/>
          <w:numId w:val="47"/>
        </w:numPr>
        <w:spacing w:lineRule="exact" w:line="420"/>
        <w:rPr>
          <w:rStyle w:val="StrongEmphasis"/>
          <w:rFonts w:ascii="宋体;SimSun" w:hAnsi="宋体;SimSun" w:eastAsia="宋体;SimSun" w:cs="宋体;SimSun"/>
        </w:rPr>
      </w:pPr>
      <w:r>
        <w:rPr>
          <w:rStyle w:val="StrongEmphasis"/>
          <w:rFonts w:ascii="SimHei" w:hAnsi="SimHei" w:cs="宋体;SimSun" w:eastAsia="黑体"/>
        </w:rPr>
        <w:t>利用职务便利，非法占有或虚报冒领、骗取公司财物的；</w:t>
      </w:r>
    </w:p>
    <w:p>
      <w:pPr>
        <w:pStyle w:val="Style19"/>
        <w:numPr>
          <w:ilvl w:val="0"/>
          <w:numId w:val="47"/>
        </w:numPr>
        <w:spacing w:lineRule="exact" w:line="420"/>
        <w:rPr>
          <w:rStyle w:val="StrongEmphasis"/>
          <w:rFonts w:ascii="宋体;SimSun" w:hAnsi="宋体;SimSun" w:eastAsia="宋体;SimSun" w:cs="宋体;SimSun"/>
        </w:rPr>
      </w:pPr>
      <w:r>
        <w:rPr>
          <w:rStyle w:val="StrongEmphasis"/>
          <w:rFonts w:ascii="SimHei" w:hAnsi="SimHei" w:cs="宋体;SimSun" w:eastAsia="黑体"/>
        </w:rPr>
        <w:t>弄虚作假、营私舞弊、非法谋私、泄露秘密及贪污挪用公司款项的；</w:t>
      </w:r>
    </w:p>
    <w:p>
      <w:pPr>
        <w:pStyle w:val="Style19"/>
        <w:numPr>
          <w:ilvl w:val="0"/>
          <w:numId w:val="47"/>
        </w:numPr>
        <w:spacing w:lineRule="exact" w:line="420"/>
        <w:rPr>
          <w:rStyle w:val="StrongEmphasis"/>
          <w:rFonts w:ascii="宋体;SimSun" w:hAnsi="宋体;SimSun" w:eastAsia="宋体;SimSun" w:cs="宋体;SimSun"/>
        </w:rPr>
      </w:pPr>
      <w:r>
        <w:rPr>
          <w:rStyle w:val="StrongEmphasis"/>
          <w:rFonts w:ascii="SimHei" w:hAnsi="SimHei" w:cs="宋体;SimSun" w:eastAsia="黑体"/>
        </w:rPr>
        <w:t>在工作范围内发生严重失误或者由于玩忽职守致使公司利益遭受损失的；</w:t>
      </w:r>
    </w:p>
    <w:p>
      <w:pPr>
        <w:pStyle w:val="Style19"/>
        <w:numPr>
          <w:ilvl w:val="0"/>
          <w:numId w:val="47"/>
        </w:numPr>
        <w:spacing w:lineRule="exact" w:line="420"/>
        <w:rPr>
          <w:rStyle w:val="StrongEmphasis"/>
          <w:rFonts w:ascii="宋体;SimSun" w:hAnsi="宋体;SimSun" w:eastAsia="宋体;SimSun" w:cs="宋体;SimSun"/>
        </w:rPr>
      </w:pPr>
      <w:r>
        <w:rPr>
          <w:rStyle w:val="StrongEmphasis"/>
          <w:rFonts w:ascii="SimHei" w:hAnsi="SimHei" w:cs="宋体;SimSun" w:eastAsia="黑体"/>
        </w:rPr>
        <w:t>有其他渎职行为和严重错误，应当予以辞退的。</w:t>
      </w:r>
    </w:p>
    <w:p>
      <w:pPr>
        <w:pStyle w:val="Normal"/>
        <w:spacing w:lineRule="exact" w:line="420"/>
        <w:rPr>
          <w:rFonts w:ascii="宋体;SimSun" w:hAnsi="宋体;SimSun" w:cs="宋体;SimSun"/>
          <w:sz w:val="24"/>
        </w:rPr>
      </w:pPr>
      <w:r>
        <w:rPr>
          <w:rFonts w:cs="宋体;SimSun" w:ascii="SimHei" w:hAnsi="SimHei" w:eastAsia="黑体"/>
          <w:sz w:val="24"/>
        </w:rPr>
        <w:t>(</w:t>
      </w:r>
      <w:r>
        <w:rPr>
          <w:rFonts w:ascii="SimHei" w:hAnsi="SimHei" w:cs="宋体;SimSun" w:eastAsia="黑体"/>
          <w:sz w:val="24"/>
        </w:rPr>
        <w:t>六）请款与报销管理</w:t>
      </w:r>
    </w:p>
    <w:p>
      <w:pPr>
        <w:pStyle w:val="1"/>
        <w:numPr>
          <w:ilvl w:val="0"/>
          <w:numId w:val="46"/>
        </w:numPr>
        <w:spacing w:lineRule="exact" w:line="420"/>
        <w:rPr>
          <w:rStyle w:val="StrongEmphasis"/>
          <w:rFonts w:ascii="宋体;SimSun" w:hAnsi="宋体;SimSun" w:eastAsia="宋体;SimSun" w:cs="宋体;SimSun"/>
        </w:rPr>
      </w:pPr>
      <w:r>
        <w:rPr>
          <w:rStyle w:val="StrongEmphasis"/>
          <w:rFonts w:ascii="SimHei" w:hAnsi="SimHei" w:cs="宋体;SimSun" w:eastAsia="黑体"/>
        </w:rPr>
        <w:t>请款报销的审批权限：</w:t>
      </w:r>
    </w:p>
    <w:p>
      <w:pPr>
        <w:pStyle w:val="1"/>
        <w:numPr>
          <w:ilvl w:val="0"/>
          <w:numId w:val="32"/>
        </w:numPr>
        <w:spacing w:lineRule="exact" w:line="420"/>
        <w:rPr>
          <w:rStyle w:val="StrongEmphasis"/>
          <w:rFonts w:ascii="宋体;SimSun" w:hAnsi="宋体;SimSun" w:eastAsia="宋体;SimSun" w:cs="宋体;SimSun"/>
        </w:rPr>
      </w:pPr>
      <w:r>
        <w:rPr>
          <w:rStyle w:val="StrongEmphasis"/>
          <w:rFonts w:ascii="SimHei" w:hAnsi="SimHei" w:cs="宋体;SimSun" w:eastAsia="黑体"/>
        </w:rPr>
        <w:t>公司所有费用支出都须总经理审批同意；</w:t>
      </w:r>
    </w:p>
    <w:p>
      <w:pPr>
        <w:pStyle w:val="1"/>
        <w:numPr>
          <w:ilvl w:val="0"/>
          <w:numId w:val="32"/>
        </w:numPr>
        <w:spacing w:lineRule="exact" w:line="420"/>
        <w:rPr>
          <w:rStyle w:val="StrongEmphasis"/>
          <w:rFonts w:ascii="宋体;SimSun" w:hAnsi="宋体;SimSun" w:eastAsia="宋体;SimSun" w:cs="宋体;SimSun"/>
        </w:rPr>
      </w:pPr>
      <w:r>
        <w:rPr>
          <w:rStyle w:val="StrongEmphasis"/>
          <w:rFonts w:ascii="SimHei" w:hAnsi="SimHei" w:cs="宋体;SimSun" w:eastAsia="黑体"/>
        </w:rPr>
        <w:t>各部门所有报销单请款单必须先经部门总监审核签字后交财务人员。</w:t>
      </w:r>
    </w:p>
    <w:p>
      <w:pPr>
        <w:pStyle w:val="1"/>
        <w:numPr>
          <w:ilvl w:val="0"/>
          <w:numId w:val="46"/>
        </w:numPr>
        <w:spacing w:lineRule="exact" w:line="420"/>
        <w:rPr>
          <w:rStyle w:val="StrongEmphasis"/>
          <w:rFonts w:ascii="宋体;SimSun" w:hAnsi="宋体;SimSun" w:eastAsia="宋体;SimSun" w:cs="宋体;SimSun"/>
        </w:rPr>
      </w:pPr>
      <w:r>
        <w:rPr>
          <w:rStyle w:val="StrongEmphasis"/>
          <w:rFonts w:ascii="SimHei" w:hAnsi="SimHei" w:cs="宋体;SimSun" w:eastAsia="黑体"/>
        </w:rPr>
        <w:t>请款及报销管理细则：</w:t>
      </w:r>
    </w:p>
    <w:p>
      <w:pPr>
        <w:pStyle w:val="1"/>
        <w:numPr>
          <w:ilvl w:val="0"/>
          <w:numId w:val="40"/>
        </w:numPr>
        <w:spacing w:lineRule="exact" w:line="420"/>
        <w:rPr>
          <w:rStyle w:val="StrongEmphasis"/>
          <w:rFonts w:ascii="宋体;SimSun" w:hAnsi="宋体;SimSun" w:eastAsia="宋体;SimSun" w:cs="宋体;SimSun"/>
          <w:b/>
          <w:b/>
        </w:rPr>
      </w:pPr>
      <w:r>
        <w:rPr>
          <w:rStyle w:val="StrongEmphasis"/>
          <w:rFonts w:ascii="SimHei" w:hAnsi="SimHei" w:cs="宋体;SimSun" w:eastAsia="黑体"/>
          <w:b/>
        </w:rPr>
        <w:t>请款管理</w:t>
      </w:r>
    </w:p>
    <w:p>
      <w:pPr>
        <w:pStyle w:val="1"/>
        <w:numPr>
          <w:ilvl w:val="0"/>
          <w:numId w:val="26"/>
        </w:numPr>
        <w:spacing w:lineRule="exact" w:line="420"/>
        <w:rPr>
          <w:rStyle w:val="StrongEmphasis"/>
          <w:rFonts w:ascii="宋体;SimSun" w:hAnsi="宋体;SimSun" w:eastAsia="宋体;SimSun" w:cs="宋体;SimSun"/>
        </w:rPr>
      </w:pPr>
      <w:r>
        <w:rPr>
          <w:rStyle w:val="StrongEmphasis"/>
          <w:rFonts w:ascii="SimHei" w:hAnsi="SimHei" w:cs="宋体;SimSun" w:eastAsia="黑体"/>
        </w:rPr>
        <w:t>请款人员因公需要请款时，应填写《请款单》发送给本部门总监初审；</w:t>
      </w:r>
    </w:p>
    <w:p>
      <w:pPr>
        <w:pStyle w:val="1"/>
        <w:numPr>
          <w:ilvl w:val="0"/>
          <w:numId w:val="26"/>
        </w:numPr>
        <w:spacing w:lineRule="exact" w:line="420"/>
        <w:rPr>
          <w:rStyle w:val="StrongEmphasis"/>
          <w:rFonts w:ascii="宋体;SimSun" w:hAnsi="宋体;SimSun" w:eastAsia="宋体;SimSun" w:cs="宋体;SimSun"/>
        </w:rPr>
      </w:pPr>
      <w:r>
        <w:rPr>
          <w:rStyle w:val="StrongEmphasis"/>
          <w:rFonts w:ascii="SimHei" w:hAnsi="SimHei" w:cs="宋体;SimSun" w:eastAsia="黑体"/>
        </w:rPr>
        <w:t>初审后的《请款单》发送给财务主管进行审批流程；</w:t>
      </w:r>
    </w:p>
    <w:p>
      <w:pPr>
        <w:pStyle w:val="1"/>
        <w:numPr>
          <w:ilvl w:val="0"/>
          <w:numId w:val="26"/>
        </w:numPr>
        <w:spacing w:lineRule="exact" w:line="420"/>
        <w:rPr>
          <w:rStyle w:val="StrongEmphasis"/>
          <w:rFonts w:ascii="宋体;SimSun" w:hAnsi="宋体;SimSun" w:eastAsia="宋体;SimSun" w:cs="宋体;SimSun"/>
        </w:rPr>
      </w:pPr>
      <w:r>
        <w:rPr>
          <w:rStyle w:val="StrongEmphasis"/>
          <w:rFonts w:ascii="SimHei" w:hAnsi="SimHei" w:cs="宋体;SimSun" w:eastAsia="黑体"/>
        </w:rPr>
        <w:t>审批后的款项由出纳员于批准后三个工作日内支付给请款人或须付款账号，并于支付成功后邮件通知请款人和财务主管</w:t>
      </w:r>
    </w:p>
    <w:p>
      <w:pPr>
        <w:pStyle w:val="1"/>
        <w:numPr>
          <w:ilvl w:val="0"/>
          <w:numId w:val="26"/>
        </w:numPr>
        <w:spacing w:lineRule="exact" w:line="420"/>
        <w:rPr>
          <w:rStyle w:val="StrongEmphasis"/>
          <w:rFonts w:ascii="宋体;SimSun" w:hAnsi="宋体;SimSun" w:eastAsia="宋体;SimSun" w:cs="宋体;SimSun"/>
        </w:rPr>
      </w:pPr>
      <w:r>
        <w:rPr>
          <w:rStyle w:val="StrongEmphasis"/>
          <w:rFonts w:ascii="SimHei" w:hAnsi="SimHei" w:cs="宋体;SimSun" w:eastAsia="黑体"/>
        </w:rPr>
        <w:t>请款人员请款后必须及时报销。普通借款不得超过</w:t>
      </w:r>
      <w:r>
        <w:rPr>
          <w:rStyle w:val="StrongEmphasis"/>
          <w:rFonts w:eastAsia="黑体" w:cs="宋体;SimSun" w:ascii="SimHei" w:hAnsi="SimHei"/>
        </w:rPr>
        <w:t>10</w:t>
      </w:r>
      <w:r>
        <w:rPr>
          <w:rStyle w:val="StrongEmphasis"/>
          <w:rFonts w:ascii="SimHei" w:hAnsi="SimHei" w:cs="宋体;SimSun" w:eastAsia="黑体"/>
        </w:rPr>
        <w:t>天，差旅费借款必须在返回公司上班之日起</w:t>
      </w:r>
      <w:r>
        <w:rPr>
          <w:rStyle w:val="StrongEmphasis"/>
          <w:rFonts w:eastAsia="黑体" w:cs="宋体;SimSun" w:ascii="SimHei" w:hAnsi="SimHei"/>
        </w:rPr>
        <w:t>5</w:t>
      </w:r>
      <w:r>
        <w:rPr>
          <w:rStyle w:val="StrongEmphasis"/>
          <w:rFonts w:ascii="SimHei" w:hAnsi="SimHei" w:cs="宋体;SimSun" w:eastAsia="黑体"/>
        </w:rPr>
        <w:t>天内持有效凭证到财务处报销（请款时须在请款单上注明返回时间，如有变动须书面通知财务）。如超期未及时到财务处处理，所借款项将从请款人工资中扣除。如有特殊情况须书面申请延期自行垫付延期差旅费及餐费，经财务主管同意后方可延期。</w:t>
      </w:r>
    </w:p>
    <w:p>
      <w:pPr>
        <w:pStyle w:val="1"/>
        <w:numPr>
          <w:ilvl w:val="0"/>
          <w:numId w:val="26"/>
        </w:numPr>
        <w:spacing w:lineRule="exact" w:line="420"/>
        <w:rPr>
          <w:rStyle w:val="StrongEmphasis"/>
          <w:rFonts w:ascii="宋体;SimSun" w:hAnsi="宋体;SimSun" w:eastAsia="宋体;SimSun" w:cs="宋体;SimSun"/>
        </w:rPr>
      </w:pPr>
      <w:r>
        <w:rPr>
          <w:rStyle w:val="StrongEmphasis"/>
          <w:rFonts w:ascii="SimHei" w:hAnsi="SimHei" w:cs="宋体;SimSun" w:eastAsia="黑体"/>
        </w:rPr>
        <w:t>如上一笔请款未销账，不得再次请款。</w:t>
      </w:r>
    </w:p>
    <w:p>
      <w:pPr>
        <w:pStyle w:val="1"/>
        <w:numPr>
          <w:ilvl w:val="0"/>
          <w:numId w:val="40"/>
        </w:numPr>
        <w:spacing w:lineRule="exact" w:line="420"/>
        <w:rPr>
          <w:rStyle w:val="StrongEmphasis"/>
          <w:rFonts w:ascii="宋体;SimSun" w:hAnsi="宋体;SimSun" w:eastAsia="宋体;SimSun" w:cs="宋体;SimSun"/>
          <w:b/>
          <w:b/>
        </w:rPr>
      </w:pPr>
      <w:r>
        <w:rPr>
          <w:rStyle w:val="StrongEmphasis"/>
          <w:rFonts w:ascii="SimHei" w:hAnsi="SimHei" w:cs="宋体;SimSun" w:eastAsia="黑体"/>
          <w:b/>
        </w:rPr>
        <w:t>报销管理</w:t>
      </w:r>
    </w:p>
    <w:p>
      <w:pPr>
        <w:pStyle w:val="1"/>
        <w:numPr>
          <w:ilvl w:val="0"/>
          <w:numId w:val="49"/>
        </w:numPr>
        <w:spacing w:lineRule="exact" w:line="420"/>
        <w:rPr>
          <w:rStyle w:val="StrongEmphasis"/>
          <w:rFonts w:ascii="宋体;SimSun" w:hAnsi="宋体;SimSun" w:eastAsia="宋体;SimSun" w:cs="宋体;SimSun"/>
        </w:rPr>
      </w:pPr>
      <w:r>
        <w:rPr>
          <w:rStyle w:val="StrongEmphasis"/>
          <w:rFonts w:ascii="SimHei" w:hAnsi="SimHei" w:cs="宋体;SimSun" w:eastAsia="黑体"/>
        </w:rPr>
        <w:t>员工原则上不得私自垫付款项，如已经请款，但所涉及的项目超支，在请款金额</w:t>
      </w:r>
      <w:r>
        <w:rPr>
          <w:rStyle w:val="StrongEmphasis"/>
          <w:rFonts w:eastAsia="黑体" w:cs="宋体;SimSun" w:ascii="SimHei" w:hAnsi="SimHei"/>
        </w:rPr>
        <w:t>50%</w:t>
      </w:r>
      <w:r>
        <w:rPr>
          <w:rStyle w:val="StrongEmphasis"/>
          <w:rFonts w:ascii="SimHei" w:hAnsi="SimHei" w:cs="宋体;SimSun" w:eastAsia="黑体"/>
        </w:rPr>
        <w:t>以内可经部门总监或总经理短信同意后垫付，返回公司后凭合法票据和短信报销。符合条件的垫付款项，必须在垫付款项发生后十五日内（或出差返回公司后</w:t>
      </w:r>
      <w:r>
        <w:rPr>
          <w:rStyle w:val="StrongEmphasis"/>
          <w:rFonts w:eastAsia="黑体" w:cs="宋体;SimSun" w:ascii="SimHei" w:hAnsi="SimHei"/>
        </w:rPr>
        <w:t>5</w:t>
      </w:r>
      <w:r>
        <w:rPr>
          <w:rStyle w:val="StrongEmphasis"/>
          <w:rFonts w:ascii="SimHei" w:hAnsi="SimHei" w:cs="宋体;SimSun" w:eastAsia="黑体"/>
        </w:rPr>
        <w:t>日内）持上级审批后的合法有效凭证向财务处报销；</w:t>
      </w:r>
    </w:p>
    <w:p>
      <w:pPr>
        <w:pStyle w:val="1"/>
        <w:numPr>
          <w:ilvl w:val="0"/>
          <w:numId w:val="49"/>
        </w:numPr>
        <w:spacing w:lineRule="exact" w:line="420"/>
        <w:rPr>
          <w:rStyle w:val="StrongEmphasis"/>
          <w:rFonts w:ascii="宋体;SimSun" w:hAnsi="宋体;SimSun" w:eastAsia="宋体;SimSun" w:cs="宋体;SimSun"/>
        </w:rPr>
      </w:pPr>
      <w:r>
        <w:rPr>
          <w:rStyle w:val="StrongEmphasis"/>
          <w:rFonts w:ascii="SimHei" w:hAnsi="SimHei" w:cs="宋体;SimSun" w:eastAsia="黑体"/>
        </w:rPr>
        <w:t>报销时，在《费用报销单》上注明所办事由和用途，并附原始单据和发票，经部门总监审核签字后交财务处审核，财务处每周五将报销单汇总交总经理审批签字，审批后的《费用报销单》将由财务处统一于下周一处理；</w:t>
      </w:r>
    </w:p>
    <w:p>
      <w:pPr>
        <w:pStyle w:val="1"/>
        <w:numPr>
          <w:ilvl w:val="0"/>
          <w:numId w:val="32"/>
        </w:numPr>
        <w:spacing w:lineRule="exact" w:line="420"/>
        <w:rPr>
          <w:rStyle w:val="StrongEmphasis"/>
          <w:rFonts w:ascii="宋体;SimSun" w:hAnsi="宋体;SimSun" w:eastAsia="宋体;SimSun" w:cs="宋体;SimSun"/>
        </w:rPr>
      </w:pPr>
      <w:r>
        <w:rPr>
          <w:rStyle w:val="StrongEmphasis"/>
          <w:rFonts w:ascii="SimHei" w:hAnsi="SimHei" w:cs="宋体;SimSun" w:eastAsia="黑体"/>
        </w:rPr>
        <w:t>如总经理不在无法签字，可由行政总监或财务主管通知总经理，得到短信或邮件批准后先予以报销，待总经理返回后补签。</w:t>
      </w:r>
    </w:p>
    <w:p>
      <w:pPr>
        <w:pStyle w:val="1"/>
        <w:numPr>
          <w:ilvl w:val="0"/>
          <w:numId w:val="32"/>
        </w:numPr>
        <w:spacing w:lineRule="exact" w:line="420"/>
        <w:rPr>
          <w:rStyle w:val="StrongEmphasis"/>
          <w:rFonts w:ascii="宋体;SimSun" w:hAnsi="宋体;SimSun" w:eastAsia="宋体;SimSun" w:cs="宋体;SimSun"/>
        </w:rPr>
      </w:pPr>
      <w:r>
        <w:rPr>
          <w:rStyle w:val="StrongEmphasis"/>
          <w:rFonts w:ascii="SimHei" w:hAnsi="SimHei" w:cs="宋体;SimSun" w:eastAsia="黑体"/>
        </w:rPr>
        <w:t>会计人员有权对报销凭证的合法性、真实性、合理性予以复核；</w:t>
      </w:r>
    </w:p>
    <w:p>
      <w:pPr>
        <w:pStyle w:val="1"/>
        <w:spacing w:lineRule="exact" w:line="420"/>
        <w:rPr>
          <w:rStyle w:val="StrongEmphasis"/>
          <w:rFonts w:ascii="宋体;SimSun" w:hAnsi="宋体;SimSun" w:eastAsia="宋体;SimSun" w:cs="宋体;SimSun"/>
        </w:rPr>
      </w:pPr>
      <w:r>
        <w:rPr>
          <w:rStyle w:val="StrongEmphasis"/>
          <w:rFonts w:eastAsia="黑体" w:cs="宋体;SimSun" w:ascii="SimHei" w:hAnsi="SimHei"/>
        </w:rPr>
        <w:t>3</w:t>
      </w:r>
      <w:r>
        <w:rPr>
          <w:rStyle w:val="StrongEmphasis"/>
          <w:rFonts w:ascii="SimHei" w:hAnsi="SimHei" w:cs="宋体;SimSun" w:eastAsia="黑体"/>
        </w:rPr>
        <w:t>、各类请款补充规定：</w:t>
      </w:r>
    </w:p>
    <w:p>
      <w:pPr>
        <w:pStyle w:val="1"/>
        <w:numPr>
          <w:ilvl w:val="1"/>
          <w:numId w:val="27"/>
        </w:numPr>
        <w:spacing w:lineRule="exact" w:line="420"/>
        <w:rPr>
          <w:rStyle w:val="StrongEmphasis"/>
          <w:rFonts w:ascii="宋体;SimSun" w:hAnsi="宋体;SimSun" w:eastAsia="宋体;SimSun" w:cs="宋体;SimSun"/>
        </w:rPr>
      </w:pPr>
      <w:r>
        <w:rPr>
          <w:rStyle w:val="Emphasis"/>
          <w:rFonts w:ascii="SimHei" w:hAnsi="SimHei" w:cs="宋体;SimSun" w:eastAsia="黑体"/>
        </w:rPr>
        <w:t>预支备用金，适用于：办公室领取备用金，采购人员申领采购费，出差人员申领差旅费，接待人员申领接待费，驾驶员申领车辆保养费和加油费：</w:t>
      </w:r>
    </w:p>
    <w:p>
      <w:pPr>
        <w:pStyle w:val="1"/>
        <w:numPr>
          <w:ilvl w:val="0"/>
          <w:numId w:val="45"/>
        </w:numPr>
        <w:spacing w:lineRule="exact" w:line="420"/>
        <w:rPr>
          <w:rStyle w:val="StrongEmphasis"/>
          <w:rFonts w:ascii="宋体;SimSun" w:hAnsi="宋体;SimSun" w:eastAsia="宋体;SimSun" w:cs="宋体;SimSun"/>
        </w:rPr>
      </w:pPr>
      <w:r>
        <w:rPr>
          <w:rStyle w:val="StrongEmphasis"/>
          <w:rFonts w:ascii="SimHei" w:hAnsi="SimHei" w:cs="宋体;SimSun" w:eastAsia="黑体"/>
        </w:rPr>
        <w:t>办公室根据其工作性质，可申请一定数额的备用金作为应急，金额原则上不超过人民币</w:t>
      </w:r>
      <w:r>
        <w:rPr>
          <w:rStyle w:val="StrongEmphasis"/>
          <w:rFonts w:eastAsia="黑体" w:cs="宋体;SimSun" w:ascii="SimHei" w:hAnsi="SimHei"/>
        </w:rPr>
        <w:t>2000</w:t>
      </w:r>
      <w:r>
        <w:rPr>
          <w:rStyle w:val="StrongEmphasis"/>
          <w:rFonts w:ascii="SimHei" w:hAnsi="SimHei" w:cs="宋体;SimSun" w:eastAsia="黑体"/>
        </w:rPr>
        <w:t>元，用完后凭合法凭证向财务人员销账并申领新的备用金；日常使用，可在备用金不足两千时向财务申请补足。</w:t>
      </w:r>
    </w:p>
    <w:p>
      <w:pPr>
        <w:pStyle w:val="1"/>
        <w:numPr>
          <w:ilvl w:val="0"/>
          <w:numId w:val="45"/>
        </w:numPr>
        <w:spacing w:lineRule="exact" w:line="420"/>
        <w:rPr>
          <w:rStyle w:val="StrongEmphasis"/>
          <w:rFonts w:ascii="宋体;SimSun" w:hAnsi="宋体;SimSun" w:eastAsia="宋体;SimSun" w:cs="宋体;SimSun"/>
        </w:rPr>
      </w:pPr>
      <w:r>
        <w:rPr>
          <w:rStyle w:val="StrongEmphasis"/>
          <w:rFonts w:ascii="SimHei" w:hAnsi="SimHei" w:cs="宋体;SimSun" w:eastAsia="黑体"/>
        </w:rPr>
        <w:t>采购时，由采购人员提前申请备用购货款，填写《请款单》，经部门总监签字确认后交财务主管，财务主管报总经理审批后交出纳付款。</w:t>
      </w:r>
    </w:p>
    <w:p>
      <w:pPr>
        <w:pStyle w:val="1"/>
        <w:numPr>
          <w:ilvl w:val="0"/>
          <w:numId w:val="45"/>
        </w:numPr>
        <w:spacing w:lineRule="exact" w:line="420"/>
        <w:rPr>
          <w:rStyle w:val="StrongEmphasis"/>
          <w:rFonts w:ascii="宋体;SimSun" w:hAnsi="宋体;SimSun" w:eastAsia="宋体;SimSun" w:cs="宋体;SimSun"/>
        </w:rPr>
      </w:pPr>
      <w:r>
        <w:rPr>
          <w:rStyle w:val="StrongEmphasis"/>
          <w:rFonts w:ascii="SimHei" w:hAnsi="SimHei" w:cs="宋体;SimSun" w:eastAsia="黑体"/>
        </w:rPr>
        <w:t>差旅费由各部门总监核定工作人员出差天数及借款金额（酒店费用及餐费补贴），并在《借款单》上签字确认，财务人员核定无误后支付给出差借款人员；如出差时间延长，参照本制度第三款第</w:t>
      </w:r>
      <w:r>
        <w:rPr>
          <w:rStyle w:val="StrongEmphasis"/>
          <w:rFonts w:eastAsia="黑体" w:cs="宋体;SimSun" w:ascii="SimHei" w:hAnsi="SimHei"/>
        </w:rPr>
        <w:t>4</w:t>
      </w:r>
      <w:r>
        <w:rPr>
          <w:rStyle w:val="StrongEmphasis"/>
          <w:rFonts w:ascii="SimHei" w:hAnsi="SimHei" w:cs="宋体;SimSun" w:eastAsia="黑体"/>
        </w:rPr>
        <w:t>条处理。</w:t>
      </w:r>
    </w:p>
    <w:p>
      <w:pPr>
        <w:pStyle w:val="1"/>
        <w:numPr>
          <w:ilvl w:val="0"/>
          <w:numId w:val="45"/>
        </w:numPr>
        <w:spacing w:lineRule="exact" w:line="420"/>
        <w:rPr>
          <w:rStyle w:val="StrongEmphasis"/>
          <w:rFonts w:ascii="宋体;SimSun" w:hAnsi="宋体;SimSun" w:eastAsia="宋体;SimSun" w:cs="宋体;SimSun"/>
        </w:rPr>
      </w:pPr>
      <w:r>
        <w:rPr>
          <w:rStyle w:val="StrongEmphasis"/>
          <w:rFonts w:ascii="SimHei" w:hAnsi="SimHei" w:cs="宋体;SimSun" w:eastAsia="黑体"/>
        </w:rPr>
        <w:t>有接待需求时，由接待人员按接待级别申请接待费，《请款单》须部门总监签字后由财务主管报总经理审批。</w:t>
      </w:r>
    </w:p>
    <w:p>
      <w:pPr>
        <w:pStyle w:val="1"/>
        <w:numPr>
          <w:ilvl w:val="0"/>
          <w:numId w:val="45"/>
        </w:numPr>
        <w:spacing w:lineRule="exact" w:line="420"/>
        <w:rPr>
          <w:rStyle w:val="StrongEmphasis"/>
          <w:rFonts w:ascii="宋体;SimSun" w:hAnsi="宋体;SimSun" w:eastAsia="宋体;SimSun" w:cs="宋体;SimSun"/>
        </w:rPr>
      </w:pPr>
      <w:r>
        <w:rPr>
          <w:rStyle w:val="StrongEmphasis"/>
          <w:rFonts w:ascii="SimHei" w:hAnsi="SimHei" w:cs="宋体;SimSun" w:eastAsia="黑体"/>
        </w:rPr>
        <w:t>车辆保养费和日常使用的油费由驾驶员提前申请备用金，由行政总监审核后交财务审批支付，用完后凭合法有效的发票报账并申领新备用金。</w:t>
      </w:r>
    </w:p>
    <w:p>
      <w:pPr>
        <w:pStyle w:val="1"/>
        <w:numPr>
          <w:ilvl w:val="1"/>
          <w:numId w:val="27"/>
        </w:numPr>
        <w:spacing w:lineRule="exact" w:line="420"/>
        <w:rPr>
          <w:rStyle w:val="StrongEmphasis"/>
          <w:rFonts w:ascii="宋体;SimSun" w:hAnsi="宋体;SimSun" w:eastAsia="宋体;SimSun" w:cs="宋体;SimSun"/>
        </w:rPr>
      </w:pPr>
      <w:r>
        <w:rPr>
          <w:rStyle w:val="StrongEmphasis"/>
          <w:rFonts w:ascii="SimHei" w:hAnsi="SimHei" w:cs="宋体;SimSun" w:eastAsia="黑体"/>
        </w:rPr>
        <w:t>向财务人员申请支付款项给第三方，适用于大额采购支付，按合同向第三方付款，本地接待订房，出差人员订票及电话费补贴充值：</w:t>
      </w:r>
    </w:p>
    <w:p>
      <w:pPr>
        <w:pStyle w:val="1"/>
        <w:numPr>
          <w:ilvl w:val="0"/>
          <w:numId w:val="25"/>
        </w:numPr>
        <w:spacing w:lineRule="exact" w:line="420"/>
        <w:rPr>
          <w:rStyle w:val="StrongEmphasis"/>
          <w:rFonts w:ascii="宋体;SimSun" w:hAnsi="宋体;SimSun" w:eastAsia="宋体;SimSun" w:cs="宋体;SimSun"/>
        </w:rPr>
      </w:pPr>
      <w:r>
        <w:rPr>
          <w:rStyle w:val="StrongEmphasis"/>
          <w:rFonts w:ascii="SimHei" w:hAnsi="SimHei" w:cs="宋体;SimSun" w:eastAsia="黑体"/>
        </w:rPr>
        <w:t>大批量及大额采购，由采购人员填写《请款单》，部门总监签字后交财务主管，财务主管负责交总经理审批后安排出纳向供货方付款；</w:t>
      </w:r>
    </w:p>
    <w:p>
      <w:pPr>
        <w:pStyle w:val="1"/>
        <w:numPr>
          <w:ilvl w:val="0"/>
          <w:numId w:val="25"/>
        </w:numPr>
        <w:spacing w:lineRule="exact" w:line="420"/>
        <w:rPr>
          <w:rStyle w:val="StrongEmphasis"/>
          <w:rFonts w:ascii="宋体;SimSun" w:hAnsi="宋体;SimSun" w:eastAsia="宋体;SimSun" w:cs="宋体;SimSun"/>
        </w:rPr>
      </w:pPr>
      <w:r>
        <w:rPr>
          <w:rStyle w:val="StrongEmphasis"/>
          <w:rFonts w:ascii="SimHei" w:hAnsi="SimHei" w:cs="宋体;SimSun" w:eastAsia="黑体"/>
        </w:rPr>
        <w:t>与第三方签订付款合同（含劳务费，制作费，物料费，场租费等）的，由合同负责人向财务人员申请付款，经部门总监，总经理及财务主管审核批准后，由出纳向合同约定的一方支付款项。</w:t>
      </w:r>
    </w:p>
    <w:p>
      <w:pPr>
        <w:pStyle w:val="1"/>
        <w:numPr>
          <w:ilvl w:val="0"/>
          <w:numId w:val="25"/>
        </w:numPr>
        <w:spacing w:lineRule="exact" w:line="420"/>
        <w:rPr>
          <w:rStyle w:val="StrongEmphasis"/>
          <w:rFonts w:ascii="宋体;SimSun" w:hAnsi="宋体;SimSun" w:eastAsia="宋体;SimSun" w:cs="宋体;SimSun"/>
        </w:rPr>
      </w:pPr>
      <w:r>
        <w:rPr>
          <w:rStyle w:val="StrongEmphasis"/>
          <w:rFonts w:ascii="SimHei" w:hAnsi="SimHei" w:cs="宋体;SimSun" w:eastAsia="黑体"/>
        </w:rPr>
        <w:t>本地住宿接待的，经总经理和财务主管审批后统一由出纳负责订房。</w:t>
      </w:r>
    </w:p>
    <w:p>
      <w:pPr>
        <w:pStyle w:val="1"/>
        <w:numPr>
          <w:ilvl w:val="0"/>
          <w:numId w:val="25"/>
        </w:numPr>
        <w:spacing w:lineRule="exact" w:line="420"/>
        <w:rPr>
          <w:rStyle w:val="StrongEmphasis"/>
          <w:rFonts w:ascii="宋体;SimSun" w:hAnsi="宋体;SimSun" w:eastAsia="宋体;SimSun" w:cs="宋体;SimSun"/>
        </w:rPr>
      </w:pPr>
      <w:r>
        <w:rPr>
          <w:rStyle w:val="StrongEmphasis"/>
          <w:rFonts w:ascii="SimHei" w:hAnsi="SimHei" w:cs="宋体;SimSun" w:eastAsia="黑体"/>
        </w:rPr>
        <w:t>工作人员出差的机票或火车票必须由部门总监汇总发送《出差订票申请单》给行政总监，由行政总监按流程审批后交财务人员统一订票。</w:t>
      </w:r>
    </w:p>
    <w:p>
      <w:pPr>
        <w:pStyle w:val="1"/>
        <w:numPr>
          <w:ilvl w:val="0"/>
          <w:numId w:val="25"/>
        </w:numPr>
        <w:spacing w:lineRule="exact" w:line="420"/>
        <w:rPr>
          <w:rStyle w:val="StrongEmphasis"/>
          <w:rFonts w:ascii="宋体;SimSun" w:hAnsi="宋体;SimSun" w:eastAsia="宋体;SimSun" w:cs="宋体;SimSun"/>
        </w:rPr>
      </w:pPr>
      <w:r>
        <w:rPr>
          <w:rStyle w:val="StrongEmphasis"/>
          <w:rFonts w:ascii="SimHei" w:hAnsi="SimHei" w:cs="宋体;SimSun" w:eastAsia="黑体"/>
        </w:rPr>
        <w:t>出差人员按照出差时间补贴电话费，十日内</w:t>
      </w:r>
      <w:r>
        <w:rPr>
          <w:rStyle w:val="StrongEmphasis"/>
          <w:rFonts w:eastAsia="黑体" w:cs="宋体;SimSun" w:ascii="SimHei" w:hAnsi="SimHei"/>
        </w:rPr>
        <w:t>50</w:t>
      </w:r>
      <w:r>
        <w:rPr>
          <w:rStyle w:val="StrongEmphasis"/>
          <w:rFonts w:ascii="SimHei" w:hAnsi="SimHei" w:cs="宋体;SimSun" w:eastAsia="黑体"/>
        </w:rPr>
        <w:t>元，十日以上</w:t>
      </w:r>
      <w:r>
        <w:rPr>
          <w:rStyle w:val="StrongEmphasis"/>
          <w:rFonts w:eastAsia="黑体" w:cs="宋体;SimSun" w:ascii="SimHei" w:hAnsi="SimHei"/>
        </w:rPr>
        <w:t>100</w:t>
      </w:r>
      <w:r>
        <w:rPr>
          <w:rStyle w:val="StrongEmphasis"/>
          <w:rFonts w:ascii="SimHei" w:hAnsi="SimHei" w:cs="宋体;SimSun" w:eastAsia="黑体"/>
        </w:rPr>
        <w:t>元，由财务人员统一购买电话卡充值；特殊活动期电话费补贴标准另行通知，统一由财务人员充值。</w:t>
      </w:r>
    </w:p>
    <w:p>
      <w:pPr>
        <w:pStyle w:val="1"/>
        <w:numPr>
          <w:ilvl w:val="1"/>
          <w:numId w:val="27"/>
        </w:numPr>
        <w:spacing w:lineRule="exact" w:line="420"/>
        <w:rPr>
          <w:rStyle w:val="StrongEmphasis"/>
          <w:rFonts w:ascii="宋体;SimSun" w:hAnsi="宋体;SimSun" w:eastAsia="宋体;SimSun" w:cs="宋体;SimSun"/>
        </w:rPr>
      </w:pPr>
      <w:r>
        <w:rPr>
          <w:rStyle w:val="StrongEmphasis"/>
          <w:rFonts w:ascii="SimHei" w:hAnsi="SimHei" w:cs="宋体;SimSun" w:eastAsia="黑体"/>
        </w:rPr>
        <w:t>允许垫付的特殊情况，包括员工加班用餐，外出办事打车及出差人员交通费：</w:t>
      </w:r>
    </w:p>
    <w:p>
      <w:pPr>
        <w:pStyle w:val="1"/>
        <w:numPr>
          <w:ilvl w:val="0"/>
          <w:numId w:val="54"/>
        </w:numPr>
        <w:spacing w:lineRule="exact" w:line="420"/>
        <w:rPr>
          <w:rStyle w:val="StrongEmphasis"/>
          <w:rFonts w:ascii="宋体;SimSun" w:hAnsi="宋体;SimSun" w:eastAsia="宋体;SimSun" w:cs="宋体;SimSun"/>
        </w:rPr>
      </w:pPr>
      <w:r>
        <w:rPr>
          <w:rStyle w:val="StrongEmphasis"/>
          <w:rFonts w:ascii="SimHei" w:hAnsi="SimHei" w:cs="宋体;SimSun" w:eastAsia="黑体"/>
        </w:rPr>
        <w:t>员工加班须额外用餐的，可经部门总监短信同意后先行垫付，凭用餐发票向财务人员报销。</w:t>
      </w:r>
    </w:p>
    <w:p>
      <w:pPr>
        <w:pStyle w:val="1"/>
        <w:numPr>
          <w:ilvl w:val="0"/>
          <w:numId w:val="54"/>
        </w:numPr>
        <w:spacing w:lineRule="exact" w:line="420"/>
        <w:rPr>
          <w:rStyle w:val="StrongEmphasis"/>
          <w:rFonts w:ascii="宋体;SimSun" w:hAnsi="宋体;SimSun" w:eastAsia="宋体;SimSun" w:cs="宋体;SimSun"/>
        </w:rPr>
      </w:pPr>
      <w:r>
        <w:rPr>
          <w:rStyle w:val="StrongEmphasis"/>
          <w:rFonts w:ascii="SimHei" w:hAnsi="SimHei" w:cs="宋体;SimSun" w:eastAsia="黑体"/>
        </w:rPr>
        <w:t>本地外出办事的工作人员，确实无法坐公车的，可由部门总监短信同意后乘坐出租车，事后凭出租车发票向财务人员报销。</w:t>
      </w:r>
    </w:p>
    <w:p>
      <w:pPr>
        <w:pStyle w:val="1"/>
        <w:numPr>
          <w:ilvl w:val="0"/>
          <w:numId w:val="54"/>
        </w:numPr>
        <w:spacing w:lineRule="exact" w:line="420"/>
        <w:rPr/>
      </w:pPr>
      <w:r>
        <w:rPr>
          <w:rStyle w:val="StrongEmphasis"/>
          <w:rFonts w:ascii="SimHei" w:hAnsi="SimHei" w:cs="宋体;SimSun" w:eastAsia="黑体"/>
        </w:rPr>
        <w:t>出差人员的交通费自行垫付，返回公司后</w:t>
      </w:r>
      <w:r>
        <w:rPr>
          <w:rStyle w:val="StrongEmphasis"/>
          <w:rFonts w:eastAsia="黑体" w:cs="宋体;SimSun" w:ascii="SimHei" w:hAnsi="SimHei"/>
        </w:rPr>
        <w:t>5</w:t>
      </w:r>
      <w:r>
        <w:rPr>
          <w:rStyle w:val="StrongEmphasis"/>
          <w:rFonts w:ascii="SimHei" w:hAnsi="SimHei" w:cs="宋体;SimSun" w:eastAsia="黑体"/>
        </w:rPr>
        <w:t>日内凭交通发票向财务人员报销，财务人员有权审核交通费的合理性并决定是否报总经理审批。</w:t>
      </w:r>
    </w:p>
    <w:tbl>
      <w:tblPr>
        <w:tblW w:w="10647" w:type="dxa"/>
        <w:jc w:val="start"/>
        <w:tblInd w:w="108" w:type="dxa"/>
        <w:tblLayout w:type="fixed"/>
        <w:tblCellMar>
          <w:top w:w="0" w:type="dxa"/>
          <w:start w:w="108" w:type="dxa"/>
          <w:bottom w:w="0" w:type="dxa"/>
          <w:end w:w="108" w:type="dxa"/>
        </w:tblCellMar>
      </w:tblPr>
      <w:tblGrid>
        <w:gridCol w:w="1303"/>
        <w:gridCol w:w="934"/>
        <w:gridCol w:w="935"/>
        <w:gridCol w:w="1398"/>
        <w:gridCol w:w="1004"/>
        <w:gridCol w:w="1068"/>
        <w:gridCol w:w="1512"/>
        <w:gridCol w:w="1024"/>
        <w:gridCol w:w="1469"/>
      </w:tblGrid>
      <w:tr>
        <w:trPr>
          <w:trHeight w:val="281" w:hRule="atLeast"/>
        </w:trPr>
        <w:tc>
          <w:tcPr>
            <w:tcW w:w="1303" w:type="dxa"/>
            <w:vMerge w:val="restart"/>
            <w:tcBorders>
              <w:top w:val="single" w:sz="4" w:space="0" w:color="000000"/>
              <w:start w:val="single" w:sz="4" w:space="0" w:color="000000"/>
              <w:bottom w:val="single" w:sz="4" w:space="0" w:color="000000"/>
              <w:end w:val="single" w:sz="4" w:space="0" w:color="000000"/>
            </w:tcBorders>
            <w:shd w:fill="FF0000" w:val="clear"/>
            <w:vAlign w:val="center"/>
          </w:tcPr>
          <w:p>
            <w:pPr>
              <w:pStyle w:val="Normal"/>
              <w:shd w:fill="FF0000" w:val="clear"/>
              <w:spacing w:lineRule="exact" w:line="420"/>
              <w:jc w:val="center"/>
              <w:textAlignment w:val="center"/>
              <w:rPr>
                <w:rFonts w:ascii="宋体;SimSun" w:hAnsi="宋体;SimSun" w:cs="宋体;SimSun"/>
                <w:b/>
                <w:b/>
                <w:sz w:val="20"/>
                <w:shd w:fill="FF0000" w:val="clear"/>
              </w:rPr>
            </w:pPr>
            <w:r>
              <w:rPr>
                <w:rFonts w:ascii="SimHei" w:hAnsi="SimHei" w:cs="宋体;SimSun" w:eastAsia="黑体"/>
                <w:b/>
                <w:sz w:val="20"/>
                <w:shd w:fill="FF0000" w:val="clear"/>
              </w:rPr>
              <w:t>职位级别</w:t>
            </w:r>
          </w:p>
        </w:tc>
        <w:tc>
          <w:tcPr>
            <w:tcW w:w="3267" w:type="dxa"/>
            <w:gridSpan w:val="3"/>
            <w:tcBorders>
              <w:top w:val="single" w:sz="4" w:space="0" w:color="000000"/>
              <w:start w:val="single" w:sz="4" w:space="0" w:color="000000"/>
              <w:bottom w:val="single" w:sz="4" w:space="0" w:color="000000"/>
              <w:end w:val="single" w:sz="4" w:space="0" w:color="000000"/>
            </w:tcBorders>
            <w:shd w:fill="FFFF00" w:val="clear"/>
            <w:vAlign w:val="center"/>
          </w:tcPr>
          <w:p>
            <w:pPr>
              <w:pStyle w:val="Normal"/>
              <w:shd w:fill="FFFF00" w:val="clear"/>
              <w:spacing w:lineRule="exact" w:line="420"/>
              <w:jc w:val="center"/>
              <w:textAlignment w:val="center"/>
              <w:rPr>
                <w:rFonts w:ascii="宋体;SimSun" w:hAnsi="宋体;SimSun" w:cs="宋体;SimSun"/>
                <w:b/>
                <w:b/>
                <w:sz w:val="20"/>
                <w:shd w:fill="FFFF00" w:val="clear"/>
              </w:rPr>
            </w:pPr>
            <w:r>
              <w:rPr>
                <w:rFonts w:ascii="SimHei" w:hAnsi="SimHei" w:cs="宋体;SimSun" w:eastAsia="黑体"/>
                <w:b/>
                <w:sz w:val="20"/>
                <w:shd w:fill="FFFF00" w:val="clear"/>
              </w:rPr>
              <w:t>一线城市</w:t>
            </w:r>
          </w:p>
        </w:tc>
        <w:tc>
          <w:tcPr>
            <w:tcW w:w="3584" w:type="dxa"/>
            <w:gridSpan w:val="3"/>
            <w:tcBorders>
              <w:top w:val="single" w:sz="4" w:space="0" w:color="000000"/>
              <w:start w:val="single" w:sz="4" w:space="0" w:color="000000"/>
              <w:bottom w:val="single" w:sz="4" w:space="0" w:color="000000"/>
              <w:end w:val="single" w:sz="4" w:space="0" w:color="000000"/>
            </w:tcBorders>
            <w:shd w:fill="9999FF" w:val="clear"/>
            <w:vAlign w:val="center"/>
          </w:tcPr>
          <w:p>
            <w:pPr>
              <w:pStyle w:val="Normal"/>
              <w:shd w:fill="9999FF" w:val="clear"/>
              <w:spacing w:lineRule="exact" w:line="420"/>
              <w:jc w:val="center"/>
              <w:textAlignment w:val="center"/>
              <w:rPr>
                <w:rFonts w:ascii="宋体;SimSun" w:hAnsi="宋体;SimSun" w:cs="宋体;SimSun"/>
                <w:b/>
                <w:b/>
                <w:sz w:val="20"/>
                <w:shd w:fill="9999FF" w:val="clear"/>
              </w:rPr>
            </w:pPr>
            <w:r>
              <w:rPr>
                <w:rFonts w:ascii="SimHei" w:hAnsi="SimHei" w:cs="宋体;SimSun" w:eastAsia="黑体"/>
                <w:b/>
                <w:sz w:val="20"/>
                <w:shd w:fill="9999FF" w:val="clear"/>
              </w:rPr>
              <w:t>二线城市</w:t>
            </w:r>
          </w:p>
        </w:tc>
        <w:tc>
          <w:tcPr>
            <w:tcW w:w="2493" w:type="dxa"/>
            <w:gridSpan w:val="2"/>
            <w:tcBorders>
              <w:top w:val="single" w:sz="4" w:space="0" w:color="000000"/>
              <w:start w:val="single" w:sz="4" w:space="0" w:color="000000"/>
              <w:bottom w:val="single" w:sz="4" w:space="0" w:color="000000"/>
              <w:end w:val="single" w:sz="4" w:space="0" w:color="000000"/>
            </w:tcBorders>
            <w:shd w:fill="00FF00" w:val="clear"/>
            <w:vAlign w:val="center"/>
          </w:tcPr>
          <w:p>
            <w:pPr>
              <w:pStyle w:val="Normal"/>
              <w:shd w:fill="00FF00" w:val="clear"/>
              <w:spacing w:lineRule="exact" w:line="420"/>
              <w:jc w:val="center"/>
              <w:textAlignment w:val="center"/>
              <w:rPr>
                <w:rFonts w:ascii="宋体;SimSun" w:hAnsi="宋体;SimSun" w:cs="宋体;SimSun"/>
                <w:b/>
                <w:b/>
                <w:sz w:val="20"/>
                <w:shd w:fill="00FF00" w:val="clear"/>
              </w:rPr>
            </w:pPr>
            <w:r>
              <w:rPr>
                <w:rFonts w:ascii="SimHei" w:hAnsi="SimHei" w:cs="宋体;SimSun" w:eastAsia="黑体"/>
                <w:b/>
                <w:sz w:val="20"/>
                <w:shd w:fill="00FF00" w:val="clear"/>
              </w:rPr>
              <w:t>本市</w:t>
            </w:r>
          </w:p>
        </w:tc>
      </w:tr>
      <w:tr>
        <w:trPr>
          <w:trHeight w:val="315" w:hRule="atLeast"/>
        </w:trPr>
        <w:tc>
          <w:tcPr>
            <w:tcW w:w="1303" w:type="dxa"/>
            <w:vMerge w:val="continue"/>
            <w:tcBorders>
              <w:top w:val="single" w:sz="4" w:space="0" w:color="000000"/>
              <w:start w:val="single" w:sz="4" w:space="0" w:color="000000"/>
              <w:bottom w:val="single" w:sz="4" w:space="0" w:color="000000"/>
              <w:end w:val="single" w:sz="4" w:space="0" w:color="000000"/>
            </w:tcBorders>
            <w:shd w:fill="FF0000" w:val="clear"/>
            <w:vAlign w:val="center"/>
          </w:tcPr>
          <w:p>
            <w:pPr>
              <w:pStyle w:val="Normal"/>
              <w:snapToGrid w:val="false"/>
              <w:spacing w:lineRule="exact" w:line="420"/>
              <w:rPr>
                <w:rFonts w:ascii="宋体;SimSun" w:hAnsi="宋体;SimSun" w:cs="宋体;SimSun"/>
                <w:b/>
                <w:b/>
                <w:sz w:val="20"/>
                <w:shd w:fill="00FF00" w:val="clear"/>
              </w:rPr>
            </w:pPr>
            <w:r>
              <w:rPr>
                <w:rFonts w:cs="宋体;SimSun" w:ascii="宋体;SimSun" w:hAnsi="宋体;SimSun"/>
                <w:b/>
                <w:sz w:val="20"/>
                <w:shd w:fill="00FF00" w:val="clear"/>
              </w:rPr>
            </w:r>
          </w:p>
        </w:tc>
        <w:tc>
          <w:tcPr>
            <w:tcW w:w="93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textAlignment w:val="center"/>
              <w:rPr>
                <w:rFonts w:ascii="宋体;SimSun" w:hAnsi="宋体;SimSun" w:cs="宋体;SimSun"/>
                <w:b/>
                <w:b/>
                <w:sz w:val="20"/>
              </w:rPr>
            </w:pPr>
            <w:r>
              <w:rPr>
                <w:rFonts w:ascii="SimHei" w:hAnsi="SimHei" w:cs="宋体;SimSun" w:eastAsia="黑体"/>
                <w:b/>
                <w:sz w:val="20"/>
              </w:rPr>
              <w:t>住宿</w:t>
            </w:r>
          </w:p>
        </w:tc>
        <w:tc>
          <w:tcPr>
            <w:tcW w:w="93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textAlignment w:val="center"/>
              <w:rPr>
                <w:rFonts w:ascii="宋体;SimSun" w:hAnsi="宋体;SimSun" w:cs="宋体;SimSun"/>
                <w:b/>
                <w:b/>
                <w:sz w:val="20"/>
              </w:rPr>
            </w:pPr>
            <w:r>
              <w:rPr>
                <w:rFonts w:ascii="SimHei" w:hAnsi="SimHei" w:cs="宋体;SimSun" w:eastAsia="黑体"/>
                <w:b/>
                <w:sz w:val="20"/>
              </w:rPr>
              <w:t>餐饮</w:t>
            </w:r>
          </w:p>
        </w:tc>
        <w:tc>
          <w:tcPr>
            <w:tcW w:w="139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textAlignment w:val="center"/>
              <w:rPr>
                <w:rFonts w:ascii="宋体;SimSun" w:hAnsi="宋体;SimSun" w:cs="宋体;SimSun"/>
                <w:b/>
                <w:b/>
                <w:sz w:val="20"/>
              </w:rPr>
            </w:pPr>
            <w:r>
              <w:rPr>
                <w:rFonts w:ascii="SimHei" w:hAnsi="SimHei" w:cs="宋体;SimSun" w:eastAsia="黑体"/>
                <w:b/>
                <w:sz w:val="20"/>
              </w:rPr>
              <w:t>交通</w:t>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textAlignment w:val="center"/>
              <w:rPr>
                <w:rFonts w:ascii="宋体;SimSun" w:hAnsi="宋体;SimSun" w:cs="宋体;SimSun"/>
                <w:b/>
                <w:b/>
                <w:sz w:val="20"/>
              </w:rPr>
            </w:pPr>
            <w:r>
              <w:rPr>
                <w:rFonts w:ascii="SimHei" w:hAnsi="SimHei" w:cs="宋体;SimSun" w:eastAsia="黑体"/>
                <w:b/>
                <w:sz w:val="20"/>
              </w:rPr>
              <w:t>住宿</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textAlignment w:val="center"/>
              <w:rPr>
                <w:rFonts w:ascii="宋体;SimSun" w:hAnsi="宋体;SimSun" w:cs="宋体;SimSun"/>
                <w:b/>
                <w:b/>
                <w:sz w:val="20"/>
              </w:rPr>
            </w:pPr>
            <w:r>
              <w:rPr>
                <w:rFonts w:ascii="SimHei" w:hAnsi="SimHei" w:cs="宋体;SimSun" w:eastAsia="黑体"/>
                <w:b/>
                <w:sz w:val="20"/>
              </w:rPr>
              <w:t>餐饮</w:t>
            </w:r>
          </w:p>
        </w:tc>
        <w:tc>
          <w:tcPr>
            <w:tcW w:w="151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textAlignment w:val="center"/>
              <w:rPr>
                <w:rFonts w:ascii="宋体;SimSun" w:hAnsi="宋体;SimSun" w:cs="宋体;SimSun"/>
                <w:b/>
                <w:b/>
                <w:sz w:val="20"/>
              </w:rPr>
            </w:pPr>
            <w:r>
              <w:rPr>
                <w:rFonts w:ascii="SimHei" w:hAnsi="SimHei" w:cs="宋体;SimSun" w:eastAsia="黑体"/>
                <w:b/>
                <w:sz w:val="20"/>
              </w:rPr>
              <w:t>交通</w:t>
            </w:r>
          </w:p>
        </w:tc>
        <w:tc>
          <w:tcPr>
            <w:tcW w:w="10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textAlignment w:val="center"/>
              <w:rPr>
                <w:rFonts w:ascii="宋体;SimSun" w:hAnsi="宋体;SimSun" w:cs="宋体;SimSun"/>
                <w:b/>
                <w:b/>
                <w:sz w:val="20"/>
              </w:rPr>
            </w:pPr>
            <w:r>
              <w:rPr>
                <w:rFonts w:ascii="SimHei" w:hAnsi="SimHei" w:cs="宋体;SimSun" w:eastAsia="黑体"/>
                <w:b/>
                <w:sz w:val="20"/>
              </w:rPr>
              <w:t>餐饮</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textAlignment w:val="center"/>
              <w:rPr>
                <w:rFonts w:ascii="宋体;SimSun" w:hAnsi="宋体;SimSun" w:cs="宋体;SimSun"/>
                <w:b/>
                <w:b/>
                <w:sz w:val="20"/>
              </w:rPr>
            </w:pPr>
            <w:r>
              <w:rPr>
                <w:rFonts w:ascii="SimHei" w:hAnsi="SimHei" w:cs="宋体;SimSun" w:eastAsia="黑体"/>
                <w:b/>
                <w:sz w:val="20"/>
              </w:rPr>
              <w:t>交通</w:t>
            </w:r>
          </w:p>
        </w:tc>
      </w:tr>
      <w:tr>
        <w:trPr>
          <w:trHeight w:val="315" w:hRule="atLeast"/>
        </w:trPr>
        <w:tc>
          <w:tcPr>
            <w:tcW w:w="1303"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textAlignment w:val="center"/>
              <w:rPr>
                <w:rFonts w:ascii="宋体;SimSun" w:hAnsi="宋体;SimSun" w:cs="宋体;SimSun"/>
                <w:sz w:val="20"/>
              </w:rPr>
            </w:pPr>
            <w:r>
              <w:rPr>
                <w:rFonts w:ascii="SimHei" w:hAnsi="SimHei" w:cs="宋体;SimSun" w:eastAsia="黑体"/>
                <w:sz w:val="20"/>
              </w:rPr>
              <w:t>总经理</w:t>
            </w:r>
          </w:p>
        </w:tc>
        <w:tc>
          <w:tcPr>
            <w:tcW w:w="93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textAlignment w:val="center"/>
              <w:rPr>
                <w:rFonts w:ascii="宋体;SimSun" w:hAnsi="宋体;SimSun" w:cs="宋体;SimSun"/>
                <w:sz w:val="20"/>
              </w:rPr>
            </w:pPr>
            <w:r>
              <w:rPr>
                <w:rFonts w:cs="宋体;SimSun" w:ascii="SimHei" w:hAnsi="SimHei" w:eastAsia="黑体"/>
                <w:sz w:val="20"/>
              </w:rPr>
              <w:t>500</w:t>
            </w:r>
            <w:r>
              <w:rPr>
                <w:rFonts w:ascii="SimHei" w:hAnsi="SimHei" w:cs="宋体;SimSun" w:eastAsia="黑体"/>
                <w:sz w:val="20"/>
              </w:rPr>
              <w:t>元</w:t>
            </w:r>
            <w:r>
              <w:rPr>
                <w:rFonts w:cs="宋体;SimSun" w:ascii="SimHei" w:hAnsi="SimHei" w:eastAsia="黑体"/>
                <w:sz w:val="20"/>
              </w:rPr>
              <w:t>/</w:t>
            </w:r>
            <w:r>
              <w:rPr>
                <w:rFonts w:ascii="SimHei" w:hAnsi="SimHei" w:cs="宋体;SimSun" w:eastAsia="黑体"/>
                <w:sz w:val="20"/>
              </w:rPr>
              <w:t>天</w:t>
            </w:r>
          </w:p>
        </w:tc>
        <w:tc>
          <w:tcPr>
            <w:tcW w:w="93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textAlignment w:val="center"/>
              <w:rPr>
                <w:rFonts w:ascii="宋体;SimSun" w:hAnsi="宋体;SimSun" w:cs="宋体;SimSun"/>
                <w:sz w:val="20"/>
              </w:rPr>
            </w:pPr>
            <w:r>
              <w:rPr>
                <w:rFonts w:cs="宋体;SimSun" w:ascii="SimHei" w:hAnsi="SimHei" w:eastAsia="黑体"/>
                <w:sz w:val="20"/>
              </w:rPr>
              <w:t>150</w:t>
            </w:r>
            <w:r>
              <w:rPr>
                <w:rFonts w:ascii="SimHei" w:hAnsi="SimHei" w:cs="宋体;SimSun" w:eastAsia="黑体"/>
                <w:sz w:val="20"/>
              </w:rPr>
              <w:t>元</w:t>
            </w:r>
            <w:r>
              <w:rPr>
                <w:rFonts w:cs="宋体;SimSun" w:ascii="SimHei" w:hAnsi="SimHei" w:eastAsia="黑体"/>
                <w:sz w:val="20"/>
              </w:rPr>
              <w:t>/</w:t>
            </w:r>
            <w:r>
              <w:rPr>
                <w:rFonts w:ascii="SimHei" w:hAnsi="SimHei" w:cs="宋体;SimSun" w:eastAsia="黑体"/>
                <w:sz w:val="20"/>
              </w:rPr>
              <w:t>天</w:t>
            </w:r>
          </w:p>
        </w:tc>
        <w:tc>
          <w:tcPr>
            <w:tcW w:w="139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textAlignment w:val="center"/>
              <w:rPr>
                <w:rFonts w:ascii="宋体;SimSun" w:hAnsi="宋体;SimSun" w:cs="宋体;SimSun"/>
                <w:sz w:val="20"/>
              </w:rPr>
            </w:pPr>
            <w:r>
              <w:rPr>
                <w:rFonts w:ascii="SimHei" w:hAnsi="SimHei" w:cs="宋体;SimSun" w:eastAsia="黑体"/>
                <w:sz w:val="20"/>
              </w:rPr>
              <w:t>按实际消费车票报销</w:t>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textAlignment w:val="center"/>
              <w:rPr>
                <w:rFonts w:ascii="宋体;SimSun" w:hAnsi="宋体;SimSun" w:cs="宋体;SimSun"/>
                <w:sz w:val="20"/>
              </w:rPr>
            </w:pPr>
            <w:r>
              <w:rPr>
                <w:rFonts w:cs="宋体;SimSun" w:ascii="SimHei" w:hAnsi="SimHei" w:eastAsia="黑体"/>
                <w:sz w:val="20"/>
              </w:rPr>
              <w:t>300</w:t>
            </w:r>
            <w:r>
              <w:rPr>
                <w:rFonts w:ascii="SimHei" w:hAnsi="SimHei" w:cs="宋体;SimSun" w:eastAsia="黑体"/>
                <w:sz w:val="20"/>
              </w:rPr>
              <w:t>元</w:t>
            </w:r>
            <w:r>
              <w:rPr>
                <w:rFonts w:cs="宋体;SimSun" w:ascii="SimHei" w:hAnsi="SimHei" w:eastAsia="黑体"/>
                <w:sz w:val="20"/>
              </w:rPr>
              <w:t>/</w:t>
            </w:r>
            <w:r>
              <w:rPr>
                <w:rFonts w:ascii="SimHei" w:hAnsi="SimHei" w:cs="宋体;SimSun" w:eastAsia="黑体"/>
                <w:sz w:val="20"/>
              </w:rPr>
              <w:t>天</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textAlignment w:val="center"/>
              <w:rPr>
                <w:rFonts w:ascii="宋体;SimSun" w:hAnsi="宋体;SimSun" w:cs="宋体;SimSun"/>
                <w:sz w:val="20"/>
              </w:rPr>
            </w:pPr>
            <w:r>
              <w:rPr>
                <w:rFonts w:cs="宋体;SimSun" w:ascii="SimHei" w:hAnsi="SimHei" w:eastAsia="黑体"/>
                <w:sz w:val="20"/>
              </w:rPr>
              <w:t>120</w:t>
            </w:r>
            <w:r>
              <w:rPr>
                <w:rFonts w:ascii="SimHei" w:hAnsi="SimHei" w:cs="宋体;SimSun" w:eastAsia="黑体"/>
                <w:sz w:val="20"/>
              </w:rPr>
              <w:t>元</w:t>
            </w:r>
            <w:r>
              <w:rPr>
                <w:rFonts w:cs="宋体;SimSun" w:ascii="SimHei" w:hAnsi="SimHei" w:eastAsia="黑体"/>
                <w:sz w:val="20"/>
              </w:rPr>
              <w:t>/</w:t>
            </w:r>
            <w:r>
              <w:rPr>
                <w:rFonts w:ascii="SimHei" w:hAnsi="SimHei" w:cs="宋体;SimSun" w:eastAsia="黑体"/>
                <w:sz w:val="20"/>
              </w:rPr>
              <w:t>天</w:t>
            </w:r>
          </w:p>
        </w:tc>
        <w:tc>
          <w:tcPr>
            <w:tcW w:w="151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textAlignment w:val="center"/>
              <w:rPr>
                <w:rFonts w:ascii="宋体;SimSun" w:hAnsi="宋体;SimSun" w:cs="宋体;SimSun"/>
                <w:sz w:val="20"/>
              </w:rPr>
            </w:pPr>
            <w:r>
              <w:rPr>
                <w:rFonts w:ascii="SimHei" w:hAnsi="SimHei" w:cs="宋体;SimSun" w:eastAsia="黑体"/>
                <w:sz w:val="20"/>
              </w:rPr>
              <w:t>按实际消费车票报销</w:t>
            </w:r>
          </w:p>
        </w:tc>
        <w:tc>
          <w:tcPr>
            <w:tcW w:w="10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textAlignment w:val="center"/>
              <w:rPr>
                <w:rFonts w:ascii="宋体;SimSun" w:hAnsi="宋体;SimSun" w:cs="宋体;SimSun"/>
                <w:sz w:val="20"/>
              </w:rPr>
            </w:pPr>
            <w:r>
              <w:rPr>
                <w:rFonts w:cs="宋体;SimSun" w:ascii="SimHei" w:hAnsi="SimHei" w:eastAsia="黑体"/>
                <w:sz w:val="20"/>
              </w:rPr>
              <w:t>40</w:t>
            </w:r>
            <w:r>
              <w:rPr>
                <w:rFonts w:ascii="SimHei" w:hAnsi="SimHei" w:cs="宋体;SimSun" w:eastAsia="黑体"/>
                <w:sz w:val="20"/>
              </w:rPr>
              <w:t>元</w:t>
            </w:r>
            <w:r>
              <w:rPr>
                <w:rFonts w:cs="宋体;SimSun" w:ascii="SimHei" w:hAnsi="SimHei" w:eastAsia="黑体"/>
                <w:sz w:val="20"/>
              </w:rPr>
              <w:t>/</w:t>
            </w:r>
            <w:r>
              <w:rPr>
                <w:rFonts w:ascii="SimHei" w:hAnsi="SimHei" w:cs="宋体;SimSun" w:eastAsia="黑体"/>
                <w:sz w:val="20"/>
              </w:rPr>
              <w:t>餐</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textAlignment w:val="center"/>
              <w:rPr>
                <w:rFonts w:ascii="宋体;SimSun" w:hAnsi="宋体;SimSun" w:cs="宋体;SimSun"/>
                <w:sz w:val="20"/>
              </w:rPr>
            </w:pPr>
            <w:r>
              <w:rPr>
                <w:rFonts w:ascii="SimHei" w:hAnsi="SimHei" w:cs="宋体;SimSun" w:eastAsia="黑体"/>
                <w:sz w:val="20"/>
              </w:rPr>
              <w:t>按实际消费车票报销</w:t>
            </w:r>
          </w:p>
        </w:tc>
      </w:tr>
      <w:tr>
        <w:trPr>
          <w:trHeight w:val="315" w:hRule="atLeast"/>
        </w:trPr>
        <w:tc>
          <w:tcPr>
            <w:tcW w:w="1303"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textAlignment w:val="center"/>
              <w:rPr>
                <w:rFonts w:ascii="宋体;SimSun" w:hAnsi="宋体;SimSun" w:cs="宋体;SimSun"/>
                <w:sz w:val="20"/>
              </w:rPr>
            </w:pPr>
            <w:r>
              <w:rPr>
                <w:rFonts w:ascii="SimHei" w:hAnsi="SimHei" w:cs="宋体;SimSun" w:eastAsia="黑体"/>
                <w:sz w:val="20"/>
              </w:rPr>
              <w:t>部门总监</w:t>
            </w:r>
          </w:p>
        </w:tc>
        <w:tc>
          <w:tcPr>
            <w:tcW w:w="93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textAlignment w:val="center"/>
              <w:rPr>
                <w:rFonts w:ascii="宋体;SimSun" w:hAnsi="宋体;SimSun" w:cs="宋体;SimSun"/>
                <w:sz w:val="20"/>
              </w:rPr>
            </w:pPr>
            <w:r>
              <w:rPr>
                <w:rFonts w:cs="宋体;SimSun" w:ascii="SimHei" w:hAnsi="SimHei" w:eastAsia="黑体"/>
                <w:sz w:val="20"/>
              </w:rPr>
              <w:t>350</w:t>
            </w:r>
            <w:r>
              <w:rPr>
                <w:rFonts w:ascii="SimHei" w:hAnsi="SimHei" w:cs="宋体;SimSun" w:eastAsia="黑体"/>
                <w:sz w:val="20"/>
              </w:rPr>
              <w:t>元</w:t>
            </w:r>
            <w:r>
              <w:rPr>
                <w:rFonts w:cs="宋体;SimSun" w:ascii="SimHei" w:hAnsi="SimHei" w:eastAsia="黑体"/>
                <w:sz w:val="20"/>
              </w:rPr>
              <w:t>/</w:t>
            </w:r>
            <w:r>
              <w:rPr>
                <w:rFonts w:ascii="SimHei" w:hAnsi="SimHei" w:cs="宋体;SimSun" w:eastAsia="黑体"/>
                <w:sz w:val="20"/>
              </w:rPr>
              <w:t>天</w:t>
            </w:r>
          </w:p>
        </w:tc>
        <w:tc>
          <w:tcPr>
            <w:tcW w:w="93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textAlignment w:val="center"/>
              <w:rPr>
                <w:rFonts w:ascii="宋体;SimSun" w:hAnsi="宋体;SimSun" w:cs="宋体;SimSun"/>
                <w:sz w:val="20"/>
              </w:rPr>
            </w:pPr>
            <w:r>
              <w:rPr>
                <w:rFonts w:cs="宋体;SimSun" w:ascii="SimHei" w:hAnsi="SimHei" w:eastAsia="黑体"/>
                <w:sz w:val="20"/>
              </w:rPr>
              <w:t>120</w:t>
            </w:r>
            <w:r>
              <w:rPr>
                <w:rFonts w:ascii="SimHei" w:hAnsi="SimHei" w:cs="宋体;SimSun" w:eastAsia="黑体"/>
                <w:sz w:val="20"/>
              </w:rPr>
              <w:t>元</w:t>
            </w:r>
            <w:r>
              <w:rPr>
                <w:rFonts w:cs="宋体;SimSun" w:ascii="SimHei" w:hAnsi="SimHei" w:eastAsia="黑体"/>
                <w:sz w:val="20"/>
              </w:rPr>
              <w:t>/</w:t>
            </w:r>
            <w:r>
              <w:rPr>
                <w:rFonts w:ascii="SimHei" w:hAnsi="SimHei" w:cs="宋体;SimSun" w:eastAsia="黑体"/>
                <w:sz w:val="20"/>
              </w:rPr>
              <w:t>天</w:t>
            </w:r>
          </w:p>
        </w:tc>
        <w:tc>
          <w:tcPr>
            <w:tcW w:w="139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textAlignment w:val="center"/>
              <w:rPr>
                <w:rFonts w:ascii="宋体;SimSun" w:hAnsi="宋体;SimSun" w:cs="宋体;SimSun"/>
                <w:sz w:val="20"/>
              </w:rPr>
            </w:pPr>
            <w:r>
              <w:rPr>
                <w:rFonts w:ascii="SimHei" w:hAnsi="SimHei" w:cs="宋体;SimSun" w:eastAsia="黑体"/>
                <w:sz w:val="20"/>
              </w:rPr>
              <w:t>按实际消费车票报销</w:t>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textAlignment w:val="center"/>
              <w:rPr>
                <w:rFonts w:ascii="宋体;SimSun" w:hAnsi="宋体;SimSun" w:cs="宋体;SimSun"/>
                <w:sz w:val="20"/>
              </w:rPr>
            </w:pPr>
            <w:r>
              <w:rPr>
                <w:rFonts w:cs="宋体;SimSun" w:ascii="SimHei" w:hAnsi="SimHei" w:eastAsia="黑体"/>
                <w:sz w:val="20"/>
              </w:rPr>
              <w:t>250</w:t>
            </w:r>
            <w:r>
              <w:rPr>
                <w:rFonts w:ascii="SimHei" w:hAnsi="SimHei" w:cs="宋体;SimSun" w:eastAsia="黑体"/>
                <w:sz w:val="20"/>
              </w:rPr>
              <w:t>元</w:t>
            </w:r>
            <w:r>
              <w:rPr>
                <w:rFonts w:cs="宋体;SimSun" w:ascii="SimHei" w:hAnsi="SimHei" w:eastAsia="黑体"/>
                <w:sz w:val="20"/>
              </w:rPr>
              <w:t>/</w:t>
            </w:r>
            <w:r>
              <w:rPr>
                <w:rFonts w:ascii="SimHei" w:hAnsi="SimHei" w:cs="宋体;SimSun" w:eastAsia="黑体"/>
                <w:sz w:val="20"/>
              </w:rPr>
              <w:t>天</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textAlignment w:val="center"/>
              <w:rPr>
                <w:rFonts w:ascii="宋体;SimSun" w:hAnsi="宋体;SimSun" w:cs="宋体;SimSun"/>
                <w:sz w:val="20"/>
              </w:rPr>
            </w:pPr>
            <w:r>
              <w:rPr>
                <w:rFonts w:cs="宋体;SimSun" w:ascii="SimHei" w:hAnsi="SimHei" w:eastAsia="黑体"/>
                <w:sz w:val="20"/>
              </w:rPr>
              <w:t>100</w:t>
            </w:r>
            <w:r>
              <w:rPr>
                <w:rFonts w:ascii="SimHei" w:hAnsi="SimHei" w:cs="宋体;SimSun" w:eastAsia="黑体"/>
                <w:sz w:val="20"/>
              </w:rPr>
              <w:t>元</w:t>
            </w:r>
            <w:r>
              <w:rPr>
                <w:rFonts w:cs="宋体;SimSun" w:ascii="SimHei" w:hAnsi="SimHei" w:eastAsia="黑体"/>
                <w:sz w:val="20"/>
              </w:rPr>
              <w:t>/</w:t>
            </w:r>
            <w:r>
              <w:rPr>
                <w:rFonts w:ascii="SimHei" w:hAnsi="SimHei" w:cs="宋体;SimSun" w:eastAsia="黑体"/>
                <w:sz w:val="20"/>
              </w:rPr>
              <w:t>天</w:t>
            </w:r>
          </w:p>
        </w:tc>
        <w:tc>
          <w:tcPr>
            <w:tcW w:w="151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textAlignment w:val="center"/>
              <w:rPr>
                <w:rFonts w:ascii="宋体;SimSun" w:hAnsi="宋体;SimSun" w:cs="宋体;SimSun"/>
                <w:sz w:val="20"/>
              </w:rPr>
            </w:pPr>
            <w:r>
              <w:rPr>
                <w:rFonts w:ascii="SimHei" w:hAnsi="SimHei" w:cs="宋体;SimSun" w:eastAsia="黑体"/>
                <w:sz w:val="20"/>
              </w:rPr>
              <w:t>按实际消费车票报销</w:t>
            </w:r>
          </w:p>
        </w:tc>
        <w:tc>
          <w:tcPr>
            <w:tcW w:w="10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textAlignment w:val="center"/>
              <w:rPr>
                <w:rFonts w:ascii="宋体;SimSun" w:hAnsi="宋体;SimSun" w:cs="宋体;SimSun"/>
                <w:sz w:val="20"/>
              </w:rPr>
            </w:pPr>
            <w:r>
              <w:rPr>
                <w:rFonts w:cs="宋体;SimSun" w:ascii="SimHei" w:hAnsi="SimHei" w:eastAsia="黑体"/>
                <w:sz w:val="20"/>
              </w:rPr>
              <w:t>35</w:t>
            </w:r>
            <w:r>
              <w:rPr>
                <w:rFonts w:ascii="SimHei" w:hAnsi="SimHei" w:cs="宋体;SimSun" w:eastAsia="黑体"/>
                <w:sz w:val="20"/>
              </w:rPr>
              <w:t>元</w:t>
            </w:r>
            <w:r>
              <w:rPr>
                <w:rFonts w:cs="宋体;SimSun" w:ascii="SimHei" w:hAnsi="SimHei" w:eastAsia="黑体"/>
                <w:sz w:val="20"/>
              </w:rPr>
              <w:t>/</w:t>
            </w:r>
            <w:r>
              <w:rPr>
                <w:rFonts w:ascii="SimHei" w:hAnsi="SimHei" w:cs="宋体;SimSun" w:eastAsia="黑体"/>
                <w:sz w:val="20"/>
              </w:rPr>
              <w:t>餐</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textAlignment w:val="center"/>
              <w:rPr>
                <w:rFonts w:ascii="宋体;SimSun" w:hAnsi="宋体;SimSun" w:cs="宋体;SimSun"/>
                <w:sz w:val="20"/>
              </w:rPr>
            </w:pPr>
            <w:r>
              <w:rPr>
                <w:rFonts w:ascii="SimHei" w:hAnsi="SimHei" w:cs="宋体;SimSun" w:eastAsia="黑体"/>
                <w:sz w:val="20"/>
              </w:rPr>
              <w:t>按实际消费车票报销</w:t>
            </w:r>
          </w:p>
        </w:tc>
      </w:tr>
      <w:tr>
        <w:trPr>
          <w:trHeight w:val="315" w:hRule="atLeast"/>
        </w:trPr>
        <w:tc>
          <w:tcPr>
            <w:tcW w:w="1303"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textAlignment w:val="center"/>
              <w:rPr>
                <w:rFonts w:ascii="宋体;SimSun" w:hAnsi="宋体;SimSun" w:cs="宋体;SimSun"/>
                <w:sz w:val="20"/>
              </w:rPr>
            </w:pPr>
            <w:r>
              <w:rPr>
                <w:rFonts w:ascii="SimHei" w:hAnsi="SimHei" w:cs="宋体;SimSun" w:eastAsia="黑体"/>
                <w:sz w:val="20"/>
              </w:rPr>
              <w:t>分部门负责人</w:t>
            </w:r>
          </w:p>
        </w:tc>
        <w:tc>
          <w:tcPr>
            <w:tcW w:w="93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textAlignment w:val="center"/>
              <w:rPr>
                <w:rFonts w:ascii="宋体;SimSun" w:hAnsi="宋体;SimSun" w:cs="宋体;SimSun"/>
                <w:sz w:val="20"/>
              </w:rPr>
            </w:pPr>
            <w:r>
              <w:rPr>
                <w:rFonts w:cs="宋体;SimSun" w:ascii="SimHei" w:hAnsi="SimHei" w:eastAsia="黑体"/>
                <w:sz w:val="20"/>
              </w:rPr>
              <w:t>300</w:t>
            </w:r>
            <w:r>
              <w:rPr>
                <w:rFonts w:ascii="SimHei" w:hAnsi="SimHei" w:cs="宋体;SimSun" w:eastAsia="黑体"/>
                <w:sz w:val="20"/>
              </w:rPr>
              <w:t>元</w:t>
            </w:r>
            <w:r>
              <w:rPr>
                <w:rFonts w:cs="宋体;SimSun" w:ascii="SimHei" w:hAnsi="SimHei" w:eastAsia="黑体"/>
                <w:sz w:val="20"/>
              </w:rPr>
              <w:t>/</w:t>
            </w:r>
            <w:r>
              <w:rPr>
                <w:rFonts w:ascii="SimHei" w:hAnsi="SimHei" w:cs="宋体;SimSun" w:eastAsia="黑体"/>
                <w:sz w:val="20"/>
              </w:rPr>
              <w:t>天</w:t>
            </w:r>
          </w:p>
        </w:tc>
        <w:tc>
          <w:tcPr>
            <w:tcW w:w="93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textAlignment w:val="center"/>
              <w:rPr>
                <w:rFonts w:ascii="宋体;SimSun" w:hAnsi="宋体;SimSun" w:cs="宋体;SimSun"/>
                <w:sz w:val="20"/>
              </w:rPr>
            </w:pPr>
            <w:r>
              <w:rPr>
                <w:rFonts w:cs="宋体;SimSun" w:ascii="SimHei" w:hAnsi="SimHei" w:eastAsia="黑体"/>
                <w:sz w:val="20"/>
              </w:rPr>
              <w:t>120</w:t>
            </w:r>
            <w:r>
              <w:rPr>
                <w:rFonts w:ascii="SimHei" w:hAnsi="SimHei" w:cs="宋体;SimSun" w:eastAsia="黑体"/>
                <w:sz w:val="20"/>
              </w:rPr>
              <w:t>元</w:t>
            </w:r>
            <w:r>
              <w:rPr>
                <w:rFonts w:cs="宋体;SimSun" w:ascii="SimHei" w:hAnsi="SimHei" w:eastAsia="黑体"/>
                <w:sz w:val="20"/>
              </w:rPr>
              <w:t>/</w:t>
            </w:r>
            <w:r>
              <w:rPr>
                <w:rFonts w:ascii="SimHei" w:hAnsi="SimHei" w:cs="宋体;SimSun" w:eastAsia="黑体"/>
                <w:sz w:val="20"/>
              </w:rPr>
              <w:t>天</w:t>
            </w:r>
          </w:p>
        </w:tc>
        <w:tc>
          <w:tcPr>
            <w:tcW w:w="139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textAlignment w:val="center"/>
              <w:rPr>
                <w:rFonts w:ascii="宋体;SimSun" w:hAnsi="宋体;SimSun" w:cs="宋体;SimSun"/>
                <w:sz w:val="20"/>
              </w:rPr>
            </w:pPr>
            <w:r>
              <w:rPr>
                <w:rFonts w:ascii="SimHei" w:hAnsi="SimHei" w:cs="宋体;SimSun" w:eastAsia="黑体"/>
                <w:sz w:val="20"/>
              </w:rPr>
              <w:t>按实际消费车票报销</w:t>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textAlignment w:val="center"/>
              <w:rPr>
                <w:rFonts w:ascii="宋体;SimSun" w:hAnsi="宋体;SimSun" w:cs="宋体;SimSun"/>
                <w:sz w:val="20"/>
              </w:rPr>
            </w:pPr>
            <w:r>
              <w:rPr>
                <w:rFonts w:cs="宋体;SimSun" w:ascii="SimHei" w:hAnsi="SimHei" w:eastAsia="黑体"/>
                <w:sz w:val="20"/>
              </w:rPr>
              <w:t>200</w:t>
            </w:r>
            <w:r>
              <w:rPr>
                <w:rFonts w:ascii="SimHei" w:hAnsi="SimHei" w:cs="宋体;SimSun" w:eastAsia="黑体"/>
                <w:sz w:val="20"/>
              </w:rPr>
              <w:t>元</w:t>
            </w:r>
            <w:r>
              <w:rPr>
                <w:rFonts w:cs="宋体;SimSun" w:ascii="SimHei" w:hAnsi="SimHei" w:eastAsia="黑体"/>
                <w:sz w:val="20"/>
              </w:rPr>
              <w:t>/</w:t>
            </w:r>
            <w:r>
              <w:rPr>
                <w:rFonts w:ascii="SimHei" w:hAnsi="SimHei" w:cs="宋体;SimSun" w:eastAsia="黑体"/>
                <w:sz w:val="20"/>
              </w:rPr>
              <w:t>天</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textAlignment w:val="center"/>
              <w:rPr>
                <w:rFonts w:ascii="宋体;SimSun" w:hAnsi="宋体;SimSun" w:cs="宋体;SimSun"/>
                <w:sz w:val="20"/>
              </w:rPr>
            </w:pPr>
            <w:r>
              <w:rPr>
                <w:rFonts w:cs="宋体;SimSun" w:ascii="SimHei" w:hAnsi="SimHei" w:eastAsia="黑体"/>
                <w:sz w:val="20"/>
              </w:rPr>
              <w:t>100</w:t>
            </w:r>
            <w:r>
              <w:rPr>
                <w:rFonts w:ascii="SimHei" w:hAnsi="SimHei" w:cs="宋体;SimSun" w:eastAsia="黑体"/>
                <w:sz w:val="20"/>
              </w:rPr>
              <w:t>元</w:t>
            </w:r>
            <w:r>
              <w:rPr>
                <w:rFonts w:cs="宋体;SimSun" w:ascii="SimHei" w:hAnsi="SimHei" w:eastAsia="黑体"/>
                <w:sz w:val="20"/>
              </w:rPr>
              <w:t>/</w:t>
            </w:r>
            <w:r>
              <w:rPr>
                <w:rFonts w:ascii="SimHei" w:hAnsi="SimHei" w:cs="宋体;SimSun" w:eastAsia="黑体"/>
                <w:sz w:val="20"/>
              </w:rPr>
              <w:t>天</w:t>
            </w:r>
          </w:p>
        </w:tc>
        <w:tc>
          <w:tcPr>
            <w:tcW w:w="151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textAlignment w:val="center"/>
              <w:rPr>
                <w:rFonts w:ascii="宋体;SimSun" w:hAnsi="宋体;SimSun" w:cs="宋体;SimSun"/>
                <w:sz w:val="20"/>
              </w:rPr>
            </w:pPr>
            <w:r>
              <w:rPr>
                <w:rFonts w:ascii="SimHei" w:hAnsi="SimHei" w:cs="宋体;SimSun" w:eastAsia="黑体"/>
                <w:sz w:val="20"/>
              </w:rPr>
              <w:t>按实际消费车票报销</w:t>
            </w:r>
          </w:p>
        </w:tc>
        <w:tc>
          <w:tcPr>
            <w:tcW w:w="10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textAlignment w:val="center"/>
              <w:rPr>
                <w:rFonts w:ascii="宋体;SimSun" w:hAnsi="宋体;SimSun" w:cs="宋体;SimSun"/>
                <w:sz w:val="20"/>
              </w:rPr>
            </w:pPr>
            <w:r>
              <w:rPr>
                <w:rFonts w:cs="宋体;SimSun" w:ascii="SimHei" w:hAnsi="SimHei" w:eastAsia="黑体"/>
                <w:sz w:val="20"/>
              </w:rPr>
              <w:t>30</w:t>
            </w:r>
            <w:r>
              <w:rPr>
                <w:rFonts w:ascii="SimHei" w:hAnsi="SimHei" w:cs="宋体;SimSun" w:eastAsia="黑体"/>
                <w:sz w:val="20"/>
              </w:rPr>
              <w:t>元</w:t>
            </w:r>
            <w:r>
              <w:rPr>
                <w:rFonts w:cs="宋体;SimSun" w:ascii="SimHei" w:hAnsi="SimHei" w:eastAsia="黑体"/>
                <w:sz w:val="20"/>
              </w:rPr>
              <w:t>/</w:t>
            </w:r>
            <w:r>
              <w:rPr>
                <w:rFonts w:ascii="SimHei" w:hAnsi="SimHei" w:cs="宋体;SimSun" w:eastAsia="黑体"/>
                <w:sz w:val="20"/>
              </w:rPr>
              <w:t>餐</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textAlignment w:val="center"/>
              <w:rPr>
                <w:rFonts w:ascii="宋体;SimSun" w:hAnsi="宋体;SimSun" w:cs="宋体;SimSun"/>
                <w:sz w:val="20"/>
              </w:rPr>
            </w:pPr>
            <w:r>
              <w:rPr>
                <w:rFonts w:ascii="SimHei" w:hAnsi="SimHei" w:cs="宋体;SimSun" w:eastAsia="黑体"/>
                <w:sz w:val="20"/>
              </w:rPr>
              <w:t>按实际消费车票报销</w:t>
            </w:r>
          </w:p>
        </w:tc>
      </w:tr>
      <w:tr>
        <w:trPr>
          <w:trHeight w:val="315" w:hRule="atLeast"/>
        </w:trPr>
        <w:tc>
          <w:tcPr>
            <w:tcW w:w="1303"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textAlignment w:val="center"/>
              <w:rPr>
                <w:rFonts w:ascii="宋体;SimSun" w:hAnsi="宋体;SimSun" w:cs="宋体;SimSun"/>
                <w:sz w:val="20"/>
              </w:rPr>
            </w:pPr>
            <w:r>
              <w:rPr>
                <w:rFonts w:ascii="SimHei" w:hAnsi="SimHei" w:cs="宋体;SimSun" w:eastAsia="黑体"/>
                <w:sz w:val="20"/>
              </w:rPr>
              <w:t>高级助理</w:t>
            </w:r>
          </w:p>
        </w:tc>
        <w:tc>
          <w:tcPr>
            <w:tcW w:w="93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textAlignment w:val="center"/>
              <w:rPr>
                <w:rFonts w:ascii="宋体;SimSun" w:hAnsi="宋体;SimSun" w:cs="宋体;SimSun"/>
                <w:sz w:val="20"/>
              </w:rPr>
            </w:pPr>
            <w:r>
              <w:rPr>
                <w:rFonts w:cs="宋体;SimSun" w:ascii="SimHei" w:hAnsi="SimHei" w:eastAsia="黑体"/>
                <w:sz w:val="20"/>
              </w:rPr>
              <w:t>250</w:t>
            </w:r>
            <w:r>
              <w:rPr>
                <w:rFonts w:ascii="SimHei" w:hAnsi="SimHei" w:cs="宋体;SimSun" w:eastAsia="黑体"/>
                <w:sz w:val="20"/>
              </w:rPr>
              <w:t>元</w:t>
            </w:r>
            <w:r>
              <w:rPr>
                <w:rFonts w:cs="宋体;SimSun" w:ascii="SimHei" w:hAnsi="SimHei" w:eastAsia="黑体"/>
                <w:sz w:val="20"/>
              </w:rPr>
              <w:t>/</w:t>
            </w:r>
            <w:r>
              <w:rPr>
                <w:rFonts w:ascii="SimHei" w:hAnsi="SimHei" w:cs="宋体;SimSun" w:eastAsia="黑体"/>
                <w:sz w:val="20"/>
              </w:rPr>
              <w:t>天</w:t>
            </w:r>
          </w:p>
        </w:tc>
        <w:tc>
          <w:tcPr>
            <w:tcW w:w="93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textAlignment w:val="center"/>
              <w:rPr>
                <w:rFonts w:ascii="宋体;SimSun" w:hAnsi="宋体;SimSun" w:cs="宋体;SimSun"/>
                <w:sz w:val="20"/>
              </w:rPr>
            </w:pPr>
            <w:r>
              <w:rPr>
                <w:rFonts w:cs="宋体;SimSun" w:ascii="SimHei" w:hAnsi="SimHei" w:eastAsia="黑体"/>
                <w:sz w:val="20"/>
              </w:rPr>
              <w:t>100</w:t>
            </w:r>
            <w:r>
              <w:rPr>
                <w:rFonts w:ascii="SimHei" w:hAnsi="SimHei" w:cs="宋体;SimSun" w:eastAsia="黑体"/>
                <w:sz w:val="20"/>
              </w:rPr>
              <w:t>元</w:t>
            </w:r>
            <w:r>
              <w:rPr>
                <w:rFonts w:cs="宋体;SimSun" w:ascii="SimHei" w:hAnsi="SimHei" w:eastAsia="黑体"/>
                <w:sz w:val="20"/>
              </w:rPr>
              <w:t>/</w:t>
            </w:r>
            <w:r>
              <w:rPr>
                <w:rFonts w:ascii="SimHei" w:hAnsi="SimHei" w:cs="宋体;SimSun" w:eastAsia="黑体"/>
                <w:sz w:val="20"/>
              </w:rPr>
              <w:t>天</w:t>
            </w:r>
          </w:p>
        </w:tc>
        <w:tc>
          <w:tcPr>
            <w:tcW w:w="139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textAlignment w:val="center"/>
              <w:rPr>
                <w:rFonts w:ascii="宋体;SimSun" w:hAnsi="宋体;SimSun" w:cs="宋体;SimSun"/>
                <w:sz w:val="20"/>
              </w:rPr>
            </w:pPr>
            <w:r>
              <w:rPr>
                <w:rFonts w:ascii="SimHei" w:hAnsi="SimHei" w:cs="宋体;SimSun" w:eastAsia="黑体"/>
                <w:sz w:val="20"/>
              </w:rPr>
              <w:t>按实际消费公交车票报销</w:t>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textAlignment w:val="center"/>
              <w:rPr>
                <w:rFonts w:ascii="宋体;SimSun" w:hAnsi="宋体;SimSun" w:cs="宋体;SimSun"/>
                <w:sz w:val="20"/>
              </w:rPr>
            </w:pPr>
            <w:r>
              <w:rPr>
                <w:rFonts w:cs="宋体;SimSun" w:ascii="SimHei" w:hAnsi="SimHei" w:eastAsia="黑体"/>
                <w:sz w:val="20"/>
              </w:rPr>
              <w:t>150</w:t>
            </w:r>
            <w:r>
              <w:rPr>
                <w:rFonts w:ascii="SimHei" w:hAnsi="SimHei" w:cs="宋体;SimSun" w:eastAsia="黑体"/>
                <w:sz w:val="20"/>
              </w:rPr>
              <w:t>元</w:t>
            </w:r>
            <w:r>
              <w:rPr>
                <w:rFonts w:cs="宋体;SimSun" w:ascii="SimHei" w:hAnsi="SimHei" w:eastAsia="黑体"/>
                <w:sz w:val="20"/>
              </w:rPr>
              <w:t>/</w:t>
            </w:r>
            <w:r>
              <w:rPr>
                <w:rFonts w:ascii="SimHei" w:hAnsi="SimHei" w:cs="宋体;SimSun" w:eastAsia="黑体"/>
                <w:sz w:val="20"/>
              </w:rPr>
              <w:t>天</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textAlignment w:val="center"/>
              <w:rPr>
                <w:rFonts w:ascii="宋体;SimSun" w:hAnsi="宋体;SimSun" w:cs="宋体;SimSun"/>
                <w:sz w:val="20"/>
              </w:rPr>
            </w:pPr>
            <w:r>
              <w:rPr>
                <w:rFonts w:cs="宋体;SimSun" w:ascii="SimHei" w:hAnsi="SimHei" w:eastAsia="黑体"/>
                <w:sz w:val="20"/>
              </w:rPr>
              <w:t>80</w:t>
            </w:r>
            <w:r>
              <w:rPr>
                <w:rFonts w:ascii="SimHei" w:hAnsi="SimHei" w:cs="宋体;SimSun" w:eastAsia="黑体"/>
                <w:sz w:val="20"/>
              </w:rPr>
              <w:t>元</w:t>
            </w:r>
            <w:r>
              <w:rPr>
                <w:rFonts w:cs="宋体;SimSun" w:ascii="SimHei" w:hAnsi="SimHei" w:eastAsia="黑体"/>
                <w:sz w:val="20"/>
              </w:rPr>
              <w:t>/</w:t>
            </w:r>
            <w:r>
              <w:rPr>
                <w:rFonts w:ascii="SimHei" w:hAnsi="SimHei" w:cs="宋体;SimSun" w:eastAsia="黑体"/>
                <w:sz w:val="20"/>
              </w:rPr>
              <w:t>天</w:t>
            </w:r>
          </w:p>
        </w:tc>
        <w:tc>
          <w:tcPr>
            <w:tcW w:w="151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textAlignment w:val="center"/>
              <w:rPr>
                <w:rFonts w:ascii="宋体;SimSun" w:hAnsi="宋体;SimSun" w:cs="宋体;SimSun"/>
                <w:sz w:val="20"/>
              </w:rPr>
            </w:pPr>
            <w:r>
              <w:rPr>
                <w:rFonts w:ascii="SimHei" w:hAnsi="SimHei" w:cs="宋体;SimSun" w:eastAsia="黑体"/>
                <w:sz w:val="20"/>
              </w:rPr>
              <w:t>按实际消费公交车票报销</w:t>
            </w:r>
          </w:p>
        </w:tc>
        <w:tc>
          <w:tcPr>
            <w:tcW w:w="10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textAlignment w:val="center"/>
              <w:rPr>
                <w:rFonts w:ascii="宋体;SimSun" w:hAnsi="宋体;SimSun" w:cs="宋体;SimSun"/>
                <w:sz w:val="20"/>
              </w:rPr>
            </w:pPr>
            <w:r>
              <w:rPr>
                <w:rFonts w:cs="宋体;SimSun" w:ascii="SimHei" w:hAnsi="SimHei" w:eastAsia="黑体"/>
                <w:sz w:val="20"/>
              </w:rPr>
              <w:t>25</w:t>
            </w:r>
            <w:r>
              <w:rPr>
                <w:rFonts w:ascii="SimHei" w:hAnsi="SimHei" w:cs="宋体;SimSun" w:eastAsia="黑体"/>
                <w:sz w:val="20"/>
              </w:rPr>
              <w:t>元</w:t>
            </w:r>
            <w:r>
              <w:rPr>
                <w:rFonts w:cs="宋体;SimSun" w:ascii="SimHei" w:hAnsi="SimHei" w:eastAsia="黑体"/>
                <w:sz w:val="20"/>
              </w:rPr>
              <w:t>/</w:t>
            </w:r>
            <w:r>
              <w:rPr>
                <w:rFonts w:ascii="SimHei" w:hAnsi="SimHei" w:cs="宋体;SimSun" w:eastAsia="黑体"/>
                <w:sz w:val="20"/>
              </w:rPr>
              <w:t>餐</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textAlignment w:val="center"/>
              <w:rPr>
                <w:rFonts w:ascii="宋体;SimSun" w:hAnsi="宋体;SimSun" w:cs="宋体;SimSun"/>
                <w:sz w:val="20"/>
              </w:rPr>
            </w:pPr>
            <w:r>
              <w:rPr>
                <w:rFonts w:ascii="SimHei" w:hAnsi="SimHei" w:cs="宋体;SimSun" w:eastAsia="黑体"/>
                <w:sz w:val="20"/>
              </w:rPr>
              <w:t>按实际消费公交车票报销</w:t>
            </w:r>
          </w:p>
        </w:tc>
      </w:tr>
      <w:tr>
        <w:trPr>
          <w:trHeight w:val="315" w:hRule="atLeast"/>
        </w:trPr>
        <w:tc>
          <w:tcPr>
            <w:tcW w:w="1303"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textAlignment w:val="center"/>
              <w:rPr>
                <w:rFonts w:ascii="宋体;SimSun" w:hAnsi="宋体;SimSun" w:cs="宋体;SimSun"/>
                <w:sz w:val="20"/>
              </w:rPr>
            </w:pPr>
            <w:r>
              <w:rPr>
                <w:rFonts w:ascii="SimHei" w:hAnsi="SimHei" w:cs="宋体;SimSun" w:eastAsia="黑体"/>
                <w:sz w:val="20"/>
              </w:rPr>
              <w:t>助理</w:t>
            </w:r>
          </w:p>
        </w:tc>
        <w:tc>
          <w:tcPr>
            <w:tcW w:w="93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textAlignment w:val="center"/>
              <w:rPr>
                <w:rFonts w:ascii="宋体;SimSun" w:hAnsi="宋体;SimSun" w:cs="宋体;SimSun"/>
                <w:sz w:val="20"/>
              </w:rPr>
            </w:pPr>
            <w:r>
              <w:rPr>
                <w:rFonts w:cs="宋体;SimSun" w:ascii="SimHei" w:hAnsi="SimHei" w:eastAsia="黑体"/>
                <w:sz w:val="20"/>
              </w:rPr>
              <w:t>200</w:t>
            </w:r>
            <w:r>
              <w:rPr>
                <w:rFonts w:ascii="SimHei" w:hAnsi="SimHei" w:cs="宋体;SimSun" w:eastAsia="黑体"/>
                <w:sz w:val="20"/>
              </w:rPr>
              <w:t>元</w:t>
            </w:r>
            <w:r>
              <w:rPr>
                <w:rFonts w:cs="宋体;SimSun" w:ascii="SimHei" w:hAnsi="SimHei" w:eastAsia="黑体"/>
                <w:sz w:val="20"/>
              </w:rPr>
              <w:t>/</w:t>
            </w:r>
            <w:r>
              <w:rPr>
                <w:rFonts w:ascii="SimHei" w:hAnsi="SimHei" w:cs="宋体;SimSun" w:eastAsia="黑体"/>
                <w:sz w:val="20"/>
              </w:rPr>
              <w:t>天</w:t>
            </w:r>
          </w:p>
        </w:tc>
        <w:tc>
          <w:tcPr>
            <w:tcW w:w="93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textAlignment w:val="center"/>
              <w:rPr>
                <w:rFonts w:ascii="宋体;SimSun" w:hAnsi="宋体;SimSun" w:cs="宋体;SimSun"/>
                <w:sz w:val="20"/>
              </w:rPr>
            </w:pPr>
            <w:r>
              <w:rPr>
                <w:rFonts w:cs="宋体;SimSun" w:ascii="SimHei" w:hAnsi="SimHei" w:eastAsia="黑体"/>
                <w:sz w:val="20"/>
              </w:rPr>
              <w:t>80</w:t>
            </w:r>
            <w:r>
              <w:rPr>
                <w:rFonts w:ascii="SimHei" w:hAnsi="SimHei" w:cs="宋体;SimSun" w:eastAsia="黑体"/>
                <w:sz w:val="20"/>
              </w:rPr>
              <w:t>元</w:t>
            </w:r>
            <w:r>
              <w:rPr>
                <w:rFonts w:cs="宋体;SimSun" w:ascii="SimHei" w:hAnsi="SimHei" w:eastAsia="黑体"/>
                <w:sz w:val="20"/>
              </w:rPr>
              <w:t>/</w:t>
            </w:r>
            <w:r>
              <w:rPr>
                <w:rFonts w:ascii="SimHei" w:hAnsi="SimHei" w:cs="宋体;SimSun" w:eastAsia="黑体"/>
                <w:sz w:val="20"/>
              </w:rPr>
              <w:t>天</w:t>
            </w:r>
          </w:p>
        </w:tc>
        <w:tc>
          <w:tcPr>
            <w:tcW w:w="139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textAlignment w:val="center"/>
              <w:rPr>
                <w:rFonts w:ascii="宋体;SimSun" w:hAnsi="宋体;SimSun" w:cs="宋体;SimSun"/>
                <w:sz w:val="20"/>
              </w:rPr>
            </w:pPr>
            <w:r>
              <w:rPr>
                <w:rFonts w:ascii="SimHei" w:hAnsi="SimHei" w:cs="宋体;SimSun" w:eastAsia="黑体"/>
                <w:sz w:val="20"/>
              </w:rPr>
              <w:t>按实际消费公交车票报销</w:t>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textAlignment w:val="center"/>
              <w:rPr>
                <w:rFonts w:ascii="宋体;SimSun" w:hAnsi="宋体;SimSun" w:cs="宋体;SimSun"/>
                <w:sz w:val="20"/>
              </w:rPr>
            </w:pPr>
            <w:r>
              <w:rPr>
                <w:rFonts w:cs="宋体;SimSun" w:ascii="SimHei" w:hAnsi="SimHei" w:eastAsia="黑体"/>
                <w:sz w:val="20"/>
              </w:rPr>
              <w:t>150</w:t>
            </w:r>
            <w:r>
              <w:rPr>
                <w:rFonts w:ascii="SimHei" w:hAnsi="SimHei" w:cs="宋体;SimSun" w:eastAsia="黑体"/>
                <w:sz w:val="20"/>
              </w:rPr>
              <w:t>元</w:t>
            </w:r>
            <w:r>
              <w:rPr>
                <w:rFonts w:cs="宋体;SimSun" w:ascii="SimHei" w:hAnsi="SimHei" w:eastAsia="黑体"/>
                <w:sz w:val="20"/>
              </w:rPr>
              <w:t>/</w:t>
            </w:r>
            <w:r>
              <w:rPr>
                <w:rFonts w:ascii="SimHei" w:hAnsi="SimHei" w:cs="宋体;SimSun" w:eastAsia="黑体"/>
                <w:sz w:val="20"/>
              </w:rPr>
              <w:t>天</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textAlignment w:val="center"/>
              <w:rPr>
                <w:rFonts w:ascii="宋体;SimSun" w:hAnsi="宋体;SimSun" w:cs="宋体;SimSun"/>
                <w:sz w:val="20"/>
              </w:rPr>
            </w:pPr>
            <w:r>
              <w:rPr>
                <w:rFonts w:cs="宋体;SimSun" w:ascii="SimHei" w:hAnsi="SimHei" w:eastAsia="黑体"/>
                <w:sz w:val="20"/>
              </w:rPr>
              <w:t>60</w:t>
            </w:r>
            <w:r>
              <w:rPr>
                <w:rFonts w:ascii="SimHei" w:hAnsi="SimHei" w:cs="宋体;SimSun" w:eastAsia="黑体"/>
                <w:sz w:val="20"/>
              </w:rPr>
              <w:t>元</w:t>
            </w:r>
            <w:r>
              <w:rPr>
                <w:rFonts w:cs="宋体;SimSun" w:ascii="SimHei" w:hAnsi="SimHei" w:eastAsia="黑体"/>
                <w:sz w:val="20"/>
              </w:rPr>
              <w:t>/</w:t>
            </w:r>
            <w:r>
              <w:rPr>
                <w:rFonts w:ascii="SimHei" w:hAnsi="SimHei" w:cs="宋体;SimSun" w:eastAsia="黑体"/>
                <w:sz w:val="20"/>
              </w:rPr>
              <w:t>天</w:t>
            </w:r>
          </w:p>
        </w:tc>
        <w:tc>
          <w:tcPr>
            <w:tcW w:w="151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textAlignment w:val="center"/>
              <w:rPr>
                <w:rFonts w:ascii="宋体;SimSun" w:hAnsi="宋体;SimSun" w:cs="宋体;SimSun"/>
                <w:sz w:val="20"/>
              </w:rPr>
            </w:pPr>
            <w:r>
              <w:rPr>
                <w:rFonts w:ascii="SimHei" w:hAnsi="SimHei" w:cs="宋体;SimSun" w:eastAsia="黑体"/>
                <w:sz w:val="20"/>
              </w:rPr>
              <w:t>按实际消费公交车票报销</w:t>
            </w:r>
          </w:p>
        </w:tc>
        <w:tc>
          <w:tcPr>
            <w:tcW w:w="10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textAlignment w:val="center"/>
              <w:rPr>
                <w:rFonts w:ascii="宋体;SimSun" w:hAnsi="宋体;SimSun" w:cs="宋体;SimSun"/>
                <w:sz w:val="20"/>
              </w:rPr>
            </w:pPr>
            <w:r>
              <w:rPr>
                <w:rFonts w:cs="宋体;SimSun" w:ascii="SimHei" w:hAnsi="SimHei" w:eastAsia="黑体"/>
                <w:sz w:val="20"/>
              </w:rPr>
              <w:t>20</w:t>
            </w:r>
            <w:r>
              <w:rPr>
                <w:rFonts w:ascii="SimHei" w:hAnsi="SimHei" w:cs="宋体;SimSun" w:eastAsia="黑体"/>
                <w:sz w:val="20"/>
              </w:rPr>
              <w:t>元</w:t>
            </w:r>
            <w:r>
              <w:rPr>
                <w:rFonts w:cs="宋体;SimSun" w:ascii="SimHei" w:hAnsi="SimHei" w:eastAsia="黑体"/>
                <w:sz w:val="20"/>
              </w:rPr>
              <w:t>/</w:t>
            </w:r>
            <w:r>
              <w:rPr>
                <w:rFonts w:ascii="SimHei" w:hAnsi="SimHei" w:cs="宋体;SimSun" w:eastAsia="黑体"/>
                <w:sz w:val="20"/>
              </w:rPr>
              <w:t>餐</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textAlignment w:val="center"/>
              <w:rPr>
                <w:rFonts w:ascii="宋体;SimSun" w:hAnsi="宋体;SimSun" w:cs="宋体;SimSun"/>
                <w:sz w:val="20"/>
              </w:rPr>
            </w:pPr>
            <w:r>
              <w:rPr>
                <w:rFonts w:ascii="SimHei" w:hAnsi="SimHei" w:cs="宋体;SimSun" w:eastAsia="黑体"/>
                <w:sz w:val="20"/>
              </w:rPr>
              <w:t>按实际消费公交车票报销</w:t>
            </w:r>
          </w:p>
        </w:tc>
      </w:tr>
      <w:tr>
        <w:trPr>
          <w:trHeight w:val="315" w:hRule="atLeast"/>
        </w:trPr>
        <w:tc>
          <w:tcPr>
            <w:tcW w:w="1303"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textAlignment w:val="center"/>
              <w:rPr>
                <w:rFonts w:ascii="宋体;SimSun" w:hAnsi="宋体;SimSun" w:cs="宋体;SimSun"/>
                <w:sz w:val="20"/>
              </w:rPr>
            </w:pPr>
            <w:r>
              <w:rPr>
                <w:rFonts w:ascii="SimHei" w:hAnsi="SimHei" w:cs="宋体;SimSun" w:eastAsia="黑体"/>
                <w:sz w:val="20"/>
              </w:rPr>
              <w:t>实习</w:t>
            </w:r>
          </w:p>
        </w:tc>
        <w:tc>
          <w:tcPr>
            <w:tcW w:w="9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jc w:val="center"/>
              <w:textAlignment w:val="center"/>
              <w:rPr>
                <w:rFonts w:ascii="宋体;SimSun" w:hAnsi="宋体;SimSun" w:cs="宋体;SimSun"/>
                <w:sz w:val="20"/>
              </w:rPr>
            </w:pPr>
            <w:r>
              <w:rPr>
                <w:rFonts w:cs="宋体;SimSun" w:ascii="SimHei" w:hAnsi="SimHei" w:eastAsia="黑体"/>
                <w:sz w:val="20"/>
              </w:rPr>
            </w:r>
          </w:p>
        </w:tc>
        <w:tc>
          <w:tcPr>
            <w:tcW w:w="9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jc w:val="center"/>
              <w:textAlignment w:val="center"/>
              <w:rPr>
                <w:rFonts w:ascii="宋体;SimSun" w:hAnsi="宋体;SimSun" w:cs="宋体;SimSun"/>
                <w:sz w:val="20"/>
              </w:rPr>
            </w:pPr>
            <w:r>
              <w:rPr>
                <w:rFonts w:cs="宋体;SimSun" w:ascii="SimHei" w:hAnsi="SimHei" w:eastAsia="黑体"/>
                <w:sz w:val="20"/>
              </w:rPr>
            </w:r>
          </w:p>
        </w:tc>
        <w:tc>
          <w:tcPr>
            <w:tcW w:w="139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textAlignment w:val="center"/>
              <w:rPr>
                <w:rFonts w:ascii="宋体;SimSun" w:hAnsi="宋体;SimSun" w:cs="宋体;SimSun"/>
                <w:sz w:val="20"/>
              </w:rPr>
            </w:pPr>
            <w:r>
              <w:rPr>
                <w:rFonts w:ascii="SimHei" w:hAnsi="SimHei" w:cs="宋体;SimSun" w:eastAsia="黑体"/>
                <w:sz w:val="20"/>
              </w:rPr>
              <w:t>按实际消费公交车票报销</w:t>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jc w:val="center"/>
              <w:textAlignment w:val="center"/>
              <w:rPr>
                <w:rFonts w:ascii="宋体;SimSun" w:hAnsi="宋体;SimSun" w:cs="宋体;SimSun"/>
                <w:sz w:val="20"/>
              </w:rPr>
            </w:pPr>
            <w:r>
              <w:rPr>
                <w:rFonts w:cs="宋体;SimSun" w:ascii="SimHei" w:hAnsi="SimHei" w:eastAsia="黑体"/>
                <w:sz w:val="20"/>
              </w:rPr>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jc w:val="center"/>
              <w:textAlignment w:val="center"/>
              <w:rPr>
                <w:rFonts w:ascii="宋体;SimSun" w:hAnsi="宋体;SimSun" w:cs="宋体;SimSun"/>
                <w:sz w:val="20"/>
              </w:rPr>
            </w:pPr>
            <w:r>
              <w:rPr>
                <w:rFonts w:cs="宋体;SimSun" w:ascii="SimHei" w:hAnsi="SimHei" w:eastAsia="黑体"/>
                <w:sz w:val="20"/>
              </w:rPr>
            </w:r>
          </w:p>
        </w:tc>
        <w:tc>
          <w:tcPr>
            <w:tcW w:w="151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textAlignment w:val="center"/>
              <w:rPr>
                <w:rFonts w:ascii="宋体;SimSun" w:hAnsi="宋体;SimSun" w:cs="宋体;SimSun"/>
                <w:sz w:val="20"/>
              </w:rPr>
            </w:pPr>
            <w:r>
              <w:rPr>
                <w:rFonts w:ascii="SimHei" w:hAnsi="SimHei" w:cs="宋体;SimSun" w:eastAsia="黑体"/>
                <w:sz w:val="20"/>
              </w:rPr>
              <w:t>按实际消费公交车票报销</w:t>
            </w:r>
          </w:p>
        </w:tc>
        <w:tc>
          <w:tcPr>
            <w:tcW w:w="10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textAlignment w:val="center"/>
              <w:rPr>
                <w:rFonts w:ascii="宋体;SimSun" w:hAnsi="宋体;SimSun" w:cs="宋体;SimSun"/>
                <w:sz w:val="20"/>
              </w:rPr>
            </w:pPr>
            <w:r>
              <w:rPr>
                <w:rFonts w:cs="宋体;SimSun" w:ascii="SimHei" w:hAnsi="SimHei" w:eastAsia="黑体"/>
                <w:sz w:val="20"/>
              </w:rPr>
              <w:t>15</w:t>
            </w:r>
            <w:r>
              <w:rPr>
                <w:rFonts w:ascii="SimHei" w:hAnsi="SimHei" w:cs="宋体;SimSun" w:eastAsia="黑体"/>
                <w:sz w:val="20"/>
              </w:rPr>
              <w:t>元</w:t>
            </w:r>
            <w:r>
              <w:rPr>
                <w:rFonts w:cs="宋体;SimSun" w:ascii="SimHei" w:hAnsi="SimHei" w:eastAsia="黑体"/>
                <w:sz w:val="20"/>
              </w:rPr>
              <w:t>/</w:t>
            </w:r>
            <w:r>
              <w:rPr>
                <w:rFonts w:ascii="SimHei" w:hAnsi="SimHei" w:cs="宋体;SimSun" w:eastAsia="黑体"/>
                <w:sz w:val="20"/>
              </w:rPr>
              <w:t>餐</w:t>
            </w:r>
          </w:p>
        </w:tc>
        <w:tc>
          <w:tcPr>
            <w:tcW w:w="146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textAlignment w:val="center"/>
              <w:rPr>
                <w:rFonts w:ascii="宋体;SimSun" w:hAnsi="宋体;SimSun" w:cs="宋体;SimSun"/>
                <w:sz w:val="20"/>
              </w:rPr>
            </w:pPr>
            <w:r>
              <w:rPr>
                <w:rFonts w:ascii="SimHei" w:hAnsi="SimHei" w:cs="宋体;SimSun" w:eastAsia="黑体"/>
                <w:sz w:val="20"/>
              </w:rPr>
              <w:t>按实际消费公交车票报销</w:t>
            </w:r>
          </w:p>
        </w:tc>
      </w:tr>
    </w:tbl>
    <w:p>
      <w:pPr>
        <w:pStyle w:val="Normal"/>
        <w:spacing w:lineRule="exact" w:line="420"/>
        <w:rPr>
          <w:rFonts w:ascii="宋体;SimSun" w:hAnsi="宋体;SimSun" w:cs="宋体;SimSun"/>
        </w:rPr>
      </w:pPr>
      <w:r>
        <w:rPr>
          <w:rFonts w:ascii="SimHei" w:hAnsi="SimHei" w:cs="宋体;SimSun" w:eastAsia="黑体"/>
          <w:sz w:val="18"/>
          <w:szCs w:val="18"/>
        </w:rPr>
        <w:t>注：一线城市为北京、上海、广州、深圳</w:t>
      </w:r>
      <w:r>
        <w:rPr>
          <w:rFonts w:cs="宋体;SimSun" w:ascii="SimHei" w:hAnsi="SimHei" w:eastAsia="黑体"/>
          <w:sz w:val="18"/>
          <w:szCs w:val="18"/>
        </w:rPr>
        <w:t xml:space="preserve">; </w:t>
      </w:r>
      <w:r>
        <w:rPr>
          <w:rFonts w:ascii="SimHei" w:hAnsi="SimHei" w:cs="宋体;SimSun" w:eastAsia="黑体"/>
          <w:sz w:val="18"/>
          <w:szCs w:val="18"/>
        </w:rPr>
        <w:t>车票报销时必须写明时间、起止地点、和谁做何事</w:t>
      </w:r>
      <w:r>
        <w:rPr>
          <w:rFonts w:cs="宋体;SimSun" w:ascii="SimHei" w:hAnsi="SimHei" w:eastAsia="黑体"/>
        </w:rPr>
        <w:t>.</w:t>
      </w:r>
    </w:p>
    <w:p>
      <w:pPr>
        <w:pStyle w:val="Heading2"/>
        <w:spacing w:lineRule="exact" w:line="420"/>
        <w:jc w:val="center"/>
        <w:rPr>
          <w:rFonts w:ascii="宋体;SimSun" w:hAnsi="宋体;SimSun" w:eastAsia="宋体;SimSun" w:cs="宋体;SimSun"/>
        </w:rPr>
      </w:pPr>
      <w:r>
        <w:rPr>
          <w:rFonts w:ascii="SimHei" w:hAnsi="SimHei" w:cs="宋体;SimSun" w:eastAsia="黑体"/>
        </w:rPr>
        <w:t>第五节 办公室管理</w:t>
      </w:r>
    </w:p>
    <w:p>
      <w:pPr>
        <w:pStyle w:val="Normal"/>
        <w:widowControl/>
        <w:spacing w:lineRule="exact" w:line="420"/>
        <w:ind w:start="361" w:hanging="361"/>
        <w:rPr/>
      </w:pPr>
      <w:r>
        <w:rPr>
          <w:rStyle w:val="Emphasis"/>
          <w:rFonts w:eastAsia="黑体" w:cs="宋体;SimSun" w:ascii="SimHei" w:hAnsi="SimHei"/>
        </w:rPr>
        <w:t xml:space="preserve">    </w:t>
      </w:r>
      <w:r>
        <w:rPr>
          <w:rStyle w:val="Emphasis"/>
          <w:rFonts w:ascii="SimHei" w:hAnsi="SimHei" w:cs="宋体;SimSun" w:eastAsia="黑体"/>
        </w:rPr>
        <w:t>为提高工作效率，节约办公开支，使办公</w:t>
      </w:r>
      <w:r>
        <w:rPr>
          <w:rStyle w:val="Emphasis"/>
          <w:rFonts w:ascii="SimHei" w:hAnsi="SimHei" w:cs="宋体;SimSun" w:eastAsia="黑体"/>
        </w:rPr>
        <w:t>室工作</w:t>
      </w:r>
      <w:r>
        <w:rPr>
          <w:rStyle w:val="Emphasis"/>
          <w:rFonts w:ascii="SimHei" w:hAnsi="SimHei" w:cs="宋体;SimSun" w:eastAsia="黑体"/>
        </w:rPr>
        <w:t>规范、方便，特制订本制度。</w:t>
      </w:r>
    </w:p>
    <w:p>
      <w:pPr>
        <w:pStyle w:val="Heading3"/>
        <w:spacing w:lineRule="exact" w:line="420"/>
        <w:rPr>
          <w:rFonts w:ascii="宋体;SimSun" w:hAnsi="宋体;SimSun" w:eastAsia="宋体;SimSun" w:cs="宋体;SimSun"/>
          <w:kern w:val="0"/>
        </w:rPr>
      </w:pPr>
      <w:r>
        <w:rPr>
          <w:rFonts w:ascii="SimHei" w:hAnsi="SimHei" w:cs="宋体;SimSun" w:eastAsia="黑体"/>
          <w:kern w:val="0"/>
        </w:rPr>
        <w:t>一、办公用品采办与管理细则：</w:t>
      </w:r>
    </w:p>
    <w:p>
      <w:pPr>
        <w:pStyle w:val="Normal"/>
        <w:widowControl/>
        <w:numPr>
          <w:ilvl w:val="1"/>
          <w:numId w:val="20"/>
        </w:numPr>
        <w:spacing w:lineRule="exact" w:line="420"/>
        <w:jc w:val="start"/>
        <w:rPr/>
      </w:pPr>
      <w:r>
        <w:rPr>
          <w:rStyle w:val="StrongEmphasis"/>
          <w:rFonts w:ascii="SimHei" w:hAnsi="SimHei" w:cs="宋体;SimSun" w:eastAsia="黑体"/>
        </w:rPr>
        <w:t>办公用品</w:t>
      </w:r>
      <w:r>
        <w:rPr>
          <w:rStyle w:val="StrongEmphasis"/>
          <w:rFonts w:ascii="SimHei" w:hAnsi="SimHei" w:cs="宋体;SimSun" w:eastAsia="黑体"/>
        </w:rPr>
        <w:t>由办公室集中管理，统一采购和发放，并设立专职管理员负责。</w:t>
      </w:r>
    </w:p>
    <w:p>
      <w:pPr>
        <w:pStyle w:val="Normal"/>
        <w:widowControl/>
        <w:numPr>
          <w:ilvl w:val="1"/>
          <w:numId w:val="20"/>
        </w:numPr>
        <w:spacing w:lineRule="exact" w:line="420"/>
        <w:jc w:val="start"/>
        <w:rPr/>
      </w:pPr>
      <w:r>
        <w:rPr>
          <w:rStyle w:val="StrongEmphasis"/>
          <w:rFonts w:ascii="SimHei" w:hAnsi="SimHei" w:cs="宋体;SimSun" w:eastAsia="黑体"/>
        </w:rPr>
        <w:t>根据办公用品的性质，将办公用品分为消耗品和管理品。</w:t>
      </w:r>
    </w:p>
    <w:p>
      <w:pPr>
        <w:pStyle w:val="Normal"/>
        <w:widowControl/>
        <w:numPr>
          <w:ilvl w:val="3"/>
          <w:numId w:val="20"/>
        </w:numPr>
        <w:spacing w:lineRule="exact" w:line="420"/>
        <w:jc w:val="start"/>
        <w:rPr/>
      </w:pPr>
      <w:r>
        <w:rPr>
          <w:rStyle w:val="StrongEmphasis"/>
          <w:rFonts w:ascii="SimHei" w:hAnsi="SimHei" w:cs="宋体;SimSun" w:eastAsia="黑体"/>
        </w:rPr>
        <w:t>消耗品</w:t>
      </w:r>
      <w:r>
        <w:rPr>
          <w:rStyle w:val="StrongEmphasis"/>
          <w:rFonts w:ascii="SimHei" w:hAnsi="SimHei" w:cs="宋体;SimSun" w:eastAsia="黑体"/>
        </w:rPr>
        <w:t>：</w:t>
      </w:r>
      <w:r>
        <w:rPr>
          <w:rStyle w:val="StrongEmphasis"/>
          <w:rFonts w:ascii="SimHei" w:hAnsi="SimHei" w:cs="宋体;SimSun" w:eastAsia="黑体"/>
        </w:rPr>
        <w:t xml:space="preserve">铅笔、信笺、信封、打印纸、复印纸、复写纸、印刷品、刀片、墨水、胶水、胶带、钉书针、大头针、曲别针、夹子、图钉、修正液、橡皮、名片、账册、卷宗、档案袋（盒）、标签、纸杯、电池等。 </w:t>
      </w:r>
    </w:p>
    <w:p>
      <w:pPr>
        <w:pStyle w:val="Normal"/>
        <w:widowControl/>
        <w:numPr>
          <w:ilvl w:val="3"/>
          <w:numId w:val="20"/>
        </w:numPr>
        <w:spacing w:lineRule="exact" w:line="420"/>
        <w:jc w:val="start"/>
        <w:rPr>
          <w:rStyle w:val="StrongEmphasis"/>
          <w:rFonts w:ascii="宋体;SimSun" w:hAnsi="宋体;SimSun" w:eastAsia="宋体;SimSun" w:cs="宋体;SimSun"/>
        </w:rPr>
      </w:pPr>
      <w:r>
        <w:rPr>
          <w:rStyle w:val="StrongEmphasis"/>
          <w:rFonts w:ascii="SimHei" w:hAnsi="SimHei" w:cs="宋体;SimSun" w:eastAsia="黑体"/>
        </w:rPr>
        <w:t>管理品</w:t>
      </w:r>
      <w:r>
        <w:rPr>
          <w:rStyle w:val="StrongEmphasis"/>
          <w:rFonts w:ascii="SimHei" w:hAnsi="SimHei" w:cs="宋体;SimSun" w:eastAsia="黑体"/>
        </w:rPr>
        <w:t>：</w:t>
      </w:r>
      <w:r>
        <w:rPr>
          <w:rStyle w:val="StrongEmphasis"/>
          <w:rFonts w:ascii="SimHei" w:hAnsi="SimHei" w:cs="宋体;SimSun" w:eastAsia="黑体"/>
        </w:rPr>
        <w:t>文件夹、文具盒、剪刀、钉书机、打孔机、打码机、圆珠笔、钢笔、日期章</w:t>
      </w:r>
      <w:r>
        <w:rPr>
          <w:rStyle w:val="StrongEmphasis"/>
          <w:rFonts w:eastAsia="黑体" w:cs="宋体;SimSun" w:ascii="SimHei" w:hAnsi="SimHei"/>
        </w:rPr>
        <w:t>\</w:t>
      </w:r>
      <w:r>
        <w:rPr>
          <w:rStyle w:val="StrongEmphasis"/>
          <w:rFonts w:ascii="SimHei" w:hAnsi="SimHei" w:cs="宋体;SimSun" w:eastAsia="黑体"/>
        </w:rPr>
        <w:t>戳、印泥、直尺、计算器、算盘、验钞机、电话机、传真机、复印机、饮水机、电风扇、电脑软硬件及外设、扫描仪、投影仪、计算机网络、办公桌椅、文件厨、档案厨、沙发、茶几等。</w:t>
      </w:r>
      <w:r>
        <w:rPr>
          <w:rStyle w:val="StrongEmphasis"/>
          <w:rFonts w:ascii="SimHei" w:hAnsi="SimHei" w:cs="宋体;SimSun" w:eastAsia="黑体"/>
        </w:rPr>
        <w:t>（生活用品自理，不可报销！）</w:t>
      </w:r>
    </w:p>
    <w:p>
      <w:pPr>
        <w:pStyle w:val="Normal"/>
        <w:widowControl/>
        <w:numPr>
          <w:ilvl w:val="3"/>
          <w:numId w:val="20"/>
        </w:numPr>
        <w:spacing w:lineRule="exact" w:line="420"/>
        <w:jc w:val="start"/>
        <w:rPr/>
      </w:pPr>
      <w:r>
        <w:rPr>
          <w:rStyle w:val="StrongEmphasis"/>
          <w:rFonts w:ascii="SimHei" w:hAnsi="SimHei" w:cs="宋体;SimSun" w:eastAsia="黑体"/>
        </w:rPr>
        <w:t>办公用品</w:t>
      </w:r>
      <w:r>
        <w:rPr>
          <w:rStyle w:val="StrongEmphasis"/>
          <w:rFonts w:ascii="SimHei" w:hAnsi="SimHei" w:cs="宋体;SimSun" w:eastAsia="黑体"/>
        </w:rPr>
        <w:t>采办</w:t>
      </w:r>
      <w:r>
        <w:rPr>
          <w:rStyle w:val="StrongEmphasis"/>
          <w:rFonts w:ascii="SimHei" w:hAnsi="SimHei" w:cs="宋体;SimSun" w:eastAsia="黑体"/>
        </w:rPr>
        <w:t>计划</w:t>
      </w:r>
      <w:r>
        <w:rPr>
          <w:rStyle w:val="StrongEmphasis"/>
          <w:rFonts w:ascii="SimHei" w:hAnsi="SimHei" w:cs="宋体;SimSun" w:eastAsia="黑体"/>
        </w:rPr>
        <w:t>与配置：</w:t>
      </w:r>
      <w:r>
        <w:rPr>
          <w:rStyle w:val="StrongEmphasis"/>
          <w:rFonts w:ascii="SimHei" w:hAnsi="SimHei" w:cs="宋体;SimSun" w:eastAsia="黑体"/>
        </w:rPr>
        <w:t>各部门根据本部门办公用品消耗和使用情况，每月</w:t>
      </w:r>
      <w:r>
        <w:rPr>
          <w:rStyle w:val="StrongEmphasis"/>
          <w:rFonts w:eastAsia="黑体" w:cs="宋体;SimSun" w:ascii="SimHei" w:hAnsi="SimHei"/>
        </w:rPr>
        <w:t>25</w:t>
      </w:r>
      <w:r>
        <w:rPr>
          <w:rStyle w:val="StrongEmphasis"/>
          <w:rFonts w:ascii="SimHei" w:hAnsi="SimHei" w:cs="宋体;SimSun" w:eastAsia="黑体"/>
        </w:rPr>
        <w:t>日前编制并提报下月办公用品领用计划，部门负责人审签后报办公室。</w:t>
      </w:r>
    </w:p>
    <w:p>
      <w:pPr>
        <w:pStyle w:val="Normal"/>
        <w:widowControl/>
        <w:numPr>
          <w:ilvl w:val="1"/>
          <w:numId w:val="20"/>
        </w:numPr>
        <w:spacing w:lineRule="exact" w:line="420"/>
        <w:jc w:val="start"/>
        <w:rPr>
          <w:rStyle w:val="StrongEmphasis"/>
          <w:rFonts w:ascii="宋体;SimSun" w:hAnsi="宋体;SimSun" w:eastAsia="宋体;SimSun" w:cs="宋体;SimSun"/>
        </w:rPr>
      </w:pPr>
      <w:r>
        <w:rPr>
          <w:rStyle w:val="StrongEmphasis"/>
          <w:rFonts w:ascii="SimHei" w:hAnsi="SimHei" w:cs="宋体;SimSun" w:eastAsia="黑体"/>
        </w:rPr>
        <w:t>管理员查对办公用品领用计划与办公用品台账和库存，编制办公用品购置计划，经办公室负责人</w:t>
      </w:r>
      <w:r>
        <w:rPr>
          <w:rStyle w:val="StrongEmphasis"/>
          <w:rFonts w:ascii="SimHei" w:hAnsi="SimHei" w:cs="宋体;SimSun" w:eastAsia="黑体"/>
        </w:rPr>
        <w:t>或行政总监</w:t>
      </w:r>
      <w:r>
        <w:rPr>
          <w:rStyle w:val="StrongEmphasis"/>
          <w:rFonts w:ascii="SimHei" w:hAnsi="SimHei" w:cs="宋体;SimSun" w:eastAsia="黑体"/>
        </w:rPr>
        <w:t>审签后购买。</w:t>
      </w:r>
    </w:p>
    <w:p>
      <w:pPr>
        <w:pStyle w:val="Normal"/>
        <w:widowControl/>
        <w:numPr>
          <w:ilvl w:val="1"/>
          <w:numId w:val="20"/>
        </w:numPr>
        <w:spacing w:lineRule="exact" w:line="420"/>
        <w:jc w:val="start"/>
        <w:rPr>
          <w:rStyle w:val="StrongEmphasis"/>
          <w:rFonts w:ascii="宋体;SimSun" w:hAnsi="宋体;SimSun" w:eastAsia="宋体;SimSun" w:cs="宋体;SimSun"/>
        </w:rPr>
      </w:pPr>
      <w:r>
        <w:rPr>
          <w:rStyle w:val="StrongEmphasis"/>
          <w:rFonts w:ascii="SimHei" w:hAnsi="SimHei" w:cs="宋体;SimSun" w:eastAsia="黑体"/>
        </w:rPr>
        <w:t>管理员根据审签的办公用品购置计划实施购买，并于月底完成。管理员须经常调查办公用品供应商及市场价格，保证最优性价比和质量。</w:t>
      </w:r>
    </w:p>
    <w:p>
      <w:pPr>
        <w:pStyle w:val="Normal"/>
        <w:widowControl/>
        <w:numPr>
          <w:ilvl w:val="1"/>
          <w:numId w:val="20"/>
        </w:numPr>
        <w:spacing w:lineRule="exact" w:line="420"/>
        <w:jc w:val="start"/>
        <w:rPr>
          <w:rStyle w:val="StrongEmphasis"/>
          <w:rFonts w:ascii="宋体;SimSun" w:hAnsi="宋体;SimSun" w:eastAsia="宋体;SimSun" w:cs="宋体;SimSun"/>
        </w:rPr>
      </w:pPr>
      <w:r>
        <w:rPr>
          <w:rStyle w:val="StrongEmphasis"/>
          <w:rFonts w:ascii="SimHei" w:hAnsi="SimHei" w:cs="宋体;SimSun" w:eastAsia="黑体"/>
        </w:rPr>
        <w:t>执行采购物品验收入库制度，确保货物的品种、规格、质量、数量与请购要求和发票内容相符。</w:t>
      </w:r>
    </w:p>
    <w:p>
      <w:pPr>
        <w:pStyle w:val="Normal"/>
        <w:widowControl/>
        <w:numPr>
          <w:ilvl w:val="1"/>
          <w:numId w:val="20"/>
        </w:numPr>
        <w:spacing w:lineRule="exact" w:line="420"/>
        <w:jc w:val="start"/>
        <w:rPr>
          <w:rStyle w:val="StrongEmphasis"/>
          <w:rFonts w:ascii="宋体;SimSun" w:hAnsi="宋体;SimSun" w:eastAsia="宋体;SimSun" w:cs="宋体;SimSun"/>
        </w:rPr>
      </w:pPr>
      <w:r>
        <w:rPr>
          <w:rStyle w:val="StrongEmphasis"/>
          <w:rFonts w:ascii="SimHei" w:hAnsi="SimHei" w:cs="宋体;SimSun" w:eastAsia="黑体"/>
        </w:rPr>
        <w:t>严格执行财务报销制度。采购后及时办理结帐手续，做到单据清、帐款清、手续清。</w:t>
      </w:r>
    </w:p>
    <w:p>
      <w:pPr>
        <w:pStyle w:val="Normal"/>
        <w:widowControl/>
        <w:numPr>
          <w:ilvl w:val="1"/>
          <w:numId w:val="20"/>
        </w:numPr>
        <w:spacing w:lineRule="exact" w:line="420"/>
        <w:jc w:val="start"/>
        <w:rPr>
          <w:rStyle w:val="StrongEmphasis"/>
          <w:rFonts w:ascii="宋体;SimSun" w:hAnsi="宋体;SimSun" w:eastAsia="宋体;SimSun" w:cs="宋体;SimSun"/>
        </w:rPr>
      </w:pPr>
      <w:r>
        <w:rPr>
          <w:rStyle w:val="StrongEmphasis"/>
          <w:rFonts w:ascii="SimHei" w:hAnsi="SimHei" w:cs="宋体;SimSun" w:eastAsia="黑体"/>
        </w:rPr>
        <w:t>认真做好采购记录，对计划表上采购不到的物资要及时向需用部门、行政总监说明情况，提出解决的办法。</w:t>
      </w:r>
    </w:p>
    <w:p>
      <w:pPr>
        <w:pStyle w:val="Normal"/>
        <w:widowControl/>
        <w:numPr>
          <w:ilvl w:val="1"/>
          <w:numId w:val="20"/>
        </w:numPr>
        <w:spacing w:lineRule="exact" w:line="420"/>
        <w:jc w:val="start"/>
        <w:rPr>
          <w:rStyle w:val="StrongEmphasis"/>
          <w:rFonts w:ascii="宋体;SimSun" w:hAnsi="宋体;SimSun" w:eastAsia="宋体;SimSun" w:cs="宋体;SimSun"/>
        </w:rPr>
      </w:pPr>
      <w:r>
        <w:rPr>
          <w:rStyle w:val="StrongEmphasis"/>
          <w:rFonts w:ascii="SimHei" w:hAnsi="SimHei" w:cs="宋体;SimSun" w:eastAsia="黑体"/>
        </w:rPr>
        <w:t>经常主动了解库存情况，及时做好各类物品的补缺，避免供应中断。</w:t>
      </w:r>
    </w:p>
    <w:p>
      <w:pPr>
        <w:pStyle w:val="Normal"/>
        <w:widowControl/>
        <w:numPr>
          <w:ilvl w:val="1"/>
          <w:numId w:val="20"/>
        </w:numPr>
        <w:spacing w:lineRule="exact" w:line="420"/>
        <w:jc w:val="start"/>
        <w:rPr>
          <w:rStyle w:val="StrongEmphasis"/>
          <w:rFonts w:ascii="宋体;SimSun" w:hAnsi="宋体;SimSun" w:eastAsia="宋体;SimSun" w:cs="宋体;SimSun"/>
        </w:rPr>
      </w:pPr>
      <w:r>
        <w:rPr>
          <w:rStyle w:val="StrongEmphasis"/>
          <w:rFonts w:ascii="SimHei" w:hAnsi="SimHei" w:cs="宋体;SimSun" w:eastAsia="黑体"/>
        </w:rPr>
        <w:t>对于管理上急需的物品，即需即购，确保供应，但采购手续要完备。</w:t>
      </w:r>
    </w:p>
    <w:p>
      <w:pPr>
        <w:pStyle w:val="Heading3"/>
        <w:spacing w:lineRule="exact" w:line="420"/>
        <w:rPr>
          <w:rFonts w:ascii="宋体;SimSun" w:hAnsi="宋体;SimSun" w:eastAsia="宋体;SimSun" w:cs="宋体;SimSun"/>
          <w:kern w:val="0"/>
          <w:szCs w:val="21"/>
        </w:rPr>
      </w:pPr>
      <w:r>
        <w:rPr>
          <w:rFonts w:ascii="SimHei" w:hAnsi="SimHei" w:cs="宋体;SimSun" w:eastAsia="黑体"/>
        </w:rPr>
        <w:t>二、</w:t>
      </w:r>
      <w:r>
        <w:rPr>
          <w:rFonts w:ascii="SimHei" w:hAnsi="SimHei" w:cs="宋体;SimSun" w:eastAsia="黑体"/>
        </w:rPr>
        <w:t>办公用品领用</w:t>
      </w:r>
      <w:r>
        <w:rPr>
          <w:rFonts w:ascii="SimHei" w:hAnsi="SimHei" w:cs="宋体;SimSun" w:eastAsia="黑体"/>
        </w:rPr>
        <w:t>：</w:t>
      </w:r>
    </w:p>
    <w:p>
      <w:pPr>
        <w:pStyle w:val="Normal"/>
        <w:numPr>
          <w:ilvl w:val="1"/>
          <w:numId w:val="51"/>
        </w:numPr>
        <w:spacing w:lineRule="exact" w:line="420"/>
        <w:rPr/>
      </w:pPr>
      <w:r>
        <w:rPr>
          <w:rStyle w:val="StrongEmphasis"/>
          <w:rFonts w:ascii="SimHei" w:hAnsi="SimHei" w:cs="宋体;SimSun" w:eastAsia="黑体"/>
        </w:rPr>
        <w:t>每月</w:t>
      </w:r>
      <w:r>
        <w:rPr>
          <w:rStyle w:val="StrongEmphasis"/>
          <w:rFonts w:eastAsia="黑体" w:cs="宋体;SimSun" w:ascii="SimHei" w:hAnsi="SimHei"/>
        </w:rPr>
        <w:t>1-5</w:t>
      </w:r>
      <w:r>
        <w:rPr>
          <w:rStyle w:val="StrongEmphasis"/>
          <w:rFonts w:ascii="SimHei" w:hAnsi="SimHei" w:cs="宋体;SimSun" w:eastAsia="黑体"/>
        </w:rPr>
        <w:t>日，各部门根据办公用品领用计划集中到办公室领用，其它时间不予办理（特殊情况</w:t>
      </w:r>
      <w:r>
        <w:rPr>
          <w:rStyle w:val="StrongEmphasis"/>
          <w:rFonts w:ascii="SimHei" w:hAnsi="SimHei" w:cs="宋体;SimSun" w:eastAsia="黑体"/>
        </w:rPr>
        <w:t>须向行政总监申请</w:t>
      </w:r>
      <w:r>
        <w:rPr>
          <w:rStyle w:val="StrongEmphasis"/>
          <w:rFonts w:ascii="SimHei" w:hAnsi="SimHei" w:cs="宋体;SimSun" w:eastAsia="黑体"/>
        </w:rPr>
        <w:t>）。</w:t>
      </w:r>
    </w:p>
    <w:p>
      <w:pPr>
        <w:pStyle w:val="Normal"/>
        <w:widowControl/>
        <w:numPr>
          <w:ilvl w:val="1"/>
          <w:numId w:val="51"/>
        </w:numPr>
        <w:spacing w:lineRule="exact" w:line="420"/>
        <w:jc w:val="start"/>
        <w:rPr/>
      </w:pPr>
      <w:r>
        <w:rPr>
          <w:rStyle w:val="StrongEmphasis"/>
          <w:rFonts w:ascii="SimHei" w:hAnsi="SimHei" w:cs="宋体;SimSun" w:eastAsia="黑体"/>
        </w:rPr>
        <w:t>打印、复印或传真文档时，应自觉登记。</w:t>
      </w:r>
    </w:p>
    <w:p>
      <w:pPr>
        <w:pStyle w:val="Normal"/>
        <w:widowControl/>
        <w:numPr>
          <w:ilvl w:val="1"/>
          <w:numId w:val="51"/>
        </w:numPr>
        <w:spacing w:lineRule="exact" w:line="420"/>
        <w:jc w:val="start"/>
        <w:rPr/>
      </w:pPr>
      <w:r>
        <w:rPr>
          <w:rStyle w:val="StrongEmphasis"/>
          <w:rFonts w:ascii="SimHei" w:hAnsi="SimHei" w:cs="宋体;SimSun" w:eastAsia="黑体"/>
        </w:rPr>
        <w:t>管理品自第二次领用起须以旧换新，如有故障或损坏，应及时申请修理或以旧换新，如遗失应由领用人或领用部门照价赔偿。</w:t>
      </w:r>
    </w:p>
    <w:p>
      <w:pPr>
        <w:pStyle w:val="Normal"/>
        <w:widowControl/>
        <w:numPr>
          <w:ilvl w:val="1"/>
          <w:numId w:val="51"/>
        </w:numPr>
        <w:spacing w:lineRule="exact" w:line="420"/>
        <w:jc w:val="start"/>
        <w:rPr>
          <w:rStyle w:val="StrongEmphasis"/>
          <w:rFonts w:ascii="宋体;SimSun" w:hAnsi="宋体;SimSun" w:eastAsia="宋体;SimSun" w:cs="宋体;SimSun"/>
        </w:rPr>
      </w:pPr>
      <w:r>
        <w:rPr>
          <w:rStyle w:val="StrongEmphasis"/>
          <w:rFonts w:ascii="SimHei" w:hAnsi="SimHei" w:cs="宋体;SimSun" w:eastAsia="黑体"/>
        </w:rPr>
        <w:t>员工到岗时，所需办公用品由部门报请办公室审批后领用。员工离职时，须根据有关规定与管理员交接办公用品。</w:t>
      </w:r>
    </w:p>
    <w:p>
      <w:pPr>
        <w:pStyle w:val="Heading3"/>
        <w:spacing w:lineRule="exact" w:line="420"/>
        <w:rPr>
          <w:rFonts w:ascii="宋体;SimSun" w:hAnsi="宋体;SimSun" w:eastAsia="宋体;SimSun" w:cs="宋体;SimSun"/>
          <w:kern w:val="0"/>
        </w:rPr>
      </w:pPr>
      <w:r>
        <w:rPr>
          <w:rFonts w:ascii="SimHei" w:hAnsi="SimHei" w:cs="宋体;SimSun" w:eastAsia="黑体"/>
          <w:kern w:val="0"/>
        </w:rPr>
        <w:t>三、</w:t>
      </w:r>
      <w:r>
        <w:rPr>
          <w:rFonts w:ascii="SimHei" w:hAnsi="SimHei" w:cs="宋体;SimSun" w:eastAsia="黑体"/>
          <w:kern w:val="0"/>
        </w:rPr>
        <w:t>办公用品管理</w:t>
      </w:r>
      <w:r>
        <w:rPr>
          <w:rFonts w:ascii="SimHei" w:hAnsi="SimHei" w:cs="宋体;SimSun" w:eastAsia="黑体"/>
          <w:kern w:val="0"/>
        </w:rPr>
        <w:t>：</w:t>
      </w:r>
    </w:p>
    <w:p>
      <w:pPr>
        <w:pStyle w:val="Normal"/>
        <w:widowControl/>
        <w:numPr>
          <w:ilvl w:val="1"/>
          <w:numId w:val="52"/>
        </w:numPr>
        <w:spacing w:lineRule="exact" w:line="420"/>
        <w:jc w:val="start"/>
        <w:rPr/>
      </w:pPr>
      <w:r>
        <w:rPr>
          <w:rStyle w:val="StrongEmphasis"/>
          <w:rFonts w:ascii="SimHei" w:hAnsi="SimHei" w:cs="宋体;SimSun" w:eastAsia="黑体"/>
        </w:rPr>
        <w:t>管理员须建立和登记办公用品台账，做好办公用品的购置、发放和库存管理。</w:t>
      </w:r>
      <w:r>
        <w:rPr>
          <w:rStyle w:val="StrongEmphasis"/>
          <w:rFonts w:eastAsia="黑体" w:cs="宋体;SimSun" w:ascii="SimHei" w:hAnsi="SimHei"/>
        </w:rPr>
        <w:br/>
      </w:r>
      <w:r>
        <w:rPr>
          <w:rStyle w:val="StrongEmphasis"/>
          <w:rFonts w:eastAsia="黑体" w:cs="宋体;SimSun" w:ascii="SimHei" w:hAnsi="SimHei"/>
        </w:rPr>
        <w:t>2</w:t>
      </w:r>
      <w:r>
        <w:rPr>
          <w:rStyle w:val="StrongEmphasis"/>
          <w:rFonts w:ascii="SimHei" w:hAnsi="SimHei" w:cs="宋体;SimSun" w:eastAsia="黑体"/>
        </w:rPr>
        <w:t>、</w:t>
      </w:r>
      <w:r>
        <w:rPr>
          <w:rStyle w:val="StrongEmphasis"/>
          <w:rFonts w:ascii="SimHei" w:hAnsi="SimHei" w:cs="宋体;SimSun" w:eastAsia="黑体"/>
        </w:rPr>
        <w:t>管理员须定期或不定期盘点，查对台账与实物，保证账实相符。</w:t>
      </w:r>
    </w:p>
    <w:p>
      <w:pPr>
        <w:pStyle w:val="Normal"/>
        <w:widowControl/>
        <w:numPr>
          <w:ilvl w:val="1"/>
          <w:numId w:val="52"/>
        </w:numPr>
        <w:spacing w:lineRule="exact" w:line="420"/>
        <w:jc w:val="start"/>
        <w:rPr/>
      </w:pPr>
      <w:r>
        <w:rPr>
          <w:rStyle w:val="StrongEmphasis"/>
          <w:rFonts w:ascii="SimHei" w:hAnsi="SimHei" w:cs="宋体;SimSun" w:eastAsia="黑体"/>
        </w:rPr>
        <w:t>管理员须防止办公用品受潮、虫蛀、损坏或丢失，保证办公用品的功用和性能。</w:t>
      </w:r>
    </w:p>
    <w:p>
      <w:pPr>
        <w:pStyle w:val="Normal"/>
        <w:widowControl/>
        <w:numPr>
          <w:ilvl w:val="1"/>
          <w:numId w:val="52"/>
        </w:numPr>
        <w:spacing w:lineRule="exact" w:line="420"/>
        <w:jc w:val="start"/>
        <w:rPr/>
      </w:pPr>
      <w:r>
        <w:rPr>
          <w:rStyle w:val="StrongEmphasis"/>
          <w:rFonts w:ascii="SimHei" w:hAnsi="SimHei" w:cs="宋体;SimSun" w:eastAsia="黑体"/>
        </w:rPr>
        <w:t>管理员须根据办公用品的消耗或领用情况，确定和保持合理的库存种类和数量，以减少资金占用和保证正常使用。</w:t>
      </w:r>
    </w:p>
    <w:p>
      <w:pPr>
        <w:pStyle w:val="Heading3"/>
        <w:spacing w:lineRule="exact" w:line="420"/>
        <w:rPr>
          <w:rFonts w:ascii="宋体;SimSun" w:hAnsi="宋体;SimSun" w:eastAsia="宋体;SimSun" w:cs="宋体;SimSun"/>
        </w:rPr>
      </w:pPr>
      <w:r>
        <w:rPr>
          <w:rFonts w:ascii="SimHei" w:hAnsi="SimHei" w:cs="宋体;SimSun" w:eastAsia="黑体"/>
          <w:lang w:eastAsia="zh-CN"/>
        </w:rPr>
        <w:t>四</w:t>
      </w:r>
      <w:r>
        <w:rPr>
          <w:rFonts w:ascii="SimHei" w:hAnsi="SimHei" w:cs="宋体;SimSun" w:eastAsia="黑体"/>
        </w:rPr>
        <w:t xml:space="preserve"> 档案管理</w:t>
      </w:r>
    </w:p>
    <w:p>
      <w:pPr>
        <w:pStyle w:val="Normal"/>
        <w:spacing w:lineRule="exact" w:line="420"/>
        <w:rPr>
          <w:rFonts w:ascii="宋体;SimSun" w:hAnsi="宋体;SimSun" w:cs="宋体;SimSun"/>
          <w:sz w:val="24"/>
        </w:rPr>
      </w:pPr>
      <w:r>
        <w:rPr>
          <w:rFonts w:ascii="SimHei" w:hAnsi="SimHei" w:cs="宋体;SimSun" w:eastAsia="黑体"/>
          <w:sz w:val="24"/>
        </w:rPr>
        <w:t>（一）档案管理细则</w:t>
      </w:r>
    </w:p>
    <w:p>
      <w:pPr>
        <w:pStyle w:val="Normal"/>
        <w:numPr>
          <w:ilvl w:val="0"/>
          <w:numId w:val="8"/>
        </w:numPr>
        <w:spacing w:lineRule="exact" w:line="420"/>
        <w:rPr>
          <w:rStyle w:val="StrongEmphasis"/>
          <w:rFonts w:ascii="宋体;SimSun" w:hAnsi="宋体;SimSun" w:eastAsia="宋体;SimSun" w:cs="宋体;SimSun"/>
        </w:rPr>
      </w:pPr>
      <w:r>
        <w:rPr>
          <w:rStyle w:val="StrongEmphasis"/>
          <w:rFonts w:ascii="SimHei" w:hAnsi="SimHei" w:cs="宋体;SimSun" w:eastAsia="黑体"/>
        </w:rPr>
        <w:t>档案按类别、级别、时间的先后顺序进行归类管理，所有档案分为三类：一般档案、保密档案、绝密档案。一般档案各部门总监均有权签字批准其部门员工查阅；保密档案必须由行政部总监签字才能查阅；绝密档案除人力资源部人员外不准任何人查阅，如有特殊情况需要查阅的部门总监，必须经总经理签字同意且必须在行政部所指定的地点进行查阅，公司档案不准任何人带出公司。</w:t>
      </w:r>
    </w:p>
    <w:p>
      <w:pPr>
        <w:pStyle w:val="Normal"/>
        <w:numPr>
          <w:ilvl w:val="0"/>
          <w:numId w:val="8"/>
        </w:numPr>
        <w:spacing w:lineRule="exact" w:line="420"/>
        <w:rPr>
          <w:rStyle w:val="StrongEmphasis"/>
          <w:rFonts w:ascii="宋体;SimSun" w:hAnsi="宋体;SimSun" w:eastAsia="宋体;SimSun" w:cs="宋体;SimSun"/>
        </w:rPr>
      </w:pPr>
      <w:r>
        <w:rPr>
          <w:rStyle w:val="StrongEmphasis"/>
          <w:rFonts w:ascii="SimHei" w:hAnsi="SimHei" w:cs="宋体;SimSun" w:eastAsia="黑体"/>
        </w:rPr>
        <w:t>未经许可，任何人不得私自使用其它部门人员的电脑，不得查看他人</w:t>
      </w:r>
      <w:r>
        <w:rPr>
          <w:rStyle w:val="StrongEmphasis"/>
          <w:rFonts w:eastAsia="黑体" w:cs="宋体;SimSun" w:ascii="SimHei" w:hAnsi="SimHei"/>
        </w:rPr>
        <w:t>U</w:t>
      </w:r>
      <w:r>
        <w:rPr>
          <w:rStyle w:val="StrongEmphasis"/>
          <w:rFonts w:ascii="SimHei" w:hAnsi="SimHei" w:cs="宋体;SimSun" w:eastAsia="黑体"/>
        </w:rPr>
        <w:t>盘、光盘及软盘中的文件资料，更不能翻阅、抄录其他部门的文件资料。</w:t>
      </w:r>
    </w:p>
    <w:p>
      <w:pPr>
        <w:pStyle w:val="Normal"/>
        <w:numPr>
          <w:ilvl w:val="0"/>
          <w:numId w:val="8"/>
        </w:numPr>
        <w:spacing w:lineRule="exact" w:line="420"/>
        <w:rPr>
          <w:rStyle w:val="StrongEmphasis"/>
          <w:rFonts w:ascii="宋体;SimSun" w:hAnsi="宋体;SimSun" w:eastAsia="宋体;SimSun" w:cs="宋体;SimSun"/>
        </w:rPr>
      </w:pPr>
      <w:r>
        <w:rPr>
          <w:rStyle w:val="StrongEmphasis"/>
          <w:rFonts w:ascii="SimHei" w:hAnsi="SimHei" w:cs="宋体;SimSun" w:eastAsia="黑体"/>
        </w:rPr>
        <w:t>在打印、复印文件或资料中，应树立保密意识，不得随意将文件、资料内容泄露给公司外部人员及其他无关人员，打印、复印错误的重要文件应及时销毁，不得乱丢乱放。</w:t>
      </w:r>
    </w:p>
    <w:p>
      <w:pPr>
        <w:pStyle w:val="Normal"/>
        <w:numPr>
          <w:ilvl w:val="0"/>
          <w:numId w:val="8"/>
        </w:numPr>
        <w:spacing w:lineRule="exact" w:line="420"/>
        <w:rPr>
          <w:rStyle w:val="StrongEmphasis"/>
          <w:rFonts w:ascii="宋体;SimSun" w:hAnsi="宋体;SimSun" w:eastAsia="宋体;SimSun" w:cs="宋体;SimSun"/>
        </w:rPr>
      </w:pPr>
      <w:r>
        <w:rPr>
          <w:rStyle w:val="StrongEmphasis"/>
          <w:rFonts w:ascii="SimHei" w:hAnsi="SimHei" w:cs="宋体;SimSun" w:eastAsia="黑体"/>
        </w:rPr>
        <w:t>负责文件及档案的管理人员应具有高度保密意识，不得向任何人有意无意泄露公司的机密。公司员工应做到“不该说的话不说”，“不该问的事不问”。废旧文件不得随意丢弃，经公司认定作废的文件应定期销毁。</w:t>
      </w:r>
    </w:p>
    <w:p>
      <w:pPr>
        <w:pStyle w:val="Heading3"/>
        <w:spacing w:lineRule="exact" w:line="420"/>
        <w:rPr>
          <w:rFonts w:ascii="宋体;SimSun" w:hAnsi="宋体;SimSun" w:eastAsia="宋体;SimSun" w:cs="宋体;SimSun"/>
        </w:rPr>
      </w:pPr>
      <w:r>
        <w:rPr>
          <w:rFonts w:ascii="SimHei" w:hAnsi="SimHei" w:cs="宋体;SimSun" w:eastAsia="黑体"/>
          <w:lang w:eastAsia="zh-CN"/>
        </w:rPr>
        <w:t>五</w:t>
      </w:r>
      <w:r>
        <w:rPr>
          <w:rFonts w:ascii="SimHei" w:hAnsi="SimHei" w:cs="宋体;SimSun" w:eastAsia="黑体"/>
        </w:rPr>
        <w:t>、办公室日常工作规范管理：</w:t>
      </w:r>
    </w:p>
    <w:p>
      <w:pPr>
        <w:pStyle w:val="Normal"/>
        <w:numPr>
          <w:ilvl w:val="0"/>
          <w:numId w:val="9"/>
        </w:numPr>
        <w:spacing w:lineRule="exact" w:line="420"/>
        <w:rPr>
          <w:rStyle w:val="StrongEmphasis"/>
          <w:rFonts w:ascii="宋体;SimSun" w:hAnsi="宋体;SimSun" w:eastAsia="宋体;SimSun" w:cs="宋体;SimSun"/>
        </w:rPr>
      </w:pPr>
      <w:r>
        <w:rPr>
          <w:rStyle w:val="StrongEmphasis"/>
          <w:rFonts w:ascii="SimHei" w:hAnsi="SimHei" w:cs="宋体;SimSun" w:eastAsia="黑体"/>
        </w:rPr>
        <w:t>严守公司考勤制度，上班时间不得随意串岗、离岗；</w:t>
      </w:r>
    </w:p>
    <w:p>
      <w:pPr>
        <w:pStyle w:val="Normal"/>
        <w:numPr>
          <w:ilvl w:val="0"/>
          <w:numId w:val="9"/>
        </w:numPr>
        <w:spacing w:lineRule="exact" w:line="420"/>
        <w:rPr/>
      </w:pPr>
      <w:r>
        <w:rPr>
          <w:rStyle w:val="StrongEmphasis"/>
          <w:rFonts w:ascii="SimHei" w:hAnsi="SimHei" w:cs="宋体;SimSun" w:eastAsia="黑体"/>
        </w:rPr>
        <w:t>在工作中，所有员工必须服从本部门上级的工作安排，不得与上级发生争执或违反工作安排。跨部门上级的工作安排，原则上必须服从，如与自己的工作有冲突，必须由本部门的直接领导与其进行沟通，不得私自违反工作安排或与上级发生争执。</w:t>
      </w:r>
    </w:p>
    <w:p>
      <w:pPr>
        <w:pStyle w:val="Normal"/>
        <w:numPr>
          <w:ilvl w:val="0"/>
          <w:numId w:val="9"/>
        </w:numPr>
        <w:spacing w:lineRule="exact" w:line="420"/>
        <w:rPr>
          <w:rStyle w:val="StrongEmphasis"/>
          <w:rFonts w:ascii="宋体;SimSun" w:hAnsi="宋体;SimSun" w:eastAsia="宋体;SimSun" w:cs="宋体;SimSun"/>
        </w:rPr>
      </w:pPr>
      <w:r>
        <w:rPr>
          <w:rStyle w:val="StrongEmphasis"/>
          <w:rFonts w:ascii="SimHei" w:hAnsi="SimHei" w:cs="宋体;SimSun" w:eastAsia="黑体"/>
        </w:rPr>
        <w:t>不准在办公室内玩游戏看电影及做与工作无关的事，在办公室打私人电话不得超过两分钟，不得在办公室内吃零食及嬉戏打闹；</w:t>
      </w:r>
    </w:p>
    <w:p>
      <w:pPr>
        <w:pStyle w:val="Normal"/>
        <w:numPr>
          <w:ilvl w:val="0"/>
          <w:numId w:val="9"/>
        </w:numPr>
        <w:spacing w:lineRule="exact" w:line="420"/>
        <w:rPr>
          <w:rStyle w:val="StrongEmphasis"/>
          <w:rFonts w:ascii="宋体;SimSun" w:hAnsi="宋体;SimSun" w:eastAsia="宋体;SimSun" w:cs="宋体;SimSun"/>
        </w:rPr>
      </w:pPr>
      <w:r>
        <w:rPr>
          <w:rStyle w:val="StrongEmphasis"/>
          <w:rFonts w:ascii="SimHei" w:hAnsi="SimHei" w:cs="宋体;SimSun" w:eastAsia="黑体"/>
        </w:rPr>
        <w:t>上班时间讨论工作及打电话请自觉放低音量，尽量不要影响其他工作人员；</w:t>
      </w:r>
    </w:p>
    <w:p>
      <w:pPr>
        <w:pStyle w:val="Normal"/>
        <w:numPr>
          <w:ilvl w:val="0"/>
          <w:numId w:val="9"/>
        </w:numPr>
        <w:spacing w:lineRule="exact" w:line="420"/>
        <w:rPr>
          <w:rStyle w:val="StrongEmphasis"/>
          <w:rFonts w:ascii="宋体;SimSun" w:hAnsi="宋体;SimSun" w:eastAsia="宋体;SimSun" w:cs="宋体;SimSun"/>
        </w:rPr>
      </w:pPr>
      <w:r>
        <w:rPr>
          <w:rStyle w:val="StrongEmphasis"/>
          <w:rFonts w:ascii="SimHei" w:hAnsi="SimHei" w:cs="宋体;SimSun" w:eastAsia="黑体"/>
        </w:rPr>
        <w:t>保持办公室干净整洁，办公桌上不得随意摆放与工作无关的私人物品；</w:t>
      </w:r>
    </w:p>
    <w:p>
      <w:pPr>
        <w:pStyle w:val="Normal"/>
        <w:numPr>
          <w:ilvl w:val="0"/>
          <w:numId w:val="9"/>
        </w:numPr>
        <w:spacing w:lineRule="exact" w:line="420"/>
        <w:rPr>
          <w:rStyle w:val="StrongEmphasis"/>
          <w:rFonts w:ascii="宋体;SimSun" w:hAnsi="宋体;SimSun" w:eastAsia="宋体;SimSun" w:cs="宋体;SimSun"/>
        </w:rPr>
      </w:pPr>
      <w:r>
        <w:rPr>
          <w:rStyle w:val="StrongEmphasis"/>
          <w:rFonts w:ascii="SimHei" w:hAnsi="SimHei" w:cs="宋体;SimSun" w:eastAsia="黑体"/>
        </w:rPr>
        <w:t>严格按照《办公室和宿舍卫生条例》轮流清洁办公室及宿舍公共区域，行政部总监有权每周检查卫生情况，卫生检查结果为差的相关人员每人扣</w:t>
      </w:r>
      <w:r>
        <w:rPr>
          <w:rStyle w:val="StrongEmphasis"/>
          <w:rFonts w:eastAsia="黑体" w:cs="宋体;SimSun" w:ascii="SimHei" w:hAnsi="SimHei"/>
        </w:rPr>
        <w:t>100</w:t>
      </w:r>
      <w:r>
        <w:rPr>
          <w:rStyle w:val="StrongEmphasis"/>
          <w:rFonts w:ascii="SimHei" w:hAnsi="SimHei" w:cs="宋体;SimSun" w:eastAsia="黑体"/>
        </w:rPr>
        <w:t>元工资；</w:t>
      </w:r>
    </w:p>
    <w:p>
      <w:pPr>
        <w:pStyle w:val="Normal"/>
        <w:numPr>
          <w:ilvl w:val="0"/>
          <w:numId w:val="9"/>
        </w:numPr>
        <w:spacing w:lineRule="exact" w:line="420"/>
        <w:rPr>
          <w:rStyle w:val="StrongEmphasis"/>
          <w:rFonts w:ascii="宋体;SimSun" w:hAnsi="宋体;SimSun" w:eastAsia="宋体;SimSun" w:cs="宋体;SimSun"/>
        </w:rPr>
      </w:pPr>
      <w:r>
        <w:rPr>
          <w:rStyle w:val="StrongEmphasis"/>
          <w:rFonts w:ascii="SimHei" w:hAnsi="SimHei" w:cs="宋体;SimSun" w:eastAsia="黑体"/>
        </w:rPr>
        <w:t>节约用水用电及其他办公用品，最后一个离开办公室的人员必须检查水、电、气等是否彻底关闭，并锁好办公室大门；</w:t>
      </w:r>
    </w:p>
    <w:p>
      <w:pPr>
        <w:pStyle w:val="Normal"/>
        <w:numPr>
          <w:ilvl w:val="0"/>
          <w:numId w:val="9"/>
        </w:numPr>
        <w:spacing w:lineRule="exact" w:line="420"/>
        <w:rPr>
          <w:rStyle w:val="StrongEmphasis"/>
          <w:rFonts w:ascii="宋体;SimSun" w:hAnsi="宋体;SimSun" w:eastAsia="宋体;SimSun" w:cs="宋体;SimSun"/>
        </w:rPr>
      </w:pPr>
      <w:r>
        <w:rPr>
          <w:rStyle w:val="StrongEmphasis"/>
          <w:rFonts w:ascii="SimHei" w:hAnsi="SimHei" w:cs="宋体;SimSun" w:eastAsia="黑体"/>
        </w:rPr>
        <w:t>爱护公共物品，不得人为损坏或带回私用，否则照价赔偿。</w:t>
      </w:r>
    </w:p>
    <w:p>
      <w:pPr>
        <w:pStyle w:val="Heading2"/>
        <w:spacing w:lineRule="exact" w:line="420"/>
        <w:jc w:val="center"/>
        <w:rPr>
          <w:rFonts w:ascii="宋体;SimSun" w:hAnsi="宋体;SimSun" w:eastAsia="宋体;SimSun" w:cs="宋体;SimSun"/>
        </w:rPr>
      </w:pPr>
      <w:r>
        <w:rPr>
          <w:rFonts w:ascii="SimHei" w:hAnsi="SimHei" w:cs="宋体;SimSun" w:eastAsia="黑体"/>
        </w:rPr>
        <w:t>第六节 印章管理</w:t>
      </w:r>
    </w:p>
    <w:p>
      <w:pPr>
        <w:pStyle w:val="Heading3"/>
        <w:spacing w:lineRule="exact" w:line="420"/>
        <w:rPr>
          <w:rFonts w:ascii="宋体;SimSun" w:hAnsi="宋体;SimSun" w:eastAsia="宋体;SimSun" w:cs="宋体;SimSun"/>
        </w:rPr>
      </w:pPr>
      <w:r>
        <w:rPr>
          <w:rFonts w:ascii="SimHei" w:hAnsi="SimHei" w:cs="宋体;SimSun" w:eastAsia="黑体"/>
        </w:rPr>
        <w:t>一、总则</w:t>
      </w:r>
    </w:p>
    <w:p>
      <w:pPr>
        <w:pStyle w:val="Normal"/>
        <w:widowControl/>
        <w:spacing w:lineRule="exact" w:line="420"/>
        <w:ind w:end="17" w:firstLine="420"/>
        <w:rPr>
          <w:rStyle w:val="Emphasis"/>
          <w:rFonts w:ascii="宋体;SimSun" w:hAnsi="宋体;SimSun" w:eastAsia="宋体;SimSun" w:cs="宋体;SimSun"/>
        </w:rPr>
      </w:pPr>
      <w:r>
        <w:rPr>
          <w:rStyle w:val="Emphasis"/>
          <w:rFonts w:ascii="SimHei" w:hAnsi="SimHei" w:cs="宋体;SimSun" w:eastAsia="黑体"/>
        </w:rPr>
        <w:t>印章是公司经营管理活动中行使职权，明确公司各种权利义务关系的重要凭证和工具，印章的管理，关系到公司的经营管理活动的开展，甚至影响到公司的生存和发展，为防止不必要事件的发生，维护公司的利益，制定本办法。</w:t>
      </w:r>
    </w:p>
    <w:p>
      <w:pPr>
        <w:pStyle w:val="Normal"/>
        <w:spacing w:lineRule="exact" w:line="420"/>
        <w:rPr>
          <w:rFonts w:ascii="宋体;SimSun" w:hAnsi="宋体;SimSun" w:cs="宋体;SimSun"/>
          <w:sz w:val="24"/>
        </w:rPr>
      </w:pPr>
      <w:r>
        <w:rPr>
          <w:rFonts w:ascii="SimHei" w:hAnsi="SimHei" w:cs="宋体;SimSun" w:eastAsia="黑体"/>
          <w:sz w:val="24"/>
        </w:rPr>
        <w:t>（一）印章的刻制</w:t>
      </w:r>
    </w:p>
    <w:p>
      <w:pPr>
        <w:pStyle w:val="Normal"/>
        <w:rPr>
          <w:rFonts w:ascii="宋体;SimSun" w:hAnsi="宋体;SimSun" w:cs="宋体;SimSun"/>
          <w:b/>
          <w:b/>
          <w:kern w:val="0"/>
        </w:rPr>
      </w:pPr>
      <w:r>
        <w:rPr>
          <w:rFonts w:cs="宋体;SimSun" w:ascii="SimHei" w:hAnsi="SimHei" w:eastAsia="黑体"/>
          <w:b/>
          <w:kern w:val="0"/>
          <w:sz w:val="24"/>
        </w:rPr>
        <w:t xml:space="preserve">    </w:t>
      </w:r>
      <w:r>
        <w:rPr>
          <w:rFonts w:ascii="SimHei" w:hAnsi="SimHei" w:cs="宋体;SimSun" w:eastAsia="黑体"/>
          <w:b/>
          <w:kern w:val="0"/>
          <w:sz w:val="24"/>
        </w:rPr>
        <w:t>理授权由公司专人管理公司公章、合同章，财务部负责公司的财务印章管理工作。所有印章的刻制须上报本公司总经理或总公司总经理，经同意后方可刻制。如有需要进行更换或废止的印章，各部门应迅速将旧印章交还印章管理部门。</w:t>
      </w:r>
    </w:p>
    <w:p>
      <w:pPr>
        <w:pStyle w:val="Normal"/>
        <w:spacing w:lineRule="exact" w:line="420"/>
        <w:rPr>
          <w:rFonts w:ascii="宋体;SimSun" w:hAnsi="宋体;SimSun" w:cs="宋体;SimSun"/>
          <w:kern w:val="0"/>
          <w:sz w:val="24"/>
        </w:rPr>
      </w:pPr>
      <w:r>
        <w:rPr>
          <w:rFonts w:cs="宋体;SimSun" w:ascii="SimHei" w:hAnsi="SimHei" w:eastAsia="黑体"/>
          <w:kern w:val="0"/>
          <w:sz w:val="24"/>
        </w:rPr>
        <w:t>(</w:t>
      </w:r>
      <w:r>
        <w:rPr>
          <w:rFonts w:ascii="SimHei" w:hAnsi="SimHei" w:cs="宋体;SimSun" w:eastAsia="黑体"/>
          <w:kern w:val="0"/>
          <w:sz w:val="24"/>
        </w:rPr>
        <w:t>二</w:t>
      </w:r>
      <w:r>
        <w:rPr>
          <w:rFonts w:cs="宋体;SimSun" w:ascii="SimHei" w:hAnsi="SimHei" w:eastAsia="黑体"/>
          <w:kern w:val="0"/>
          <w:sz w:val="24"/>
        </w:rPr>
        <w:t>)</w:t>
      </w:r>
      <w:r>
        <w:rPr>
          <w:rFonts w:ascii="SimHei" w:hAnsi="SimHei" w:cs="宋体;SimSun" w:eastAsia="黑体"/>
          <w:kern w:val="0"/>
          <w:sz w:val="24"/>
        </w:rPr>
        <w:t>印章的分类</w:t>
      </w:r>
    </w:p>
    <w:p>
      <w:pPr>
        <w:pStyle w:val="Normal"/>
        <w:widowControl/>
        <w:spacing w:lineRule="exact" w:line="420"/>
        <w:ind w:start="840" w:end="17" w:hanging="0"/>
        <w:rPr>
          <w:rStyle w:val="StrongEmphasis"/>
          <w:rFonts w:ascii="宋体;SimSun" w:hAnsi="宋体;SimSun" w:eastAsia="宋体;SimSun" w:cs="宋体;SimSun"/>
        </w:rPr>
      </w:pPr>
      <w:r>
        <w:rPr>
          <w:rStyle w:val="StrongEmphasis"/>
          <w:rFonts w:eastAsia="黑体" w:cs="宋体;SimSun" w:ascii="SimHei" w:hAnsi="SimHei"/>
        </w:rPr>
        <w:t>1</w:t>
      </w:r>
      <w:r>
        <w:rPr>
          <w:rStyle w:val="StrongEmphasis"/>
          <w:rFonts w:ascii="SimHei" w:hAnsi="SimHei" w:cs="宋体;SimSun" w:eastAsia="黑体"/>
        </w:rPr>
        <w:t>、正式印章：指总公司及本公司公章、钢印。</w:t>
      </w:r>
    </w:p>
    <w:p>
      <w:pPr>
        <w:pStyle w:val="Normal"/>
        <w:widowControl/>
        <w:spacing w:lineRule="exact" w:line="420"/>
        <w:ind w:start="840" w:end="17" w:hanging="0"/>
        <w:rPr>
          <w:rStyle w:val="StrongEmphasis"/>
          <w:rFonts w:ascii="宋体;SimSun" w:hAnsi="宋体;SimSun" w:eastAsia="宋体;SimSun" w:cs="宋体;SimSun"/>
        </w:rPr>
      </w:pPr>
      <w:r>
        <w:rPr>
          <w:rStyle w:val="StrongEmphasis"/>
          <w:rFonts w:eastAsia="黑体" w:cs="宋体;SimSun" w:ascii="SimHei" w:hAnsi="SimHei"/>
        </w:rPr>
        <w:t>2</w:t>
      </w:r>
      <w:r>
        <w:rPr>
          <w:rStyle w:val="StrongEmphasis"/>
          <w:rFonts w:ascii="SimHei" w:hAnsi="SimHei" w:cs="宋体;SimSun" w:eastAsia="黑体"/>
        </w:rPr>
        <w:t>、专用印章：指总公司及本公司财务专用章、合同章。</w:t>
      </w:r>
    </w:p>
    <w:p>
      <w:pPr>
        <w:pStyle w:val="Normal"/>
        <w:widowControl/>
        <w:spacing w:lineRule="exact" w:line="420"/>
        <w:ind w:start="840" w:end="17" w:hanging="0"/>
        <w:rPr>
          <w:rFonts w:ascii="宋体;SimSun" w:hAnsi="宋体;SimSun" w:cs="宋体;SimSun"/>
          <w:bCs/>
          <w:sz w:val="24"/>
        </w:rPr>
      </w:pPr>
      <w:r>
        <w:rPr>
          <w:rStyle w:val="StrongEmphasis"/>
          <w:rFonts w:eastAsia="黑体" w:cs="宋体;SimSun" w:ascii="SimHei" w:hAnsi="SimHei"/>
        </w:rPr>
        <w:t>3</w:t>
      </w:r>
      <w:r>
        <w:rPr>
          <w:rStyle w:val="StrongEmphasis"/>
          <w:rFonts w:ascii="SimHei" w:hAnsi="SimHei" w:cs="宋体;SimSun" w:eastAsia="黑体"/>
        </w:rPr>
        <w:t>、一般印章：指除上述两种印章外的其他印章。</w:t>
      </w:r>
    </w:p>
    <w:p>
      <w:pPr>
        <w:pStyle w:val="Heading3"/>
        <w:spacing w:lineRule="exact" w:line="420"/>
        <w:rPr>
          <w:rFonts w:ascii="宋体;SimSun" w:hAnsi="宋体;SimSun" w:eastAsia="宋体;SimSun" w:cs="宋体;SimSun"/>
          <w:kern w:val="0"/>
        </w:rPr>
      </w:pPr>
      <w:r>
        <w:rPr>
          <w:rFonts w:ascii="SimHei" w:hAnsi="SimHei" w:cs="宋体;SimSun" w:eastAsia="黑体"/>
          <w:kern w:val="0"/>
        </w:rPr>
        <w:t>二、  印章刻制、领取、保管</w:t>
      </w:r>
    </w:p>
    <w:p>
      <w:pPr>
        <w:pStyle w:val="Normal"/>
        <w:widowControl/>
        <w:spacing w:lineRule="exact" w:line="420"/>
        <w:ind w:end="17" w:firstLine="420"/>
        <w:rPr>
          <w:rStyle w:val="StrongEmphasis"/>
          <w:rFonts w:ascii="宋体;SimSun" w:hAnsi="宋体;SimSun" w:eastAsia="宋体;SimSun" w:cs="宋体;SimSun"/>
        </w:rPr>
      </w:pPr>
      <w:r>
        <w:rPr>
          <w:rStyle w:val="StrongEmphasis"/>
          <w:rFonts w:eastAsia="黑体" w:cs="宋体;SimSun" w:ascii="SimHei" w:hAnsi="SimHei"/>
        </w:rPr>
        <w:t>1</w:t>
      </w:r>
      <w:r>
        <w:rPr>
          <w:rStyle w:val="StrongEmphasis"/>
          <w:rFonts w:ascii="SimHei" w:hAnsi="SimHei" w:cs="宋体;SimSun" w:eastAsia="黑体"/>
        </w:rPr>
        <w:t>、公司的印章的刻制需经总经理批准后由总公司人力资源部统一刻制。各公司可由总经理批准后自行刻制。</w:t>
      </w:r>
    </w:p>
    <w:p>
      <w:pPr>
        <w:pStyle w:val="Normal"/>
        <w:widowControl/>
        <w:spacing w:lineRule="exact" w:line="420"/>
        <w:ind w:end="17" w:firstLine="420"/>
        <w:rPr>
          <w:rStyle w:val="StrongEmphasis"/>
          <w:rFonts w:ascii="宋体;SimSun" w:hAnsi="宋体;SimSun" w:eastAsia="宋体;SimSun" w:cs="宋体;SimSun"/>
        </w:rPr>
      </w:pPr>
      <w:r>
        <w:rPr>
          <w:rStyle w:val="StrongEmphasis"/>
          <w:rFonts w:eastAsia="黑体" w:cs="宋体;SimSun" w:ascii="SimHei" w:hAnsi="SimHei"/>
        </w:rPr>
        <w:t>2</w:t>
      </w:r>
      <w:r>
        <w:rPr>
          <w:rStyle w:val="StrongEmphasis"/>
          <w:rFonts w:ascii="SimHei" w:hAnsi="SimHei" w:cs="宋体;SimSun" w:eastAsia="黑体"/>
        </w:rPr>
        <w:t>、印章刻制好后，人力资源部通知相关责任人签字领取。</w:t>
      </w:r>
    </w:p>
    <w:p>
      <w:pPr>
        <w:pStyle w:val="Normal"/>
        <w:widowControl/>
        <w:spacing w:lineRule="exact" w:line="420"/>
        <w:ind w:end="17" w:firstLine="420"/>
        <w:rPr>
          <w:rFonts w:ascii="宋体;SimSun" w:hAnsi="宋体;SimSun" w:cs="宋体;SimSun"/>
          <w:kern w:val="0"/>
          <w:sz w:val="24"/>
        </w:rPr>
      </w:pPr>
      <w:r>
        <w:rPr>
          <w:rStyle w:val="StrongEmphasis"/>
          <w:rFonts w:eastAsia="黑体" w:cs="宋体;SimSun" w:ascii="SimHei" w:hAnsi="SimHei"/>
        </w:rPr>
        <w:t>3</w:t>
      </w:r>
      <w:r>
        <w:rPr>
          <w:rStyle w:val="StrongEmphasis"/>
          <w:rFonts w:ascii="SimHei" w:hAnsi="SimHei" w:cs="宋体;SimSun" w:eastAsia="黑体"/>
        </w:rPr>
        <w:t>、因部门名称变更、撤销或其它原因而停用印章，人力资源部应将停用原因和时间通知有关部门，并收回停用的印章切角封存或销毁</w:t>
      </w:r>
      <w:r>
        <w:rPr>
          <w:rFonts w:ascii="SimHei" w:hAnsi="SimHei" w:cs="宋体;SimSun" w:eastAsia="黑体"/>
          <w:kern w:val="0"/>
          <w:sz w:val="24"/>
        </w:rPr>
        <w:t>。</w:t>
      </w:r>
    </w:p>
    <w:p>
      <w:pPr>
        <w:pStyle w:val="Normal"/>
        <w:widowControl/>
        <w:spacing w:lineRule="exact" w:line="420"/>
        <w:ind w:end="17" w:firstLine="420"/>
        <w:rPr>
          <w:rStyle w:val="StrongEmphasis"/>
          <w:rFonts w:ascii="宋体;SimSun" w:hAnsi="宋体;SimSun" w:eastAsia="宋体;SimSun" w:cs="宋体;SimSun"/>
        </w:rPr>
      </w:pPr>
      <w:r>
        <w:rPr>
          <w:rStyle w:val="StrongEmphasis"/>
          <w:rFonts w:eastAsia="黑体" w:cs="宋体;SimSun" w:ascii="SimHei" w:hAnsi="SimHei"/>
        </w:rPr>
        <w:t>4</w:t>
      </w:r>
      <w:r>
        <w:rPr>
          <w:rStyle w:val="StrongEmphasis"/>
          <w:rFonts w:ascii="SimHei" w:hAnsi="SimHei" w:cs="宋体;SimSun" w:eastAsia="黑体"/>
        </w:rPr>
        <w:t>、公司采取分级保管的办法，总公司公章、合同章由总经理授权交予人力资源部保管，法人章、财务章由总经理授权交予财务部保管，其他印章由各部门指定专人保管。本公司可根据总公司管理办法自行规定。保管人须将印章存放在安全、有保密措施的地方，妥善保管印章，不得转借他人。员工离职时，须归还印章，作为移交工作的一部分。</w:t>
      </w:r>
    </w:p>
    <w:p>
      <w:pPr>
        <w:pStyle w:val="Heading3"/>
        <w:spacing w:lineRule="exact" w:line="420"/>
        <w:rPr>
          <w:rFonts w:ascii="宋体;SimSun" w:hAnsi="宋体;SimSun" w:eastAsia="宋体;SimSun" w:cs="宋体;SimSun"/>
          <w:kern w:val="0"/>
        </w:rPr>
      </w:pPr>
      <w:r>
        <w:rPr>
          <w:rFonts w:eastAsia="黑体" w:cs="宋体;SimSun" w:ascii="SimHei" w:hAnsi="SimHei"/>
          <w:bCs w:val="false"/>
          <w:kern w:val="0"/>
        </w:rPr>
        <w:t xml:space="preserve"> </w:t>
      </w:r>
      <w:r>
        <w:rPr>
          <w:rFonts w:ascii="SimHei" w:hAnsi="SimHei" w:cs="宋体;SimSun" w:eastAsia="黑体"/>
          <w:kern w:val="0"/>
        </w:rPr>
        <w:t>三、印章的使用方法</w:t>
      </w:r>
    </w:p>
    <w:p>
      <w:pPr>
        <w:pStyle w:val="Normal"/>
        <w:widowControl/>
        <w:spacing w:lineRule="exact" w:line="420"/>
        <w:ind w:firstLine="480"/>
        <w:jc w:val="start"/>
        <w:rPr>
          <w:rStyle w:val="StrongEmphasis"/>
          <w:rFonts w:ascii="宋体;SimSun" w:hAnsi="宋体;SimSun" w:eastAsia="宋体;SimSun" w:cs="宋体;SimSun"/>
        </w:rPr>
      </w:pPr>
      <w:r>
        <w:rPr>
          <w:rStyle w:val="StrongEmphasis"/>
          <w:rFonts w:eastAsia="黑体" w:cs="宋体;SimSun" w:ascii="SimHei" w:hAnsi="SimHei"/>
        </w:rPr>
        <w:t>1</w:t>
      </w:r>
      <w:r>
        <w:rPr>
          <w:rStyle w:val="StrongEmphasis"/>
          <w:rFonts w:ascii="SimHei" w:hAnsi="SimHei" w:cs="宋体;SimSun" w:eastAsia="黑体"/>
        </w:rPr>
        <w:t>、公司总经理对公司所有印章的使用拥有绝对的决定权。公司公章的使用需经事业部主管领导或本公司总经理同意，特殊情况需报总经理批准。</w:t>
      </w:r>
    </w:p>
    <w:p>
      <w:pPr>
        <w:pStyle w:val="Normal"/>
        <w:widowControl/>
        <w:spacing w:lineRule="exact" w:line="420"/>
        <w:ind w:end="17" w:firstLine="420"/>
        <w:jc w:val="start"/>
        <w:rPr>
          <w:rStyle w:val="StrongEmphasis"/>
          <w:rFonts w:ascii="宋体;SimSun" w:hAnsi="宋体;SimSun" w:eastAsia="宋体;SimSun" w:cs="宋体;SimSun"/>
        </w:rPr>
      </w:pPr>
      <w:r>
        <w:rPr>
          <w:rStyle w:val="StrongEmphasis"/>
          <w:rFonts w:eastAsia="黑体" w:cs="宋体;SimSun" w:ascii="SimHei" w:hAnsi="SimHei"/>
        </w:rPr>
        <w:t>2</w:t>
      </w:r>
      <w:r>
        <w:rPr>
          <w:rStyle w:val="StrongEmphasis"/>
          <w:rFonts w:ascii="SimHei" w:hAnsi="SimHei" w:cs="宋体;SimSun" w:eastAsia="黑体"/>
        </w:rPr>
        <w:t>、财务类统计报表、财务会计报表、办理银行开户、销户申请、结汇等工作中涉及财务方面的所有印章，都必须经财务部负责人审核，并报事业部主管领导、本公司总经理同意后，方可使用印章。</w:t>
      </w:r>
    </w:p>
    <w:p>
      <w:pPr>
        <w:pStyle w:val="Normal"/>
        <w:widowControl/>
        <w:spacing w:lineRule="exact" w:line="420"/>
        <w:ind w:end="17" w:firstLine="420"/>
        <w:rPr>
          <w:rStyle w:val="StrongEmphasis"/>
          <w:rFonts w:ascii="宋体;SimSun" w:hAnsi="宋体;SimSun" w:eastAsia="宋体;SimSun" w:cs="宋体;SimSun"/>
        </w:rPr>
      </w:pPr>
      <w:r>
        <w:rPr>
          <w:rStyle w:val="StrongEmphasis"/>
          <w:rFonts w:eastAsia="黑体" w:cs="宋体;SimSun" w:ascii="SimHei" w:hAnsi="SimHei"/>
        </w:rPr>
        <w:t>3</w:t>
      </w:r>
      <w:r>
        <w:rPr>
          <w:rStyle w:val="StrongEmphasis"/>
          <w:rFonts w:ascii="SimHei" w:hAnsi="SimHei" w:cs="宋体;SimSun" w:eastAsia="黑体"/>
        </w:rPr>
        <w:t>、法人授权委托书、人事任免文件（总经理以下）、员工暂住证、社保申办材料、在公司授权范围内的具有法律效力的各类合同、以公司名义印发的公司文件、营业执照、法人许可证年检材料等事务用章，需经主管领导或本公司总经理审批后方可使用印章。文件盖章后，需复印留底。</w:t>
      </w:r>
    </w:p>
    <w:p>
      <w:pPr>
        <w:pStyle w:val="Normal"/>
        <w:widowControl/>
        <w:spacing w:lineRule="exact" w:line="420"/>
        <w:ind w:end="17" w:firstLine="420"/>
        <w:rPr>
          <w:rStyle w:val="StrongEmphasis"/>
          <w:rFonts w:ascii="宋体;SimSun" w:hAnsi="宋体;SimSun" w:eastAsia="宋体;SimSun" w:cs="宋体;SimSun"/>
        </w:rPr>
      </w:pPr>
      <w:r>
        <w:rPr>
          <w:rStyle w:val="StrongEmphasis"/>
          <w:rFonts w:eastAsia="黑体" w:cs="宋体;SimSun" w:ascii="SimHei" w:hAnsi="SimHei"/>
        </w:rPr>
        <w:t>4</w:t>
      </w:r>
      <w:r>
        <w:rPr>
          <w:rStyle w:val="StrongEmphasis"/>
          <w:rFonts w:ascii="SimHei" w:hAnsi="SimHei" w:cs="宋体;SimSun" w:eastAsia="黑体"/>
        </w:rPr>
        <w:t>、经办人需使用一般印章，与所需用印的文件一并交主管领导审核盖章。</w:t>
      </w:r>
    </w:p>
    <w:p>
      <w:pPr>
        <w:pStyle w:val="Normal"/>
        <w:widowControl/>
        <w:spacing w:lineRule="exact" w:line="420"/>
        <w:ind w:end="17" w:firstLine="420"/>
        <w:rPr>
          <w:rStyle w:val="StrongEmphasis"/>
          <w:rFonts w:ascii="宋体;SimSun" w:hAnsi="宋体;SimSun" w:eastAsia="宋体;SimSun" w:cs="宋体;SimSun"/>
        </w:rPr>
      </w:pPr>
      <w:r>
        <w:rPr>
          <w:rStyle w:val="StrongEmphasis"/>
          <w:rFonts w:eastAsia="黑体" w:cs="宋体;SimSun" w:ascii="SimHei" w:hAnsi="SimHei"/>
        </w:rPr>
        <w:t>5</w:t>
      </w:r>
      <w:r>
        <w:rPr>
          <w:rStyle w:val="StrongEmphasis"/>
          <w:rFonts w:ascii="SimHei" w:hAnsi="SimHei" w:cs="宋体;SimSun" w:eastAsia="黑体"/>
        </w:rPr>
        <w:t>、严禁非保管人使用印章，严禁在空白信纸或合同上加盖印章，印章原则上不许带出公司，特殊情况确需携带外出使用时，应填写《印章借用申请单》，说明事项，经主管领导同意后，由两人以上共同前往方可携带使用。</w:t>
      </w:r>
    </w:p>
    <w:p>
      <w:pPr>
        <w:pStyle w:val="Normal"/>
        <w:widowControl/>
        <w:spacing w:lineRule="exact" w:line="420"/>
        <w:ind w:end="17" w:firstLine="420"/>
        <w:rPr>
          <w:rFonts w:ascii="宋体;SimSun" w:hAnsi="宋体;SimSun" w:cs="宋体;SimSun"/>
          <w:kern w:val="0"/>
          <w:sz w:val="24"/>
        </w:rPr>
      </w:pPr>
      <w:r>
        <w:rPr>
          <w:rStyle w:val="StrongEmphasis"/>
          <w:rFonts w:eastAsia="黑体" w:cs="宋体;SimSun" w:ascii="SimHei" w:hAnsi="SimHei"/>
        </w:rPr>
        <w:t>6</w:t>
      </w:r>
      <w:r>
        <w:rPr>
          <w:rStyle w:val="StrongEmphasis"/>
          <w:rFonts w:ascii="SimHei" w:hAnsi="SimHei" w:cs="宋体;SimSun" w:eastAsia="黑体"/>
        </w:rPr>
        <w:t>、印章保管人应对文件和印章使用情况予以核对，经核对无误的方可盖章。</w:t>
      </w:r>
      <w:r>
        <w:rPr>
          <w:rFonts w:ascii="SimHei" w:hAnsi="SimHei" w:cs="宋体;SimSun" w:eastAsia="黑体"/>
          <w:kern w:val="0"/>
          <w:sz w:val="24"/>
        </w:rPr>
        <w:t xml:space="preserve"> </w:t>
      </w:r>
    </w:p>
    <w:p>
      <w:pPr>
        <w:pStyle w:val="Heading3"/>
        <w:spacing w:lineRule="exact" w:line="420"/>
        <w:rPr>
          <w:rFonts w:ascii="宋体;SimSun" w:hAnsi="宋体;SimSun" w:eastAsia="宋体;SimSun" w:cs="宋体;SimSun"/>
          <w:kern w:val="0"/>
        </w:rPr>
      </w:pPr>
      <w:r>
        <w:rPr>
          <w:rFonts w:ascii="SimHei" w:hAnsi="SimHei" w:cs="宋体;SimSun" w:eastAsia="黑体"/>
          <w:kern w:val="0"/>
        </w:rPr>
        <w:t>四、责任</w:t>
      </w:r>
    </w:p>
    <w:p>
      <w:pPr>
        <w:pStyle w:val="Normal"/>
        <w:widowControl/>
        <w:numPr>
          <w:ilvl w:val="1"/>
          <w:numId w:val="50"/>
        </w:numPr>
        <w:spacing w:lineRule="exact" w:line="420"/>
        <w:ind w:start="562" w:end="17" w:hanging="420"/>
        <w:rPr>
          <w:rStyle w:val="StrongEmphasis"/>
          <w:rFonts w:ascii="宋体;SimSun" w:hAnsi="宋体;SimSun" w:eastAsia="宋体;SimSun" w:cs="宋体;SimSun"/>
        </w:rPr>
      </w:pPr>
      <w:r>
        <w:rPr>
          <w:rStyle w:val="StrongEmphasis"/>
          <w:rFonts w:ascii="SimHei" w:hAnsi="SimHei" w:cs="宋体;SimSun" w:eastAsia="黑体"/>
        </w:rPr>
        <w:t>印章保管人必须妥善保管印章，不得遗失，如有遗失，必须及时向主管领导报告。</w:t>
      </w:r>
    </w:p>
    <w:p>
      <w:pPr>
        <w:pStyle w:val="Normal"/>
        <w:widowControl/>
        <w:numPr>
          <w:ilvl w:val="1"/>
          <w:numId w:val="50"/>
        </w:numPr>
        <w:spacing w:lineRule="exact" w:line="420"/>
        <w:ind w:start="562" w:end="17" w:hanging="420"/>
        <w:rPr>
          <w:rStyle w:val="StrongEmphasis"/>
          <w:rFonts w:ascii="宋体;SimSun" w:hAnsi="宋体;SimSun" w:eastAsia="宋体;SimSun" w:cs="宋体;SimSun"/>
        </w:rPr>
      </w:pPr>
      <w:r>
        <w:rPr>
          <w:rStyle w:val="StrongEmphasis"/>
          <w:rFonts w:ascii="SimHei" w:hAnsi="SimHei" w:cs="宋体;SimSun" w:eastAsia="黑体"/>
        </w:rPr>
        <w:t>对于违反本办法，对加盖印章审核不严、不按规定程序使用印章、擅自将印章带出使用，以及在空白的信纸、合同范本、介绍信上加盖印章的，公司将视情节轻重及其所造成后果是否严重，给予相关人员以通报批评、免职、辞退或除名等行政处分。</w:t>
      </w:r>
    </w:p>
    <w:p>
      <w:pPr>
        <w:pStyle w:val="Normal"/>
        <w:widowControl/>
        <w:numPr>
          <w:ilvl w:val="1"/>
          <w:numId w:val="50"/>
        </w:numPr>
        <w:spacing w:lineRule="exact" w:line="420"/>
        <w:ind w:start="562" w:end="17" w:hanging="420"/>
        <w:rPr>
          <w:rStyle w:val="StrongEmphasis"/>
          <w:rFonts w:ascii="宋体;SimSun" w:hAnsi="宋体;SimSun" w:eastAsia="宋体;SimSun" w:cs="宋体;SimSun"/>
        </w:rPr>
      </w:pPr>
      <w:r>
        <w:rPr>
          <w:rStyle w:val="StrongEmphasis"/>
          <w:rFonts w:eastAsia="黑体" w:cs="宋体;SimSun" w:ascii="SimHei" w:hAnsi="SimHei"/>
        </w:rPr>
        <w:t xml:space="preserve"> </w:t>
      </w:r>
      <w:r>
        <w:rPr>
          <w:rStyle w:val="StrongEmphasis"/>
          <w:rFonts w:ascii="SimHei" w:hAnsi="SimHei" w:cs="宋体;SimSun" w:eastAsia="黑体"/>
        </w:rPr>
        <w:t>对于违反本办法并造成直接经济损失的，公司除给予有关责任人行政处分外，还将处以罚款、扣发工资或赔偿经济损失等经济处罚。</w:t>
      </w:r>
    </w:p>
    <w:p>
      <w:pPr>
        <w:pStyle w:val="Normal"/>
        <w:widowControl/>
        <w:numPr>
          <w:ilvl w:val="1"/>
          <w:numId w:val="50"/>
        </w:numPr>
        <w:spacing w:lineRule="exact" w:line="420"/>
        <w:ind w:start="562" w:end="17" w:hanging="420"/>
        <w:rPr>
          <w:rStyle w:val="StrongEmphasis"/>
          <w:rFonts w:ascii="宋体;SimSun" w:hAnsi="宋体;SimSun" w:eastAsia="宋体;SimSun" w:cs="宋体;SimSun"/>
        </w:rPr>
      </w:pPr>
      <w:r>
        <w:rPr>
          <w:rStyle w:val="StrongEmphasis"/>
          <w:rFonts w:ascii="SimHei" w:hAnsi="SimHei" w:cs="宋体;SimSun" w:eastAsia="黑体"/>
        </w:rPr>
        <w:t>有关责任人的行为构成犯罪须追究刑事责任的，交由司法机关处理。</w:t>
      </w:r>
    </w:p>
    <w:p>
      <w:pPr>
        <w:pStyle w:val="Heading2"/>
        <w:spacing w:lineRule="exact" w:line="420"/>
        <w:jc w:val="center"/>
        <w:rPr>
          <w:rFonts w:ascii="宋体;SimSun" w:hAnsi="宋体;SimSun" w:eastAsia="宋体;SimSun" w:cs="宋体;SimSun"/>
        </w:rPr>
      </w:pPr>
      <w:r>
        <w:rPr>
          <w:rFonts w:ascii="SimHei" w:hAnsi="SimHei" w:cs="宋体;SimSun" w:eastAsia="黑体"/>
        </w:rPr>
        <w:t>第七节、企业宣传与内部沟通</w:t>
      </w:r>
    </w:p>
    <w:p>
      <w:pPr>
        <w:pStyle w:val="Heading3"/>
        <w:spacing w:lineRule="exact" w:line="420"/>
        <w:rPr>
          <w:rFonts w:ascii="宋体;SimSun" w:hAnsi="宋体;SimSun" w:eastAsia="宋体;SimSun" w:cs="宋体;SimSun"/>
        </w:rPr>
      </w:pPr>
      <w:r>
        <w:rPr>
          <w:rFonts w:ascii="SimHei" w:hAnsi="SimHei" w:cs="宋体;SimSun" w:eastAsia="黑体"/>
        </w:rPr>
        <w:t>一、公司对外宣传</w:t>
      </w:r>
    </w:p>
    <w:p>
      <w:pPr>
        <w:pStyle w:val="Normal"/>
        <w:tabs>
          <w:tab w:val="clear" w:pos="420"/>
          <w:tab w:val="left" w:pos="540" w:leader="none"/>
        </w:tabs>
        <w:spacing w:lineRule="exact" w:line="420"/>
        <w:ind w:start="359" w:hanging="0"/>
        <w:rPr>
          <w:rStyle w:val="StrongEmphasis"/>
          <w:rFonts w:ascii="宋体;SimSun" w:hAnsi="宋体;SimSun" w:eastAsia="宋体;SimSun" w:cs="宋体;SimSun"/>
        </w:rPr>
      </w:pPr>
      <w:r>
        <w:rPr>
          <w:rStyle w:val="StrongEmphasis"/>
          <w:rFonts w:ascii="SimHei" w:hAnsi="SimHei" w:cs="宋体;SimSun" w:eastAsia="黑体"/>
        </w:rPr>
        <w:t>员工如需对外发布公司内部信息，接受外部采访、拍照、约稿，需经本公司经总经理批准。</w:t>
      </w:r>
    </w:p>
    <w:p>
      <w:pPr>
        <w:pStyle w:val="Heading3"/>
        <w:spacing w:lineRule="exact" w:line="420"/>
        <w:rPr>
          <w:rFonts w:ascii="宋体;SimSun" w:hAnsi="宋体;SimSun" w:eastAsia="宋体;SimSun" w:cs="宋体;SimSun"/>
        </w:rPr>
      </w:pPr>
      <w:r>
        <w:rPr>
          <w:rFonts w:ascii="SimHei" w:hAnsi="SimHei" w:cs="宋体;SimSun" w:eastAsia="黑体"/>
        </w:rPr>
        <w:t>二、企业形象推广</w:t>
      </w:r>
    </w:p>
    <w:p>
      <w:pPr>
        <w:pStyle w:val="Normal"/>
        <w:tabs>
          <w:tab w:val="clear" w:pos="420"/>
          <w:tab w:val="left" w:pos="540" w:leader="none"/>
        </w:tabs>
        <w:spacing w:lineRule="exact" w:line="420"/>
        <w:ind w:start="359" w:firstLine="480"/>
        <w:rPr>
          <w:rStyle w:val="StrongEmphasis"/>
          <w:rFonts w:ascii="宋体;SimSun" w:hAnsi="宋体;SimSun" w:eastAsia="宋体;SimSun" w:cs="宋体;SimSun"/>
        </w:rPr>
      </w:pPr>
      <w:r>
        <w:rPr>
          <w:rStyle w:val="StrongEmphasis"/>
          <w:rFonts w:ascii="SimHei" w:hAnsi="SimHei" w:cs="宋体;SimSun" w:eastAsia="黑体"/>
        </w:rPr>
        <w:t>员工如参与产品促销活动，展览，发送公司宣传品，需经本公司经总经理批准。</w:t>
      </w:r>
    </w:p>
    <w:p>
      <w:pPr>
        <w:pStyle w:val="Heading3"/>
        <w:spacing w:lineRule="exact" w:line="420"/>
        <w:rPr>
          <w:rFonts w:ascii="宋体;SimSun" w:hAnsi="宋体;SimSun" w:eastAsia="宋体;SimSun" w:cs="宋体;SimSun"/>
        </w:rPr>
      </w:pPr>
      <w:r>
        <w:rPr>
          <w:rFonts w:ascii="SimHei" w:hAnsi="SimHei" w:cs="宋体;SimSun" w:eastAsia="黑体"/>
        </w:rPr>
        <w:t>三、电子邮件</w:t>
      </w:r>
    </w:p>
    <w:p>
      <w:pPr>
        <w:pStyle w:val="Normal"/>
        <w:numPr>
          <w:ilvl w:val="0"/>
          <w:numId w:val="2"/>
        </w:numPr>
        <w:spacing w:lineRule="exact" w:line="420"/>
        <w:rPr>
          <w:rStyle w:val="StrongEmphasis"/>
          <w:rFonts w:ascii="宋体;SimSun" w:hAnsi="宋体;SimSun" w:eastAsia="宋体;SimSun" w:cs="宋体;SimSun"/>
        </w:rPr>
      </w:pPr>
      <w:r>
        <w:rPr>
          <w:rStyle w:val="StrongEmphasis"/>
          <w:rFonts w:ascii="SimHei" w:hAnsi="SimHei" w:cs="宋体;SimSun" w:eastAsia="黑体"/>
        </w:rPr>
        <w:t>电子邮件将作为公司进行工作安排、信息沟通以及紧急信息发布的重要途径。员工应保证每个工作日察看公司指定的电子邮件信箱。</w:t>
      </w:r>
    </w:p>
    <w:p>
      <w:pPr>
        <w:pStyle w:val="Normal"/>
        <w:numPr>
          <w:ilvl w:val="0"/>
          <w:numId w:val="2"/>
        </w:numPr>
        <w:spacing w:lineRule="exact" w:line="420"/>
        <w:rPr>
          <w:rStyle w:val="StrongEmphasis"/>
          <w:rFonts w:ascii="宋体;SimSun" w:hAnsi="宋体;SimSun" w:eastAsia="宋体;SimSun" w:cs="宋体;SimSun"/>
        </w:rPr>
      </w:pPr>
      <w:r>
        <w:rPr>
          <w:rStyle w:val="StrongEmphasis"/>
          <w:rFonts w:ascii="SimHei" w:hAnsi="SimHei" w:cs="宋体;SimSun" w:eastAsia="黑体"/>
        </w:rPr>
        <w:t>对于辞职信函或其他重要申请或报告文件，员工在提供电子文件后，还应当提供书面文件，两者不一致的公司以书面文件为准。</w:t>
      </w:r>
      <w:r>
        <w:rPr>
          <w:rFonts w:ascii="SimHei" w:hAnsi="SimHei" w:eastAsia="黑体"/>
        </w:rPr>
      </w:r>
    </w:p>
    <w:p>
      <w:pPr>
        <w:pStyle w:val="Heading"/>
        <w:rPr>
          <w:rFonts w:ascii="宋体;SimSun" w:hAnsi="宋体;SimSun" w:eastAsia="宋体;SimSun" w:cs="宋体;SimSun"/>
        </w:rPr>
      </w:pPr>
      <w:r>
        <w:rPr>
          <w:rFonts w:ascii="SimHei" w:hAnsi="SimHei" w:cs="宋体;SimSun" w:eastAsia="黑体"/>
        </w:rPr>
        <w:t>第四章 附则</w:t>
      </w:r>
    </w:p>
    <w:p>
      <w:pPr>
        <w:pStyle w:val="Normal"/>
        <w:tabs>
          <w:tab w:val="clear" w:pos="420"/>
          <w:tab w:val="left" w:pos="540" w:leader="none"/>
        </w:tabs>
        <w:spacing w:lineRule="exact" w:line="420"/>
        <w:ind w:start="360" w:hanging="360"/>
        <w:rPr>
          <w:rFonts w:ascii="宋体;SimSun" w:hAnsi="宋体;SimSun" w:eastAsia="宋体;SimSun" w:cs="宋体;SimSun"/>
          <w:sz w:val="24"/>
        </w:rPr>
      </w:pPr>
      <w:r>
        <w:rPr>
          <w:rFonts w:eastAsia="黑体" w:cs="宋体;SimSun" w:ascii="SimHei" w:hAnsi="SimHei"/>
          <w:sz w:val="24"/>
        </w:rPr>
      </w:r>
    </w:p>
    <w:p>
      <w:pPr>
        <w:pStyle w:val="Normal"/>
        <w:tabs>
          <w:tab w:val="clear" w:pos="420"/>
          <w:tab w:val="left" w:pos="540" w:leader="none"/>
        </w:tabs>
        <w:spacing w:lineRule="exact" w:line="420"/>
        <w:ind w:start="360" w:hanging="360"/>
        <w:rPr>
          <w:rFonts w:ascii="宋体;SimSun" w:hAnsi="宋体;SimSun" w:cs="宋体;SimSun"/>
          <w:sz w:val="24"/>
        </w:rPr>
      </w:pPr>
      <w:r>
        <w:rPr>
          <w:rFonts w:cs="宋体;SimSun" w:ascii="SimHei" w:hAnsi="SimHei" w:eastAsia="黑体"/>
          <w:sz w:val="24"/>
        </w:rPr>
      </w:r>
    </w:p>
    <w:p>
      <w:pPr>
        <w:pStyle w:val="Normal"/>
        <w:tabs>
          <w:tab w:val="clear" w:pos="420"/>
          <w:tab w:val="left" w:pos="540" w:leader="none"/>
        </w:tabs>
        <w:spacing w:lineRule="exact" w:line="420"/>
        <w:ind w:start="360" w:hanging="360"/>
        <w:rPr>
          <w:rFonts w:ascii="宋体;SimSun" w:hAnsi="宋体;SimSun" w:cs="宋体;SimSun"/>
          <w:sz w:val="24"/>
        </w:rPr>
      </w:pPr>
      <w:r>
        <w:rPr>
          <w:rFonts w:cs="宋体;SimSun" w:ascii="SimHei" w:hAnsi="SimHei" w:eastAsia="黑体"/>
          <w:sz w:val="24"/>
        </w:rPr>
      </w:r>
    </w:p>
    <w:p>
      <w:pPr>
        <w:pStyle w:val="Normal"/>
        <w:tabs>
          <w:tab w:val="clear" w:pos="420"/>
          <w:tab w:val="left" w:pos="540" w:leader="none"/>
        </w:tabs>
        <w:spacing w:lineRule="exact" w:line="420"/>
        <w:ind w:start="360" w:hanging="360"/>
        <w:rPr>
          <w:rStyle w:val="StrongEmphasis"/>
          <w:rFonts w:ascii="宋体;SimSun" w:hAnsi="宋体;SimSun" w:eastAsia="宋体;SimSun" w:cs="宋体;SimSun"/>
        </w:rPr>
      </w:pPr>
      <w:r>
        <w:rPr>
          <w:rStyle w:val="StrongEmphasis"/>
          <w:rFonts w:eastAsia="黑体" w:cs="宋体;SimSun" w:ascii="SimHei" w:hAnsi="SimHei"/>
        </w:rPr>
        <w:t>1</w:t>
      </w:r>
      <w:r>
        <w:rPr>
          <w:rStyle w:val="StrongEmphasis"/>
          <w:rFonts w:ascii="SimHei" w:hAnsi="SimHei" w:cs="宋体;SimSun" w:eastAsia="黑体"/>
        </w:rPr>
        <w:t>、本手册经讨论通过并经总经理批准自</w:t>
      </w:r>
      <w:r>
        <w:rPr>
          <w:rStyle w:val="StrongEmphasis"/>
          <w:rFonts w:eastAsia="黑体" w:cs="宋体;SimSun" w:ascii="SimHei" w:hAnsi="SimHei"/>
        </w:rPr>
        <w:t>2015</w:t>
      </w:r>
      <w:r>
        <w:rPr>
          <w:rStyle w:val="StrongEmphasis"/>
          <w:rFonts w:ascii="SimHei" w:hAnsi="SimHei" w:cs="宋体;SimSun" w:eastAsia="黑体"/>
        </w:rPr>
        <w:t>年</w:t>
      </w:r>
      <w:r>
        <w:rPr>
          <w:rStyle w:val="StrongEmphasis"/>
          <w:rFonts w:eastAsia="黑体" w:cs="宋体;SimSun" w:ascii="SimHei" w:hAnsi="SimHei"/>
        </w:rPr>
        <w:t>1</w:t>
      </w:r>
      <w:r>
        <w:rPr>
          <w:rStyle w:val="StrongEmphasis"/>
          <w:rFonts w:ascii="SimHei" w:hAnsi="SimHei" w:cs="宋体;SimSun" w:eastAsia="黑体"/>
        </w:rPr>
        <w:t>月</w:t>
      </w:r>
      <w:r>
        <w:rPr>
          <w:rStyle w:val="StrongEmphasis"/>
          <w:rFonts w:eastAsia="黑体" w:cs="宋体;SimSun" w:ascii="SimHei" w:hAnsi="SimHei"/>
        </w:rPr>
        <w:t>1</w:t>
      </w:r>
      <w:r>
        <w:rPr>
          <w:rStyle w:val="StrongEmphasis"/>
          <w:rFonts w:ascii="SimHei" w:hAnsi="SimHei" w:cs="宋体;SimSun" w:eastAsia="黑体"/>
        </w:rPr>
        <w:t>日起正式实施。</w:t>
      </w:r>
    </w:p>
    <w:p>
      <w:pPr>
        <w:pStyle w:val="Normal"/>
        <w:tabs>
          <w:tab w:val="clear" w:pos="420"/>
          <w:tab w:val="left" w:pos="540" w:leader="none"/>
        </w:tabs>
        <w:spacing w:lineRule="exact" w:line="420"/>
        <w:ind w:start="360" w:hanging="360"/>
        <w:rPr>
          <w:rStyle w:val="StrongEmphasis"/>
          <w:rFonts w:ascii="宋体;SimSun" w:hAnsi="宋体;SimSun" w:eastAsia="宋体;SimSun" w:cs="宋体;SimSun"/>
        </w:rPr>
      </w:pPr>
      <w:r>
        <w:rPr>
          <w:rStyle w:val="StrongEmphasis"/>
          <w:rFonts w:eastAsia="黑体" w:cs="宋体;SimSun" w:ascii="SimHei" w:hAnsi="SimHei"/>
        </w:rPr>
        <w:t>2</w:t>
      </w:r>
      <w:r>
        <w:rPr>
          <w:rStyle w:val="StrongEmphasis"/>
          <w:rFonts w:ascii="SimHei" w:hAnsi="SimHei" w:cs="宋体;SimSun" w:eastAsia="黑体"/>
        </w:rPr>
        <w:t>、本手册只适用于与公司签订正式《劳动合同》的全职员工，不适用于临时工、和非全职的专家、顾问等人员，视实施情况，经总经理批准后，可以修改。如需修改，公司将向员工提供最新修改正本。</w:t>
      </w:r>
    </w:p>
    <w:p>
      <w:pPr>
        <w:pStyle w:val="Normal"/>
        <w:tabs>
          <w:tab w:val="clear" w:pos="420"/>
          <w:tab w:val="left" w:pos="540" w:leader="none"/>
        </w:tabs>
        <w:kinsoku w:val="false"/>
        <w:overflowPunct w:val="false"/>
        <w:spacing w:lineRule="exact" w:line="420"/>
        <w:ind w:start="360" w:hanging="360"/>
        <w:rPr>
          <w:rStyle w:val="StrongEmphasis"/>
          <w:rFonts w:ascii="宋体;SimSun" w:hAnsi="宋体;SimSun" w:eastAsia="宋体;SimSun" w:cs="宋体;SimSun"/>
        </w:rPr>
      </w:pPr>
      <w:r>
        <w:rPr>
          <w:rStyle w:val="StrongEmphasis"/>
          <w:rFonts w:eastAsia="黑体" w:cs="宋体;SimSun" w:ascii="SimHei" w:hAnsi="SimHei"/>
        </w:rPr>
        <w:t>3</w:t>
      </w:r>
      <w:r>
        <w:rPr>
          <w:rStyle w:val="StrongEmphasis"/>
          <w:rFonts w:ascii="SimHei" w:hAnsi="SimHei" w:cs="宋体;SimSun" w:eastAsia="黑体"/>
        </w:rPr>
        <w:t>、本手册未提及事宜，按各市有关规定执行。</w:t>
      </w:r>
    </w:p>
    <w:p>
      <w:pPr>
        <w:pStyle w:val="Normal"/>
        <w:tabs>
          <w:tab w:val="clear" w:pos="420"/>
          <w:tab w:val="left" w:pos="540" w:leader="none"/>
        </w:tabs>
        <w:kinsoku w:val="false"/>
        <w:overflowPunct w:val="false"/>
        <w:spacing w:lineRule="exact" w:line="420"/>
        <w:ind w:start="360" w:hanging="360"/>
        <w:rPr>
          <w:rStyle w:val="StrongEmphasis"/>
          <w:rFonts w:ascii="宋体;SimSun" w:hAnsi="宋体;SimSun" w:eastAsia="宋体;SimSun" w:cs="宋体;SimSun"/>
        </w:rPr>
      </w:pPr>
      <w:r>
        <w:rPr>
          <w:rStyle w:val="StrongEmphasis"/>
          <w:rFonts w:eastAsia="黑体" w:cs="宋体;SimSun" w:ascii="SimHei" w:hAnsi="SimHei"/>
        </w:rPr>
        <w:t>4</w:t>
      </w:r>
      <w:r>
        <w:rPr>
          <w:rStyle w:val="StrongEmphasis"/>
          <w:rFonts w:ascii="SimHei" w:hAnsi="SimHei" w:cs="宋体;SimSun" w:eastAsia="黑体"/>
        </w:rPr>
        <w:t>、本手册根据劳动法及公司规定作正确理解，本手册亦构成劳动合同的一部分。</w:t>
      </w:r>
    </w:p>
    <w:p>
      <w:pPr>
        <w:pStyle w:val="Normal"/>
        <w:tabs>
          <w:tab w:val="clear" w:pos="420"/>
          <w:tab w:val="left" w:pos="540" w:leader="none"/>
        </w:tabs>
        <w:kinsoku w:val="false"/>
        <w:overflowPunct w:val="false"/>
        <w:spacing w:lineRule="exact" w:line="420"/>
        <w:ind w:start="360" w:hanging="360"/>
        <w:rPr>
          <w:rStyle w:val="StrongEmphasis"/>
          <w:rFonts w:ascii="宋体;SimSun" w:hAnsi="宋体;SimSun" w:eastAsia="宋体;SimSun" w:cs="宋体;SimSun"/>
        </w:rPr>
      </w:pPr>
      <w:r>
        <w:rPr>
          <w:rStyle w:val="StrongEmphasis"/>
          <w:rFonts w:eastAsia="黑体" w:cs="宋体;SimSun" w:ascii="SimHei" w:hAnsi="SimHei"/>
        </w:rPr>
        <w:t>5</w:t>
      </w:r>
      <w:r>
        <w:rPr>
          <w:rStyle w:val="StrongEmphasis"/>
          <w:rFonts w:ascii="SimHei" w:hAnsi="SimHei" w:cs="宋体;SimSun" w:eastAsia="黑体"/>
        </w:rPr>
        <w:t>、本手册属于内部资料，请注意妥善保存。</w:t>
      </w:r>
    </w:p>
    <w:p>
      <w:pPr>
        <w:pStyle w:val="Normal"/>
        <w:tabs>
          <w:tab w:val="clear" w:pos="420"/>
          <w:tab w:val="left" w:pos="540" w:leader="none"/>
        </w:tabs>
        <w:spacing w:lineRule="exact" w:line="420"/>
        <w:ind w:start="360" w:hanging="360"/>
        <w:rPr>
          <w:rStyle w:val="StrongEmphasis"/>
          <w:rFonts w:ascii="宋体;SimSun" w:hAnsi="宋体;SimSun" w:eastAsia="宋体;SimSun" w:cs="宋体;SimSun"/>
        </w:rPr>
      </w:pPr>
      <w:r>
        <w:rPr>
          <w:rStyle w:val="StrongEmphasis"/>
          <w:rFonts w:eastAsia="黑体" w:cs="宋体;SimSun" w:ascii="SimHei" w:hAnsi="SimHei"/>
        </w:rPr>
        <w:t>6</w:t>
      </w:r>
      <w:r>
        <w:rPr>
          <w:rStyle w:val="StrongEmphasis"/>
          <w:rFonts w:ascii="SimHei" w:hAnsi="SimHei" w:cs="宋体;SimSun" w:eastAsia="黑体"/>
        </w:rPr>
        <w:t>、本手册仅限于员工在公司内传阅，严禁带走及复制。</w:t>
      </w:r>
    </w:p>
    <w:p>
      <w:pPr>
        <w:pStyle w:val="Normal"/>
        <w:tabs>
          <w:tab w:val="clear" w:pos="420"/>
          <w:tab w:val="left" w:pos="540" w:leader="none"/>
        </w:tabs>
        <w:spacing w:lineRule="exact" w:line="420"/>
        <w:ind w:start="360" w:hanging="360"/>
        <w:rPr>
          <w:rStyle w:val="StrongEmphasis"/>
          <w:rFonts w:ascii="宋体;SimSun" w:hAnsi="宋体;SimSun" w:eastAsia="宋体;SimSun" w:cs="宋体;SimSun"/>
        </w:rPr>
      </w:pPr>
      <w:r>
        <w:rPr>
          <w:rStyle w:val="StrongEmphasis"/>
          <w:rFonts w:eastAsia="黑体" w:cs="宋体;SimSun" w:ascii="SimHei" w:hAnsi="SimHei"/>
        </w:rPr>
        <w:t>7</w:t>
      </w:r>
      <w:r>
        <w:rPr>
          <w:rStyle w:val="StrongEmphasis"/>
          <w:rFonts w:ascii="SimHei" w:hAnsi="SimHei" w:cs="宋体;SimSun" w:eastAsia="黑体"/>
        </w:rPr>
        <w:t>、本手册的解释权和修订权归公司人力资源部。</w:t>
      </w:r>
    </w:p>
    <w:p>
      <w:pPr>
        <w:sectPr>
          <w:headerReference w:type="default" r:id="rId7"/>
          <w:footerReference w:type="default" r:id="rId8"/>
          <w:type w:val="nextPage"/>
          <w:pgSz w:w="11906" w:h="16838"/>
          <w:pgMar w:left="720" w:right="720" w:header="851" w:top="907" w:footer="992" w:bottom="1048" w:gutter="0"/>
          <w:pgNumType w:start="1" w:fmt="decimal"/>
          <w:formProt w:val="false"/>
          <w:textDirection w:val="lrTb"/>
          <w:docGrid w:type="linesAndChars" w:linePitch="312" w:charSpace="0"/>
        </w:sectPr>
        <w:pStyle w:val="Normal"/>
        <w:tabs>
          <w:tab w:val="clear" w:pos="420"/>
          <w:tab w:val="left" w:pos="540" w:leader="none"/>
        </w:tabs>
        <w:spacing w:lineRule="exact" w:line="420"/>
        <w:ind w:start="360" w:hanging="360"/>
        <w:rPr>
          <w:rFonts w:ascii="宋体;SimSun" w:hAnsi="宋体;SimSun" w:cs="宋体;SimSun"/>
          <w:bCs/>
          <w:sz w:val="24"/>
        </w:rPr>
      </w:pPr>
      <w:r>
        <w:rPr>
          <w:rStyle w:val="StrongEmphasis"/>
          <w:rFonts w:eastAsia="黑体" w:cs="宋体;SimSun" w:ascii="SimHei" w:hAnsi="SimHei"/>
        </w:rPr>
        <w:t>8</w:t>
      </w:r>
      <w:r>
        <w:rPr>
          <w:rStyle w:val="StrongEmphasis"/>
          <w:rFonts w:ascii="SimHei" w:hAnsi="SimHei" w:cs="宋体;SimSun" w:eastAsia="黑体"/>
        </w:rPr>
        <w:t>、本手册由公司主管领导负责制定、修改、废止的核准工作</w:t>
      </w:r>
    </w:p>
    <w:p>
      <w:pPr>
        <w:sectPr>
          <w:headerReference w:type="default" r:id="rId9"/>
          <w:footerReference w:type="default" r:id="rId10"/>
          <w:type w:val="nextPage"/>
          <w:pgSz w:orient="landscape" w:w="16838" w:h="11906"/>
          <w:pgMar w:left="1080" w:right="1080" w:header="851" w:top="1440" w:footer="992" w:bottom="1440" w:gutter="0"/>
          <w:pgNumType w:start="41" w:fmt="decimal"/>
          <w:formProt w:val="false"/>
          <w:textDirection w:val="lrTb"/>
          <w:docGrid w:type="lines" w:linePitch="312" w:charSpace="0"/>
        </w:sectPr>
        <w:pStyle w:val="Normal"/>
        <w:numPr>
          <w:ilvl w:val="0"/>
          <w:numId w:val="0"/>
        </w:numPr>
        <w:rPr>
          <w:rFonts w:ascii="宋体;SimSun" w:hAnsi="宋体;SimSun" w:cs="宋体;SimSun"/>
          <w:bCs/>
          <w:kern w:val="0"/>
          <w:sz w:val="22"/>
        </w:rPr>
      </w:pPr>
      <w:r>
        <w:rPr>
          <w:rFonts w:cs="宋体;SimSun" w:ascii="SimHei" w:hAnsi="SimHei" w:eastAsia="黑体"/>
          <w:bCs/>
          <w:kern w:val="0"/>
          <w:sz w:val="22"/>
        </w:rPr>
      </w:r>
    </w:p>
    <w:p>
      <w:pPr>
        <w:pStyle w:val="Heading1"/>
        <w:spacing w:lineRule="exact" w:line="420"/>
        <w:jc w:val="both"/>
        <w:rPr>
          <w:rFonts w:ascii="宋体;SimSun" w:hAnsi="宋体;SimSun" w:eastAsia="宋体;SimSun" w:cs="宋体;SimSun"/>
          <w:sz w:val="24"/>
          <w:szCs w:val="24"/>
        </w:rPr>
      </w:pPr>
      <w:r>
        <w:rPr>
          <w:rFonts w:ascii="SimHei" w:hAnsi="SimHei" w:cs="宋体;SimSun" w:eastAsia="黑体"/>
          <w:sz w:val="24"/>
          <w:szCs w:val="24"/>
        </w:rPr>
        <w:t>附件</w:t>
      </w:r>
      <w:r>
        <w:rPr>
          <w:rFonts w:eastAsia="黑体" w:cs="宋体;SimSun" w:ascii="SimHei" w:hAnsi="SimHei"/>
          <w:sz w:val="24"/>
          <w:szCs w:val="24"/>
        </w:rPr>
        <w:t>1</w:t>
      </w:r>
    </w:p>
    <w:p>
      <w:pPr>
        <w:pStyle w:val="Heading2"/>
        <w:spacing w:lineRule="exact" w:line="420"/>
        <w:jc w:val="center"/>
        <w:rPr>
          <w:rFonts w:ascii="宋体;SimSun" w:hAnsi="宋体;SimSun" w:eastAsia="宋体;SimSun" w:cs="宋体;SimSun"/>
          <w:bCs/>
        </w:rPr>
      </w:pPr>
      <w:r>
        <w:rPr>
          <w:rFonts w:ascii="SimHei" w:hAnsi="SimHei" w:cs="宋体;SimSun" w:eastAsia="黑体"/>
          <w:bCs/>
        </w:rPr>
        <w:t>人员招聘申请表</w:t>
      </w:r>
    </w:p>
    <w:p>
      <w:pPr>
        <w:pStyle w:val="Normal"/>
        <w:spacing w:lineRule="exact" w:line="420" w:before="156" w:after="0"/>
        <w:rPr>
          <w:rFonts w:ascii="宋体;SimSun" w:hAnsi="宋体;SimSun" w:cs="宋体;SimSun"/>
          <w:sz w:val="24"/>
        </w:rPr>
      </w:pPr>
      <w:r>
        <w:rPr>
          <w:rFonts w:cs="宋体;SimSun" w:ascii="SimHei" w:hAnsi="SimHei" w:eastAsia="黑体"/>
          <w:sz w:val="24"/>
        </w:rPr>
        <w:t>□</w:t>
      </w:r>
      <w:r>
        <w:rPr>
          <w:rFonts w:ascii="SimHei" w:hAnsi="SimHei" w:cs="宋体;SimSun" w:eastAsia="黑体"/>
          <w:sz w:val="24"/>
        </w:rPr>
        <w:t xml:space="preserve">增员       □补员                   填表日期：     年     月     日    </w:t>
      </w:r>
    </w:p>
    <w:tbl>
      <w:tblPr>
        <w:tblW w:w="9902" w:type="dxa"/>
        <w:jc w:val="center"/>
        <w:tblInd w:w="0" w:type="dxa"/>
        <w:tblLayout w:type="fixed"/>
        <w:tblCellMar>
          <w:top w:w="0" w:type="dxa"/>
          <w:start w:w="108" w:type="dxa"/>
          <w:bottom w:w="0" w:type="dxa"/>
          <w:end w:w="108" w:type="dxa"/>
        </w:tblCellMar>
      </w:tblPr>
      <w:tblGrid>
        <w:gridCol w:w="1408"/>
        <w:gridCol w:w="1892"/>
        <w:gridCol w:w="1222"/>
        <w:gridCol w:w="429"/>
        <w:gridCol w:w="1354"/>
        <w:gridCol w:w="10"/>
        <w:gridCol w:w="286"/>
        <w:gridCol w:w="1039"/>
        <w:gridCol w:w="468"/>
        <w:gridCol w:w="143"/>
        <w:gridCol w:w="1651"/>
      </w:tblGrid>
      <w:tr>
        <w:trPr>
          <w:trHeight w:val="630" w:hRule="atLeast"/>
        </w:trPr>
        <w:tc>
          <w:tcPr>
            <w:tcW w:w="1408" w:type="dxa"/>
            <w:tcBorders>
              <w:top w:val="single" w:sz="12" w:space="0" w:color="000000"/>
              <w:start w:val="single" w:sz="12" w:space="0" w:color="000000"/>
              <w:bottom w:val="single" w:sz="4" w:space="0" w:color="000000"/>
              <w:end w:val="single" w:sz="4"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申请部门</w:t>
            </w:r>
          </w:p>
        </w:tc>
        <w:tc>
          <w:tcPr>
            <w:tcW w:w="3114" w:type="dxa"/>
            <w:gridSpan w:val="2"/>
            <w:tcBorders>
              <w:top w:val="single" w:sz="12" w:space="0" w:color="000000"/>
              <w:start w:val="single" w:sz="4" w:space="0" w:color="000000"/>
              <w:bottom w:val="single" w:sz="4" w:space="0" w:color="000000"/>
              <w:end w:val="single" w:sz="4"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c>
          <w:tcPr>
            <w:tcW w:w="1793" w:type="dxa"/>
            <w:gridSpan w:val="3"/>
            <w:tcBorders>
              <w:top w:val="single" w:sz="12"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增补职位</w:t>
            </w:r>
          </w:p>
        </w:tc>
        <w:tc>
          <w:tcPr>
            <w:tcW w:w="1793" w:type="dxa"/>
            <w:gridSpan w:val="3"/>
            <w:tcBorders>
              <w:top w:val="single" w:sz="12" w:space="0" w:color="000000"/>
              <w:start w:val="single" w:sz="4" w:space="0" w:color="000000"/>
              <w:bottom w:val="single" w:sz="4" w:space="0" w:color="000000"/>
              <w:end w:val="single" w:sz="4"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c>
          <w:tcPr>
            <w:tcW w:w="1794" w:type="dxa"/>
            <w:gridSpan w:val="2"/>
            <w:tcBorders>
              <w:top w:val="single" w:sz="12" w:space="0" w:color="000000"/>
              <w:start w:val="single" w:sz="4" w:space="0" w:color="000000"/>
              <w:bottom w:val="single" w:sz="4" w:space="0" w:color="000000"/>
              <w:end w:val="single" w:sz="12"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增补额    人</w:t>
            </w:r>
          </w:p>
        </w:tc>
      </w:tr>
      <w:tr>
        <w:trPr>
          <w:trHeight w:val="630" w:hRule="atLeast"/>
        </w:trPr>
        <w:tc>
          <w:tcPr>
            <w:tcW w:w="1408" w:type="dxa"/>
            <w:tcBorders>
              <w:top w:val="single" w:sz="4" w:space="0" w:color="000000"/>
              <w:start w:val="single" w:sz="12" w:space="0" w:color="000000"/>
              <w:bottom w:val="single" w:sz="4" w:space="0" w:color="000000"/>
              <w:end w:val="single" w:sz="4"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申请增</w:t>
            </w:r>
            <w:r>
              <w:rPr>
                <w:rFonts w:cs="宋体;SimSun" w:ascii="SimHei" w:hAnsi="SimHei" w:eastAsia="黑体"/>
                <w:sz w:val="24"/>
              </w:rPr>
              <w:br/>
            </w:r>
            <w:r>
              <w:rPr>
                <w:rFonts w:ascii="SimHei" w:hAnsi="SimHei" w:cs="宋体;SimSun" w:eastAsia="黑体"/>
                <w:sz w:val="24"/>
              </w:rPr>
              <w:t>补理由</w:t>
            </w:r>
          </w:p>
        </w:tc>
        <w:tc>
          <w:tcPr>
            <w:tcW w:w="311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宋体;SimSun" w:hAnsi="宋体;SimSun" w:cs="宋体;SimSun"/>
                <w:sz w:val="24"/>
              </w:rPr>
            </w:pPr>
            <w:r>
              <w:rPr>
                <w:rFonts w:cs="宋体;SimSun" w:ascii="SimHei" w:hAnsi="SimHei" w:eastAsia="黑体"/>
                <w:sz w:val="24"/>
              </w:rPr>
              <w:t>□</w:t>
            </w:r>
            <w:r>
              <w:rPr>
                <w:rFonts w:ascii="SimHei" w:hAnsi="SimHei" w:cs="宋体;SimSun" w:eastAsia="黑体"/>
                <w:sz w:val="24"/>
              </w:rPr>
              <w:t>扩大编制  □储备人力</w:t>
            </w:r>
            <w:r>
              <w:rPr>
                <w:rFonts w:cs="宋体;SimSun" w:ascii="SimHei" w:hAnsi="SimHei" w:eastAsia="黑体"/>
                <w:sz w:val="24"/>
              </w:rPr>
              <w:br/>
              <w:t>□</w:t>
            </w:r>
            <w:r>
              <w:rPr>
                <w:rFonts w:ascii="SimHei" w:hAnsi="SimHei" w:cs="宋体;SimSun" w:eastAsia="黑体"/>
                <w:sz w:val="24"/>
              </w:rPr>
              <w:t>辞职补充  □短期需要</w:t>
            </w:r>
          </w:p>
        </w:tc>
        <w:tc>
          <w:tcPr>
            <w:tcW w:w="178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rPr>
                <w:rFonts w:ascii="宋体;SimSun" w:hAnsi="宋体;SimSun" w:cs="宋体;SimSun"/>
                <w:sz w:val="24"/>
              </w:rPr>
            </w:pPr>
            <w:r>
              <w:rPr>
                <w:rFonts w:ascii="SimHei" w:hAnsi="SimHei" w:cs="宋体;SimSun" w:eastAsia="黑体"/>
                <w:sz w:val="24"/>
              </w:rPr>
              <w:t>希望到职日期</w:t>
            </w:r>
          </w:p>
        </w:tc>
        <w:tc>
          <w:tcPr>
            <w:tcW w:w="3597" w:type="dxa"/>
            <w:gridSpan w:val="6"/>
            <w:tcBorders>
              <w:top w:val="single" w:sz="4" w:space="0" w:color="000000"/>
              <w:start w:val="single" w:sz="4" w:space="0" w:color="000000"/>
              <w:bottom w:val="single" w:sz="4" w:space="0" w:color="000000"/>
              <w:end w:val="single" w:sz="12"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r>
      <w:tr>
        <w:trPr>
          <w:trHeight w:val="465" w:hRule="atLeast"/>
        </w:trPr>
        <w:tc>
          <w:tcPr>
            <w:tcW w:w="9902" w:type="dxa"/>
            <w:gridSpan w:val="11"/>
            <w:tcBorders>
              <w:top w:val="single" w:sz="4" w:space="0" w:color="000000"/>
              <w:start w:val="single" w:sz="12" w:space="0" w:color="000000"/>
              <w:bottom w:val="single" w:sz="4" w:space="0" w:color="000000"/>
              <w:end w:val="single" w:sz="12"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应具资格条件</w:t>
            </w:r>
          </w:p>
        </w:tc>
      </w:tr>
      <w:tr>
        <w:trPr>
          <w:trHeight w:val="465" w:hRule="atLeast"/>
        </w:trPr>
        <w:tc>
          <w:tcPr>
            <w:tcW w:w="1408" w:type="dxa"/>
            <w:tcBorders>
              <w:top w:val="single" w:sz="4" w:space="0" w:color="000000"/>
              <w:start w:val="single" w:sz="12" w:space="0" w:color="000000"/>
              <w:bottom w:val="single" w:sz="4" w:space="0" w:color="000000"/>
              <w:end w:val="single" w:sz="4"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性  别</w:t>
            </w:r>
          </w:p>
        </w:tc>
        <w:tc>
          <w:tcPr>
            <w:tcW w:w="18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c>
          <w:tcPr>
            <w:tcW w:w="165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婚姻状况</w:t>
            </w:r>
          </w:p>
        </w:tc>
        <w:tc>
          <w:tcPr>
            <w:tcW w:w="1650"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c>
          <w:tcPr>
            <w:tcW w:w="1650" w:type="dxa"/>
            <w:gridSpan w:val="3"/>
            <w:tcBorders>
              <w:top w:val="single" w:sz="4" w:space="0" w:color="000000"/>
              <w:start w:val="single" w:sz="4" w:space="0" w:color="000000"/>
              <w:bottom w:val="single" w:sz="4" w:space="0" w:color="000000"/>
              <w:end w:val="single" w:sz="6"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年  龄</w:t>
            </w:r>
          </w:p>
        </w:tc>
        <w:tc>
          <w:tcPr>
            <w:tcW w:w="1651" w:type="dxa"/>
            <w:tcBorders>
              <w:top w:val="single" w:sz="4" w:space="0" w:color="000000"/>
              <w:start w:val="single" w:sz="6" w:space="0" w:color="000000"/>
              <w:bottom w:val="single" w:sz="4" w:space="0" w:color="000000"/>
              <w:end w:val="single" w:sz="12"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r>
      <w:tr>
        <w:trPr>
          <w:trHeight w:val="465" w:hRule="atLeast"/>
        </w:trPr>
        <w:tc>
          <w:tcPr>
            <w:tcW w:w="1408" w:type="dxa"/>
            <w:tcBorders>
              <w:top w:val="single" w:sz="4" w:space="0" w:color="000000"/>
              <w:start w:val="single" w:sz="12" w:space="0" w:color="000000"/>
              <w:bottom w:val="single" w:sz="4" w:space="0" w:color="000000"/>
              <w:end w:val="single" w:sz="4"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学  历</w:t>
            </w:r>
          </w:p>
        </w:tc>
        <w:tc>
          <w:tcPr>
            <w:tcW w:w="18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c>
          <w:tcPr>
            <w:tcW w:w="165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专  业</w:t>
            </w:r>
          </w:p>
        </w:tc>
        <w:tc>
          <w:tcPr>
            <w:tcW w:w="1650"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c>
          <w:tcPr>
            <w:tcW w:w="1650" w:type="dxa"/>
            <w:gridSpan w:val="3"/>
            <w:tcBorders>
              <w:top w:val="single" w:sz="4" w:space="0" w:color="000000"/>
              <w:start w:val="single" w:sz="4" w:space="0" w:color="000000"/>
              <w:bottom w:val="single" w:sz="4" w:space="0" w:color="000000"/>
              <w:end w:val="single" w:sz="6"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职  称</w:t>
            </w:r>
          </w:p>
        </w:tc>
        <w:tc>
          <w:tcPr>
            <w:tcW w:w="1651" w:type="dxa"/>
            <w:tcBorders>
              <w:top w:val="single" w:sz="4" w:space="0" w:color="000000"/>
              <w:start w:val="single" w:sz="6" w:space="0" w:color="000000"/>
              <w:bottom w:val="single" w:sz="4" w:space="0" w:color="000000"/>
              <w:end w:val="single" w:sz="12"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r>
      <w:tr>
        <w:trPr>
          <w:trHeight w:val="465" w:hRule="atLeast"/>
        </w:trPr>
        <w:tc>
          <w:tcPr>
            <w:tcW w:w="1408" w:type="dxa"/>
            <w:tcBorders>
              <w:top w:val="single" w:sz="4" w:space="0" w:color="000000"/>
              <w:start w:val="single" w:sz="12" w:space="0" w:color="000000"/>
              <w:bottom w:val="single" w:sz="4" w:space="0" w:color="000000"/>
              <w:end w:val="single" w:sz="4"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性  格</w:t>
            </w:r>
          </w:p>
        </w:tc>
        <w:tc>
          <w:tcPr>
            <w:tcW w:w="18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c>
          <w:tcPr>
            <w:tcW w:w="165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身高</w:t>
            </w:r>
            <w:r>
              <w:rPr>
                <w:rFonts w:cs="宋体;SimSun" w:ascii="SimHei" w:hAnsi="SimHei" w:eastAsia="黑体"/>
                <w:sz w:val="24"/>
              </w:rPr>
              <w:t>/</w:t>
            </w:r>
            <w:r>
              <w:rPr>
                <w:rFonts w:ascii="SimHei" w:hAnsi="SimHei" w:cs="宋体;SimSun" w:eastAsia="黑体"/>
                <w:sz w:val="24"/>
              </w:rPr>
              <w:t>外貌</w:t>
            </w:r>
          </w:p>
        </w:tc>
        <w:tc>
          <w:tcPr>
            <w:tcW w:w="1650"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c>
          <w:tcPr>
            <w:tcW w:w="1650" w:type="dxa"/>
            <w:gridSpan w:val="3"/>
            <w:tcBorders>
              <w:top w:val="single" w:sz="4" w:space="0" w:color="000000"/>
              <w:start w:val="single" w:sz="4" w:space="0" w:color="000000"/>
              <w:bottom w:val="single" w:sz="4" w:space="0" w:color="000000"/>
              <w:end w:val="single" w:sz="6"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其  他</w:t>
            </w:r>
          </w:p>
        </w:tc>
        <w:tc>
          <w:tcPr>
            <w:tcW w:w="1651" w:type="dxa"/>
            <w:tcBorders>
              <w:top w:val="single" w:sz="4" w:space="0" w:color="000000"/>
              <w:start w:val="single" w:sz="6" w:space="0" w:color="000000"/>
              <w:bottom w:val="single" w:sz="4" w:space="0" w:color="000000"/>
              <w:end w:val="single" w:sz="12"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r>
      <w:tr>
        <w:trPr>
          <w:trHeight w:val="1152" w:hRule="atLeast"/>
        </w:trPr>
        <w:tc>
          <w:tcPr>
            <w:tcW w:w="1408" w:type="dxa"/>
            <w:tcBorders>
              <w:top w:val="single" w:sz="4" w:space="0" w:color="000000"/>
              <w:start w:val="single" w:sz="12" w:space="0" w:color="000000"/>
              <w:bottom w:val="single" w:sz="4" w:space="0" w:color="000000"/>
              <w:end w:val="single" w:sz="4" w:space="0" w:color="000000"/>
            </w:tcBorders>
            <w:vAlign w:val="center"/>
          </w:tcPr>
          <w:p>
            <w:pPr>
              <w:pStyle w:val="Normal"/>
              <w:spacing w:lineRule="exact" w:line="420"/>
              <w:rPr>
                <w:rFonts w:ascii="宋体;SimSun" w:hAnsi="宋体;SimSun" w:cs="宋体;SimSun"/>
                <w:sz w:val="24"/>
              </w:rPr>
            </w:pPr>
            <w:r>
              <w:rPr>
                <w:rFonts w:ascii="SimHei" w:hAnsi="SimHei" w:cs="宋体;SimSun" w:eastAsia="黑体"/>
                <w:sz w:val="24"/>
              </w:rPr>
              <w:t>具备技能及工作经验</w:t>
            </w:r>
          </w:p>
        </w:tc>
        <w:tc>
          <w:tcPr>
            <w:tcW w:w="8494" w:type="dxa"/>
            <w:gridSpan w:val="10"/>
            <w:tcBorders>
              <w:top w:val="single" w:sz="4" w:space="0" w:color="000000"/>
              <w:start w:val="single" w:sz="4" w:space="0" w:color="000000"/>
              <w:bottom w:val="single" w:sz="4" w:space="0" w:color="000000"/>
              <w:end w:val="single" w:sz="12" w:space="0" w:color="000000"/>
            </w:tcBorders>
            <w:vAlign w:val="center"/>
          </w:tcPr>
          <w:p>
            <w:pPr>
              <w:pStyle w:val="Normal"/>
              <w:snapToGrid w:val="false"/>
              <w:spacing w:lineRule="exact" w:line="420"/>
              <w:rPr>
                <w:rFonts w:ascii="宋体;SimSun" w:hAnsi="宋体;SimSun" w:cs="宋体;SimSun"/>
                <w:sz w:val="24"/>
              </w:rPr>
            </w:pPr>
            <w:r>
              <w:rPr>
                <w:rFonts w:cs="宋体;SimSun" w:ascii="SimHei" w:hAnsi="SimHei" w:eastAsia="黑体"/>
                <w:sz w:val="24"/>
              </w:rPr>
            </w:r>
          </w:p>
          <w:p>
            <w:pPr>
              <w:pStyle w:val="Normal"/>
              <w:spacing w:lineRule="exact" w:line="420"/>
              <w:rPr>
                <w:rFonts w:ascii="宋体;SimSun" w:hAnsi="宋体;SimSun" w:cs="宋体;SimSun"/>
                <w:sz w:val="24"/>
              </w:rPr>
            </w:pPr>
            <w:r>
              <w:rPr>
                <w:rFonts w:cs="宋体;SimSun" w:ascii="SimHei" w:hAnsi="SimHei" w:eastAsia="黑体"/>
                <w:sz w:val="24"/>
              </w:rPr>
            </w:r>
          </w:p>
          <w:p>
            <w:pPr>
              <w:pStyle w:val="Normal"/>
              <w:spacing w:lineRule="exact" w:line="420"/>
              <w:rPr>
                <w:rFonts w:ascii="宋体;SimSun" w:hAnsi="宋体;SimSun" w:cs="宋体;SimSun"/>
                <w:sz w:val="24"/>
              </w:rPr>
            </w:pPr>
            <w:r>
              <w:rPr>
                <w:rFonts w:cs="宋体;SimSun" w:ascii="SimHei" w:hAnsi="SimHei" w:eastAsia="黑体"/>
                <w:sz w:val="24"/>
              </w:rPr>
            </w:r>
          </w:p>
          <w:p>
            <w:pPr>
              <w:pStyle w:val="Normal"/>
              <w:spacing w:lineRule="exact" w:line="420"/>
              <w:rPr>
                <w:rFonts w:ascii="宋体;SimSun" w:hAnsi="宋体;SimSun" w:cs="宋体;SimSun"/>
                <w:sz w:val="24"/>
              </w:rPr>
            </w:pPr>
            <w:r>
              <w:rPr>
                <w:rFonts w:cs="宋体;SimSun" w:ascii="SimHei" w:hAnsi="SimHei" w:eastAsia="黑体"/>
                <w:sz w:val="24"/>
              </w:rPr>
            </w:r>
          </w:p>
        </w:tc>
      </w:tr>
      <w:tr>
        <w:trPr>
          <w:trHeight w:val="529" w:hRule="atLeast"/>
        </w:trPr>
        <w:tc>
          <w:tcPr>
            <w:tcW w:w="1408" w:type="dxa"/>
            <w:tcBorders>
              <w:top w:val="single" w:sz="4" w:space="0" w:color="000000"/>
              <w:start w:val="single" w:sz="12" w:space="0" w:color="000000"/>
              <w:bottom w:val="single" w:sz="4" w:space="0" w:color="000000"/>
              <w:end w:val="single" w:sz="4"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工作地点</w:t>
            </w:r>
          </w:p>
        </w:tc>
        <w:tc>
          <w:tcPr>
            <w:tcW w:w="18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c>
          <w:tcPr>
            <w:tcW w:w="165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建议薪金</w:t>
            </w:r>
          </w:p>
        </w:tc>
        <w:tc>
          <w:tcPr>
            <w:tcW w:w="1650"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c>
          <w:tcPr>
            <w:tcW w:w="1650" w:type="dxa"/>
            <w:gridSpan w:val="3"/>
            <w:tcBorders>
              <w:top w:val="single" w:sz="4" w:space="0" w:color="000000"/>
              <w:start w:val="single" w:sz="4" w:space="0" w:color="000000"/>
              <w:bottom w:val="single" w:sz="4" w:space="0" w:color="000000"/>
              <w:end w:val="single" w:sz="6"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工作时间</w:t>
            </w:r>
          </w:p>
        </w:tc>
        <w:tc>
          <w:tcPr>
            <w:tcW w:w="1651" w:type="dxa"/>
            <w:tcBorders>
              <w:top w:val="single" w:sz="4" w:space="0" w:color="000000"/>
              <w:start w:val="single" w:sz="6" w:space="0" w:color="000000"/>
              <w:bottom w:val="single" w:sz="4" w:space="0" w:color="000000"/>
              <w:end w:val="single" w:sz="12"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r>
      <w:tr>
        <w:trPr>
          <w:trHeight w:val="908" w:hRule="atLeast"/>
        </w:trPr>
        <w:tc>
          <w:tcPr>
            <w:tcW w:w="1408" w:type="dxa"/>
            <w:tcBorders>
              <w:top w:val="single" w:sz="4" w:space="0" w:color="000000"/>
              <w:start w:val="single" w:sz="12" w:space="0" w:color="000000"/>
              <w:bottom w:val="single" w:sz="4" w:space="0" w:color="000000"/>
              <w:end w:val="single" w:sz="4" w:space="0" w:color="000000"/>
            </w:tcBorders>
            <w:vAlign w:val="center"/>
          </w:tcPr>
          <w:p>
            <w:pPr>
              <w:pStyle w:val="Style14"/>
              <w:spacing w:lineRule="exact" w:line="420" w:before="0" w:after="0"/>
              <w:jc w:val="center"/>
              <w:rPr/>
            </w:pPr>
            <w:r>
              <w:rPr>
                <w:rFonts w:ascii="SimHei" w:hAnsi="SimHei" w:eastAsia="黑体"/>
              </w:rPr>
              <w:t>增加人员</w:t>
            </w:r>
            <w:r>
              <w:rPr>
                <w:rFonts w:ascii="SimHei" w:hAnsi="SimHei" w:eastAsia="黑体"/>
              </w:rPr>
              <w:br/>
            </w:r>
            <w:r>
              <w:rPr>
                <w:rFonts w:ascii="SimHei" w:hAnsi="SimHei" w:eastAsia="黑体"/>
              </w:rPr>
              <w:t>岗位职责</w:t>
            </w:r>
          </w:p>
        </w:tc>
        <w:tc>
          <w:tcPr>
            <w:tcW w:w="8494" w:type="dxa"/>
            <w:gridSpan w:val="10"/>
            <w:tcBorders>
              <w:top w:val="single" w:sz="4" w:space="0" w:color="000000"/>
              <w:start w:val="single" w:sz="4" w:space="0" w:color="000000"/>
              <w:bottom w:val="single" w:sz="4" w:space="0" w:color="000000"/>
              <w:end w:val="single" w:sz="12"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p>
            <w:pPr>
              <w:pStyle w:val="Normal"/>
              <w:spacing w:lineRule="exact" w:line="420"/>
              <w:jc w:val="center"/>
              <w:rPr>
                <w:rFonts w:ascii="宋体;SimSun" w:hAnsi="宋体;SimSun" w:cs="宋体;SimSun"/>
                <w:sz w:val="24"/>
              </w:rPr>
            </w:pPr>
            <w:r>
              <w:rPr>
                <w:rFonts w:cs="宋体;SimSun" w:ascii="SimHei" w:hAnsi="SimHei" w:eastAsia="黑体"/>
                <w:sz w:val="24"/>
              </w:rPr>
            </w:r>
          </w:p>
          <w:p>
            <w:pPr>
              <w:pStyle w:val="Normal"/>
              <w:spacing w:lineRule="exact" w:line="420"/>
              <w:jc w:val="center"/>
              <w:rPr>
                <w:rFonts w:ascii="宋体;SimSun" w:hAnsi="宋体;SimSun" w:cs="宋体;SimSun"/>
                <w:sz w:val="24"/>
              </w:rPr>
            </w:pPr>
            <w:r>
              <w:rPr>
                <w:rFonts w:cs="宋体;SimSun" w:ascii="SimHei" w:hAnsi="SimHei" w:eastAsia="黑体"/>
                <w:sz w:val="24"/>
              </w:rPr>
            </w:r>
          </w:p>
        </w:tc>
      </w:tr>
      <w:tr>
        <w:trPr>
          <w:trHeight w:val="1933" w:hRule="atLeast"/>
        </w:trPr>
        <w:tc>
          <w:tcPr>
            <w:tcW w:w="1408" w:type="dxa"/>
            <w:tcBorders>
              <w:top w:val="single" w:sz="4" w:space="0" w:color="000000"/>
              <w:start w:val="single" w:sz="12" w:space="0" w:color="000000"/>
              <w:bottom w:val="single" w:sz="4" w:space="0" w:color="000000"/>
              <w:end w:val="single" w:sz="4" w:space="0" w:color="000000"/>
            </w:tcBorders>
            <w:vAlign w:val="center"/>
          </w:tcPr>
          <w:p>
            <w:pPr>
              <w:pStyle w:val="Style14"/>
              <w:spacing w:lineRule="exact" w:line="420" w:before="0" w:after="0"/>
              <w:jc w:val="center"/>
              <w:rPr/>
            </w:pPr>
            <w:r>
              <w:rPr>
                <w:rFonts w:ascii="SimHei" w:hAnsi="SimHei" w:eastAsia="黑体"/>
              </w:rPr>
              <w:t>本职位工作分析及增员理由：</w:t>
            </w:r>
          </w:p>
        </w:tc>
        <w:tc>
          <w:tcPr>
            <w:tcW w:w="4897"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rPr>
                <w:rFonts w:ascii="宋体;SimSun" w:hAnsi="宋体;SimSun" w:cs="宋体;SimSun"/>
                <w:sz w:val="24"/>
              </w:rPr>
            </w:pPr>
            <w:r>
              <w:rPr>
                <w:rFonts w:cs="宋体;SimSun" w:ascii="SimHei" w:hAnsi="SimHei" w:eastAsia="黑体"/>
                <w:sz w:val="24"/>
              </w:rPr>
            </w:r>
          </w:p>
        </w:tc>
        <w:tc>
          <w:tcPr>
            <w:tcW w:w="1335" w:type="dxa"/>
            <w:gridSpan w:val="3"/>
            <w:tcBorders>
              <w:top w:val="single" w:sz="4" w:space="0" w:color="000000"/>
              <w:start w:val="single" w:sz="4" w:space="0" w:color="000000"/>
              <w:bottom w:val="single" w:sz="4" w:space="0" w:color="000000"/>
              <w:end w:val="single" w:sz="6"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公司内部有无合适人选</w:t>
            </w:r>
          </w:p>
        </w:tc>
        <w:tc>
          <w:tcPr>
            <w:tcW w:w="2262" w:type="dxa"/>
            <w:gridSpan w:val="3"/>
            <w:tcBorders>
              <w:top w:val="single" w:sz="4" w:space="0" w:color="000000"/>
              <w:start w:val="single" w:sz="6" w:space="0" w:color="000000"/>
              <w:bottom w:val="single" w:sz="4" w:space="0" w:color="000000"/>
              <w:end w:val="single" w:sz="12" w:space="0" w:color="000000"/>
            </w:tcBorders>
            <w:vAlign w:val="center"/>
          </w:tcPr>
          <w:p>
            <w:pPr>
              <w:pStyle w:val="Normal"/>
              <w:spacing w:lineRule="exact" w:line="420"/>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有   □ 无</w:t>
            </w:r>
          </w:p>
          <w:p>
            <w:pPr>
              <w:pStyle w:val="Normal"/>
              <w:spacing w:lineRule="exact" w:line="420"/>
              <w:rPr>
                <w:rFonts w:ascii="宋体;SimSun" w:hAnsi="宋体;SimSun" w:cs="宋体;SimSun"/>
                <w:sz w:val="24"/>
              </w:rPr>
            </w:pPr>
            <w:r>
              <w:rPr>
                <w:rFonts w:cs="宋体;SimSun" w:ascii="SimHei" w:hAnsi="SimHei" w:eastAsia="黑体"/>
                <w:sz w:val="24"/>
              </w:rPr>
            </w:r>
          </w:p>
          <w:p>
            <w:pPr>
              <w:pStyle w:val="Normal"/>
              <w:spacing w:lineRule="exact" w:line="420"/>
              <w:rPr>
                <w:rFonts w:ascii="宋体;SimSun" w:hAnsi="宋体;SimSun" w:cs="宋体;SimSun"/>
                <w:sz w:val="24"/>
                <w:u w:val="single"/>
              </w:rPr>
            </w:pPr>
            <w:r>
              <w:rPr>
                <w:rFonts w:ascii="SimHei" w:hAnsi="SimHei" w:cs="宋体;SimSun" w:eastAsia="黑体"/>
                <w:sz w:val="24"/>
              </w:rPr>
              <w:t>部门：</w:t>
            </w:r>
            <w:r>
              <w:rPr>
                <w:rFonts w:ascii="SimHei" w:hAnsi="SimHei" w:cs="宋体;SimSun" w:eastAsia="黑体"/>
                <w:sz w:val="24"/>
                <w:u w:val="single"/>
              </w:rPr>
              <w:t xml:space="preserve">        </w:t>
            </w:r>
          </w:p>
          <w:p>
            <w:pPr>
              <w:pStyle w:val="Normal"/>
              <w:spacing w:lineRule="exact" w:line="420"/>
              <w:rPr>
                <w:rFonts w:ascii="宋体;SimSun" w:hAnsi="宋体;SimSun" w:cs="宋体;SimSun"/>
                <w:sz w:val="24"/>
              </w:rPr>
            </w:pPr>
            <w:r>
              <w:rPr>
                <w:rFonts w:cs="宋体;SimSun" w:ascii="SimHei" w:hAnsi="SimHei" w:eastAsia="黑体"/>
                <w:sz w:val="24"/>
              </w:rPr>
              <w:t xml:space="preserve">  </w:t>
            </w:r>
          </w:p>
          <w:p>
            <w:pPr>
              <w:pStyle w:val="Normal"/>
              <w:spacing w:lineRule="exact" w:line="420"/>
              <w:rPr>
                <w:rFonts w:ascii="宋体;SimSun" w:hAnsi="宋体;SimSun" w:cs="宋体;SimSun"/>
                <w:sz w:val="24"/>
              </w:rPr>
            </w:pPr>
            <w:r>
              <w:rPr>
                <w:rFonts w:ascii="SimHei" w:hAnsi="SimHei" w:cs="宋体;SimSun" w:eastAsia="黑体"/>
                <w:sz w:val="24"/>
              </w:rPr>
              <w:t>姓名：</w:t>
            </w:r>
            <w:r>
              <w:rPr>
                <w:rFonts w:ascii="SimHei" w:hAnsi="SimHei" w:cs="宋体;SimSun" w:eastAsia="黑体"/>
                <w:sz w:val="24"/>
                <w:u w:val="single"/>
              </w:rPr>
              <w:t xml:space="preserve">        </w:t>
            </w:r>
          </w:p>
        </w:tc>
      </w:tr>
      <w:tr>
        <w:trPr>
          <w:trHeight w:val="982" w:hRule="atLeast"/>
        </w:trPr>
        <w:tc>
          <w:tcPr>
            <w:tcW w:w="1408" w:type="dxa"/>
            <w:tcBorders>
              <w:top w:val="single" w:sz="4" w:space="0" w:color="000000"/>
              <w:start w:val="single" w:sz="12" w:space="0" w:color="000000"/>
              <w:bottom w:val="single" w:sz="4" w:space="0" w:color="000000"/>
              <w:end w:val="single" w:sz="4"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部门负责人意见</w:t>
            </w:r>
          </w:p>
        </w:tc>
        <w:tc>
          <w:tcPr>
            <w:tcW w:w="3114"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c>
          <w:tcPr>
            <w:tcW w:w="1783" w:type="dxa"/>
            <w:gridSpan w:val="2"/>
            <w:tcBorders>
              <w:top w:val="single" w:sz="4" w:space="0" w:color="000000"/>
              <w:start w:val="single" w:sz="4" w:space="0" w:color="000000"/>
              <w:bottom w:val="single" w:sz="4" w:space="0" w:color="000000"/>
              <w:end w:val="single" w:sz="6"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人力资源负责人意见</w:t>
            </w:r>
          </w:p>
        </w:tc>
        <w:tc>
          <w:tcPr>
            <w:tcW w:w="3597" w:type="dxa"/>
            <w:gridSpan w:val="6"/>
            <w:tcBorders>
              <w:top w:val="single" w:sz="4" w:space="0" w:color="000000"/>
              <w:start w:val="single" w:sz="6" w:space="0" w:color="000000"/>
              <w:bottom w:val="single" w:sz="4" w:space="0" w:color="000000"/>
              <w:end w:val="single" w:sz="12"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r>
      <w:tr>
        <w:trPr>
          <w:trHeight w:val="784" w:hRule="atLeast"/>
        </w:trPr>
        <w:tc>
          <w:tcPr>
            <w:tcW w:w="1408" w:type="dxa"/>
            <w:tcBorders>
              <w:top w:val="single" w:sz="4" w:space="0" w:color="000000"/>
              <w:start w:val="single" w:sz="12" w:space="0" w:color="000000"/>
              <w:bottom w:val="single" w:sz="12" w:space="0" w:color="000000"/>
              <w:end w:val="single" w:sz="4"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总经理意见</w:t>
            </w:r>
          </w:p>
        </w:tc>
        <w:tc>
          <w:tcPr>
            <w:tcW w:w="8494" w:type="dxa"/>
            <w:gridSpan w:val="10"/>
            <w:tcBorders>
              <w:top w:val="single" w:sz="4" w:space="0" w:color="000000"/>
              <w:start w:val="single" w:sz="4" w:space="0" w:color="000000"/>
              <w:bottom w:val="single" w:sz="12" w:space="0" w:color="000000"/>
              <w:end w:val="single" w:sz="4"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p>
            <w:pPr>
              <w:pStyle w:val="Normal"/>
              <w:spacing w:lineRule="exact" w:line="420"/>
              <w:jc w:val="center"/>
              <w:rPr>
                <w:rFonts w:ascii="宋体;SimSun" w:hAnsi="宋体;SimSun" w:cs="宋体;SimSun"/>
                <w:sz w:val="24"/>
              </w:rPr>
            </w:pPr>
            <w:r>
              <w:rPr>
                <w:rFonts w:cs="宋体;SimSun" w:ascii="SimHei" w:hAnsi="SimHei" w:eastAsia="黑体"/>
                <w:sz w:val="24"/>
              </w:rPr>
            </w:r>
          </w:p>
          <w:p>
            <w:pPr>
              <w:pStyle w:val="Normal"/>
              <w:spacing w:lineRule="exact" w:line="420"/>
              <w:jc w:val="center"/>
              <w:rPr>
                <w:rFonts w:ascii="宋体;SimSun" w:hAnsi="宋体;SimSun" w:cs="宋体;SimSun"/>
                <w:sz w:val="24"/>
              </w:rPr>
            </w:pPr>
            <w:r>
              <w:rPr>
                <w:rFonts w:cs="宋体;SimSun" w:ascii="SimHei" w:hAnsi="SimHei" w:eastAsia="黑体"/>
                <w:sz w:val="24"/>
              </w:rPr>
            </w:r>
          </w:p>
        </w:tc>
      </w:tr>
    </w:tbl>
    <w:p>
      <w:pPr>
        <w:pStyle w:val="Heading1"/>
        <w:spacing w:lineRule="exact" w:line="420"/>
        <w:jc w:val="both"/>
        <w:rPr>
          <w:rFonts w:ascii="宋体;SimSun" w:hAnsi="宋体;SimSun" w:eastAsia="宋体;SimSun" w:cs="宋体;SimSun"/>
          <w:bCs/>
          <w:sz w:val="24"/>
          <w:szCs w:val="24"/>
        </w:rPr>
      </w:pPr>
      <w:r>
        <w:rPr>
          <w:rFonts w:ascii="SimHei" w:hAnsi="SimHei" w:cs="宋体;SimSun" w:eastAsia="黑体"/>
          <w:bCs/>
          <w:sz w:val="24"/>
          <w:szCs w:val="24"/>
        </w:rPr>
        <w:t>附件</w:t>
      </w:r>
      <w:r>
        <w:rPr>
          <w:rFonts w:eastAsia="黑体" w:cs="宋体;SimSun" w:ascii="SimHei" w:hAnsi="SimHei"/>
          <w:bCs/>
          <w:sz w:val="24"/>
          <w:szCs w:val="24"/>
        </w:rPr>
        <w:t>2</w:t>
      </w:r>
    </w:p>
    <w:p>
      <w:pPr>
        <w:pStyle w:val="Heading2"/>
        <w:spacing w:lineRule="exact" w:line="420"/>
        <w:jc w:val="center"/>
        <w:rPr>
          <w:rFonts w:ascii="宋体;SimSun" w:hAnsi="宋体;SimSun" w:eastAsia="宋体;SimSun" w:cs="宋体;SimSun"/>
          <w:bCs/>
          <w:szCs w:val="28"/>
        </w:rPr>
      </w:pPr>
      <w:r>
        <w:rPr>
          <w:rFonts w:ascii="SimHei" w:hAnsi="SimHei" w:cs="宋体;SimSun" w:eastAsia="黑体"/>
          <w:bCs/>
          <w:szCs w:val="28"/>
        </w:rPr>
        <w:t>员工登记表</w:t>
      </w:r>
    </w:p>
    <w:p>
      <w:pPr>
        <w:pStyle w:val="Normal"/>
        <w:spacing w:lineRule="exact" w:line="420" w:before="156" w:after="0"/>
        <w:ind w:firstLine="240"/>
        <w:rPr>
          <w:rFonts w:ascii="宋体;SimSun" w:hAnsi="宋体;SimSun" w:cs="宋体;SimSun"/>
          <w:sz w:val="24"/>
        </w:rPr>
      </w:pPr>
      <w:r>
        <w:rPr>
          <w:rFonts w:ascii="SimHei" w:hAnsi="SimHei" w:cs="宋体;SimSun" w:eastAsia="黑体"/>
          <w:sz w:val="24"/>
        </w:rPr>
        <w:t>部门：               岗位：                 登记时间：</w:t>
      </w:r>
    </w:p>
    <w:tbl>
      <w:tblPr>
        <w:tblW w:w="9525" w:type="dxa"/>
        <w:jc w:val="center"/>
        <w:tblInd w:w="0" w:type="dxa"/>
        <w:tblLayout w:type="fixed"/>
        <w:tblCellMar>
          <w:top w:w="0" w:type="dxa"/>
          <w:start w:w="108" w:type="dxa"/>
          <w:bottom w:w="0" w:type="dxa"/>
          <w:end w:w="108" w:type="dxa"/>
        </w:tblCellMar>
      </w:tblPr>
      <w:tblGrid>
        <w:gridCol w:w="1327"/>
        <w:gridCol w:w="1620"/>
        <w:gridCol w:w="1260"/>
        <w:gridCol w:w="1302"/>
        <w:gridCol w:w="360"/>
        <w:gridCol w:w="1110"/>
        <w:gridCol w:w="1260"/>
        <w:gridCol w:w="1286"/>
      </w:tblGrid>
      <w:tr>
        <w:trPr>
          <w:trHeight w:val="454" w:hRule="atLeast"/>
          <w:cantSplit w:val="true"/>
        </w:trPr>
        <w:tc>
          <w:tcPr>
            <w:tcW w:w="1327" w:type="dxa"/>
            <w:tcBorders>
              <w:top w:val="single" w:sz="12" w:space="0" w:color="000000"/>
              <w:start w:val="single" w:sz="12" w:space="0" w:color="000000"/>
              <w:bottom w:val="single" w:sz="6" w:space="0" w:color="000000"/>
              <w:end w:val="single" w:sz="6"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姓    名</w:t>
            </w:r>
          </w:p>
        </w:tc>
        <w:tc>
          <w:tcPr>
            <w:tcW w:w="1620"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c>
          <w:tcPr>
            <w:tcW w:w="1260" w:type="dxa"/>
            <w:tcBorders>
              <w:top w:val="single" w:sz="12" w:space="0" w:color="000000"/>
              <w:start w:val="single" w:sz="6" w:space="0" w:color="000000"/>
              <w:bottom w:val="single" w:sz="6" w:space="0" w:color="000000"/>
              <w:end w:val="single" w:sz="6"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性    别</w:t>
            </w:r>
          </w:p>
        </w:tc>
        <w:tc>
          <w:tcPr>
            <w:tcW w:w="1302"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c>
          <w:tcPr>
            <w:tcW w:w="1470" w:type="dxa"/>
            <w:gridSpan w:val="2"/>
            <w:tcBorders>
              <w:top w:val="single" w:sz="12" w:space="0" w:color="000000"/>
              <w:start w:val="single" w:sz="6" w:space="0" w:color="000000"/>
              <w:bottom w:val="single" w:sz="6" w:space="0" w:color="000000"/>
              <w:end w:val="single" w:sz="6"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年    龄</w:t>
            </w:r>
          </w:p>
        </w:tc>
        <w:tc>
          <w:tcPr>
            <w:tcW w:w="1260"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c>
          <w:tcPr>
            <w:tcW w:w="1286" w:type="dxa"/>
            <w:vMerge w:val="restart"/>
            <w:tcBorders>
              <w:top w:val="single" w:sz="12" w:space="0" w:color="000000"/>
              <w:start w:val="single" w:sz="6" w:space="0" w:color="000000"/>
              <w:bottom w:val="single" w:sz="6" w:space="0" w:color="000000"/>
              <w:end w:val="single" w:sz="12"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照片</w:t>
            </w:r>
          </w:p>
        </w:tc>
      </w:tr>
      <w:tr>
        <w:trPr>
          <w:trHeight w:val="454" w:hRule="atLeast"/>
          <w:cantSplit w:val="true"/>
        </w:trPr>
        <w:tc>
          <w:tcPr>
            <w:tcW w:w="1327" w:type="dxa"/>
            <w:tcBorders>
              <w:top w:val="single" w:sz="6" w:space="0" w:color="000000"/>
              <w:start w:val="single" w:sz="12" w:space="0" w:color="000000"/>
              <w:bottom w:val="single" w:sz="6" w:space="0" w:color="000000"/>
              <w:end w:val="single" w:sz="6"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毕业时间</w:t>
            </w:r>
          </w:p>
        </w:tc>
        <w:tc>
          <w:tcPr>
            <w:tcW w:w="162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420"/>
              <w:ind w:start="-1" w:firstLine="1"/>
              <w:jc w:val="center"/>
              <w:rPr>
                <w:rFonts w:ascii="宋体;SimSun" w:hAnsi="宋体;SimSun" w:cs="宋体;SimSun"/>
                <w:sz w:val="24"/>
              </w:rPr>
            </w:pPr>
            <w:r>
              <w:rPr>
                <w:rFonts w:ascii="SimHei" w:hAnsi="SimHei" w:cs="宋体;SimSun" w:eastAsia="黑体"/>
                <w:sz w:val="24"/>
              </w:rPr>
              <w:t>婚姻状况</w:t>
            </w:r>
          </w:p>
        </w:tc>
        <w:tc>
          <w:tcPr>
            <w:tcW w:w="130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c>
          <w:tcPr>
            <w:tcW w:w="1470"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民    族</w:t>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c>
          <w:tcPr>
            <w:tcW w:w="1286" w:type="dxa"/>
            <w:vMerge w:val="continue"/>
            <w:tcBorders>
              <w:top w:val="single" w:sz="12" w:space="0" w:color="000000"/>
              <w:start w:val="single" w:sz="6" w:space="0" w:color="000000"/>
              <w:bottom w:val="single" w:sz="6" w:space="0" w:color="000000"/>
              <w:end w:val="single" w:sz="12"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宋体;SimSun" w:hAnsi="宋体;SimSun"/>
                <w:sz w:val="24"/>
              </w:rPr>
            </w:r>
          </w:p>
        </w:tc>
      </w:tr>
      <w:tr>
        <w:trPr>
          <w:trHeight w:val="454" w:hRule="atLeast"/>
          <w:cantSplit w:val="true"/>
        </w:trPr>
        <w:tc>
          <w:tcPr>
            <w:tcW w:w="1327" w:type="dxa"/>
            <w:tcBorders>
              <w:top w:val="single" w:sz="6" w:space="0" w:color="000000"/>
              <w:start w:val="single" w:sz="12" w:space="0" w:color="000000"/>
              <w:bottom w:val="single" w:sz="6" w:space="0" w:color="000000"/>
              <w:end w:val="single" w:sz="6"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政治面貌</w:t>
            </w:r>
          </w:p>
        </w:tc>
        <w:tc>
          <w:tcPr>
            <w:tcW w:w="162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学    历</w:t>
            </w:r>
          </w:p>
        </w:tc>
        <w:tc>
          <w:tcPr>
            <w:tcW w:w="130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c>
          <w:tcPr>
            <w:tcW w:w="1470"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专    业</w:t>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c>
          <w:tcPr>
            <w:tcW w:w="1286" w:type="dxa"/>
            <w:vMerge w:val="continue"/>
            <w:tcBorders>
              <w:top w:val="single" w:sz="12" w:space="0" w:color="000000"/>
              <w:start w:val="single" w:sz="6" w:space="0" w:color="000000"/>
              <w:bottom w:val="single" w:sz="6" w:space="0" w:color="000000"/>
              <w:end w:val="single" w:sz="12"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宋体;SimSun" w:hAnsi="宋体;SimSun"/>
                <w:sz w:val="24"/>
              </w:rPr>
            </w:r>
          </w:p>
        </w:tc>
      </w:tr>
      <w:tr>
        <w:trPr>
          <w:trHeight w:val="454" w:hRule="atLeast"/>
          <w:cantSplit w:val="true"/>
        </w:trPr>
        <w:tc>
          <w:tcPr>
            <w:tcW w:w="1327" w:type="dxa"/>
            <w:tcBorders>
              <w:top w:val="single" w:sz="6" w:space="0" w:color="000000"/>
              <w:start w:val="single" w:sz="12" w:space="0" w:color="000000"/>
              <w:bottom w:val="single" w:sz="6" w:space="0" w:color="000000"/>
              <w:end w:val="single" w:sz="6"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籍    贯</w:t>
            </w:r>
          </w:p>
        </w:tc>
        <w:tc>
          <w:tcPr>
            <w:tcW w:w="4182"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c>
          <w:tcPr>
            <w:tcW w:w="1470"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入党</w:t>
            </w:r>
            <w:r>
              <w:rPr>
                <w:rFonts w:cs="宋体;SimSun" w:ascii="SimHei" w:hAnsi="SimHei" w:eastAsia="黑体"/>
                <w:sz w:val="24"/>
              </w:rPr>
              <w:t>/</w:t>
            </w:r>
            <w:r>
              <w:rPr>
                <w:rFonts w:ascii="SimHei" w:hAnsi="SimHei" w:cs="宋体;SimSun" w:eastAsia="黑体"/>
                <w:sz w:val="24"/>
              </w:rPr>
              <w:t>团时间</w:t>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c>
          <w:tcPr>
            <w:tcW w:w="1286" w:type="dxa"/>
            <w:vMerge w:val="continue"/>
            <w:tcBorders>
              <w:top w:val="single" w:sz="12" w:space="0" w:color="000000"/>
              <w:start w:val="single" w:sz="6" w:space="0" w:color="000000"/>
              <w:bottom w:val="single" w:sz="6" w:space="0" w:color="000000"/>
              <w:end w:val="single" w:sz="12"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宋体;SimSun" w:hAnsi="宋体;SimSun"/>
                <w:sz w:val="24"/>
              </w:rPr>
            </w:r>
          </w:p>
        </w:tc>
      </w:tr>
      <w:tr>
        <w:trPr>
          <w:trHeight w:val="436" w:hRule="atLeast"/>
          <w:cantSplit w:val="true"/>
        </w:trPr>
        <w:tc>
          <w:tcPr>
            <w:tcW w:w="1327" w:type="dxa"/>
            <w:tcBorders>
              <w:top w:val="single" w:sz="6" w:space="0" w:color="000000"/>
              <w:start w:val="single" w:sz="12" w:space="0" w:color="000000"/>
              <w:bottom w:val="single" w:sz="6" w:space="0" w:color="000000"/>
              <w:end w:val="single" w:sz="6"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家庭住址</w:t>
            </w:r>
          </w:p>
        </w:tc>
        <w:tc>
          <w:tcPr>
            <w:tcW w:w="4182"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c>
          <w:tcPr>
            <w:tcW w:w="1470"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证件号码</w:t>
            </w:r>
          </w:p>
        </w:tc>
        <w:tc>
          <w:tcPr>
            <w:tcW w:w="2546"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r>
      <w:tr>
        <w:trPr>
          <w:trHeight w:val="454" w:hRule="atLeast"/>
          <w:cantSplit w:val="true"/>
        </w:trPr>
        <w:tc>
          <w:tcPr>
            <w:tcW w:w="1327" w:type="dxa"/>
            <w:tcBorders>
              <w:top w:val="single" w:sz="6" w:space="0" w:color="000000"/>
              <w:start w:val="single" w:sz="12" w:space="0" w:color="000000"/>
              <w:bottom w:val="single" w:sz="6" w:space="0" w:color="000000"/>
              <w:end w:val="single" w:sz="6"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户籍所在地</w:t>
            </w:r>
          </w:p>
        </w:tc>
        <w:tc>
          <w:tcPr>
            <w:tcW w:w="162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保险缴纳情况</w:t>
            </w:r>
          </w:p>
        </w:tc>
        <w:tc>
          <w:tcPr>
            <w:tcW w:w="2772"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联系电话</w:t>
            </w:r>
          </w:p>
        </w:tc>
        <w:tc>
          <w:tcPr>
            <w:tcW w:w="1286"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r>
      <w:tr>
        <w:trPr>
          <w:trHeight w:val="454" w:hRule="atLeast"/>
          <w:cantSplit w:val="true"/>
        </w:trPr>
        <w:tc>
          <w:tcPr>
            <w:tcW w:w="1327" w:type="dxa"/>
            <w:tcBorders>
              <w:top w:val="single" w:sz="6" w:space="0" w:color="000000"/>
              <w:start w:val="single" w:sz="12" w:space="0" w:color="000000"/>
              <w:bottom w:val="single" w:sz="6" w:space="0" w:color="000000"/>
              <w:end w:val="single" w:sz="6"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紧急联络人</w:t>
            </w:r>
          </w:p>
        </w:tc>
        <w:tc>
          <w:tcPr>
            <w:tcW w:w="162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联系地址</w:t>
            </w:r>
          </w:p>
        </w:tc>
        <w:tc>
          <w:tcPr>
            <w:tcW w:w="2772"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联系电话</w:t>
            </w:r>
          </w:p>
        </w:tc>
        <w:tc>
          <w:tcPr>
            <w:tcW w:w="1286"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r>
      <w:tr>
        <w:trPr>
          <w:trHeight w:val="454" w:hRule="atLeast"/>
          <w:cantSplit w:val="true"/>
        </w:trPr>
        <w:tc>
          <w:tcPr>
            <w:tcW w:w="9525" w:type="dxa"/>
            <w:gridSpan w:val="8"/>
            <w:tcBorders>
              <w:top w:val="single" w:sz="6" w:space="0" w:color="000000"/>
              <w:start w:val="single" w:sz="12" w:space="0" w:color="000000"/>
              <w:bottom w:val="single" w:sz="6" w:space="0" w:color="000000"/>
              <w:end w:val="single" w:sz="12"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 xml:space="preserve">工   作   经   历 </w:t>
            </w:r>
          </w:p>
        </w:tc>
      </w:tr>
      <w:tr>
        <w:trPr>
          <w:trHeight w:val="308" w:hRule="atLeast"/>
          <w:cantSplit w:val="true"/>
        </w:trPr>
        <w:tc>
          <w:tcPr>
            <w:tcW w:w="1327" w:type="dxa"/>
            <w:vMerge w:val="restart"/>
            <w:tcBorders>
              <w:top w:val="single" w:sz="6" w:space="0" w:color="000000"/>
              <w:start w:val="single" w:sz="12" w:space="0" w:color="000000"/>
              <w:bottom w:val="single" w:sz="6" w:space="0" w:color="000000"/>
              <w:end w:val="single" w:sz="6"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起止时间</w:t>
            </w:r>
          </w:p>
        </w:tc>
        <w:tc>
          <w:tcPr>
            <w:tcW w:w="4542" w:type="dxa"/>
            <w:gridSpan w:val="4"/>
            <w:vMerge w:val="restart"/>
            <w:tcBorders>
              <w:top w:val="single" w:sz="6" w:space="0" w:color="000000"/>
              <w:start w:val="single" w:sz="6" w:space="0" w:color="000000"/>
              <w:bottom w:val="single" w:sz="6" w:space="0" w:color="000000"/>
              <w:end w:val="single" w:sz="6"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单位</w:t>
            </w:r>
          </w:p>
        </w:tc>
        <w:tc>
          <w:tcPr>
            <w:tcW w:w="1110" w:type="dxa"/>
            <w:vMerge w:val="restart"/>
            <w:tcBorders>
              <w:top w:val="single" w:sz="6" w:space="0" w:color="000000"/>
              <w:start w:val="single" w:sz="6" w:space="0" w:color="000000"/>
              <w:bottom w:val="single" w:sz="6" w:space="0" w:color="000000"/>
              <w:end w:val="single" w:sz="6"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职务</w:t>
            </w:r>
          </w:p>
        </w:tc>
        <w:tc>
          <w:tcPr>
            <w:tcW w:w="2546" w:type="dxa"/>
            <w:gridSpan w:val="2"/>
            <w:tcBorders>
              <w:top w:val="single" w:sz="6" w:space="0" w:color="000000"/>
              <w:start w:val="single" w:sz="6" w:space="0" w:color="000000"/>
              <w:bottom w:val="single" w:sz="6" w:space="0" w:color="000000"/>
              <w:end w:val="single" w:sz="12"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证明人</w:t>
            </w:r>
          </w:p>
        </w:tc>
      </w:tr>
      <w:tr>
        <w:trPr>
          <w:trHeight w:val="307" w:hRule="atLeast"/>
          <w:cantSplit w:val="true"/>
        </w:trPr>
        <w:tc>
          <w:tcPr>
            <w:tcW w:w="1327"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宋体;SimSun" w:hAnsi="宋体;SimSun"/>
                <w:sz w:val="24"/>
              </w:rPr>
            </w:r>
          </w:p>
        </w:tc>
        <w:tc>
          <w:tcPr>
            <w:tcW w:w="4542" w:type="dxa"/>
            <w:gridSpan w:val="4"/>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宋体;SimSun" w:hAnsi="宋体;SimSun"/>
                <w:sz w:val="24"/>
              </w:rPr>
            </w:r>
          </w:p>
        </w:tc>
        <w:tc>
          <w:tcPr>
            <w:tcW w:w="111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宋体;SimSun" w:hAnsi="宋体;SimSun"/>
                <w:sz w:val="24"/>
              </w:rPr>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姓名</w:t>
            </w:r>
          </w:p>
        </w:tc>
        <w:tc>
          <w:tcPr>
            <w:tcW w:w="1286" w:type="dxa"/>
            <w:tcBorders>
              <w:top w:val="single" w:sz="6" w:space="0" w:color="000000"/>
              <w:start w:val="single" w:sz="6" w:space="0" w:color="000000"/>
              <w:bottom w:val="single" w:sz="6" w:space="0" w:color="000000"/>
              <w:end w:val="single" w:sz="12"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联系电话</w:t>
            </w:r>
          </w:p>
        </w:tc>
      </w:tr>
      <w:tr>
        <w:trPr>
          <w:trHeight w:val="454" w:hRule="atLeast"/>
          <w:cantSplit w:val="true"/>
        </w:trPr>
        <w:tc>
          <w:tcPr>
            <w:tcW w:w="1327" w:type="dxa"/>
            <w:tcBorders>
              <w:top w:val="single" w:sz="6" w:space="0" w:color="000000"/>
              <w:start w:val="single" w:sz="12" w:space="0" w:color="000000"/>
              <w:bottom w:val="single" w:sz="6" w:space="0" w:color="000000"/>
              <w:end w:val="single" w:sz="6"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c>
          <w:tcPr>
            <w:tcW w:w="4542" w:type="dxa"/>
            <w:gridSpan w:val="4"/>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c>
          <w:tcPr>
            <w:tcW w:w="111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c>
          <w:tcPr>
            <w:tcW w:w="1286"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r>
      <w:tr>
        <w:trPr>
          <w:trHeight w:val="454" w:hRule="atLeast"/>
          <w:cantSplit w:val="true"/>
        </w:trPr>
        <w:tc>
          <w:tcPr>
            <w:tcW w:w="1327" w:type="dxa"/>
            <w:tcBorders>
              <w:top w:val="single" w:sz="6" w:space="0" w:color="000000"/>
              <w:start w:val="single" w:sz="12" w:space="0" w:color="000000"/>
              <w:bottom w:val="single" w:sz="6" w:space="0" w:color="000000"/>
              <w:end w:val="single" w:sz="6"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c>
          <w:tcPr>
            <w:tcW w:w="4542" w:type="dxa"/>
            <w:gridSpan w:val="4"/>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c>
          <w:tcPr>
            <w:tcW w:w="111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c>
          <w:tcPr>
            <w:tcW w:w="1286"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r>
      <w:tr>
        <w:trPr>
          <w:trHeight w:val="454" w:hRule="atLeast"/>
          <w:cantSplit w:val="true"/>
        </w:trPr>
        <w:tc>
          <w:tcPr>
            <w:tcW w:w="1327" w:type="dxa"/>
            <w:tcBorders>
              <w:top w:val="single" w:sz="6" w:space="0" w:color="000000"/>
              <w:start w:val="single" w:sz="12" w:space="0" w:color="000000"/>
              <w:bottom w:val="single" w:sz="6" w:space="0" w:color="000000"/>
              <w:end w:val="single" w:sz="6"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c>
          <w:tcPr>
            <w:tcW w:w="4542" w:type="dxa"/>
            <w:gridSpan w:val="4"/>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c>
          <w:tcPr>
            <w:tcW w:w="111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c>
          <w:tcPr>
            <w:tcW w:w="1286"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r>
      <w:tr>
        <w:trPr>
          <w:trHeight w:val="454" w:hRule="atLeast"/>
          <w:cantSplit w:val="true"/>
        </w:trPr>
        <w:tc>
          <w:tcPr>
            <w:tcW w:w="9525" w:type="dxa"/>
            <w:gridSpan w:val="8"/>
            <w:tcBorders>
              <w:top w:val="single" w:sz="6" w:space="0" w:color="000000"/>
              <w:start w:val="single" w:sz="12" w:space="0" w:color="000000"/>
              <w:bottom w:val="single" w:sz="6" w:space="0" w:color="000000"/>
              <w:end w:val="single" w:sz="12"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学   习   情   况</w:t>
            </w:r>
          </w:p>
        </w:tc>
      </w:tr>
      <w:tr>
        <w:trPr>
          <w:trHeight w:val="454" w:hRule="atLeast"/>
          <w:cantSplit w:val="true"/>
        </w:trPr>
        <w:tc>
          <w:tcPr>
            <w:tcW w:w="1327" w:type="dxa"/>
            <w:tcBorders>
              <w:top w:val="single" w:sz="6" w:space="0" w:color="000000"/>
              <w:start w:val="single" w:sz="12" w:space="0" w:color="000000"/>
              <w:bottom w:val="single" w:sz="6" w:space="0" w:color="000000"/>
              <w:end w:val="single" w:sz="6"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起止时间</w:t>
            </w:r>
          </w:p>
        </w:tc>
        <w:tc>
          <w:tcPr>
            <w:tcW w:w="5652" w:type="dxa"/>
            <w:gridSpan w:val="5"/>
            <w:tcBorders>
              <w:top w:val="single" w:sz="6" w:space="0" w:color="000000"/>
              <w:start w:val="single" w:sz="6" w:space="0" w:color="000000"/>
              <w:bottom w:val="single" w:sz="6" w:space="0" w:color="000000"/>
              <w:end w:val="single" w:sz="6"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学校</w:t>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专业</w:t>
            </w:r>
          </w:p>
        </w:tc>
        <w:tc>
          <w:tcPr>
            <w:tcW w:w="1286" w:type="dxa"/>
            <w:tcBorders>
              <w:top w:val="single" w:sz="6" w:space="0" w:color="000000"/>
              <w:start w:val="single" w:sz="6" w:space="0" w:color="000000"/>
              <w:bottom w:val="single" w:sz="6" w:space="0" w:color="000000"/>
              <w:end w:val="single" w:sz="12"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证明人</w:t>
            </w:r>
          </w:p>
        </w:tc>
      </w:tr>
      <w:tr>
        <w:trPr>
          <w:trHeight w:val="454" w:hRule="atLeast"/>
          <w:cantSplit w:val="true"/>
        </w:trPr>
        <w:tc>
          <w:tcPr>
            <w:tcW w:w="1327" w:type="dxa"/>
            <w:tcBorders>
              <w:top w:val="single" w:sz="6" w:space="0" w:color="000000"/>
              <w:start w:val="single" w:sz="12" w:space="0" w:color="000000"/>
              <w:bottom w:val="single" w:sz="6" w:space="0" w:color="000000"/>
              <w:end w:val="single" w:sz="6"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c>
          <w:tcPr>
            <w:tcW w:w="5652" w:type="dxa"/>
            <w:gridSpan w:val="5"/>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c>
          <w:tcPr>
            <w:tcW w:w="1286"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r>
      <w:tr>
        <w:trPr>
          <w:trHeight w:val="454" w:hRule="atLeast"/>
          <w:cantSplit w:val="true"/>
        </w:trPr>
        <w:tc>
          <w:tcPr>
            <w:tcW w:w="1327" w:type="dxa"/>
            <w:tcBorders>
              <w:top w:val="single" w:sz="6" w:space="0" w:color="000000"/>
              <w:start w:val="single" w:sz="12" w:space="0" w:color="000000"/>
              <w:bottom w:val="single" w:sz="6" w:space="0" w:color="000000"/>
              <w:end w:val="single" w:sz="6"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c>
          <w:tcPr>
            <w:tcW w:w="5652" w:type="dxa"/>
            <w:gridSpan w:val="5"/>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c>
          <w:tcPr>
            <w:tcW w:w="1286"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r>
      <w:tr>
        <w:trPr>
          <w:trHeight w:val="454" w:hRule="atLeast"/>
          <w:cantSplit w:val="true"/>
        </w:trPr>
        <w:tc>
          <w:tcPr>
            <w:tcW w:w="9525" w:type="dxa"/>
            <w:gridSpan w:val="8"/>
            <w:tcBorders>
              <w:top w:val="single" w:sz="6" w:space="0" w:color="000000"/>
              <w:start w:val="single" w:sz="12" w:space="0" w:color="000000"/>
              <w:bottom w:val="single" w:sz="6" w:space="0" w:color="000000"/>
              <w:end w:val="single" w:sz="12"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家   庭   成   员</w:t>
            </w:r>
          </w:p>
        </w:tc>
      </w:tr>
      <w:tr>
        <w:trPr>
          <w:trHeight w:val="454" w:hRule="atLeast"/>
          <w:cantSplit w:val="true"/>
        </w:trPr>
        <w:tc>
          <w:tcPr>
            <w:tcW w:w="1327" w:type="dxa"/>
            <w:tcBorders>
              <w:top w:val="single" w:sz="6" w:space="0" w:color="000000"/>
              <w:start w:val="single" w:sz="12" w:space="0" w:color="000000"/>
              <w:bottom w:val="single" w:sz="6" w:space="0" w:color="000000"/>
              <w:end w:val="single" w:sz="6"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姓名</w:t>
            </w:r>
          </w:p>
        </w:tc>
        <w:tc>
          <w:tcPr>
            <w:tcW w:w="162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与本人关系</w:t>
            </w:r>
          </w:p>
        </w:tc>
        <w:tc>
          <w:tcPr>
            <w:tcW w:w="4032" w:type="dxa"/>
            <w:gridSpan w:val="4"/>
            <w:tcBorders>
              <w:top w:val="single" w:sz="6" w:space="0" w:color="000000"/>
              <w:start w:val="single" w:sz="6" w:space="0" w:color="000000"/>
              <w:bottom w:val="single" w:sz="6" w:space="0" w:color="000000"/>
              <w:end w:val="single" w:sz="6"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工作单位</w:t>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职务</w:t>
            </w:r>
          </w:p>
        </w:tc>
        <w:tc>
          <w:tcPr>
            <w:tcW w:w="1286" w:type="dxa"/>
            <w:tcBorders>
              <w:top w:val="single" w:sz="6" w:space="0" w:color="000000"/>
              <w:start w:val="single" w:sz="6" w:space="0" w:color="000000"/>
              <w:bottom w:val="single" w:sz="6" w:space="0" w:color="000000"/>
              <w:end w:val="single" w:sz="12"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联系电话</w:t>
            </w:r>
          </w:p>
        </w:tc>
      </w:tr>
      <w:tr>
        <w:trPr>
          <w:trHeight w:val="454" w:hRule="atLeast"/>
          <w:cantSplit w:val="true"/>
        </w:trPr>
        <w:tc>
          <w:tcPr>
            <w:tcW w:w="1327" w:type="dxa"/>
            <w:tcBorders>
              <w:top w:val="single" w:sz="6" w:space="0" w:color="000000"/>
              <w:start w:val="single" w:sz="12" w:space="0" w:color="000000"/>
              <w:bottom w:val="single" w:sz="6" w:space="0" w:color="000000"/>
              <w:end w:val="single" w:sz="6"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c>
          <w:tcPr>
            <w:tcW w:w="162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c>
          <w:tcPr>
            <w:tcW w:w="4032" w:type="dxa"/>
            <w:gridSpan w:val="4"/>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c>
          <w:tcPr>
            <w:tcW w:w="1286"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r>
      <w:tr>
        <w:trPr>
          <w:trHeight w:val="454" w:hRule="atLeast"/>
          <w:cantSplit w:val="true"/>
        </w:trPr>
        <w:tc>
          <w:tcPr>
            <w:tcW w:w="1327" w:type="dxa"/>
            <w:tcBorders>
              <w:top w:val="single" w:sz="6" w:space="0" w:color="000000"/>
              <w:start w:val="single" w:sz="12" w:space="0" w:color="000000"/>
              <w:bottom w:val="single" w:sz="6" w:space="0" w:color="000000"/>
              <w:end w:val="single" w:sz="6"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c>
          <w:tcPr>
            <w:tcW w:w="162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c>
          <w:tcPr>
            <w:tcW w:w="4032" w:type="dxa"/>
            <w:gridSpan w:val="4"/>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c>
          <w:tcPr>
            <w:tcW w:w="1286"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r>
      <w:tr>
        <w:trPr>
          <w:trHeight w:val="972" w:hRule="atLeast"/>
          <w:cantSplit w:val="true"/>
        </w:trPr>
        <w:tc>
          <w:tcPr>
            <w:tcW w:w="9525" w:type="dxa"/>
            <w:gridSpan w:val="8"/>
            <w:tcBorders>
              <w:top w:val="single" w:sz="6" w:space="0" w:color="000000"/>
              <w:start w:val="single" w:sz="12" w:space="0" w:color="000000"/>
              <w:bottom w:val="single" w:sz="12" w:space="0" w:color="000000"/>
              <w:end w:val="single" w:sz="12" w:space="0" w:color="000000"/>
            </w:tcBorders>
            <w:vAlign w:val="center"/>
          </w:tcPr>
          <w:p>
            <w:pPr>
              <w:pStyle w:val="Normal"/>
              <w:spacing w:lineRule="exact" w:line="420"/>
              <w:rPr>
                <w:rFonts w:ascii="宋体;SimSun" w:hAnsi="宋体;SimSun" w:cs="宋体;SimSun"/>
                <w:sz w:val="24"/>
              </w:rPr>
            </w:pPr>
            <w:r>
              <w:rPr>
                <w:rFonts w:ascii="SimHei" w:hAnsi="SimHei" w:cs="宋体;SimSun" w:eastAsia="黑体"/>
                <w:sz w:val="24"/>
              </w:rPr>
              <w:t>本人承诺：以上内容均属真实，若有虚假愿意接受公司处理。</w:t>
            </w:r>
          </w:p>
          <w:p>
            <w:pPr>
              <w:pStyle w:val="Normal"/>
              <w:spacing w:lineRule="exact" w:line="420"/>
              <w:ind w:firstLine="2040"/>
              <w:rPr>
                <w:rFonts w:ascii="宋体;SimSun" w:hAnsi="宋体;SimSun" w:cs="宋体;SimSun"/>
                <w:sz w:val="24"/>
              </w:rPr>
            </w:pPr>
            <w:r>
              <w:rPr>
                <w:rFonts w:ascii="SimHei" w:hAnsi="SimHei" w:cs="宋体;SimSun" w:eastAsia="黑体"/>
                <w:sz w:val="24"/>
              </w:rPr>
              <w:t>本人签名：                             年    月    日</w:t>
            </w:r>
          </w:p>
        </w:tc>
      </w:tr>
    </w:tbl>
    <w:p>
      <w:pPr>
        <w:pStyle w:val="Normal"/>
        <w:spacing w:lineRule="exact" w:line="420"/>
        <w:rPr>
          <w:rFonts w:ascii="宋体;SimSun" w:hAnsi="宋体;SimSun" w:cs="宋体;SimSun"/>
          <w:bCs/>
          <w:sz w:val="24"/>
        </w:rPr>
      </w:pPr>
      <w:r>
        <w:rPr>
          <w:rFonts w:ascii="SimHei" w:hAnsi="SimHei" w:cs="宋体;SimSun" w:eastAsia="黑体"/>
          <w:bCs/>
          <w:sz w:val="24"/>
        </w:rPr>
        <w:t>备注：所有登记人员请出示本人证件、户口本、最高学历证明的原件。</w:t>
      </w:r>
      <w:r>
        <w:rPr>
          <w:rFonts w:ascii="SimHei" w:hAnsi="SimHei" w:eastAsia="黑体"/>
        </w:rPr>
      </w:r>
    </w:p>
    <w:p>
      <w:pPr>
        <w:pStyle w:val="Heading1"/>
        <w:spacing w:lineRule="exact" w:line="420"/>
        <w:jc w:val="both"/>
        <w:rPr>
          <w:rFonts w:ascii="宋体;SimSun" w:hAnsi="宋体;SimSun" w:eastAsia="宋体;SimSun" w:cs="宋体;SimSun"/>
          <w:bCs/>
          <w:sz w:val="24"/>
          <w:szCs w:val="24"/>
        </w:rPr>
      </w:pPr>
      <w:r>
        <w:rPr>
          <w:rFonts w:ascii="SimHei" w:hAnsi="SimHei" w:cs="宋体;SimSun" w:eastAsia="黑体"/>
          <w:bCs/>
          <w:sz w:val="24"/>
          <w:szCs w:val="24"/>
        </w:rPr>
        <w:t>附件</w:t>
      </w:r>
      <w:r>
        <w:rPr>
          <w:rFonts w:eastAsia="黑体" w:cs="宋体;SimSun" w:ascii="SimHei" w:hAnsi="SimHei"/>
          <w:bCs/>
          <w:sz w:val="24"/>
          <w:szCs w:val="24"/>
        </w:rPr>
        <w:t>3</w:t>
      </w:r>
    </w:p>
    <w:p>
      <w:pPr>
        <w:pStyle w:val="Heading2"/>
        <w:spacing w:lineRule="exact" w:line="420"/>
        <w:jc w:val="center"/>
        <w:rPr>
          <w:rFonts w:ascii="宋体;SimSun" w:hAnsi="宋体;SimSun" w:eastAsia="宋体;SimSun" w:cs="宋体;SimSun"/>
          <w:bCs/>
          <w:szCs w:val="28"/>
        </w:rPr>
      </w:pPr>
      <w:r>
        <w:rPr>
          <w:rFonts w:ascii="SimHei" w:hAnsi="SimHei" w:cs="宋体;SimSun" w:eastAsia="黑体"/>
          <w:bCs/>
          <w:szCs w:val="28"/>
        </w:rPr>
        <w:t>员工转正申请表</w:t>
      </w:r>
    </w:p>
    <w:tbl>
      <w:tblPr>
        <w:tblW w:w="9660" w:type="dxa"/>
        <w:jc w:val="center"/>
        <w:tblInd w:w="0" w:type="dxa"/>
        <w:tblLayout w:type="fixed"/>
        <w:tblCellMar>
          <w:top w:w="0" w:type="dxa"/>
          <w:start w:w="108" w:type="dxa"/>
          <w:bottom w:w="0" w:type="dxa"/>
          <w:end w:w="108" w:type="dxa"/>
        </w:tblCellMar>
      </w:tblPr>
      <w:tblGrid>
        <w:gridCol w:w="1184"/>
        <w:gridCol w:w="181"/>
        <w:gridCol w:w="1076"/>
        <w:gridCol w:w="1259"/>
        <w:gridCol w:w="1100"/>
        <w:gridCol w:w="30"/>
        <w:gridCol w:w="1610"/>
        <w:gridCol w:w="218"/>
        <w:gridCol w:w="3002"/>
      </w:tblGrid>
      <w:tr>
        <w:trPr>
          <w:trHeight w:val="454" w:hRule="atLeast"/>
        </w:trPr>
        <w:tc>
          <w:tcPr>
            <w:tcW w:w="9660" w:type="dxa"/>
            <w:gridSpan w:val="9"/>
            <w:tcBorders>
              <w:top w:val="single" w:sz="12" w:space="0" w:color="000000"/>
              <w:start w:val="single" w:sz="12" w:space="0" w:color="000000"/>
              <w:bottom w:val="single" w:sz="8" w:space="0" w:color="000000"/>
              <w:end w:val="single" w:sz="12" w:space="0" w:color="000000"/>
            </w:tcBorders>
            <w:vAlign w:val="center"/>
          </w:tcPr>
          <w:p>
            <w:pPr>
              <w:pStyle w:val="Normal"/>
              <w:spacing w:lineRule="exact" w:line="420"/>
              <w:rPr>
                <w:rFonts w:ascii="宋体;SimSun" w:hAnsi="宋体;SimSun" w:cs="宋体;SimSun"/>
                <w:bCs/>
                <w:sz w:val="24"/>
              </w:rPr>
            </w:pPr>
            <w:r>
              <w:rPr>
                <w:rFonts w:ascii="SimHei" w:hAnsi="SimHei" w:cs="宋体;SimSun" w:eastAsia="黑体"/>
                <w:bCs/>
                <w:sz w:val="24"/>
              </w:rPr>
              <w:t>一、由申请人完成</w:t>
            </w:r>
          </w:p>
        </w:tc>
      </w:tr>
      <w:tr>
        <w:trPr>
          <w:trHeight w:val="454" w:hRule="atLeast"/>
        </w:trPr>
        <w:tc>
          <w:tcPr>
            <w:tcW w:w="1184" w:type="dxa"/>
            <w:tcBorders>
              <w:top w:val="single" w:sz="8" w:space="0" w:color="000000"/>
              <w:start w:val="single" w:sz="12" w:space="0" w:color="000000"/>
              <w:bottom w:val="single" w:sz="8" w:space="0" w:color="000000"/>
              <w:end w:val="single" w:sz="8" w:space="0" w:color="000000"/>
            </w:tcBorders>
            <w:vAlign w:val="center"/>
          </w:tcPr>
          <w:p>
            <w:pPr>
              <w:pStyle w:val="Normal"/>
              <w:spacing w:lineRule="exact" w:line="420"/>
              <w:jc w:val="center"/>
              <w:rPr>
                <w:rFonts w:ascii="宋体;SimSun" w:hAnsi="宋体;SimSun" w:cs="宋体;SimSun"/>
                <w:bCs/>
                <w:sz w:val="24"/>
              </w:rPr>
            </w:pPr>
            <w:r>
              <w:rPr>
                <w:rFonts w:ascii="SimHei" w:hAnsi="SimHei" w:cs="宋体;SimSun" w:eastAsia="黑体"/>
                <w:bCs/>
                <w:sz w:val="24"/>
              </w:rPr>
              <w:t>姓    名</w:t>
            </w:r>
          </w:p>
        </w:tc>
        <w:tc>
          <w:tcPr>
            <w:tcW w:w="1257" w:type="dxa"/>
            <w:gridSpan w:val="2"/>
            <w:tcBorders>
              <w:top w:val="single" w:sz="8" w:space="0" w:color="000000"/>
              <w:start w:val="single" w:sz="8" w:space="0" w:color="000000"/>
              <w:bottom w:val="single" w:sz="8" w:space="0" w:color="000000"/>
              <w:end w:val="single" w:sz="8" w:space="0" w:color="000000"/>
            </w:tcBorders>
            <w:vAlign w:val="center"/>
          </w:tcPr>
          <w:p>
            <w:pPr>
              <w:pStyle w:val="Normal"/>
              <w:snapToGrid w:val="false"/>
              <w:spacing w:lineRule="exact" w:line="420"/>
              <w:jc w:val="center"/>
              <w:rPr>
                <w:rFonts w:ascii="宋体;SimSun" w:hAnsi="宋体;SimSun" w:cs="宋体;SimSun"/>
                <w:bCs/>
                <w:sz w:val="24"/>
              </w:rPr>
            </w:pPr>
            <w:r>
              <w:rPr>
                <w:rFonts w:cs="宋体;SimSun" w:ascii="SimHei" w:hAnsi="SimHei" w:eastAsia="黑体"/>
                <w:bCs/>
                <w:sz w:val="24"/>
              </w:rPr>
            </w:r>
          </w:p>
        </w:tc>
        <w:tc>
          <w:tcPr>
            <w:tcW w:w="1259" w:type="dxa"/>
            <w:tcBorders>
              <w:top w:val="single" w:sz="8" w:space="0" w:color="000000"/>
              <w:start w:val="single" w:sz="8" w:space="0" w:color="000000"/>
              <w:bottom w:val="single" w:sz="8" w:space="0" w:color="000000"/>
              <w:end w:val="single" w:sz="8" w:space="0" w:color="000000"/>
            </w:tcBorders>
            <w:vAlign w:val="center"/>
          </w:tcPr>
          <w:p>
            <w:pPr>
              <w:pStyle w:val="Normal"/>
              <w:spacing w:lineRule="exact" w:line="420"/>
              <w:jc w:val="center"/>
              <w:rPr>
                <w:rFonts w:ascii="宋体;SimSun" w:hAnsi="宋体;SimSun" w:cs="宋体;SimSun"/>
                <w:bCs/>
                <w:sz w:val="24"/>
              </w:rPr>
            </w:pPr>
            <w:r>
              <w:rPr>
                <w:rFonts w:ascii="SimHei" w:hAnsi="SimHei" w:cs="宋体;SimSun" w:eastAsia="黑体"/>
                <w:bCs/>
                <w:sz w:val="24"/>
              </w:rPr>
              <w:t>性    别</w:t>
            </w:r>
          </w:p>
        </w:tc>
        <w:tc>
          <w:tcPr>
            <w:tcW w:w="1100" w:type="dxa"/>
            <w:tcBorders>
              <w:top w:val="single" w:sz="8" w:space="0" w:color="000000"/>
              <w:start w:val="single" w:sz="8" w:space="0" w:color="000000"/>
              <w:bottom w:val="single" w:sz="8" w:space="0" w:color="000000"/>
              <w:end w:val="single" w:sz="8" w:space="0" w:color="000000"/>
            </w:tcBorders>
            <w:vAlign w:val="center"/>
          </w:tcPr>
          <w:p>
            <w:pPr>
              <w:pStyle w:val="Normal"/>
              <w:snapToGrid w:val="false"/>
              <w:spacing w:lineRule="exact" w:line="420"/>
              <w:jc w:val="center"/>
              <w:rPr>
                <w:rFonts w:ascii="宋体;SimSun" w:hAnsi="宋体;SimSun" w:cs="宋体;SimSun"/>
                <w:bCs/>
                <w:sz w:val="24"/>
              </w:rPr>
            </w:pPr>
            <w:r>
              <w:rPr>
                <w:rFonts w:cs="宋体;SimSun" w:ascii="SimHei" w:hAnsi="SimHei" w:eastAsia="黑体"/>
                <w:bCs/>
                <w:sz w:val="24"/>
              </w:rPr>
            </w:r>
          </w:p>
        </w:tc>
        <w:tc>
          <w:tcPr>
            <w:tcW w:w="1858" w:type="dxa"/>
            <w:gridSpan w:val="3"/>
            <w:tcBorders>
              <w:top w:val="single" w:sz="8" w:space="0" w:color="000000"/>
              <w:start w:val="single" w:sz="8" w:space="0" w:color="000000"/>
              <w:bottom w:val="single" w:sz="8" w:space="0" w:color="000000"/>
              <w:end w:val="single" w:sz="8" w:space="0" w:color="000000"/>
            </w:tcBorders>
            <w:vAlign w:val="center"/>
          </w:tcPr>
          <w:p>
            <w:pPr>
              <w:pStyle w:val="Normal"/>
              <w:spacing w:lineRule="exact" w:line="420"/>
              <w:jc w:val="center"/>
              <w:rPr>
                <w:rFonts w:ascii="宋体;SimSun" w:hAnsi="宋体;SimSun" w:cs="宋体;SimSun"/>
                <w:bCs/>
                <w:sz w:val="24"/>
              </w:rPr>
            </w:pPr>
            <w:r>
              <w:rPr>
                <w:rFonts w:ascii="SimHei" w:hAnsi="SimHei" w:cs="宋体;SimSun" w:eastAsia="黑体"/>
                <w:bCs/>
                <w:sz w:val="24"/>
              </w:rPr>
              <w:t>试用</w:t>
            </w:r>
            <w:r>
              <w:rPr>
                <w:rFonts w:cs="宋体;SimSun" w:ascii="SimHei" w:hAnsi="SimHei" w:eastAsia="黑体"/>
                <w:bCs/>
                <w:sz w:val="24"/>
              </w:rPr>
              <w:t>/</w:t>
            </w:r>
            <w:r>
              <w:rPr>
                <w:rFonts w:ascii="SimHei" w:hAnsi="SimHei" w:cs="宋体;SimSun" w:eastAsia="黑体"/>
                <w:bCs/>
                <w:sz w:val="24"/>
              </w:rPr>
              <w:t>实习部门</w:t>
            </w:r>
          </w:p>
        </w:tc>
        <w:tc>
          <w:tcPr>
            <w:tcW w:w="3002" w:type="dxa"/>
            <w:tcBorders>
              <w:top w:val="single" w:sz="8" w:space="0" w:color="000000"/>
              <w:start w:val="single" w:sz="8" w:space="0" w:color="000000"/>
              <w:bottom w:val="single" w:sz="8" w:space="0" w:color="000000"/>
              <w:end w:val="single" w:sz="12" w:space="0" w:color="000000"/>
            </w:tcBorders>
            <w:vAlign w:val="center"/>
          </w:tcPr>
          <w:p>
            <w:pPr>
              <w:pStyle w:val="Normal"/>
              <w:snapToGrid w:val="false"/>
              <w:spacing w:lineRule="exact" w:line="420"/>
              <w:jc w:val="center"/>
              <w:rPr>
                <w:rFonts w:ascii="宋体;SimSun" w:hAnsi="宋体;SimSun" w:cs="宋体;SimSun"/>
                <w:bCs/>
                <w:sz w:val="24"/>
              </w:rPr>
            </w:pPr>
            <w:r>
              <w:rPr>
                <w:rFonts w:cs="宋体;SimSun" w:ascii="SimHei" w:hAnsi="SimHei" w:eastAsia="黑体"/>
                <w:bCs/>
                <w:sz w:val="24"/>
              </w:rPr>
            </w:r>
          </w:p>
        </w:tc>
      </w:tr>
      <w:tr>
        <w:trPr>
          <w:trHeight w:val="454" w:hRule="atLeast"/>
        </w:trPr>
        <w:tc>
          <w:tcPr>
            <w:tcW w:w="1184" w:type="dxa"/>
            <w:tcBorders>
              <w:top w:val="single" w:sz="8" w:space="0" w:color="000000"/>
              <w:start w:val="single" w:sz="12" w:space="0" w:color="000000"/>
              <w:bottom w:val="single" w:sz="8" w:space="0" w:color="000000"/>
              <w:end w:val="single" w:sz="8" w:space="0" w:color="000000"/>
            </w:tcBorders>
            <w:vAlign w:val="center"/>
          </w:tcPr>
          <w:p>
            <w:pPr>
              <w:pStyle w:val="Normal"/>
              <w:spacing w:lineRule="exact" w:line="420"/>
              <w:jc w:val="center"/>
              <w:rPr>
                <w:rFonts w:ascii="宋体;SimSun" w:hAnsi="宋体;SimSun" w:cs="宋体;SimSun"/>
                <w:bCs/>
                <w:sz w:val="24"/>
              </w:rPr>
            </w:pPr>
            <w:r>
              <w:rPr>
                <w:rFonts w:ascii="SimHei" w:hAnsi="SimHei" w:cs="宋体;SimSun" w:eastAsia="黑体"/>
                <w:bCs/>
                <w:sz w:val="24"/>
              </w:rPr>
              <w:t>出生日期</w:t>
            </w:r>
          </w:p>
        </w:tc>
        <w:tc>
          <w:tcPr>
            <w:tcW w:w="1257" w:type="dxa"/>
            <w:gridSpan w:val="2"/>
            <w:tcBorders>
              <w:top w:val="single" w:sz="8" w:space="0" w:color="000000"/>
              <w:start w:val="single" w:sz="8" w:space="0" w:color="000000"/>
              <w:bottom w:val="single" w:sz="8" w:space="0" w:color="000000"/>
              <w:end w:val="single" w:sz="8" w:space="0" w:color="000000"/>
            </w:tcBorders>
            <w:vAlign w:val="center"/>
          </w:tcPr>
          <w:p>
            <w:pPr>
              <w:pStyle w:val="Normal"/>
              <w:snapToGrid w:val="false"/>
              <w:spacing w:lineRule="exact" w:line="420"/>
              <w:jc w:val="center"/>
              <w:rPr>
                <w:rFonts w:ascii="宋体;SimSun" w:hAnsi="宋体;SimSun" w:cs="宋体;SimSun"/>
                <w:bCs/>
                <w:sz w:val="24"/>
              </w:rPr>
            </w:pPr>
            <w:r>
              <w:rPr>
                <w:rFonts w:cs="宋体;SimSun" w:ascii="SimHei" w:hAnsi="SimHei" w:eastAsia="黑体"/>
                <w:bCs/>
                <w:sz w:val="24"/>
              </w:rPr>
            </w:r>
          </w:p>
        </w:tc>
        <w:tc>
          <w:tcPr>
            <w:tcW w:w="1259" w:type="dxa"/>
            <w:tcBorders>
              <w:top w:val="single" w:sz="8" w:space="0" w:color="000000"/>
              <w:start w:val="single" w:sz="8" w:space="0" w:color="000000"/>
              <w:bottom w:val="single" w:sz="8" w:space="0" w:color="000000"/>
              <w:end w:val="single" w:sz="8" w:space="0" w:color="000000"/>
            </w:tcBorders>
            <w:vAlign w:val="center"/>
          </w:tcPr>
          <w:p>
            <w:pPr>
              <w:pStyle w:val="Normal"/>
              <w:spacing w:lineRule="exact" w:line="420"/>
              <w:jc w:val="center"/>
              <w:rPr>
                <w:rFonts w:ascii="宋体;SimSun" w:hAnsi="宋体;SimSun" w:cs="宋体;SimSun"/>
                <w:bCs/>
                <w:sz w:val="24"/>
              </w:rPr>
            </w:pPr>
            <w:r>
              <w:rPr>
                <w:rFonts w:ascii="SimHei" w:hAnsi="SimHei" w:cs="宋体;SimSun" w:eastAsia="黑体"/>
                <w:bCs/>
                <w:sz w:val="24"/>
              </w:rPr>
              <w:t>毕业院校</w:t>
            </w:r>
          </w:p>
        </w:tc>
        <w:tc>
          <w:tcPr>
            <w:tcW w:w="5960" w:type="dxa"/>
            <w:gridSpan w:val="5"/>
            <w:tcBorders>
              <w:top w:val="single" w:sz="8" w:space="0" w:color="000000"/>
              <w:start w:val="single" w:sz="8" w:space="0" w:color="000000"/>
              <w:bottom w:val="single" w:sz="8" w:space="0" w:color="000000"/>
              <w:end w:val="single" w:sz="12" w:space="0" w:color="000000"/>
            </w:tcBorders>
            <w:vAlign w:val="center"/>
          </w:tcPr>
          <w:p>
            <w:pPr>
              <w:pStyle w:val="Normal"/>
              <w:snapToGrid w:val="false"/>
              <w:spacing w:lineRule="exact" w:line="420"/>
              <w:jc w:val="center"/>
              <w:rPr>
                <w:rFonts w:ascii="宋体;SimSun" w:hAnsi="宋体;SimSun" w:cs="宋体;SimSun"/>
                <w:bCs/>
                <w:sz w:val="24"/>
              </w:rPr>
            </w:pPr>
            <w:r>
              <w:rPr>
                <w:rFonts w:cs="宋体;SimSun" w:ascii="SimHei" w:hAnsi="SimHei" w:eastAsia="黑体"/>
                <w:bCs/>
                <w:sz w:val="24"/>
              </w:rPr>
            </w:r>
          </w:p>
        </w:tc>
      </w:tr>
      <w:tr>
        <w:trPr>
          <w:trHeight w:val="454" w:hRule="atLeast"/>
        </w:trPr>
        <w:tc>
          <w:tcPr>
            <w:tcW w:w="1184" w:type="dxa"/>
            <w:tcBorders>
              <w:top w:val="single" w:sz="8" w:space="0" w:color="000000"/>
              <w:start w:val="single" w:sz="12" w:space="0" w:color="000000"/>
              <w:bottom w:val="single" w:sz="8" w:space="0" w:color="000000"/>
              <w:end w:val="single" w:sz="8" w:space="0" w:color="000000"/>
            </w:tcBorders>
            <w:vAlign w:val="center"/>
          </w:tcPr>
          <w:p>
            <w:pPr>
              <w:pStyle w:val="Normal"/>
              <w:spacing w:lineRule="exact" w:line="420"/>
              <w:jc w:val="center"/>
              <w:rPr>
                <w:rFonts w:ascii="宋体;SimSun" w:hAnsi="宋体;SimSun" w:cs="宋体;SimSun"/>
                <w:bCs/>
                <w:sz w:val="24"/>
              </w:rPr>
            </w:pPr>
            <w:r>
              <w:rPr>
                <w:rFonts w:ascii="SimHei" w:hAnsi="SimHei" w:cs="宋体;SimSun" w:eastAsia="黑体"/>
                <w:bCs/>
                <w:sz w:val="24"/>
              </w:rPr>
              <w:t>学    历</w:t>
            </w:r>
          </w:p>
        </w:tc>
        <w:tc>
          <w:tcPr>
            <w:tcW w:w="2516" w:type="dxa"/>
            <w:gridSpan w:val="3"/>
            <w:tcBorders>
              <w:top w:val="single" w:sz="8" w:space="0" w:color="000000"/>
              <w:start w:val="single" w:sz="8" w:space="0" w:color="000000"/>
              <w:bottom w:val="single" w:sz="8" w:space="0" w:color="000000"/>
              <w:end w:val="single" w:sz="8" w:space="0" w:color="000000"/>
            </w:tcBorders>
            <w:vAlign w:val="center"/>
          </w:tcPr>
          <w:p>
            <w:pPr>
              <w:pStyle w:val="Normal"/>
              <w:snapToGrid w:val="false"/>
              <w:spacing w:lineRule="exact" w:line="420"/>
              <w:jc w:val="center"/>
              <w:rPr>
                <w:rFonts w:ascii="宋体;SimSun" w:hAnsi="宋体;SimSun" w:cs="宋体;SimSun"/>
                <w:bCs/>
                <w:sz w:val="24"/>
              </w:rPr>
            </w:pPr>
            <w:r>
              <w:rPr>
                <w:rFonts w:cs="宋体;SimSun" w:ascii="SimHei" w:hAnsi="SimHei" w:eastAsia="黑体"/>
                <w:bCs/>
                <w:sz w:val="24"/>
              </w:rPr>
            </w:r>
          </w:p>
        </w:tc>
        <w:tc>
          <w:tcPr>
            <w:tcW w:w="1100" w:type="dxa"/>
            <w:tcBorders>
              <w:top w:val="single" w:sz="8" w:space="0" w:color="000000"/>
              <w:start w:val="single" w:sz="8" w:space="0" w:color="000000"/>
              <w:bottom w:val="single" w:sz="8" w:space="0" w:color="000000"/>
              <w:end w:val="single" w:sz="8" w:space="0" w:color="000000"/>
            </w:tcBorders>
            <w:vAlign w:val="center"/>
          </w:tcPr>
          <w:p>
            <w:pPr>
              <w:pStyle w:val="Normal"/>
              <w:spacing w:lineRule="exact" w:line="420"/>
              <w:jc w:val="center"/>
              <w:rPr>
                <w:rFonts w:ascii="宋体;SimSun" w:hAnsi="宋体;SimSun" w:cs="宋体;SimSun"/>
                <w:bCs/>
                <w:sz w:val="24"/>
              </w:rPr>
            </w:pPr>
            <w:r>
              <w:rPr>
                <w:rFonts w:ascii="SimHei" w:hAnsi="SimHei" w:cs="宋体;SimSun" w:eastAsia="黑体"/>
                <w:bCs/>
                <w:sz w:val="24"/>
              </w:rPr>
              <w:t>专业</w:t>
            </w:r>
          </w:p>
        </w:tc>
        <w:tc>
          <w:tcPr>
            <w:tcW w:w="4860" w:type="dxa"/>
            <w:gridSpan w:val="4"/>
            <w:tcBorders>
              <w:top w:val="single" w:sz="8" w:space="0" w:color="000000"/>
              <w:start w:val="single" w:sz="8" w:space="0" w:color="000000"/>
              <w:bottom w:val="single" w:sz="8" w:space="0" w:color="000000"/>
              <w:end w:val="single" w:sz="12" w:space="0" w:color="000000"/>
            </w:tcBorders>
            <w:vAlign w:val="center"/>
          </w:tcPr>
          <w:p>
            <w:pPr>
              <w:pStyle w:val="Normal"/>
              <w:snapToGrid w:val="false"/>
              <w:spacing w:lineRule="exact" w:line="420"/>
              <w:jc w:val="center"/>
              <w:rPr>
                <w:rFonts w:ascii="宋体;SimSun" w:hAnsi="宋体;SimSun" w:cs="宋体;SimSun"/>
                <w:bCs/>
                <w:sz w:val="24"/>
              </w:rPr>
            </w:pPr>
            <w:r>
              <w:rPr>
                <w:rFonts w:cs="宋体;SimSun" w:ascii="SimHei" w:hAnsi="SimHei" w:eastAsia="黑体"/>
                <w:bCs/>
                <w:sz w:val="24"/>
              </w:rPr>
            </w:r>
          </w:p>
        </w:tc>
      </w:tr>
      <w:tr>
        <w:trPr>
          <w:trHeight w:val="454" w:hRule="atLeast"/>
        </w:trPr>
        <w:tc>
          <w:tcPr>
            <w:tcW w:w="1184" w:type="dxa"/>
            <w:tcBorders>
              <w:top w:val="single" w:sz="8" w:space="0" w:color="000000"/>
              <w:start w:val="single" w:sz="12" w:space="0" w:color="000000"/>
              <w:bottom w:val="single" w:sz="8" w:space="0" w:color="000000"/>
              <w:end w:val="single" w:sz="8" w:space="0" w:color="000000"/>
            </w:tcBorders>
            <w:vAlign w:val="center"/>
          </w:tcPr>
          <w:p>
            <w:pPr>
              <w:pStyle w:val="Normal"/>
              <w:spacing w:lineRule="exact" w:line="420"/>
              <w:jc w:val="center"/>
              <w:rPr>
                <w:rFonts w:ascii="宋体;SimSun" w:hAnsi="宋体;SimSun" w:cs="宋体;SimSun"/>
                <w:bCs/>
                <w:sz w:val="24"/>
              </w:rPr>
            </w:pPr>
            <w:r>
              <w:rPr>
                <w:rFonts w:ascii="SimHei" w:hAnsi="SimHei" w:cs="宋体;SimSun" w:eastAsia="黑体"/>
                <w:bCs/>
                <w:sz w:val="24"/>
              </w:rPr>
              <w:t>入司日期</w:t>
            </w:r>
          </w:p>
        </w:tc>
        <w:tc>
          <w:tcPr>
            <w:tcW w:w="1257" w:type="dxa"/>
            <w:gridSpan w:val="2"/>
            <w:tcBorders>
              <w:top w:val="single" w:sz="8" w:space="0" w:color="000000"/>
              <w:start w:val="single" w:sz="8" w:space="0" w:color="000000"/>
              <w:bottom w:val="single" w:sz="8" w:space="0" w:color="000000"/>
              <w:end w:val="single" w:sz="8" w:space="0" w:color="000000"/>
            </w:tcBorders>
            <w:vAlign w:val="center"/>
          </w:tcPr>
          <w:p>
            <w:pPr>
              <w:pStyle w:val="Normal"/>
              <w:snapToGrid w:val="false"/>
              <w:spacing w:lineRule="exact" w:line="420"/>
              <w:jc w:val="center"/>
              <w:rPr>
                <w:rFonts w:ascii="宋体;SimSun" w:hAnsi="宋体;SimSun" w:cs="宋体;SimSun"/>
                <w:bCs/>
                <w:sz w:val="24"/>
              </w:rPr>
            </w:pPr>
            <w:r>
              <w:rPr>
                <w:rFonts w:cs="宋体;SimSun" w:ascii="SimHei" w:hAnsi="SimHei" w:eastAsia="黑体"/>
                <w:bCs/>
                <w:sz w:val="24"/>
              </w:rPr>
            </w:r>
          </w:p>
        </w:tc>
        <w:tc>
          <w:tcPr>
            <w:tcW w:w="2359" w:type="dxa"/>
            <w:gridSpan w:val="2"/>
            <w:tcBorders>
              <w:top w:val="single" w:sz="8" w:space="0" w:color="000000"/>
              <w:start w:val="single" w:sz="8" w:space="0" w:color="000000"/>
              <w:bottom w:val="single" w:sz="8" w:space="0" w:color="000000"/>
              <w:end w:val="single" w:sz="8" w:space="0" w:color="000000"/>
            </w:tcBorders>
            <w:vAlign w:val="center"/>
          </w:tcPr>
          <w:p>
            <w:pPr>
              <w:pStyle w:val="Normal"/>
              <w:spacing w:lineRule="exact" w:line="420"/>
              <w:jc w:val="center"/>
              <w:rPr>
                <w:rFonts w:ascii="宋体;SimSun" w:hAnsi="宋体;SimSun" w:cs="宋体;SimSun"/>
                <w:bCs/>
                <w:sz w:val="24"/>
              </w:rPr>
            </w:pPr>
            <w:r>
              <w:rPr>
                <w:rFonts w:ascii="SimHei" w:hAnsi="SimHei" w:cs="宋体;SimSun" w:eastAsia="黑体"/>
                <w:bCs/>
                <w:sz w:val="24"/>
              </w:rPr>
              <w:t>试用职务或岗位</w:t>
            </w:r>
          </w:p>
        </w:tc>
        <w:tc>
          <w:tcPr>
            <w:tcW w:w="4860" w:type="dxa"/>
            <w:gridSpan w:val="4"/>
            <w:tcBorders>
              <w:top w:val="single" w:sz="8" w:space="0" w:color="000000"/>
              <w:start w:val="single" w:sz="8" w:space="0" w:color="000000"/>
              <w:bottom w:val="single" w:sz="8" w:space="0" w:color="000000"/>
              <w:end w:val="single" w:sz="12" w:space="0" w:color="000000"/>
            </w:tcBorders>
            <w:vAlign w:val="center"/>
          </w:tcPr>
          <w:p>
            <w:pPr>
              <w:pStyle w:val="Normal"/>
              <w:snapToGrid w:val="false"/>
              <w:spacing w:lineRule="exact" w:line="420"/>
              <w:jc w:val="center"/>
              <w:rPr>
                <w:rFonts w:ascii="宋体;SimSun" w:hAnsi="宋体;SimSun" w:cs="宋体;SimSun"/>
                <w:bCs/>
                <w:sz w:val="24"/>
              </w:rPr>
            </w:pPr>
            <w:r>
              <w:rPr>
                <w:rFonts w:cs="宋体;SimSun" w:ascii="SimHei" w:hAnsi="SimHei" w:eastAsia="黑体"/>
                <w:bCs/>
                <w:sz w:val="24"/>
              </w:rPr>
            </w:r>
          </w:p>
        </w:tc>
      </w:tr>
      <w:tr>
        <w:trPr>
          <w:trHeight w:val="2160" w:hRule="atLeast"/>
        </w:trPr>
        <w:tc>
          <w:tcPr>
            <w:tcW w:w="9660" w:type="dxa"/>
            <w:gridSpan w:val="9"/>
            <w:tcBorders>
              <w:top w:val="single" w:sz="8" w:space="0" w:color="000000"/>
              <w:start w:val="single" w:sz="12" w:space="0" w:color="000000"/>
              <w:bottom w:val="single" w:sz="8" w:space="0" w:color="000000"/>
              <w:end w:val="single" w:sz="12" w:space="0" w:color="000000"/>
            </w:tcBorders>
          </w:tcPr>
          <w:p>
            <w:pPr>
              <w:pStyle w:val="Normal"/>
              <w:spacing w:lineRule="exact" w:line="420"/>
              <w:jc w:val="center"/>
              <w:rPr>
                <w:rFonts w:ascii="宋体;SimSun" w:hAnsi="宋体;SimSun" w:cs="宋体;SimSun"/>
                <w:b/>
                <w:b/>
                <w:sz w:val="24"/>
              </w:rPr>
            </w:pPr>
            <w:r>
              <w:rPr>
                <w:rFonts w:ascii="SimHei" w:hAnsi="SimHei" w:cs="宋体;SimSun" w:eastAsia="黑体"/>
                <w:b/>
                <w:sz w:val="24"/>
              </w:rPr>
              <w:t>试用期工作总结</w:t>
            </w:r>
          </w:p>
          <w:p>
            <w:pPr>
              <w:pStyle w:val="Normal"/>
              <w:spacing w:lineRule="exact" w:line="420"/>
              <w:rPr>
                <w:rFonts w:ascii="宋体;SimSun" w:hAnsi="宋体;SimSun" w:cs="宋体;SimSun"/>
                <w:b/>
                <w:b/>
                <w:sz w:val="24"/>
              </w:rPr>
            </w:pPr>
            <w:r>
              <w:rPr>
                <w:rFonts w:cs="宋体;SimSun" w:ascii="SimHei" w:hAnsi="SimHei" w:eastAsia="黑体"/>
                <w:b/>
                <w:sz w:val="24"/>
              </w:rPr>
            </w:r>
          </w:p>
          <w:p>
            <w:pPr>
              <w:pStyle w:val="Normal"/>
              <w:spacing w:lineRule="exact" w:line="420"/>
              <w:rPr>
                <w:rFonts w:ascii="宋体;SimSun" w:hAnsi="宋体;SimSun" w:cs="宋体;SimSun"/>
                <w:sz w:val="24"/>
              </w:rPr>
            </w:pPr>
            <w:r>
              <w:rPr>
                <w:rFonts w:cs="宋体;SimSun" w:ascii="SimHei" w:hAnsi="SimHei" w:eastAsia="黑体"/>
                <w:sz w:val="24"/>
              </w:rPr>
            </w:r>
          </w:p>
          <w:p>
            <w:pPr>
              <w:pStyle w:val="Normal"/>
              <w:spacing w:lineRule="exact" w:line="420"/>
              <w:rPr>
                <w:rFonts w:ascii="宋体;SimSun" w:hAnsi="宋体;SimSun" w:cs="宋体;SimSun"/>
                <w:sz w:val="24"/>
              </w:rPr>
            </w:pPr>
            <w:r>
              <w:rPr>
                <w:rFonts w:cs="宋体;SimSun" w:ascii="SimHei" w:hAnsi="SimHei" w:eastAsia="黑体"/>
                <w:sz w:val="24"/>
              </w:rPr>
            </w:r>
          </w:p>
          <w:p>
            <w:pPr>
              <w:pStyle w:val="Normal"/>
              <w:spacing w:lineRule="exact" w:line="420"/>
              <w:rPr>
                <w:rFonts w:ascii="宋体;SimSun" w:hAnsi="宋体;SimSun" w:cs="宋体;SimSun"/>
                <w:sz w:val="24"/>
              </w:rPr>
            </w:pPr>
            <w:r>
              <w:rPr>
                <w:rFonts w:cs="宋体;SimSun" w:ascii="SimHei" w:hAnsi="SimHei" w:eastAsia="黑体"/>
                <w:sz w:val="24"/>
              </w:rPr>
            </w:r>
          </w:p>
          <w:p>
            <w:pPr>
              <w:pStyle w:val="Normal"/>
              <w:spacing w:lineRule="exact" w:line="420"/>
              <w:rPr>
                <w:rFonts w:ascii="宋体;SimSun" w:hAnsi="宋体;SimSun" w:cs="宋体;SimSun"/>
                <w:sz w:val="24"/>
              </w:rPr>
            </w:pPr>
            <w:r>
              <w:rPr>
                <w:rFonts w:cs="宋体;SimSun" w:ascii="SimHei" w:hAnsi="SimHei" w:eastAsia="黑体"/>
                <w:sz w:val="24"/>
              </w:rPr>
            </w:r>
          </w:p>
          <w:p>
            <w:pPr>
              <w:pStyle w:val="Normal"/>
              <w:spacing w:lineRule="exact" w:line="420"/>
              <w:rPr>
                <w:rFonts w:ascii="宋体;SimSun" w:hAnsi="宋体;SimSun" w:cs="宋体;SimSun"/>
                <w:sz w:val="24"/>
              </w:rPr>
            </w:pPr>
            <w:r>
              <w:rPr>
                <w:rFonts w:cs="宋体;SimSun" w:ascii="SimHei" w:hAnsi="SimHei" w:eastAsia="黑体"/>
                <w:sz w:val="24"/>
              </w:rPr>
            </w:r>
          </w:p>
          <w:p>
            <w:pPr>
              <w:pStyle w:val="Normal"/>
              <w:spacing w:lineRule="exact" w:line="420"/>
              <w:rPr>
                <w:rFonts w:ascii="宋体;SimSun" w:hAnsi="宋体;SimSun" w:cs="宋体;SimSun"/>
                <w:sz w:val="24"/>
              </w:rPr>
            </w:pPr>
            <w:r>
              <w:rPr>
                <w:rFonts w:cs="宋体;SimSun" w:ascii="SimHei" w:hAnsi="SimHei" w:eastAsia="黑体"/>
                <w:sz w:val="24"/>
              </w:rPr>
            </w:r>
          </w:p>
          <w:p>
            <w:pPr>
              <w:pStyle w:val="Normal"/>
              <w:spacing w:lineRule="exact" w:line="420"/>
              <w:rPr>
                <w:rFonts w:ascii="宋体;SimSun" w:hAnsi="宋体;SimSun" w:cs="宋体;SimSun"/>
                <w:sz w:val="24"/>
              </w:rPr>
            </w:pPr>
            <w:r>
              <w:rPr>
                <w:rFonts w:cs="宋体;SimSun" w:ascii="SimHei" w:hAnsi="SimHei" w:eastAsia="黑体"/>
                <w:sz w:val="24"/>
              </w:rPr>
            </w:r>
          </w:p>
          <w:p>
            <w:pPr>
              <w:pStyle w:val="Normal"/>
              <w:spacing w:lineRule="exact" w:line="420"/>
              <w:rPr>
                <w:rFonts w:ascii="宋体;SimSun" w:hAnsi="宋体;SimSun" w:cs="宋体;SimSun"/>
                <w:sz w:val="24"/>
              </w:rPr>
            </w:pPr>
            <w:r>
              <w:rPr>
                <w:rFonts w:cs="宋体;SimSun" w:ascii="SimHei" w:hAnsi="SimHei" w:eastAsia="黑体"/>
                <w:sz w:val="24"/>
              </w:rPr>
            </w:r>
          </w:p>
          <w:p>
            <w:pPr>
              <w:pStyle w:val="Normal"/>
              <w:spacing w:lineRule="exact" w:line="420"/>
              <w:rPr>
                <w:rFonts w:ascii="宋体;SimSun" w:hAnsi="宋体;SimSun" w:cs="宋体;SimSun"/>
                <w:sz w:val="24"/>
              </w:rPr>
            </w:pPr>
            <w:r>
              <w:rPr>
                <w:rFonts w:cs="宋体;SimSun" w:ascii="SimHei" w:hAnsi="SimHei" w:eastAsia="黑体"/>
                <w:sz w:val="24"/>
              </w:rPr>
            </w:r>
          </w:p>
          <w:p>
            <w:pPr>
              <w:pStyle w:val="Normal"/>
              <w:spacing w:lineRule="exact" w:line="420"/>
              <w:rPr>
                <w:rFonts w:ascii="宋体;SimSun" w:hAnsi="宋体;SimSun" w:cs="宋体;SimSun"/>
                <w:sz w:val="24"/>
              </w:rPr>
            </w:pPr>
            <w:r>
              <w:rPr>
                <w:rFonts w:cs="宋体;SimSun" w:ascii="SimHei" w:hAnsi="SimHei" w:eastAsia="黑体"/>
                <w:sz w:val="24"/>
              </w:rPr>
            </w:r>
          </w:p>
          <w:p>
            <w:pPr>
              <w:pStyle w:val="Normal"/>
              <w:spacing w:lineRule="exact" w:line="420"/>
              <w:rPr>
                <w:rFonts w:ascii="宋体;SimSun" w:hAnsi="宋体;SimSun" w:cs="宋体;SimSun"/>
                <w:sz w:val="24"/>
              </w:rPr>
            </w:pPr>
            <w:r>
              <w:rPr>
                <w:rFonts w:cs="宋体;SimSun" w:ascii="SimHei" w:hAnsi="SimHei" w:eastAsia="黑体"/>
                <w:sz w:val="24"/>
              </w:rPr>
            </w:r>
          </w:p>
          <w:p>
            <w:pPr>
              <w:pStyle w:val="Normal"/>
              <w:spacing w:lineRule="exact" w:line="420"/>
              <w:rPr>
                <w:rFonts w:ascii="宋体;SimSun" w:hAnsi="宋体;SimSun" w:cs="宋体;SimSun"/>
                <w:sz w:val="24"/>
              </w:rPr>
            </w:pPr>
            <w:r>
              <w:rPr>
                <w:rFonts w:cs="宋体;SimSun" w:ascii="SimHei" w:hAnsi="SimHei" w:eastAsia="黑体"/>
                <w:sz w:val="24"/>
              </w:rPr>
            </w:r>
          </w:p>
          <w:p>
            <w:pPr>
              <w:pStyle w:val="Normal"/>
              <w:spacing w:lineRule="exact" w:line="420"/>
              <w:rPr>
                <w:rFonts w:ascii="宋体;SimSun" w:hAnsi="宋体;SimSun" w:cs="宋体;SimSun"/>
                <w:sz w:val="24"/>
              </w:rPr>
            </w:pPr>
            <w:r>
              <w:rPr>
                <w:rFonts w:cs="宋体;SimSun" w:ascii="SimHei" w:hAnsi="SimHei" w:eastAsia="黑体"/>
                <w:sz w:val="24"/>
              </w:rPr>
            </w:r>
          </w:p>
          <w:p>
            <w:pPr>
              <w:pStyle w:val="Normal"/>
              <w:spacing w:lineRule="exact" w:line="420"/>
              <w:rPr>
                <w:rFonts w:ascii="宋体;SimSun" w:hAnsi="宋体;SimSun" w:cs="宋体;SimSun"/>
                <w:sz w:val="24"/>
              </w:rPr>
            </w:pPr>
            <w:r>
              <w:rPr>
                <w:rFonts w:cs="宋体;SimSun" w:ascii="SimHei" w:hAnsi="SimHei" w:eastAsia="黑体"/>
                <w:sz w:val="24"/>
              </w:rPr>
            </w:r>
          </w:p>
          <w:p>
            <w:pPr>
              <w:pStyle w:val="Normal"/>
              <w:spacing w:lineRule="exact" w:line="420"/>
              <w:rPr>
                <w:rFonts w:ascii="宋体;SimSun" w:hAnsi="宋体;SimSun" w:cs="宋体;SimSun"/>
                <w:sz w:val="24"/>
              </w:rPr>
            </w:pPr>
            <w:r>
              <w:rPr>
                <w:rFonts w:cs="宋体;SimSun" w:ascii="SimHei" w:hAnsi="SimHei" w:eastAsia="黑体"/>
                <w:sz w:val="24"/>
              </w:rPr>
            </w:r>
          </w:p>
          <w:p>
            <w:pPr>
              <w:pStyle w:val="Normal"/>
              <w:spacing w:lineRule="exact" w:line="420"/>
              <w:rPr>
                <w:rFonts w:ascii="宋体;SimSun" w:hAnsi="宋体;SimSun" w:cs="宋体;SimSun"/>
                <w:sz w:val="24"/>
              </w:rPr>
            </w:pPr>
            <w:r>
              <w:rPr>
                <w:rFonts w:cs="宋体;SimSun" w:ascii="SimHei" w:hAnsi="SimHei" w:eastAsia="黑体"/>
                <w:sz w:val="24"/>
              </w:rPr>
            </w:r>
          </w:p>
          <w:p>
            <w:pPr>
              <w:pStyle w:val="Normal"/>
              <w:spacing w:lineRule="exact" w:line="420"/>
              <w:rPr>
                <w:rFonts w:ascii="宋体;SimSun" w:hAnsi="宋体;SimSun" w:cs="宋体;SimSun"/>
                <w:sz w:val="24"/>
              </w:rPr>
            </w:pPr>
            <w:r>
              <w:rPr>
                <w:rFonts w:cs="宋体;SimSun" w:ascii="SimHei" w:hAnsi="SimHei" w:eastAsia="黑体"/>
                <w:sz w:val="24"/>
              </w:rPr>
            </w:r>
          </w:p>
          <w:p>
            <w:pPr>
              <w:pStyle w:val="Normal"/>
              <w:spacing w:lineRule="exact" w:line="420"/>
              <w:rPr>
                <w:rFonts w:ascii="宋体;SimSun" w:hAnsi="宋体;SimSun" w:cs="宋体;SimSun"/>
                <w:sz w:val="24"/>
              </w:rPr>
            </w:pPr>
            <w:r>
              <w:rPr>
                <w:rFonts w:cs="宋体;SimSun" w:ascii="SimHei" w:hAnsi="SimHei" w:eastAsia="黑体"/>
                <w:sz w:val="24"/>
              </w:rPr>
            </w:r>
          </w:p>
          <w:p>
            <w:pPr>
              <w:pStyle w:val="Normal"/>
              <w:spacing w:lineRule="exact" w:line="420"/>
              <w:rPr>
                <w:rFonts w:ascii="宋体;SimSun" w:hAnsi="宋体;SimSun" w:cs="宋体;SimSun"/>
                <w:sz w:val="24"/>
              </w:rPr>
            </w:pPr>
            <w:r>
              <w:rPr>
                <w:rFonts w:cs="宋体;SimSun" w:ascii="SimHei" w:hAnsi="SimHei" w:eastAsia="黑体"/>
                <w:sz w:val="24"/>
              </w:rPr>
            </w:r>
          </w:p>
          <w:p>
            <w:pPr>
              <w:pStyle w:val="Normal"/>
              <w:spacing w:lineRule="exact" w:line="420"/>
              <w:rPr>
                <w:rFonts w:ascii="宋体;SimSun" w:hAnsi="宋体;SimSun" w:cs="宋体;SimSun"/>
                <w:sz w:val="24"/>
              </w:rPr>
            </w:pPr>
            <w:r>
              <w:rPr>
                <w:rFonts w:cs="宋体;SimSun" w:ascii="SimHei" w:hAnsi="SimHei" w:eastAsia="黑体"/>
                <w:sz w:val="24"/>
              </w:rPr>
            </w:r>
          </w:p>
          <w:p>
            <w:pPr>
              <w:pStyle w:val="Normal"/>
              <w:spacing w:lineRule="exact" w:line="420"/>
              <w:rPr>
                <w:rFonts w:ascii="宋体;SimSun" w:hAnsi="宋体;SimSun" w:cs="宋体;SimSun"/>
                <w:sz w:val="24"/>
              </w:rPr>
            </w:pPr>
            <w:r>
              <w:rPr>
                <w:rFonts w:cs="宋体;SimSun" w:ascii="SimHei" w:hAnsi="SimHei" w:eastAsia="黑体"/>
                <w:sz w:val="24"/>
              </w:rPr>
            </w:r>
          </w:p>
          <w:p>
            <w:pPr>
              <w:pStyle w:val="Normal"/>
              <w:spacing w:lineRule="exact" w:line="420"/>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年    月    日</w:t>
            </w:r>
          </w:p>
        </w:tc>
      </w:tr>
      <w:tr>
        <w:trPr>
          <w:trHeight w:val="3387" w:hRule="atLeast"/>
        </w:trPr>
        <w:tc>
          <w:tcPr>
            <w:tcW w:w="9660" w:type="dxa"/>
            <w:gridSpan w:val="9"/>
            <w:tcBorders>
              <w:top w:val="single" w:sz="8" w:space="0" w:color="000000"/>
              <w:start w:val="single" w:sz="12" w:space="0" w:color="000000"/>
              <w:bottom w:val="single" w:sz="8" w:space="0" w:color="000000"/>
              <w:end w:val="single" w:sz="12" w:space="0" w:color="000000"/>
            </w:tcBorders>
            <w:vAlign w:val="center"/>
          </w:tcPr>
          <w:p>
            <w:pPr>
              <w:pStyle w:val="Normal"/>
              <w:spacing w:lineRule="exact" w:line="420"/>
              <w:rPr>
                <w:rFonts w:ascii="宋体;SimSun" w:hAnsi="宋体;SimSun" w:cs="宋体;SimSun"/>
                <w:bCs/>
                <w:sz w:val="24"/>
              </w:rPr>
            </w:pPr>
            <w:r>
              <w:rPr>
                <w:rFonts w:ascii="SimHei" w:hAnsi="SimHei" w:cs="宋体;SimSun" w:eastAsia="黑体"/>
                <w:bCs/>
                <w:sz w:val="24"/>
              </w:rPr>
              <w:t>二、部门经理意见</w:t>
            </w:r>
          </w:p>
          <w:p>
            <w:pPr>
              <w:pStyle w:val="Normal"/>
              <w:spacing w:lineRule="exact" w:line="420"/>
              <w:rPr>
                <w:rFonts w:ascii="宋体;SimSun" w:hAnsi="宋体;SimSun" w:cs="宋体;SimSun"/>
                <w:sz w:val="24"/>
              </w:rPr>
            </w:pPr>
            <w:r>
              <w:rPr>
                <w:rFonts w:ascii="SimHei" w:hAnsi="SimHei" w:cs="宋体;SimSun" w:eastAsia="黑体"/>
                <w:sz w:val="24"/>
              </w:rPr>
              <w:t>综合评价（包括主要工作业绩、敬业精神、是否胜任职位的要求、需改进和提高的方面等）</w:t>
            </w:r>
          </w:p>
          <w:p>
            <w:pPr>
              <w:pStyle w:val="Normal"/>
              <w:spacing w:lineRule="exact" w:line="420"/>
              <w:rPr>
                <w:rFonts w:ascii="宋体;SimSun" w:hAnsi="宋体;SimSun" w:cs="宋体;SimSun"/>
                <w:sz w:val="24"/>
              </w:rPr>
            </w:pPr>
            <w:r>
              <w:rPr>
                <w:rFonts w:cs="宋体;SimSun" w:ascii="SimHei" w:hAnsi="SimHei" w:eastAsia="黑体"/>
                <w:sz w:val="24"/>
              </w:rPr>
            </w:r>
          </w:p>
          <w:p>
            <w:pPr>
              <w:pStyle w:val="Normal"/>
              <w:spacing w:lineRule="exact" w:line="420"/>
              <w:rPr>
                <w:rFonts w:ascii="宋体;SimSun" w:hAnsi="宋体;SimSun" w:cs="宋体;SimSun"/>
                <w:sz w:val="24"/>
              </w:rPr>
            </w:pPr>
            <w:r>
              <w:rPr>
                <w:rFonts w:cs="宋体;SimSun" w:ascii="SimHei" w:hAnsi="SimHei" w:eastAsia="黑体"/>
                <w:sz w:val="24"/>
              </w:rPr>
            </w:r>
          </w:p>
          <w:p>
            <w:pPr>
              <w:pStyle w:val="Normal"/>
              <w:spacing w:lineRule="exact" w:line="420"/>
              <w:rPr>
                <w:rFonts w:ascii="宋体;SimSun" w:hAnsi="宋体;SimSun" w:cs="宋体;SimSun"/>
                <w:sz w:val="24"/>
              </w:rPr>
            </w:pPr>
            <w:r>
              <w:rPr>
                <w:rFonts w:cs="宋体;SimSun" w:ascii="SimHei" w:hAnsi="SimHei" w:eastAsia="黑体"/>
                <w:sz w:val="24"/>
              </w:rPr>
            </w:r>
          </w:p>
          <w:p>
            <w:pPr>
              <w:pStyle w:val="Normal"/>
              <w:spacing w:lineRule="exact" w:line="420"/>
              <w:rPr>
                <w:rFonts w:ascii="宋体;SimSun" w:hAnsi="宋体;SimSun" w:cs="宋体;SimSun"/>
                <w:sz w:val="24"/>
              </w:rPr>
            </w:pPr>
            <w:r>
              <w:rPr>
                <w:rFonts w:cs="宋体;SimSun" w:ascii="SimHei" w:hAnsi="SimHei" w:eastAsia="黑体"/>
                <w:sz w:val="24"/>
              </w:rPr>
            </w:r>
          </w:p>
          <w:p>
            <w:pPr>
              <w:pStyle w:val="Normal"/>
              <w:spacing w:lineRule="exact" w:line="420"/>
              <w:rPr>
                <w:rFonts w:ascii="宋体;SimSun" w:hAnsi="宋体;SimSun" w:cs="宋体;SimSun"/>
                <w:sz w:val="24"/>
              </w:rPr>
            </w:pPr>
            <w:r>
              <w:rPr>
                <w:rFonts w:cs="宋体;SimSun" w:ascii="SimHei" w:hAnsi="SimHei" w:eastAsia="黑体"/>
                <w:sz w:val="24"/>
              </w:rPr>
            </w:r>
          </w:p>
          <w:p>
            <w:pPr>
              <w:pStyle w:val="Normal"/>
              <w:spacing w:lineRule="exact" w:line="420"/>
              <w:rPr>
                <w:rFonts w:ascii="宋体;SimSun" w:hAnsi="宋体;SimSun" w:cs="宋体;SimSun"/>
                <w:sz w:val="24"/>
              </w:rPr>
            </w:pPr>
            <w:r>
              <w:rPr>
                <w:rFonts w:cs="宋体;SimSun" w:ascii="SimHei" w:hAnsi="SimHei" w:eastAsia="黑体"/>
                <w:sz w:val="24"/>
              </w:rPr>
            </w:r>
          </w:p>
          <w:p>
            <w:pPr>
              <w:pStyle w:val="Normal"/>
              <w:spacing w:lineRule="exact" w:line="420"/>
              <w:rPr>
                <w:rFonts w:ascii="宋体;SimSun" w:hAnsi="宋体;SimSun" w:cs="宋体;SimSun"/>
                <w:sz w:val="24"/>
              </w:rPr>
            </w:pPr>
            <w:r>
              <w:rPr>
                <w:rFonts w:cs="宋体;SimSun" w:ascii="SimHei" w:hAnsi="SimHei" w:eastAsia="黑体"/>
                <w:sz w:val="24"/>
              </w:rPr>
            </w:r>
          </w:p>
          <w:p>
            <w:pPr>
              <w:pStyle w:val="Normal"/>
              <w:spacing w:lineRule="exact" w:line="420"/>
              <w:ind w:firstLine="6840"/>
              <w:rPr>
                <w:rFonts w:ascii="宋体;SimSun" w:hAnsi="宋体;SimSun" w:cs="宋体;SimSun"/>
                <w:bCs/>
                <w:sz w:val="24"/>
              </w:rPr>
            </w:pPr>
            <w:r>
              <w:rPr>
                <w:rFonts w:ascii="SimHei" w:hAnsi="SimHei" w:cs="宋体;SimSun" w:eastAsia="黑体"/>
                <w:sz w:val="24"/>
              </w:rPr>
              <w:t>年    月    日</w:t>
            </w:r>
          </w:p>
        </w:tc>
      </w:tr>
      <w:tr>
        <w:trPr>
          <w:trHeight w:val="1541" w:hRule="atLeast"/>
        </w:trPr>
        <w:tc>
          <w:tcPr>
            <w:tcW w:w="9660" w:type="dxa"/>
            <w:gridSpan w:val="9"/>
            <w:tcBorders>
              <w:top w:val="single" w:sz="8" w:space="0" w:color="000000"/>
              <w:start w:val="single" w:sz="12" w:space="0" w:color="000000"/>
              <w:bottom w:val="single" w:sz="8" w:space="0" w:color="000000"/>
              <w:end w:val="single" w:sz="12" w:space="0" w:color="000000"/>
            </w:tcBorders>
          </w:tcPr>
          <w:p>
            <w:pPr>
              <w:pStyle w:val="Normal"/>
              <w:spacing w:lineRule="exact" w:line="420" w:before="156" w:after="0"/>
              <w:rPr>
                <w:rFonts w:ascii="宋体;SimSun" w:hAnsi="宋体;SimSun" w:cs="宋体;SimSun"/>
                <w:sz w:val="24"/>
              </w:rPr>
            </w:pPr>
            <w:r>
              <w:rPr>
                <w:rFonts w:ascii="SimHei" w:hAnsi="SimHei" w:cs="宋体;SimSun" w:eastAsia="黑体"/>
                <w:sz w:val="24"/>
              </w:rPr>
              <w:t>试用期用人建议（由直接主管填写）</w:t>
            </w:r>
          </w:p>
          <w:p>
            <w:pPr>
              <w:pStyle w:val="Normal"/>
              <w:numPr>
                <w:ilvl w:val="0"/>
                <w:numId w:val="3"/>
              </w:numPr>
              <w:spacing w:lineRule="exact" w:line="420" w:before="156" w:after="0"/>
              <w:rPr>
                <w:rFonts w:ascii="宋体;SimSun" w:hAnsi="宋体;SimSun" w:cs="宋体;SimSun"/>
                <w:sz w:val="24"/>
              </w:rPr>
            </w:pPr>
            <w:r>
              <w:rPr>
                <w:rFonts w:ascii="SimHei" w:hAnsi="SimHei" w:cs="宋体;SimSun" w:eastAsia="黑体"/>
                <w:sz w:val="24"/>
              </w:rPr>
              <w:t>表现优秀，提前转正          □表现合格，按期转正</w:t>
            </w:r>
          </w:p>
          <w:p>
            <w:pPr>
              <w:pStyle w:val="Normal"/>
              <w:numPr>
                <w:ilvl w:val="0"/>
                <w:numId w:val="3"/>
              </w:numPr>
              <w:spacing w:lineRule="exact" w:line="420" w:before="156" w:after="0"/>
              <w:rPr>
                <w:rFonts w:ascii="宋体;SimSun" w:hAnsi="宋体;SimSun" w:cs="宋体;SimSun"/>
                <w:sz w:val="24"/>
              </w:rPr>
            </w:pPr>
            <w:r>
              <w:rPr>
                <w:rFonts w:ascii="SimHei" w:hAnsi="SimHei" w:cs="宋体;SimSun" w:eastAsia="黑体"/>
                <w:sz w:val="24"/>
              </w:rPr>
              <w:t>表现较差，延期转正          □终止试用</w:t>
            </w:r>
          </w:p>
        </w:tc>
      </w:tr>
      <w:tr>
        <w:trPr>
          <w:trHeight w:val="579" w:hRule="atLeast"/>
        </w:trPr>
        <w:tc>
          <w:tcPr>
            <w:tcW w:w="1365" w:type="dxa"/>
            <w:gridSpan w:val="2"/>
            <w:tcBorders>
              <w:top w:val="single" w:sz="8" w:space="0" w:color="000000"/>
              <w:start w:val="single" w:sz="12" w:space="0" w:color="000000"/>
              <w:bottom w:val="single" w:sz="8" w:space="0" w:color="000000"/>
              <w:end w:val="single" w:sz="8"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转正时间</w:t>
            </w:r>
          </w:p>
        </w:tc>
        <w:tc>
          <w:tcPr>
            <w:tcW w:w="3465" w:type="dxa"/>
            <w:gridSpan w:val="4"/>
            <w:tcBorders>
              <w:top w:val="single" w:sz="8" w:space="0" w:color="000000"/>
              <w:start w:val="single" w:sz="8" w:space="0" w:color="000000"/>
              <w:bottom w:val="single" w:sz="8" w:space="0" w:color="000000"/>
              <w:end w:val="single" w:sz="8"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c>
          <w:tcPr>
            <w:tcW w:w="1610" w:type="dxa"/>
            <w:tcBorders>
              <w:top w:val="single" w:sz="8" w:space="0" w:color="000000"/>
              <w:start w:val="single" w:sz="8" w:space="0" w:color="000000"/>
              <w:bottom w:val="single" w:sz="8" w:space="0" w:color="000000"/>
              <w:end w:val="single" w:sz="8"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职位</w:t>
            </w:r>
          </w:p>
        </w:tc>
        <w:tc>
          <w:tcPr>
            <w:tcW w:w="3220" w:type="dxa"/>
            <w:gridSpan w:val="2"/>
            <w:tcBorders>
              <w:top w:val="single" w:sz="8" w:space="0" w:color="000000"/>
              <w:start w:val="single" w:sz="8" w:space="0" w:color="000000"/>
              <w:bottom w:val="single" w:sz="8" w:space="0" w:color="000000"/>
              <w:end w:val="single" w:sz="12"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r>
      <w:tr>
        <w:trPr>
          <w:trHeight w:val="2248" w:hRule="atLeast"/>
        </w:trPr>
        <w:tc>
          <w:tcPr>
            <w:tcW w:w="4830" w:type="dxa"/>
            <w:gridSpan w:val="6"/>
            <w:tcBorders>
              <w:top w:val="single" w:sz="8" w:space="0" w:color="000000"/>
              <w:start w:val="single" w:sz="12" w:space="0" w:color="000000"/>
              <w:bottom w:val="single" w:sz="8" w:space="0" w:color="000000"/>
              <w:end w:val="single" w:sz="8" w:space="0" w:color="000000"/>
            </w:tcBorders>
          </w:tcPr>
          <w:p>
            <w:pPr>
              <w:pStyle w:val="Normal"/>
              <w:spacing w:lineRule="exact" w:line="420"/>
              <w:rPr>
                <w:rFonts w:ascii="宋体;SimSun" w:hAnsi="宋体;SimSun" w:cs="宋体;SimSun"/>
                <w:sz w:val="24"/>
              </w:rPr>
            </w:pPr>
            <w:r>
              <w:rPr>
                <w:rFonts w:ascii="SimHei" w:hAnsi="SimHei" w:cs="宋体;SimSun" w:eastAsia="黑体"/>
                <w:sz w:val="24"/>
              </w:rPr>
              <w:t>部门主管领导意见：</w:t>
            </w:r>
          </w:p>
          <w:p>
            <w:pPr>
              <w:pStyle w:val="Normal"/>
              <w:spacing w:lineRule="exact" w:line="420"/>
              <w:rPr>
                <w:rFonts w:ascii="宋体;SimSun" w:hAnsi="宋体;SimSun" w:cs="宋体;SimSun"/>
                <w:sz w:val="24"/>
              </w:rPr>
            </w:pPr>
            <w:r>
              <w:rPr>
                <w:rFonts w:cs="宋体;SimSun" w:ascii="SimHei" w:hAnsi="SimHei" w:eastAsia="黑体"/>
                <w:sz w:val="24"/>
              </w:rPr>
            </w:r>
          </w:p>
          <w:p>
            <w:pPr>
              <w:pStyle w:val="Normal"/>
              <w:spacing w:lineRule="exact" w:line="420"/>
              <w:rPr>
                <w:rFonts w:ascii="宋体;SimSun" w:hAnsi="宋体;SimSun" w:cs="宋体;SimSun"/>
                <w:sz w:val="24"/>
              </w:rPr>
            </w:pPr>
            <w:r>
              <w:rPr>
                <w:rFonts w:cs="宋体;SimSun" w:ascii="SimHei" w:hAnsi="SimHei" w:eastAsia="黑体"/>
                <w:sz w:val="24"/>
              </w:rPr>
            </w:r>
          </w:p>
          <w:p>
            <w:pPr>
              <w:pStyle w:val="Normal"/>
              <w:spacing w:lineRule="exact" w:line="420"/>
              <w:rPr>
                <w:rFonts w:ascii="宋体;SimSun" w:hAnsi="宋体;SimSun" w:cs="宋体;SimSun"/>
                <w:sz w:val="24"/>
              </w:rPr>
            </w:pPr>
            <w:r>
              <w:rPr>
                <w:rFonts w:cs="宋体;SimSun" w:ascii="SimHei" w:hAnsi="SimHei" w:eastAsia="黑体"/>
                <w:sz w:val="24"/>
              </w:rPr>
            </w:r>
          </w:p>
          <w:p>
            <w:pPr>
              <w:pStyle w:val="Normal"/>
              <w:spacing w:lineRule="exact" w:line="420"/>
              <w:ind w:firstLine="2760"/>
              <w:rPr>
                <w:rFonts w:ascii="宋体;SimSun" w:hAnsi="宋体;SimSun" w:cs="宋体;SimSun"/>
                <w:sz w:val="24"/>
              </w:rPr>
            </w:pPr>
            <w:r>
              <w:rPr>
                <w:rFonts w:ascii="SimHei" w:hAnsi="SimHei" w:cs="宋体;SimSun" w:eastAsia="黑体"/>
                <w:sz w:val="24"/>
              </w:rPr>
              <w:t xml:space="preserve">年    月    日                                    </w:t>
            </w:r>
          </w:p>
        </w:tc>
        <w:tc>
          <w:tcPr>
            <w:tcW w:w="4830" w:type="dxa"/>
            <w:gridSpan w:val="3"/>
            <w:tcBorders>
              <w:top w:val="single" w:sz="8" w:space="0" w:color="000000"/>
              <w:start w:val="single" w:sz="8" w:space="0" w:color="000000"/>
              <w:bottom w:val="single" w:sz="8" w:space="0" w:color="000000"/>
              <w:end w:val="single" w:sz="12" w:space="0" w:color="000000"/>
            </w:tcBorders>
          </w:tcPr>
          <w:p>
            <w:pPr>
              <w:pStyle w:val="Normal"/>
              <w:spacing w:lineRule="exact" w:line="420"/>
              <w:rPr>
                <w:rFonts w:ascii="宋体;SimSun" w:hAnsi="宋体;SimSun" w:cs="宋体;SimSun"/>
                <w:sz w:val="24"/>
              </w:rPr>
            </w:pPr>
            <w:r>
              <w:rPr>
                <w:rFonts w:ascii="SimHei" w:hAnsi="SimHei" w:cs="宋体;SimSun" w:eastAsia="黑体"/>
                <w:sz w:val="24"/>
              </w:rPr>
              <w:t>人力资源部负责人意见：</w:t>
            </w:r>
          </w:p>
          <w:p>
            <w:pPr>
              <w:pStyle w:val="Normal"/>
              <w:spacing w:lineRule="exact" w:line="420"/>
              <w:rPr>
                <w:rFonts w:ascii="宋体;SimSun" w:hAnsi="宋体;SimSun" w:cs="宋体;SimSun"/>
                <w:sz w:val="24"/>
              </w:rPr>
            </w:pPr>
            <w:r>
              <w:rPr>
                <w:rFonts w:cs="宋体;SimSun" w:ascii="SimHei" w:hAnsi="SimHei" w:eastAsia="黑体"/>
                <w:sz w:val="24"/>
              </w:rPr>
            </w:r>
          </w:p>
          <w:p>
            <w:pPr>
              <w:pStyle w:val="Normal"/>
              <w:spacing w:lineRule="exact" w:line="420"/>
              <w:rPr>
                <w:rFonts w:ascii="宋体;SimSun" w:hAnsi="宋体;SimSun" w:cs="宋体;SimSun"/>
                <w:sz w:val="24"/>
              </w:rPr>
            </w:pPr>
            <w:r>
              <w:rPr>
                <w:rFonts w:cs="宋体;SimSun" w:ascii="SimHei" w:hAnsi="SimHei" w:eastAsia="黑体"/>
                <w:sz w:val="24"/>
              </w:rPr>
            </w:r>
          </w:p>
          <w:p>
            <w:pPr>
              <w:pStyle w:val="Normal"/>
              <w:spacing w:lineRule="exact" w:line="420"/>
              <w:rPr>
                <w:rFonts w:ascii="宋体;SimSun" w:hAnsi="宋体;SimSun" w:cs="宋体;SimSun"/>
                <w:sz w:val="24"/>
              </w:rPr>
            </w:pPr>
            <w:r>
              <w:rPr>
                <w:rFonts w:cs="宋体;SimSun" w:ascii="SimHei" w:hAnsi="SimHei" w:eastAsia="黑体"/>
                <w:sz w:val="24"/>
              </w:rPr>
            </w:r>
          </w:p>
          <w:p>
            <w:pPr>
              <w:pStyle w:val="Normal"/>
              <w:spacing w:lineRule="exact" w:line="420"/>
              <w:ind w:firstLine="2280"/>
              <w:rPr>
                <w:rFonts w:ascii="宋体;SimSun" w:hAnsi="宋体;SimSun" w:cs="宋体;SimSun"/>
                <w:sz w:val="24"/>
              </w:rPr>
            </w:pPr>
            <w:r>
              <w:rPr>
                <w:rFonts w:ascii="SimHei" w:hAnsi="SimHei" w:cs="宋体;SimSun" w:eastAsia="黑体"/>
                <w:sz w:val="24"/>
              </w:rPr>
              <w:t xml:space="preserve">年    月    日 </w:t>
            </w:r>
          </w:p>
          <w:p>
            <w:pPr>
              <w:pStyle w:val="Normal"/>
              <w:spacing w:lineRule="exact" w:line="420"/>
              <w:ind w:firstLine="6720"/>
              <w:rPr>
                <w:rFonts w:ascii="宋体;SimSun" w:hAnsi="宋体;SimSun" w:cs="宋体;SimSun"/>
                <w:sz w:val="24"/>
              </w:rPr>
            </w:pPr>
            <w:r>
              <w:rPr>
                <w:rFonts w:cs="宋体;SimSun" w:ascii="SimHei" w:hAnsi="SimHei" w:eastAsia="黑体"/>
                <w:sz w:val="24"/>
              </w:rPr>
            </w:r>
          </w:p>
        </w:tc>
      </w:tr>
      <w:tr>
        <w:trPr>
          <w:trHeight w:val="2046" w:hRule="atLeast"/>
        </w:trPr>
        <w:tc>
          <w:tcPr>
            <w:tcW w:w="9660" w:type="dxa"/>
            <w:gridSpan w:val="9"/>
            <w:tcBorders>
              <w:top w:val="single" w:sz="8" w:space="0" w:color="000000"/>
              <w:start w:val="single" w:sz="12" w:space="0" w:color="000000"/>
              <w:bottom w:val="single" w:sz="8" w:space="0" w:color="000000"/>
              <w:end w:val="single" w:sz="12" w:space="0" w:color="000000"/>
            </w:tcBorders>
          </w:tcPr>
          <w:p>
            <w:pPr>
              <w:pStyle w:val="Normal"/>
              <w:spacing w:lineRule="exact" w:line="420"/>
              <w:rPr>
                <w:rFonts w:ascii="宋体;SimSun" w:hAnsi="宋体;SimSun" w:cs="宋体;SimSun"/>
                <w:sz w:val="24"/>
              </w:rPr>
            </w:pPr>
            <w:r>
              <w:rPr>
                <w:rFonts w:ascii="SimHei" w:hAnsi="SimHei" w:cs="宋体;SimSun" w:eastAsia="黑体"/>
                <w:sz w:val="24"/>
              </w:rPr>
              <w:t>总经理意见：</w:t>
            </w:r>
          </w:p>
          <w:p>
            <w:pPr>
              <w:pStyle w:val="Normal"/>
              <w:spacing w:lineRule="exact" w:line="420"/>
              <w:rPr>
                <w:rFonts w:ascii="宋体;SimSun" w:hAnsi="宋体;SimSun" w:cs="宋体;SimSun"/>
                <w:sz w:val="24"/>
              </w:rPr>
            </w:pPr>
            <w:r>
              <w:rPr>
                <w:rFonts w:cs="宋体;SimSun" w:ascii="SimHei" w:hAnsi="SimHei" w:eastAsia="黑体"/>
                <w:sz w:val="24"/>
              </w:rPr>
            </w:r>
          </w:p>
          <w:p>
            <w:pPr>
              <w:pStyle w:val="Normal"/>
              <w:spacing w:lineRule="exact" w:line="420"/>
              <w:rPr>
                <w:rFonts w:ascii="宋体;SimSun" w:hAnsi="宋体;SimSun" w:cs="宋体;SimSun"/>
                <w:sz w:val="24"/>
              </w:rPr>
            </w:pPr>
            <w:r>
              <w:rPr>
                <w:rFonts w:cs="宋体;SimSun" w:ascii="SimHei" w:hAnsi="SimHei" w:eastAsia="黑体"/>
                <w:sz w:val="24"/>
              </w:rPr>
            </w:r>
          </w:p>
          <w:p>
            <w:pPr>
              <w:pStyle w:val="Normal"/>
              <w:spacing w:lineRule="exact" w:line="420"/>
              <w:rPr>
                <w:rFonts w:ascii="宋体;SimSun" w:hAnsi="宋体;SimSun" w:cs="宋体;SimSun"/>
                <w:sz w:val="24"/>
              </w:rPr>
            </w:pPr>
            <w:r>
              <w:rPr>
                <w:rFonts w:cs="宋体;SimSun" w:ascii="SimHei" w:hAnsi="SimHei" w:eastAsia="黑体"/>
                <w:sz w:val="24"/>
              </w:rPr>
            </w:r>
          </w:p>
          <w:p>
            <w:pPr>
              <w:pStyle w:val="Normal"/>
              <w:spacing w:lineRule="exact" w:line="420"/>
              <w:ind w:firstLine="7200"/>
              <w:rPr>
                <w:rFonts w:ascii="宋体;SimSun" w:hAnsi="宋体;SimSun" w:cs="宋体;SimSun"/>
                <w:sz w:val="24"/>
              </w:rPr>
            </w:pPr>
            <w:r>
              <w:rPr>
                <w:rFonts w:ascii="SimHei" w:hAnsi="SimHei" w:cs="宋体;SimSun" w:eastAsia="黑体"/>
                <w:sz w:val="24"/>
              </w:rPr>
              <w:t>年    月    日</w:t>
            </w:r>
          </w:p>
        </w:tc>
      </w:tr>
    </w:tbl>
    <w:p>
      <w:pPr>
        <w:pStyle w:val="Heading1"/>
        <w:spacing w:lineRule="exact" w:line="420"/>
        <w:jc w:val="both"/>
        <w:rPr>
          <w:rFonts w:ascii="宋体;SimSun" w:hAnsi="宋体;SimSun" w:eastAsia="宋体;SimSun" w:cs="宋体;SimSun"/>
          <w:bCs/>
          <w:sz w:val="24"/>
          <w:szCs w:val="24"/>
        </w:rPr>
      </w:pPr>
      <w:r>
        <w:rPr>
          <w:rFonts w:eastAsia="黑体" w:cs="宋体;SimSun" w:ascii="SimHei" w:hAnsi="SimHei"/>
          <w:bCs/>
          <w:sz w:val="24"/>
          <w:szCs w:val="24"/>
        </w:rPr>
        <w:t xml:space="preserve"> </w:t>
      </w:r>
      <w:r>
        <w:rPr>
          <w:rFonts w:ascii="SimHei" w:hAnsi="SimHei" w:eastAsia="黑体"/>
        </w:rPr>
      </w:r>
    </w:p>
    <w:p>
      <w:pPr>
        <w:pStyle w:val="Heading1"/>
        <w:spacing w:lineRule="exact" w:line="420"/>
        <w:jc w:val="both"/>
        <w:rPr>
          <w:rFonts w:ascii="宋体;SimSun" w:hAnsi="宋体;SimSun" w:eastAsia="宋体;SimSun" w:cs="宋体;SimSun"/>
          <w:bCs/>
          <w:sz w:val="24"/>
          <w:szCs w:val="24"/>
        </w:rPr>
      </w:pPr>
      <w:r>
        <w:rPr>
          <w:rFonts w:ascii="SimHei" w:hAnsi="SimHei" w:cs="宋体;SimSun" w:eastAsia="黑体"/>
          <w:bCs/>
          <w:sz w:val="24"/>
          <w:szCs w:val="24"/>
        </w:rPr>
        <w:t>附件</w:t>
      </w:r>
      <w:r>
        <w:rPr>
          <w:rFonts w:eastAsia="黑体" w:cs="宋体;SimSun" w:ascii="SimHei" w:hAnsi="SimHei"/>
          <w:bCs/>
          <w:sz w:val="24"/>
          <w:szCs w:val="24"/>
        </w:rPr>
        <w:t>4</w:t>
      </w:r>
    </w:p>
    <w:p>
      <w:pPr>
        <w:pStyle w:val="Heading2"/>
        <w:spacing w:lineRule="exact" w:line="420"/>
        <w:jc w:val="center"/>
        <w:rPr>
          <w:rFonts w:ascii="宋体;SimSun" w:hAnsi="宋体;SimSun" w:eastAsia="宋体;SimSun" w:cs="宋体;SimSun"/>
          <w:bCs/>
          <w:szCs w:val="28"/>
        </w:rPr>
      </w:pPr>
      <w:r>
        <w:rPr>
          <w:rFonts w:ascii="SimHei" w:hAnsi="SimHei" w:cs="宋体;SimSun" w:eastAsia="黑体"/>
          <w:bCs/>
          <w:szCs w:val="28"/>
        </w:rPr>
        <w:t>临时用工申请审批表</w:t>
      </w:r>
    </w:p>
    <w:tbl>
      <w:tblPr>
        <w:tblW w:w="9775" w:type="dxa"/>
        <w:jc w:val="center"/>
        <w:tblInd w:w="0" w:type="dxa"/>
        <w:tblLayout w:type="fixed"/>
        <w:tblCellMar>
          <w:top w:w="0" w:type="dxa"/>
          <w:start w:w="108" w:type="dxa"/>
          <w:bottom w:w="0" w:type="dxa"/>
          <w:end w:w="108" w:type="dxa"/>
        </w:tblCellMar>
      </w:tblPr>
      <w:tblGrid>
        <w:gridCol w:w="1760"/>
        <w:gridCol w:w="1624"/>
        <w:gridCol w:w="1260"/>
        <w:gridCol w:w="84"/>
        <w:gridCol w:w="1654"/>
        <w:gridCol w:w="26"/>
        <w:gridCol w:w="1819"/>
        <w:gridCol w:w="1548"/>
      </w:tblGrid>
      <w:tr>
        <w:trPr>
          <w:trHeight w:val="454" w:hRule="atLeast"/>
        </w:trPr>
        <w:tc>
          <w:tcPr>
            <w:tcW w:w="1760" w:type="dxa"/>
            <w:tcBorders>
              <w:top w:val="single" w:sz="4" w:space="0" w:color="000000"/>
              <w:start w:val="single" w:sz="4" w:space="0" w:color="000000"/>
              <w:bottom w:val="single" w:sz="4" w:space="0" w:color="000000"/>
              <w:end w:val="single" w:sz="4" w:space="0" w:color="000000"/>
            </w:tcBorders>
          </w:tcPr>
          <w:p>
            <w:pPr>
              <w:pStyle w:val="Normal"/>
              <w:spacing w:lineRule="exact" w:line="420" w:before="156" w:after="156"/>
              <w:jc w:val="center"/>
              <w:rPr>
                <w:rFonts w:ascii="宋体;SimSun" w:hAnsi="宋体;SimSun" w:cs="宋体;SimSun"/>
                <w:sz w:val="24"/>
              </w:rPr>
            </w:pPr>
            <w:r>
              <w:rPr>
                <w:rFonts w:ascii="SimHei" w:hAnsi="SimHei" w:cs="宋体;SimSun" w:eastAsia="黑体"/>
                <w:sz w:val="24"/>
              </w:rPr>
              <w:t>申请部门</w:t>
            </w:r>
          </w:p>
        </w:tc>
        <w:tc>
          <w:tcPr>
            <w:tcW w:w="1624"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20" w:before="156" w:after="156"/>
              <w:jc w:val="center"/>
              <w:rPr>
                <w:rFonts w:ascii="宋体;SimSun" w:hAnsi="宋体;SimSun" w:cs="宋体;SimSun"/>
                <w:b/>
                <w:b/>
                <w:sz w:val="24"/>
                <w:lang w:val="zh-CN"/>
              </w:rPr>
            </w:pPr>
            <w:r>
              <w:rPr>
                <w:rFonts w:cs="宋体;SimSun" w:ascii="SimHei" w:hAnsi="SimHei" w:eastAsia="黑体"/>
                <w:b/>
                <w:sz w:val="24"/>
                <w:lang w:val="zh-CN"/>
              </w:rPr>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420" w:before="156" w:after="156"/>
              <w:jc w:val="center"/>
              <w:rPr>
                <w:rFonts w:ascii="宋体;SimSun" w:hAnsi="宋体;SimSun" w:cs="宋体;SimSun"/>
                <w:sz w:val="24"/>
              </w:rPr>
            </w:pPr>
            <w:r>
              <w:rPr>
                <w:rFonts w:ascii="SimHei" w:hAnsi="SimHei" w:cs="宋体;SimSun" w:eastAsia="黑体"/>
                <w:sz w:val="24"/>
              </w:rPr>
              <w:t>申请时间</w:t>
            </w:r>
          </w:p>
        </w:tc>
        <w:tc>
          <w:tcPr>
            <w:tcW w:w="173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20" w:before="156" w:after="156"/>
              <w:jc w:val="center"/>
              <w:rPr>
                <w:rFonts w:ascii="宋体;SimSun" w:hAnsi="宋体;SimSun" w:cs="宋体;SimSun"/>
                <w:b/>
                <w:b/>
                <w:sz w:val="24"/>
                <w:lang w:val="zh-CN"/>
              </w:rPr>
            </w:pPr>
            <w:r>
              <w:rPr>
                <w:rFonts w:cs="宋体;SimSun" w:ascii="SimHei" w:hAnsi="SimHei" w:eastAsia="黑体"/>
                <w:b/>
                <w:sz w:val="24"/>
                <w:lang w:val="zh-CN"/>
              </w:rPr>
            </w:r>
          </w:p>
        </w:tc>
        <w:tc>
          <w:tcPr>
            <w:tcW w:w="184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420" w:before="156" w:after="156"/>
              <w:jc w:val="center"/>
              <w:rPr>
                <w:rFonts w:ascii="宋体;SimSun" w:hAnsi="宋体;SimSun" w:cs="宋体;SimSun"/>
                <w:sz w:val="24"/>
              </w:rPr>
            </w:pPr>
            <w:r>
              <w:rPr>
                <w:rFonts w:ascii="SimHei" w:hAnsi="SimHei" w:cs="宋体;SimSun" w:eastAsia="黑体"/>
                <w:sz w:val="24"/>
              </w:rPr>
              <w:t>申请人数</w:t>
            </w:r>
          </w:p>
        </w:tc>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20" w:before="156" w:after="156"/>
              <w:jc w:val="center"/>
              <w:rPr>
                <w:rFonts w:ascii="宋体;SimSun" w:hAnsi="宋体;SimSun" w:cs="宋体;SimSun"/>
                <w:b/>
                <w:b/>
                <w:sz w:val="24"/>
                <w:lang w:val="zh-CN"/>
              </w:rPr>
            </w:pPr>
            <w:r>
              <w:rPr>
                <w:rFonts w:cs="宋体;SimSun" w:ascii="SimHei" w:hAnsi="SimHei" w:eastAsia="黑体"/>
                <w:b/>
                <w:sz w:val="24"/>
                <w:lang w:val="zh-CN"/>
              </w:rPr>
            </w:r>
          </w:p>
        </w:tc>
      </w:tr>
      <w:tr>
        <w:trPr>
          <w:trHeight w:val="780" w:hRule="atLeast"/>
        </w:trPr>
        <w:tc>
          <w:tcPr>
            <w:tcW w:w="17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before="156" w:after="156"/>
              <w:jc w:val="center"/>
              <w:rPr>
                <w:rFonts w:ascii="宋体;SimSun" w:hAnsi="宋体;SimSun" w:cs="宋体;SimSun"/>
                <w:sz w:val="24"/>
              </w:rPr>
            </w:pPr>
            <w:r>
              <w:rPr>
                <w:rFonts w:ascii="SimHei" w:hAnsi="SimHei" w:cs="宋体;SimSun" w:eastAsia="黑体"/>
                <w:sz w:val="24"/>
              </w:rPr>
              <w:t>工作内容</w:t>
            </w:r>
          </w:p>
        </w:tc>
        <w:tc>
          <w:tcPr>
            <w:tcW w:w="4622" w:type="dxa"/>
            <w:gridSpan w:val="4"/>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20" w:before="156" w:after="156"/>
              <w:jc w:val="center"/>
              <w:rPr>
                <w:rFonts w:ascii="宋体;SimSun" w:hAnsi="宋体;SimSun" w:cs="宋体;SimSun"/>
                <w:b/>
                <w:b/>
                <w:sz w:val="24"/>
                <w:lang w:val="zh-CN"/>
              </w:rPr>
            </w:pPr>
            <w:r>
              <w:rPr>
                <w:rFonts w:cs="宋体;SimSun" w:ascii="SimHei" w:hAnsi="SimHei" w:eastAsia="黑体"/>
                <w:b/>
                <w:sz w:val="24"/>
                <w:lang w:val="zh-CN"/>
              </w:rPr>
            </w:r>
          </w:p>
          <w:p>
            <w:pPr>
              <w:pStyle w:val="Normal"/>
              <w:spacing w:lineRule="exact" w:line="420" w:before="156" w:after="156"/>
              <w:jc w:val="center"/>
              <w:rPr>
                <w:rFonts w:ascii="宋体;SimSun" w:hAnsi="宋体;SimSun" w:cs="宋体;SimSun"/>
                <w:b/>
                <w:b/>
                <w:sz w:val="24"/>
                <w:lang w:val="zh-CN"/>
              </w:rPr>
            </w:pPr>
            <w:r>
              <w:rPr>
                <w:rFonts w:cs="宋体;SimSun" w:ascii="SimHei" w:hAnsi="SimHei" w:eastAsia="黑体"/>
                <w:b/>
                <w:sz w:val="24"/>
                <w:lang w:val="zh-CN"/>
              </w:rPr>
            </w:r>
          </w:p>
          <w:p>
            <w:pPr>
              <w:pStyle w:val="Normal"/>
              <w:spacing w:lineRule="exact" w:line="420" w:before="156" w:after="156"/>
              <w:jc w:val="center"/>
              <w:rPr>
                <w:rFonts w:ascii="宋体;SimSun" w:hAnsi="宋体;SimSun" w:cs="宋体;SimSun"/>
                <w:b/>
                <w:b/>
                <w:sz w:val="24"/>
                <w:lang w:val="zh-CN"/>
              </w:rPr>
            </w:pPr>
            <w:r>
              <w:rPr>
                <w:rFonts w:cs="宋体;SimSun" w:ascii="SimHei" w:hAnsi="SimHei" w:eastAsia="黑体"/>
                <w:b/>
                <w:sz w:val="24"/>
                <w:lang w:val="zh-CN"/>
              </w:rPr>
            </w:r>
          </w:p>
        </w:tc>
        <w:tc>
          <w:tcPr>
            <w:tcW w:w="184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420" w:before="156" w:after="156"/>
              <w:jc w:val="center"/>
              <w:rPr>
                <w:rFonts w:ascii="宋体;SimSun" w:hAnsi="宋体;SimSun" w:cs="宋体;SimSun"/>
                <w:sz w:val="24"/>
              </w:rPr>
            </w:pPr>
            <w:r>
              <w:rPr>
                <w:rFonts w:ascii="SimHei" w:hAnsi="SimHei" w:cs="宋体;SimSun" w:eastAsia="黑体"/>
                <w:sz w:val="24"/>
              </w:rPr>
              <w:t>要求完工期限</w:t>
            </w:r>
          </w:p>
        </w:tc>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20" w:before="156" w:after="156"/>
              <w:jc w:val="center"/>
              <w:rPr>
                <w:rFonts w:ascii="宋体;SimSun" w:hAnsi="宋体;SimSun" w:cs="宋体;SimSun"/>
                <w:b/>
                <w:b/>
                <w:sz w:val="24"/>
                <w:lang w:val="zh-CN"/>
              </w:rPr>
            </w:pPr>
            <w:r>
              <w:rPr>
                <w:rFonts w:cs="宋体;SimSun" w:ascii="SimHei" w:hAnsi="SimHei" w:eastAsia="黑体"/>
                <w:b/>
                <w:sz w:val="24"/>
                <w:lang w:val="zh-CN"/>
              </w:rPr>
            </w:r>
          </w:p>
        </w:tc>
      </w:tr>
      <w:tr>
        <w:trPr>
          <w:trHeight w:val="780" w:hRule="atLeast"/>
        </w:trPr>
        <w:tc>
          <w:tcPr>
            <w:tcW w:w="17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before="156" w:after="156"/>
              <w:jc w:val="center"/>
              <w:rPr>
                <w:rFonts w:ascii="宋体;SimSun" w:hAnsi="宋体;SimSun" w:cs="宋体;SimSun"/>
                <w:b/>
                <w:b/>
                <w:sz w:val="24"/>
                <w:lang w:val="zh-CN"/>
              </w:rPr>
            </w:pPr>
            <w:r>
              <w:rPr>
                <w:rFonts w:cs="宋体;SimSun" w:ascii="宋体;SimSun" w:hAnsi="宋体;SimSun"/>
                <w:b/>
                <w:sz w:val="24"/>
                <w:lang w:val="zh-CN"/>
              </w:rPr>
            </w:r>
          </w:p>
        </w:tc>
        <w:tc>
          <w:tcPr>
            <w:tcW w:w="4622"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20" w:before="156" w:after="156"/>
              <w:jc w:val="center"/>
              <w:rPr>
                <w:rFonts w:ascii="宋体;SimSun" w:hAnsi="宋体;SimSun" w:cs="宋体;SimSun"/>
                <w:b/>
                <w:b/>
                <w:sz w:val="24"/>
                <w:lang w:val="zh-CN"/>
              </w:rPr>
            </w:pPr>
            <w:r>
              <w:rPr>
                <w:rFonts w:cs="宋体;SimSun" w:ascii="宋体;SimSun" w:hAnsi="宋体;SimSun"/>
                <w:b/>
                <w:sz w:val="24"/>
                <w:lang w:val="zh-CN"/>
              </w:rPr>
            </w:r>
          </w:p>
        </w:tc>
        <w:tc>
          <w:tcPr>
            <w:tcW w:w="184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420" w:before="156" w:after="156"/>
              <w:jc w:val="center"/>
              <w:rPr>
                <w:rFonts w:ascii="宋体;SimSun" w:hAnsi="宋体;SimSun" w:cs="宋体;SimSun"/>
                <w:sz w:val="24"/>
              </w:rPr>
            </w:pPr>
            <w:r>
              <w:rPr>
                <w:rFonts w:ascii="SimHei" w:hAnsi="SimHei" w:cs="宋体;SimSun" w:eastAsia="黑体"/>
                <w:sz w:val="24"/>
              </w:rPr>
              <w:t>日工资（元</w:t>
            </w:r>
            <w:r>
              <w:rPr>
                <w:rFonts w:cs="宋体;SimSun" w:ascii="SimHei" w:hAnsi="SimHei" w:eastAsia="黑体"/>
                <w:sz w:val="24"/>
              </w:rPr>
              <w:t>/</w:t>
            </w:r>
            <w:r>
              <w:rPr>
                <w:rFonts w:ascii="SimHei" w:hAnsi="SimHei" w:cs="宋体;SimSun" w:eastAsia="黑体"/>
                <w:sz w:val="24"/>
              </w:rPr>
              <w:t>天）</w:t>
            </w:r>
          </w:p>
        </w:tc>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20" w:before="156" w:after="156"/>
              <w:jc w:val="center"/>
              <w:rPr>
                <w:rFonts w:ascii="宋体;SimSun" w:hAnsi="宋体;SimSun" w:cs="宋体;SimSun"/>
                <w:b/>
                <w:b/>
                <w:sz w:val="24"/>
                <w:lang w:val="zh-CN"/>
              </w:rPr>
            </w:pPr>
            <w:r>
              <w:rPr>
                <w:rFonts w:cs="宋体;SimSun" w:ascii="SimHei" w:hAnsi="SimHei" w:eastAsia="黑体"/>
                <w:b/>
                <w:sz w:val="24"/>
                <w:lang w:val="zh-CN"/>
              </w:rPr>
            </w:r>
          </w:p>
        </w:tc>
      </w:tr>
      <w:tr>
        <w:trPr>
          <w:trHeight w:val="780" w:hRule="atLeast"/>
        </w:trPr>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before="156" w:after="0"/>
              <w:jc w:val="center"/>
              <w:rPr>
                <w:rFonts w:ascii="宋体;SimSun" w:hAnsi="宋体;SimSun" w:cs="宋体;SimSun"/>
                <w:sz w:val="24"/>
              </w:rPr>
            </w:pPr>
            <w:r>
              <w:rPr>
                <w:rFonts w:ascii="SimHei" w:hAnsi="SimHei" w:cs="宋体;SimSun" w:eastAsia="黑体"/>
                <w:sz w:val="24"/>
              </w:rPr>
              <w:t>用工人员名单</w:t>
            </w:r>
          </w:p>
        </w:tc>
        <w:tc>
          <w:tcPr>
            <w:tcW w:w="8015" w:type="dxa"/>
            <w:gridSpan w:val="7"/>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20" w:before="156" w:after="156"/>
              <w:rPr>
                <w:rFonts w:ascii="宋体;SimSun" w:hAnsi="宋体;SimSun" w:cs="宋体;SimSun"/>
                <w:b/>
                <w:b/>
                <w:sz w:val="24"/>
                <w:lang w:val="zh-CN"/>
              </w:rPr>
            </w:pPr>
            <w:r>
              <w:rPr>
                <w:rFonts w:cs="宋体;SimSun" w:ascii="SimHei" w:hAnsi="SimHei" w:eastAsia="黑体"/>
                <w:b/>
                <w:sz w:val="24"/>
                <w:lang w:val="zh-CN"/>
              </w:rPr>
            </w:r>
          </w:p>
          <w:p>
            <w:pPr>
              <w:pStyle w:val="Normal"/>
              <w:spacing w:lineRule="exact" w:line="420" w:before="156" w:after="156"/>
              <w:jc w:val="center"/>
              <w:rPr>
                <w:rFonts w:ascii="宋体;SimSun" w:hAnsi="宋体;SimSun" w:cs="宋体;SimSun"/>
                <w:b/>
                <w:b/>
                <w:sz w:val="24"/>
                <w:lang w:val="zh-CN"/>
              </w:rPr>
            </w:pPr>
            <w:r>
              <w:rPr>
                <w:rFonts w:cs="宋体;SimSun" w:ascii="SimHei" w:hAnsi="SimHei" w:eastAsia="黑体"/>
                <w:b/>
                <w:sz w:val="24"/>
                <w:lang w:val="zh-CN"/>
              </w:rPr>
            </w:r>
          </w:p>
          <w:p>
            <w:pPr>
              <w:pStyle w:val="Normal"/>
              <w:spacing w:lineRule="exact" w:line="420" w:before="156" w:after="156"/>
              <w:jc w:val="center"/>
              <w:rPr>
                <w:rFonts w:ascii="宋体;SimSun" w:hAnsi="宋体;SimSun" w:cs="宋体;SimSun"/>
                <w:b/>
                <w:b/>
                <w:sz w:val="24"/>
                <w:lang w:val="zh-CN"/>
              </w:rPr>
            </w:pPr>
            <w:r>
              <w:rPr>
                <w:rFonts w:cs="宋体;SimSun" w:ascii="SimHei" w:hAnsi="SimHei" w:eastAsia="黑体"/>
                <w:b/>
                <w:sz w:val="24"/>
                <w:lang w:val="zh-CN"/>
              </w:rPr>
            </w:r>
          </w:p>
          <w:p>
            <w:pPr>
              <w:pStyle w:val="Normal"/>
              <w:spacing w:lineRule="exact" w:line="420" w:before="156" w:after="156"/>
              <w:jc w:val="center"/>
              <w:rPr>
                <w:rFonts w:ascii="宋体;SimSun" w:hAnsi="宋体;SimSun" w:cs="宋体;SimSun"/>
                <w:b/>
                <w:b/>
                <w:sz w:val="24"/>
                <w:lang w:val="zh-CN"/>
              </w:rPr>
            </w:pPr>
            <w:r>
              <w:rPr>
                <w:rFonts w:cs="宋体;SimSun" w:ascii="SimHei" w:hAnsi="SimHei" w:eastAsia="黑体"/>
                <w:b/>
                <w:sz w:val="24"/>
                <w:lang w:val="zh-CN"/>
              </w:rPr>
            </w:r>
          </w:p>
          <w:p>
            <w:pPr>
              <w:pStyle w:val="Normal"/>
              <w:spacing w:lineRule="exact" w:line="420" w:before="156" w:after="156"/>
              <w:jc w:val="center"/>
              <w:rPr>
                <w:rFonts w:ascii="宋体;SimSun" w:hAnsi="宋体;SimSun" w:cs="宋体;SimSun"/>
                <w:b/>
                <w:b/>
                <w:sz w:val="24"/>
                <w:lang w:val="zh-CN"/>
              </w:rPr>
            </w:pPr>
            <w:r>
              <w:rPr>
                <w:rFonts w:cs="宋体;SimSun" w:ascii="SimHei" w:hAnsi="SimHei" w:eastAsia="黑体"/>
                <w:b/>
                <w:sz w:val="24"/>
                <w:lang w:val="zh-CN"/>
              </w:rPr>
            </w:r>
          </w:p>
          <w:p>
            <w:pPr>
              <w:pStyle w:val="Normal"/>
              <w:spacing w:lineRule="exact" w:line="420" w:before="156" w:after="156"/>
              <w:jc w:val="center"/>
              <w:rPr>
                <w:rFonts w:ascii="宋体;SimSun" w:hAnsi="宋体;SimSun" w:cs="宋体;SimSun"/>
                <w:b/>
                <w:b/>
                <w:sz w:val="24"/>
                <w:lang w:val="zh-CN"/>
              </w:rPr>
            </w:pPr>
            <w:r>
              <w:rPr>
                <w:rFonts w:cs="宋体;SimSun" w:ascii="SimHei" w:hAnsi="SimHei" w:eastAsia="黑体"/>
                <w:b/>
                <w:sz w:val="24"/>
                <w:lang w:val="zh-CN"/>
              </w:rPr>
            </w:r>
          </w:p>
          <w:p>
            <w:pPr>
              <w:pStyle w:val="Normal"/>
              <w:spacing w:lineRule="exact" w:line="420" w:before="156" w:after="156"/>
              <w:jc w:val="center"/>
              <w:rPr>
                <w:rFonts w:ascii="宋体;SimSun" w:hAnsi="宋体;SimSun" w:cs="宋体;SimSun"/>
                <w:b/>
                <w:b/>
                <w:sz w:val="24"/>
                <w:lang w:val="zh-CN"/>
              </w:rPr>
            </w:pPr>
            <w:r>
              <w:rPr>
                <w:rFonts w:cs="宋体;SimSun" w:ascii="SimHei" w:hAnsi="SimHei" w:eastAsia="黑体"/>
                <w:b/>
                <w:sz w:val="24"/>
                <w:lang w:val="zh-CN"/>
              </w:rPr>
            </w:r>
          </w:p>
          <w:p>
            <w:pPr>
              <w:pStyle w:val="Normal"/>
              <w:spacing w:lineRule="exact" w:line="420" w:before="156" w:after="156"/>
              <w:jc w:val="center"/>
              <w:rPr>
                <w:rFonts w:ascii="宋体;SimSun" w:hAnsi="宋体;SimSun" w:cs="宋体;SimSun"/>
                <w:b/>
                <w:b/>
                <w:sz w:val="24"/>
                <w:lang w:val="zh-CN"/>
              </w:rPr>
            </w:pPr>
            <w:r>
              <w:rPr>
                <w:rFonts w:cs="宋体;SimSun" w:ascii="SimHei" w:hAnsi="SimHei" w:eastAsia="黑体"/>
                <w:b/>
                <w:sz w:val="24"/>
                <w:lang w:val="zh-CN"/>
              </w:rPr>
            </w:r>
          </w:p>
          <w:p>
            <w:pPr>
              <w:pStyle w:val="Normal"/>
              <w:spacing w:lineRule="exact" w:line="420" w:before="156" w:after="156"/>
              <w:jc w:val="center"/>
              <w:rPr>
                <w:rFonts w:ascii="宋体;SimSun" w:hAnsi="宋体;SimSun" w:cs="宋体;SimSun"/>
                <w:b/>
                <w:b/>
                <w:sz w:val="24"/>
                <w:lang w:val="zh-CN"/>
              </w:rPr>
            </w:pPr>
            <w:r>
              <w:rPr>
                <w:rFonts w:cs="宋体;SimSun" w:ascii="SimHei" w:hAnsi="SimHei" w:eastAsia="黑体"/>
                <w:b/>
                <w:sz w:val="24"/>
                <w:lang w:val="zh-CN"/>
              </w:rPr>
            </w:r>
          </w:p>
        </w:tc>
      </w:tr>
      <w:tr>
        <w:trPr>
          <w:trHeight w:val="1335" w:hRule="atLeast"/>
        </w:trPr>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before="156" w:after="0"/>
              <w:jc w:val="center"/>
              <w:rPr>
                <w:rFonts w:ascii="宋体;SimSun" w:hAnsi="宋体;SimSun" w:cs="宋体;SimSun"/>
                <w:sz w:val="24"/>
              </w:rPr>
            </w:pPr>
            <w:r>
              <w:rPr>
                <w:rFonts w:ascii="SimHei" w:hAnsi="SimHei" w:cs="宋体;SimSun" w:eastAsia="黑体"/>
                <w:sz w:val="24"/>
              </w:rPr>
              <w:t>部门经理</w:t>
            </w:r>
          </w:p>
          <w:p>
            <w:pPr>
              <w:pStyle w:val="Normal"/>
              <w:spacing w:lineRule="exact" w:line="420" w:before="156" w:after="0"/>
              <w:jc w:val="center"/>
              <w:rPr>
                <w:rFonts w:ascii="宋体;SimSun" w:hAnsi="宋体;SimSun" w:cs="宋体;SimSun"/>
                <w:sz w:val="24"/>
              </w:rPr>
            </w:pPr>
            <w:r>
              <w:rPr>
                <w:rFonts w:ascii="SimHei" w:hAnsi="SimHei" w:cs="宋体;SimSun" w:eastAsia="黑体"/>
                <w:sz w:val="24"/>
              </w:rPr>
              <w:t>审批</w:t>
            </w:r>
          </w:p>
        </w:tc>
        <w:tc>
          <w:tcPr>
            <w:tcW w:w="2968"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20" w:before="156" w:after="0"/>
              <w:ind w:firstLine="2771"/>
              <w:rPr>
                <w:rFonts w:ascii="宋体;SimSun" w:hAnsi="宋体;SimSun" w:cs="宋体;SimSun"/>
                <w:b/>
                <w:b/>
                <w:sz w:val="24"/>
                <w:lang w:val="zh-CN"/>
              </w:rPr>
            </w:pPr>
            <w:r>
              <w:rPr>
                <w:rFonts w:cs="宋体;SimSun" w:ascii="SimHei" w:hAnsi="SimHei" w:eastAsia="黑体"/>
                <w:b/>
                <w:sz w:val="24"/>
                <w:lang w:val="zh-CN"/>
              </w:rPr>
            </w:r>
          </w:p>
        </w:tc>
        <w:tc>
          <w:tcPr>
            <w:tcW w:w="168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before="156" w:after="0"/>
              <w:jc w:val="center"/>
              <w:rPr>
                <w:rFonts w:ascii="宋体;SimSun" w:hAnsi="宋体;SimSun" w:cs="宋体;SimSun"/>
                <w:sz w:val="24"/>
              </w:rPr>
            </w:pPr>
            <w:r>
              <w:rPr>
                <w:rFonts w:ascii="SimHei" w:hAnsi="SimHei" w:cs="宋体;SimSun" w:eastAsia="黑体"/>
                <w:sz w:val="24"/>
              </w:rPr>
              <w:t>人力资源部负责人审批</w:t>
            </w:r>
          </w:p>
        </w:tc>
        <w:tc>
          <w:tcPr>
            <w:tcW w:w="3367"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20" w:before="156" w:after="0"/>
              <w:ind w:firstLine="2771"/>
              <w:rPr>
                <w:rFonts w:ascii="宋体;SimSun" w:hAnsi="宋体;SimSun" w:cs="宋体;SimSun"/>
                <w:b/>
                <w:b/>
                <w:sz w:val="24"/>
                <w:lang w:val="zh-CN"/>
              </w:rPr>
            </w:pPr>
            <w:r>
              <w:rPr>
                <w:rFonts w:cs="宋体;SimSun" w:ascii="SimHei" w:hAnsi="SimHei" w:eastAsia="黑体"/>
                <w:b/>
                <w:sz w:val="24"/>
                <w:lang w:val="zh-CN"/>
              </w:rPr>
            </w:r>
          </w:p>
        </w:tc>
      </w:tr>
      <w:tr>
        <w:trPr>
          <w:trHeight w:val="1865" w:hRule="atLeast"/>
        </w:trPr>
        <w:tc>
          <w:tcPr>
            <w:tcW w:w="17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before="156" w:after="0"/>
              <w:jc w:val="center"/>
              <w:rPr>
                <w:rFonts w:ascii="宋体;SimSun" w:hAnsi="宋体;SimSun" w:cs="宋体;SimSun"/>
                <w:sz w:val="24"/>
              </w:rPr>
            </w:pPr>
            <w:r>
              <w:rPr>
                <w:rFonts w:ascii="SimHei" w:hAnsi="SimHei" w:cs="宋体;SimSun" w:eastAsia="黑体"/>
                <w:sz w:val="24"/>
              </w:rPr>
              <w:t>总经理审批</w:t>
            </w:r>
          </w:p>
        </w:tc>
        <w:tc>
          <w:tcPr>
            <w:tcW w:w="8015" w:type="dxa"/>
            <w:gridSpan w:val="7"/>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20" w:before="156" w:after="0"/>
              <w:rPr>
                <w:rFonts w:ascii="宋体;SimSun" w:hAnsi="宋体;SimSun" w:cs="宋体;SimSun"/>
                <w:b/>
                <w:b/>
                <w:sz w:val="24"/>
                <w:lang w:val="zh-CN"/>
              </w:rPr>
            </w:pPr>
            <w:r>
              <w:rPr>
                <w:rFonts w:cs="宋体;SimSun" w:ascii="SimHei" w:hAnsi="SimHei" w:eastAsia="黑体"/>
                <w:b/>
                <w:sz w:val="24"/>
                <w:lang w:val="zh-CN"/>
              </w:rPr>
            </w:r>
          </w:p>
          <w:p>
            <w:pPr>
              <w:pStyle w:val="Normal"/>
              <w:spacing w:lineRule="exact" w:line="420" w:before="156" w:after="0"/>
              <w:rPr>
                <w:rFonts w:ascii="宋体;SimSun" w:hAnsi="宋体;SimSun" w:cs="宋体;SimSun"/>
                <w:b/>
                <w:b/>
                <w:sz w:val="24"/>
                <w:lang w:val="zh-CN"/>
              </w:rPr>
            </w:pPr>
            <w:r>
              <w:rPr>
                <w:rFonts w:cs="宋体;SimSun" w:ascii="SimHei" w:hAnsi="SimHei" w:eastAsia="黑体"/>
                <w:b/>
                <w:sz w:val="24"/>
                <w:lang w:val="zh-CN"/>
              </w:rPr>
            </w:r>
          </w:p>
          <w:p>
            <w:pPr>
              <w:pStyle w:val="Normal"/>
              <w:spacing w:lineRule="exact" w:line="420" w:before="156" w:after="0"/>
              <w:ind w:firstLine="2650"/>
              <w:rPr>
                <w:rFonts w:ascii="宋体;SimSun" w:hAnsi="宋体;SimSun" w:cs="宋体;SimSun"/>
                <w:b/>
                <w:b/>
                <w:sz w:val="24"/>
                <w:lang w:val="zh-CN"/>
              </w:rPr>
            </w:pPr>
            <w:r>
              <w:rPr>
                <w:rFonts w:cs="宋体;SimSun" w:ascii="SimHei" w:hAnsi="SimHei" w:eastAsia="黑体"/>
                <w:b/>
                <w:sz w:val="24"/>
                <w:lang w:val="zh-CN"/>
              </w:rPr>
            </w:r>
          </w:p>
          <w:p>
            <w:pPr>
              <w:pStyle w:val="Normal"/>
              <w:spacing w:lineRule="exact" w:line="420" w:before="156" w:after="0"/>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签字：                   年    月    日</w:t>
            </w:r>
          </w:p>
        </w:tc>
      </w:tr>
    </w:tbl>
    <w:p>
      <w:pPr>
        <w:pStyle w:val="Normal"/>
        <w:spacing w:lineRule="exact" w:line="420"/>
        <w:rPr>
          <w:rFonts w:ascii="宋体;SimSun" w:hAnsi="宋体;SimSun" w:cs="宋体;SimSun"/>
        </w:rPr>
      </w:pPr>
      <w:r>
        <w:rPr>
          <w:rFonts w:cs="宋体;SimSun" w:ascii="SimHei" w:hAnsi="SimHei" w:eastAsia="黑体"/>
        </w:rPr>
      </w:r>
      <w:r>
        <w:rPr>
          <w:rFonts w:ascii="SimHei" w:hAnsi="SimHei" w:eastAsia="黑体"/>
        </w:rPr>
      </w:r>
    </w:p>
    <w:p>
      <w:pPr>
        <w:pStyle w:val="Normal"/>
        <w:rPr>
          <w:rFonts w:ascii="宋体;SimSun" w:hAnsi="宋体;SimSun" w:cs="宋体;SimSun"/>
          <w:lang w:val="zh-CN"/>
        </w:rPr>
      </w:pPr>
      <w:r>
        <w:rPr>
          <w:rFonts w:cs="宋体;SimSun" w:ascii="SimHei" w:hAnsi="SimHei" w:eastAsia="黑体"/>
          <w:lang w:val="zh-CN"/>
        </w:rPr>
        <w:t xml:space="preserve"> </w:t>
      </w:r>
    </w:p>
    <w:p>
      <w:pPr>
        <w:pStyle w:val="Heading1"/>
        <w:jc w:val="both"/>
        <w:rPr>
          <w:rFonts w:ascii="宋体;SimSun" w:hAnsi="宋体;SimSun" w:eastAsia="宋体;SimSun" w:cs="宋体;SimSun"/>
          <w:bCs/>
          <w:sz w:val="24"/>
          <w:szCs w:val="24"/>
        </w:rPr>
      </w:pPr>
      <w:r>
        <w:rPr>
          <w:rFonts w:ascii="SimHei" w:hAnsi="SimHei" w:cs="宋体;SimSun" w:eastAsia="黑体"/>
          <w:bCs/>
          <w:sz w:val="24"/>
          <w:szCs w:val="24"/>
        </w:rPr>
        <w:t>附件</w:t>
      </w:r>
      <w:r>
        <w:rPr>
          <w:rFonts w:eastAsia="黑体" w:cs="宋体;SimSun" w:ascii="SimHei" w:hAnsi="SimHei"/>
          <w:bCs/>
          <w:sz w:val="24"/>
          <w:szCs w:val="24"/>
        </w:rPr>
        <w:t>5</w:t>
      </w:r>
    </w:p>
    <w:p>
      <w:pPr>
        <w:pStyle w:val="Heading2"/>
        <w:jc w:val="center"/>
        <w:rPr>
          <w:rFonts w:ascii="宋体;SimSun" w:hAnsi="宋体;SimSun" w:eastAsia="宋体;SimSun" w:cs="宋体;SimSun"/>
        </w:rPr>
      </w:pPr>
      <w:r>
        <w:rPr>
          <w:rFonts w:ascii="SimHei" w:hAnsi="SimHei" w:cs="宋体;SimSun" w:eastAsia="黑体"/>
        </w:rPr>
        <w:t>休假申请单</w:t>
      </w:r>
    </w:p>
    <w:p>
      <w:pPr>
        <w:pStyle w:val="Normal"/>
        <w:spacing w:before="0" w:after="0"/>
        <w:contextualSpacing/>
        <w:jc w:val="center"/>
        <w:rPr>
          <w:rFonts w:ascii="宋体;SimSun" w:hAnsi="宋体;SimSun" w:cs="宋体;SimSun"/>
          <w:sz w:val="28"/>
          <w:szCs w:val="28"/>
        </w:rPr>
      </w:pPr>
      <w:r>
        <w:rPr>
          <w:rFonts w:cs="宋体;SimSun" w:ascii="SimHei" w:hAnsi="SimHei" w:eastAsia="黑体"/>
          <w:sz w:val="28"/>
          <w:szCs w:val="28"/>
        </w:rPr>
        <w:t xml:space="preserve"> </w:t>
      </w:r>
    </w:p>
    <w:p>
      <w:pPr>
        <w:pStyle w:val="Normal"/>
        <w:spacing w:before="0" w:after="0"/>
        <w:contextualSpacing/>
        <w:jc w:val="start"/>
        <w:rPr>
          <w:rFonts w:ascii="宋体;SimSun" w:hAnsi="宋体;SimSun" w:cs="宋体;SimSun"/>
          <w:b/>
          <w:b/>
          <w:sz w:val="24"/>
        </w:rPr>
      </w:pPr>
      <w:r>
        <w:rPr>
          <w:rFonts w:ascii="SimHei" w:hAnsi="SimHei" w:cs="宋体;SimSun" w:eastAsia="黑体"/>
          <w:b/>
          <w:sz w:val="24"/>
        </w:rPr>
        <w:t>申请人姓名：</w:t>
      </w:r>
    </w:p>
    <w:p>
      <w:pPr>
        <w:pStyle w:val="Normal"/>
        <w:spacing w:before="0" w:after="0"/>
        <w:contextualSpacing/>
        <w:jc w:val="start"/>
        <w:rPr>
          <w:rFonts w:ascii="宋体;SimSun" w:hAnsi="宋体;SimSun" w:cs="宋体;SimSun"/>
          <w:b/>
          <w:b/>
          <w:sz w:val="24"/>
        </w:rPr>
      </w:pPr>
      <w:r>
        <w:rPr>
          <w:rFonts w:ascii="SimHei" w:hAnsi="SimHei" w:cs="宋体;SimSun" w:eastAsia="黑体"/>
          <w:b/>
          <w:sz w:val="24"/>
        </w:rPr>
        <w:t xml:space="preserve">部门：  </w:t>
      </w:r>
    </w:p>
    <w:p>
      <w:pPr>
        <w:pStyle w:val="Normal"/>
        <w:spacing w:before="0" w:after="0"/>
        <w:contextualSpacing/>
        <w:jc w:val="start"/>
        <w:rPr>
          <w:rFonts w:ascii="宋体;SimSun" w:hAnsi="宋体;SimSun" w:cs="宋体;SimSun"/>
          <w:b/>
          <w:b/>
          <w:sz w:val="24"/>
        </w:rPr>
      </w:pPr>
      <w:r>
        <w:rPr>
          <w:rFonts w:ascii="SimHei" w:hAnsi="SimHei" w:cs="宋体;SimSun" w:eastAsia="黑体"/>
          <w:b/>
          <w:sz w:val="24"/>
        </w:rPr>
        <w:t>日期：</w:t>
      </w:r>
    </w:p>
    <w:p>
      <w:pPr>
        <w:pStyle w:val="Normal"/>
        <w:spacing w:before="0" w:after="0"/>
        <w:contextualSpacing/>
        <w:jc w:val="start"/>
        <w:rPr>
          <w:rFonts w:ascii="宋体;SimSun" w:hAnsi="宋体;SimSun" w:cs="宋体;SimSun"/>
          <w:b/>
          <w:b/>
          <w:sz w:val="24"/>
        </w:rPr>
      </w:pPr>
      <w:r>
        <w:rPr>
          <w:rFonts w:cs="宋体;SimSun" w:ascii="SimHei" w:hAnsi="SimHei" w:eastAsia="黑体"/>
          <w:b/>
          <w:sz w:val="24"/>
        </w:rPr>
      </w:r>
    </w:p>
    <w:p>
      <w:pPr>
        <w:pStyle w:val="Normal"/>
        <w:spacing w:before="0" w:after="0"/>
        <w:ind w:firstLine="723"/>
        <w:contextualSpacing/>
        <w:jc w:val="start"/>
        <w:rPr>
          <w:rFonts w:ascii="宋体;SimSun" w:hAnsi="宋体;SimSun" w:cs="宋体;SimSun"/>
          <w:b/>
          <w:b/>
          <w:sz w:val="24"/>
        </w:rPr>
      </w:pPr>
      <w:r>
        <w:rPr>
          <w:rFonts w:ascii="SimHei" w:hAnsi="SimHei" w:cs="宋体;SimSun" w:eastAsia="黑体"/>
          <w:b/>
          <w:sz w:val="24"/>
        </w:rPr>
        <w:t>本人因</w:t>
      </w:r>
      <w:r>
        <w:rPr>
          <w:rFonts w:ascii="SimHei" w:hAnsi="SimHei" w:cs="宋体;SimSun" w:eastAsia="黑体"/>
          <w:b/>
          <w:sz w:val="24"/>
          <w:u w:val="single"/>
        </w:rPr>
        <w:t xml:space="preserve">           </w:t>
      </w:r>
      <w:r>
        <w:rPr>
          <w:rFonts w:ascii="SimHei" w:hAnsi="SimHei" w:cs="宋体;SimSun" w:eastAsia="黑体"/>
          <w:b/>
          <w:sz w:val="24"/>
        </w:rPr>
        <w:t>（请假事由）申请由</w:t>
      </w:r>
      <w:r>
        <w:rPr>
          <w:rFonts w:ascii="SimHei" w:hAnsi="SimHei" w:cs="宋体;SimSun" w:eastAsia="黑体"/>
          <w:b/>
          <w:sz w:val="24"/>
          <w:u w:val="single"/>
        </w:rPr>
        <w:t xml:space="preserve">      </w:t>
      </w:r>
      <w:r>
        <w:rPr>
          <w:rFonts w:ascii="SimHei" w:hAnsi="SimHei" w:cs="宋体;SimSun" w:eastAsia="黑体"/>
          <w:b/>
          <w:sz w:val="24"/>
        </w:rPr>
        <w:t>年</w:t>
      </w:r>
      <w:r>
        <w:rPr>
          <w:rFonts w:ascii="SimHei" w:hAnsi="SimHei" w:cs="宋体;SimSun" w:eastAsia="黑体"/>
          <w:b/>
          <w:sz w:val="24"/>
          <w:u w:val="single"/>
        </w:rPr>
        <w:t xml:space="preserve">     </w:t>
      </w:r>
      <w:r>
        <w:rPr>
          <w:rFonts w:ascii="SimHei" w:hAnsi="SimHei" w:cs="宋体;SimSun" w:eastAsia="黑体"/>
          <w:b/>
          <w:sz w:val="24"/>
        </w:rPr>
        <w:t>月</w:t>
      </w:r>
      <w:r>
        <w:rPr>
          <w:rFonts w:ascii="SimHei" w:hAnsi="SimHei" w:cs="宋体;SimSun" w:eastAsia="黑体"/>
          <w:b/>
          <w:sz w:val="24"/>
          <w:u w:val="single"/>
        </w:rPr>
        <w:t xml:space="preserve">     </w:t>
      </w:r>
      <w:r>
        <w:rPr>
          <w:rFonts w:ascii="SimHei" w:hAnsi="SimHei" w:cs="宋体;SimSun" w:eastAsia="黑体"/>
          <w:b/>
          <w:sz w:val="24"/>
        </w:rPr>
        <w:t>日至</w:t>
      </w:r>
      <w:r>
        <w:rPr>
          <w:rFonts w:ascii="SimHei" w:hAnsi="SimHei" w:cs="宋体;SimSun" w:eastAsia="黑体"/>
          <w:b/>
          <w:sz w:val="24"/>
          <w:u w:val="single"/>
        </w:rPr>
        <w:t xml:space="preserve">      </w:t>
      </w:r>
      <w:r>
        <w:rPr>
          <w:rFonts w:ascii="SimHei" w:hAnsi="SimHei" w:cs="宋体;SimSun" w:eastAsia="黑体"/>
          <w:b/>
          <w:sz w:val="24"/>
        </w:rPr>
        <w:t>月</w:t>
      </w:r>
      <w:r>
        <w:rPr>
          <w:rFonts w:ascii="SimHei" w:hAnsi="SimHei" w:cs="宋体;SimSun" w:eastAsia="黑体"/>
          <w:b/>
          <w:sz w:val="24"/>
          <w:u w:val="single"/>
        </w:rPr>
        <w:t xml:space="preserve">     </w:t>
      </w:r>
      <w:r>
        <w:rPr>
          <w:rFonts w:ascii="SimHei" w:hAnsi="SimHei" w:cs="宋体;SimSun" w:eastAsia="黑体"/>
          <w:b/>
          <w:sz w:val="24"/>
        </w:rPr>
        <w:t>日休假。</w:t>
      </w:r>
    </w:p>
    <w:p>
      <w:pPr>
        <w:pStyle w:val="Normal"/>
        <w:spacing w:before="0" w:after="0"/>
        <w:ind w:firstLine="723"/>
        <w:contextualSpacing/>
        <w:jc w:val="start"/>
        <w:rPr>
          <w:rFonts w:ascii="宋体;SimSun" w:hAnsi="宋体;SimSun" w:cs="宋体;SimSun"/>
          <w:b/>
          <w:b/>
          <w:sz w:val="24"/>
        </w:rPr>
      </w:pPr>
      <w:r>
        <w:rPr>
          <w:rFonts w:ascii="SimHei" w:hAnsi="SimHei" w:cs="宋体;SimSun" w:eastAsia="黑体"/>
          <w:b/>
          <w:sz w:val="24"/>
        </w:rPr>
        <w:t>休假天数共计</w:t>
      </w:r>
      <w:r>
        <w:rPr>
          <w:rFonts w:ascii="SimHei" w:hAnsi="SimHei" w:cs="宋体;SimSun" w:eastAsia="黑体"/>
          <w:b/>
          <w:sz w:val="24"/>
          <w:u w:val="single"/>
        </w:rPr>
        <w:t xml:space="preserve">        </w:t>
      </w:r>
      <w:r>
        <w:rPr>
          <w:rFonts w:ascii="SimHei" w:hAnsi="SimHei" w:cs="宋体;SimSun" w:eastAsia="黑体"/>
          <w:b/>
          <w:sz w:val="24"/>
        </w:rPr>
        <w:t>天（减去双休日和法定假期）。</w:t>
      </w:r>
    </w:p>
    <w:p>
      <w:pPr>
        <w:pStyle w:val="Normal"/>
        <w:spacing w:before="0" w:after="0"/>
        <w:contextualSpacing/>
        <w:jc w:val="start"/>
        <w:rPr>
          <w:rFonts w:ascii="宋体;SimSun" w:hAnsi="宋体;SimSun" w:cs="宋体;SimSun"/>
          <w:b/>
          <w:b/>
          <w:sz w:val="24"/>
        </w:rPr>
      </w:pPr>
      <w:r>
        <w:rPr>
          <w:rFonts w:cs="宋体;SimSun" w:ascii="SimHei" w:hAnsi="SimHei" w:eastAsia="黑体"/>
          <w:b/>
          <w:sz w:val="24"/>
        </w:rPr>
      </w:r>
    </w:p>
    <w:p>
      <w:pPr>
        <w:pStyle w:val="Normal"/>
        <w:spacing w:before="0" w:after="0"/>
        <w:ind w:firstLine="723"/>
        <w:contextualSpacing/>
        <w:jc w:val="start"/>
        <w:rPr>
          <w:rFonts w:ascii="宋体;SimSun" w:hAnsi="宋体;SimSun" w:cs="宋体;SimSun"/>
          <w:b/>
          <w:b/>
          <w:sz w:val="24"/>
        </w:rPr>
      </w:pPr>
      <w:r>
        <w:rPr>
          <w:rFonts w:ascii="SimHei" w:hAnsi="SimHei" w:cs="宋体;SimSun" w:eastAsia="黑体"/>
          <w:b/>
          <w:sz w:val="24"/>
        </w:rPr>
        <w:t>其中公司核定</w:t>
      </w:r>
      <w:r>
        <w:rPr>
          <w:rFonts w:ascii="SimHei" w:hAnsi="SimHei" w:cs="宋体;SimSun" w:eastAsia="黑体"/>
          <w:b/>
          <w:sz w:val="24"/>
          <w:u w:val="single"/>
        </w:rPr>
        <w:t xml:space="preserve">      </w:t>
      </w:r>
      <w:r>
        <w:rPr>
          <w:rFonts w:ascii="SimHei" w:hAnsi="SimHei" w:cs="宋体;SimSun" w:eastAsia="黑体"/>
          <w:b/>
          <w:sz w:val="24"/>
        </w:rPr>
        <w:t>假（调休、生日、年休、婚、产、丧、计划生育）</w:t>
      </w:r>
      <w:r>
        <w:rPr>
          <w:rFonts w:ascii="SimHei" w:hAnsi="SimHei" w:cs="宋体;SimSun" w:eastAsia="黑体"/>
          <w:b/>
          <w:sz w:val="24"/>
          <w:u w:val="single"/>
        </w:rPr>
        <w:t xml:space="preserve">        </w:t>
      </w:r>
      <w:r>
        <w:rPr>
          <w:rFonts w:ascii="SimHei" w:hAnsi="SimHei" w:cs="宋体;SimSun" w:eastAsia="黑体"/>
          <w:b/>
          <w:sz w:val="24"/>
        </w:rPr>
        <w:t>天；</w:t>
      </w:r>
    </w:p>
    <w:p>
      <w:pPr>
        <w:pStyle w:val="Normal"/>
        <w:spacing w:before="0" w:after="0"/>
        <w:contextualSpacing/>
        <w:jc w:val="start"/>
        <w:rPr>
          <w:rFonts w:ascii="宋体;SimSun" w:hAnsi="宋体;SimSun" w:cs="宋体;SimSun"/>
          <w:b/>
          <w:b/>
          <w:sz w:val="24"/>
        </w:rPr>
      </w:pPr>
      <w:r>
        <w:rPr>
          <w:rFonts w:ascii="SimHei" w:hAnsi="SimHei" w:cs="宋体;SimSun" w:eastAsia="黑体"/>
          <w:b/>
          <w:sz w:val="24"/>
        </w:rPr>
        <w:t>其中私人原因</w:t>
      </w:r>
      <w:r>
        <w:rPr>
          <w:rFonts w:ascii="SimHei" w:hAnsi="SimHei" w:cs="宋体;SimSun" w:eastAsia="黑体"/>
          <w:b/>
          <w:sz w:val="24"/>
          <w:u w:val="single"/>
        </w:rPr>
        <w:t xml:space="preserve">      </w:t>
      </w:r>
      <w:r>
        <w:rPr>
          <w:rFonts w:ascii="SimHei" w:hAnsi="SimHei" w:cs="宋体;SimSun" w:eastAsia="黑体"/>
          <w:b/>
          <w:sz w:val="24"/>
        </w:rPr>
        <w:t>假（事、病）</w:t>
      </w:r>
      <w:r>
        <w:rPr>
          <w:rFonts w:ascii="SimHei" w:hAnsi="SimHei" w:cs="宋体;SimSun" w:eastAsia="黑体"/>
          <w:b/>
          <w:sz w:val="24"/>
          <w:u w:val="single"/>
        </w:rPr>
        <w:t xml:space="preserve">        </w:t>
      </w:r>
      <w:r>
        <w:rPr>
          <w:rFonts w:ascii="SimHei" w:hAnsi="SimHei" w:cs="宋体;SimSun" w:eastAsia="黑体"/>
          <w:b/>
          <w:sz w:val="24"/>
        </w:rPr>
        <w:t>天。</w:t>
      </w:r>
    </w:p>
    <w:p>
      <w:pPr>
        <w:pStyle w:val="Normal"/>
        <w:spacing w:before="0" w:after="0"/>
        <w:contextualSpacing/>
        <w:jc w:val="start"/>
        <w:rPr>
          <w:rFonts w:ascii="宋体;SimSun" w:hAnsi="宋体;SimSun" w:cs="宋体;SimSun"/>
          <w:b/>
          <w:b/>
          <w:sz w:val="24"/>
        </w:rPr>
      </w:pPr>
      <w:r>
        <w:rPr>
          <w:rFonts w:cs="宋体;SimSun" w:ascii="SimHei" w:hAnsi="SimHei" w:eastAsia="黑体"/>
          <w:b/>
          <w:sz w:val="24"/>
        </w:rPr>
      </w:r>
    </w:p>
    <w:p>
      <w:pPr>
        <w:pStyle w:val="Normal"/>
        <w:spacing w:before="0" w:after="0"/>
        <w:contextualSpacing/>
        <w:jc w:val="end"/>
        <w:rPr>
          <w:rFonts w:ascii="宋体;SimSun" w:hAnsi="宋体;SimSun" w:cs="宋体;SimSun"/>
          <w:b/>
          <w:b/>
          <w:sz w:val="24"/>
        </w:rPr>
      </w:pPr>
      <w:r>
        <w:rPr>
          <w:rFonts w:ascii="SimHei" w:hAnsi="SimHei" w:cs="宋体;SimSun" w:eastAsia="黑体"/>
          <w:b/>
          <w:sz w:val="24"/>
        </w:rPr>
        <w:t>特此申请</w:t>
      </w:r>
    </w:p>
    <w:p>
      <w:pPr>
        <w:pStyle w:val="Normal"/>
        <w:spacing w:before="0" w:after="0"/>
        <w:contextualSpacing/>
        <w:jc w:val="end"/>
        <w:rPr>
          <w:rFonts w:ascii="宋体;SimSun" w:hAnsi="宋体;SimSun" w:cs="宋体;SimSun"/>
          <w:b/>
          <w:b/>
          <w:sz w:val="24"/>
        </w:rPr>
      </w:pPr>
      <w:r>
        <w:rPr>
          <w:rFonts w:ascii="SimHei" w:hAnsi="SimHei" w:cs="宋体;SimSun" w:eastAsia="黑体"/>
          <w:b/>
          <w:sz w:val="24"/>
        </w:rPr>
        <w:t>请相关部门审核批准</w:t>
      </w:r>
    </w:p>
    <w:p>
      <w:pPr>
        <w:pStyle w:val="Normal"/>
        <w:rPr>
          <w:rFonts w:ascii="宋体;SimSun" w:hAnsi="宋体;SimSun" w:cs="宋体;SimSun"/>
          <w:b/>
          <w:b/>
          <w:sz w:val="24"/>
        </w:rPr>
      </w:pPr>
      <w:r>
        <w:rPr>
          <w:rFonts w:cs="宋体;SimSun" w:ascii="SimHei" w:hAnsi="SimHei" w:eastAsia="黑体"/>
          <w:b/>
          <w:sz w:val="24"/>
        </w:rPr>
      </w:r>
    </w:p>
    <w:p>
      <w:pPr>
        <w:pStyle w:val="Normal"/>
        <w:spacing w:lineRule="exact" w:line="420"/>
        <w:rPr>
          <w:rFonts w:ascii="宋体;SimSun" w:hAnsi="宋体;SimSun" w:cs="宋体;SimSun"/>
        </w:rPr>
      </w:pPr>
      <w:r>
        <w:rPr>
          <w:rFonts w:cs="宋体;SimSun" w:ascii="SimHei" w:hAnsi="SimHei" w:eastAsia="黑体"/>
        </w:rPr>
      </w:r>
    </w:p>
    <w:p>
      <w:pPr>
        <w:pStyle w:val="Normal"/>
        <w:spacing w:lineRule="exact" w:line="420"/>
        <w:rPr>
          <w:rFonts w:ascii="宋体;SimSun" w:hAnsi="宋体;SimSun" w:cs="宋体;SimSun"/>
          <w:lang w:val="zh-CN"/>
        </w:rPr>
      </w:pPr>
      <w:r>
        <w:rPr>
          <w:rFonts w:cs="宋体;SimSun" w:ascii="SimHei" w:hAnsi="SimHei" w:eastAsia="黑体"/>
          <w:lang w:val="zh-CN"/>
        </w:rPr>
      </w:r>
    </w:p>
    <w:p>
      <w:pPr>
        <w:pStyle w:val="Normal"/>
        <w:spacing w:lineRule="exact" w:line="420"/>
        <w:rPr>
          <w:rFonts w:ascii="宋体;SimSun" w:hAnsi="宋体;SimSun" w:cs="宋体;SimSun"/>
          <w:lang w:val="zh-CN"/>
        </w:rPr>
      </w:pPr>
      <w:r>
        <w:rPr>
          <w:rFonts w:cs="宋体;SimSun" w:ascii="SimHei" w:hAnsi="SimHei" w:eastAsia="黑体"/>
          <w:lang w:val="zh-CN"/>
        </w:rPr>
      </w:r>
    </w:p>
    <w:p>
      <w:pPr>
        <w:pStyle w:val="Normal"/>
        <w:spacing w:lineRule="exact" w:line="420"/>
        <w:rPr>
          <w:rFonts w:ascii="宋体;SimSun" w:hAnsi="宋体;SimSun" w:cs="宋体;SimSun"/>
          <w:lang w:val="zh-CN"/>
        </w:rPr>
      </w:pPr>
      <w:r>
        <w:rPr>
          <w:rFonts w:cs="宋体;SimSun" w:ascii="SimHei" w:hAnsi="SimHei" w:eastAsia="黑体"/>
          <w:lang w:val="zh-CN"/>
        </w:rPr>
      </w:r>
    </w:p>
    <w:p>
      <w:pPr>
        <w:pStyle w:val="Normal"/>
        <w:spacing w:lineRule="exact" w:line="420"/>
        <w:rPr>
          <w:rFonts w:ascii="宋体;SimSun" w:hAnsi="宋体;SimSun" w:cs="宋体;SimSun"/>
          <w:lang w:val="zh-CN"/>
        </w:rPr>
      </w:pPr>
      <w:r>
        <w:rPr>
          <w:rFonts w:cs="宋体;SimSun" w:ascii="SimHei" w:hAnsi="SimHei" w:eastAsia="黑体"/>
          <w:lang w:val="zh-CN"/>
        </w:rPr>
      </w:r>
    </w:p>
    <w:p>
      <w:pPr>
        <w:pStyle w:val="Normal"/>
        <w:spacing w:lineRule="exact" w:line="420"/>
        <w:rPr>
          <w:rFonts w:ascii="宋体;SimSun" w:hAnsi="宋体;SimSun" w:cs="宋体;SimSun"/>
          <w:lang w:val="zh-CN"/>
        </w:rPr>
      </w:pPr>
      <w:r>
        <w:rPr>
          <w:rFonts w:cs="宋体;SimSun" w:ascii="SimHei" w:hAnsi="SimHei" w:eastAsia="黑体"/>
          <w:lang w:val="zh-CN"/>
        </w:rPr>
      </w:r>
    </w:p>
    <w:p>
      <w:pPr>
        <w:pStyle w:val="Normal"/>
        <w:spacing w:lineRule="exact" w:line="420"/>
        <w:rPr>
          <w:rFonts w:ascii="宋体;SimSun" w:hAnsi="宋体;SimSun" w:cs="宋体;SimSun"/>
          <w:lang w:val="zh-CN"/>
        </w:rPr>
      </w:pPr>
      <w:r>
        <w:rPr>
          <w:rFonts w:cs="宋体;SimSun" w:ascii="SimHei" w:hAnsi="SimHei" w:eastAsia="黑体"/>
          <w:lang w:val="zh-CN"/>
        </w:rPr>
      </w:r>
    </w:p>
    <w:p>
      <w:pPr>
        <w:pStyle w:val="Normal"/>
        <w:spacing w:lineRule="exact" w:line="420"/>
        <w:rPr>
          <w:rFonts w:ascii="宋体;SimSun" w:hAnsi="宋体;SimSun" w:cs="宋体;SimSun"/>
          <w:lang w:val="zh-CN"/>
        </w:rPr>
      </w:pPr>
      <w:r>
        <w:rPr>
          <w:rFonts w:cs="宋体;SimSun" w:ascii="SimHei" w:hAnsi="SimHei" w:eastAsia="黑体"/>
          <w:lang w:val="zh-CN"/>
        </w:rPr>
      </w:r>
    </w:p>
    <w:p>
      <w:pPr>
        <w:pStyle w:val="Normal"/>
        <w:spacing w:lineRule="exact" w:line="420"/>
        <w:rPr>
          <w:rFonts w:ascii="宋体;SimSun" w:hAnsi="宋体;SimSun" w:cs="宋体;SimSun"/>
          <w:lang w:val="zh-CN"/>
        </w:rPr>
      </w:pPr>
      <w:r>
        <w:rPr>
          <w:rFonts w:cs="宋体;SimSun" w:ascii="SimHei" w:hAnsi="SimHei" w:eastAsia="黑体"/>
          <w:lang w:val="zh-CN"/>
        </w:rPr>
      </w:r>
    </w:p>
    <w:p>
      <w:pPr>
        <w:pStyle w:val="Normal"/>
        <w:spacing w:lineRule="exact" w:line="420"/>
        <w:rPr>
          <w:rFonts w:ascii="宋体;SimSun" w:hAnsi="宋体;SimSun" w:cs="宋体;SimSun"/>
          <w:lang w:val="zh-CN"/>
        </w:rPr>
      </w:pPr>
      <w:r>
        <w:rPr>
          <w:rFonts w:cs="宋体;SimSun" w:ascii="SimHei" w:hAnsi="SimHei" w:eastAsia="黑体"/>
          <w:lang w:val="zh-CN"/>
        </w:rPr>
      </w:r>
    </w:p>
    <w:p>
      <w:pPr>
        <w:pStyle w:val="Normal"/>
        <w:spacing w:lineRule="exact" w:line="420"/>
        <w:rPr>
          <w:rFonts w:ascii="宋体;SimSun" w:hAnsi="宋体;SimSun" w:cs="宋体;SimSun"/>
          <w:lang w:val="zh-CN"/>
        </w:rPr>
      </w:pPr>
      <w:r>
        <w:rPr>
          <w:rFonts w:cs="宋体;SimSun" w:ascii="SimHei" w:hAnsi="SimHei" w:eastAsia="黑体"/>
          <w:lang w:val="zh-CN"/>
        </w:rPr>
      </w:r>
    </w:p>
    <w:p>
      <w:pPr>
        <w:pStyle w:val="Normal"/>
        <w:spacing w:lineRule="exact" w:line="420"/>
        <w:rPr>
          <w:rFonts w:ascii="宋体;SimSun" w:hAnsi="宋体;SimSun" w:cs="宋体;SimSun"/>
          <w:lang w:val="zh-CN"/>
        </w:rPr>
      </w:pPr>
      <w:r>
        <w:rPr>
          <w:rFonts w:cs="宋体;SimSun" w:ascii="SimHei" w:hAnsi="SimHei" w:eastAsia="黑体"/>
          <w:lang w:val="zh-CN"/>
        </w:rPr>
      </w:r>
    </w:p>
    <w:p>
      <w:pPr>
        <w:pStyle w:val="Normal"/>
        <w:spacing w:lineRule="exact" w:line="420"/>
        <w:rPr>
          <w:rFonts w:ascii="宋体;SimSun" w:hAnsi="宋体;SimSun" w:cs="宋体;SimSun"/>
          <w:lang w:val="zh-CN"/>
        </w:rPr>
      </w:pPr>
      <w:r>
        <w:rPr>
          <w:rFonts w:cs="宋体;SimSun" w:ascii="SimHei" w:hAnsi="SimHei" w:eastAsia="黑体"/>
          <w:lang w:val="zh-CN"/>
        </w:rPr>
      </w:r>
    </w:p>
    <w:p>
      <w:pPr>
        <w:pStyle w:val="Normal"/>
        <w:spacing w:lineRule="exact" w:line="420"/>
        <w:rPr>
          <w:rFonts w:ascii="宋体;SimSun" w:hAnsi="宋体;SimSun" w:cs="宋体;SimSun"/>
          <w:lang w:val="zh-CN"/>
        </w:rPr>
      </w:pPr>
      <w:r>
        <w:rPr>
          <w:rFonts w:cs="宋体;SimSun" w:ascii="SimHei" w:hAnsi="SimHei" w:eastAsia="黑体"/>
          <w:lang w:val="zh-CN"/>
        </w:rPr>
      </w:r>
    </w:p>
    <w:p>
      <w:pPr>
        <w:pStyle w:val="Normal"/>
        <w:spacing w:lineRule="exact" w:line="420"/>
        <w:rPr>
          <w:rFonts w:ascii="宋体;SimSun" w:hAnsi="宋体;SimSun" w:cs="宋体;SimSun"/>
          <w:lang w:val="zh-CN"/>
        </w:rPr>
      </w:pPr>
      <w:r>
        <w:rPr>
          <w:rFonts w:cs="宋体;SimSun" w:ascii="SimHei" w:hAnsi="SimHei" w:eastAsia="黑体"/>
          <w:lang w:val="zh-CN"/>
        </w:rPr>
      </w:r>
    </w:p>
    <w:p>
      <w:pPr>
        <w:pStyle w:val="Normal"/>
        <w:spacing w:lineRule="exact" w:line="420"/>
        <w:rPr>
          <w:rFonts w:ascii="宋体;SimSun" w:hAnsi="宋体;SimSun" w:cs="宋体;SimSun"/>
          <w:lang w:val="zh-CN"/>
        </w:rPr>
      </w:pPr>
      <w:r>
        <w:rPr>
          <w:rFonts w:cs="宋体;SimSun" w:ascii="SimHei" w:hAnsi="SimHei" w:eastAsia="黑体"/>
          <w:lang w:val="zh-CN"/>
        </w:rPr>
      </w:r>
    </w:p>
    <w:p>
      <w:pPr>
        <w:pStyle w:val="Normal"/>
        <w:spacing w:lineRule="exact" w:line="420"/>
        <w:rPr>
          <w:rFonts w:ascii="宋体;SimSun" w:hAnsi="宋体;SimSun" w:cs="宋体;SimSun"/>
          <w:lang w:val="zh-CN"/>
        </w:rPr>
      </w:pPr>
      <w:r>
        <w:rPr>
          <w:rFonts w:cs="宋体;SimSun" w:ascii="SimHei" w:hAnsi="SimHei" w:eastAsia="黑体"/>
          <w:lang w:val="zh-CN"/>
        </w:rPr>
      </w:r>
    </w:p>
    <w:p>
      <w:pPr>
        <w:pStyle w:val="Heading1"/>
        <w:spacing w:lineRule="exact" w:line="420"/>
        <w:jc w:val="both"/>
        <w:rPr>
          <w:rFonts w:ascii="宋体;SimSun" w:hAnsi="宋体;SimSun" w:eastAsia="宋体;SimSun" w:cs="宋体;SimSun"/>
          <w:bCs/>
          <w:szCs w:val="28"/>
          <w:lang w:val="en-US"/>
        </w:rPr>
      </w:pPr>
      <w:r>
        <w:rPr>
          <w:rFonts w:ascii="SimHei" w:hAnsi="SimHei" w:cs="宋体;SimSun" w:eastAsia="黑体"/>
          <w:bCs/>
          <w:sz w:val="24"/>
          <w:szCs w:val="24"/>
        </w:rPr>
        <w:t>附件</w:t>
      </w:r>
      <w:r>
        <w:rPr>
          <w:rFonts w:eastAsia="黑体" w:cs="宋体;SimSun" w:ascii="SimHei" w:hAnsi="SimHei"/>
          <w:bCs/>
          <w:sz w:val="24"/>
          <w:szCs w:val="24"/>
        </w:rPr>
        <w:t>6</w:t>
      </w:r>
      <w:r>
        <w:rPr>
          <w:rFonts w:eastAsia="黑体" w:cs="宋体;SimSun" w:ascii="SimHei" w:hAnsi="SimHei"/>
        </w:rPr>
        <w:t xml:space="preserve">        </w:t>
      </w:r>
      <w:r>
        <w:rPr>
          <w:rFonts w:eastAsia="黑体" w:cs="宋体;SimSun" w:ascii="SimHei" w:hAnsi="SimHei"/>
          <w:bCs/>
          <w:szCs w:val="28"/>
          <w:lang w:val="en-US"/>
        </w:rPr>
        <w:t xml:space="preserve">       </w:t>
      </w:r>
    </w:p>
    <w:p>
      <w:pPr>
        <w:pStyle w:val="Heading2"/>
        <w:spacing w:lineRule="exact" w:line="420"/>
        <w:ind w:firstLine="3765"/>
        <w:rPr>
          <w:rFonts w:ascii="宋体;SimSun" w:hAnsi="宋体;SimSun" w:eastAsia="宋体;SimSun" w:cs="宋体;SimSun"/>
        </w:rPr>
      </w:pPr>
      <w:r>
        <w:rPr>
          <w:rFonts w:ascii="SimHei" w:hAnsi="SimHei" w:cs="宋体;SimSun" w:eastAsia="黑体"/>
        </w:rPr>
        <w:t>离职交接单</w:t>
      </w:r>
    </w:p>
    <w:p>
      <w:pPr>
        <w:pStyle w:val="Normal"/>
        <w:spacing w:lineRule="exact" w:line="420"/>
        <w:ind w:start="-359" w:firstLine="240"/>
        <w:rPr>
          <w:rFonts w:ascii="宋体;SimSun" w:hAnsi="宋体;SimSun" w:cs="宋体;SimSun"/>
          <w:sz w:val="24"/>
          <w:u w:val="single"/>
        </w:rPr>
      </w:pPr>
      <w:r>
        <w:rPr>
          <w:rFonts w:ascii="SimHei" w:hAnsi="SimHei" w:cs="宋体;SimSun" w:eastAsia="黑体"/>
          <w:sz w:val="24"/>
        </w:rPr>
        <w:t>员工姓名</w:t>
      </w:r>
      <w:r>
        <w:rPr>
          <w:rFonts w:cs="宋体;SimSun" w:ascii="SimHei" w:hAnsi="SimHei" w:eastAsia="黑体"/>
          <w:sz w:val="24"/>
        </w:rPr>
        <w:t>:</w:t>
      </w:r>
      <w:r>
        <w:rPr>
          <w:rFonts w:cs="宋体;SimSun" w:ascii="SimHei" w:hAnsi="SimHei" w:eastAsia="黑体"/>
          <w:sz w:val="24"/>
          <w:u w:val="single"/>
        </w:rPr>
        <w:t xml:space="preserve">            </w:t>
      </w:r>
      <w:r>
        <w:rPr>
          <w:rFonts w:cs="宋体;SimSun" w:ascii="SimHei" w:hAnsi="SimHei" w:eastAsia="黑体"/>
          <w:sz w:val="24"/>
        </w:rPr>
        <w:t xml:space="preserve">  </w:t>
      </w:r>
      <w:r>
        <w:rPr>
          <w:rFonts w:ascii="SimHei" w:hAnsi="SimHei" w:cs="宋体;SimSun" w:eastAsia="黑体"/>
          <w:sz w:val="24"/>
        </w:rPr>
        <w:t>所在部门</w:t>
      </w:r>
      <w:r>
        <w:rPr>
          <w:rFonts w:cs="宋体;SimSun" w:ascii="SimHei" w:hAnsi="SimHei" w:eastAsia="黑体"/>
          <w:sz w:val="24"/>
        </w:rPr>
        <w:t>:</w:t>
      </w:r>
      <w:r>
        <w:rPr>
          <w:rFonts w:cs="宋体;SimSun" w:ascii="SimHei" w:hAnsi="SimHei" w:eastAsia="黑体"/>
          <w:sz w:val="24"/>
          <w:u w:val="single"/>
        </w:rPr>
        <w:t xml:space="preserve">            </w:t>
      </w:r>
      <w:r>
        <w:rPr>
          <w:rFonts w:cs="宋体;SimSun" w:ascii="SimHei" w:hAnsi="SimHei" w:eastAsia="黑体"/>
          <w:sz w:val="24"/>
        </w:rPr>
        <w:t xml:space="preserve">     </w:t>
      </w:r>
      <w:r>
        <w:rPr>
          <w:rFonts w:ascii="SimHei" w:hAnsi="SimHei" w:cs="宋体;SimSun" w:eastAsia="黑体"/>
          <w:sz w:val="24"/>
        </w:rPr>
        <w:t>任职岗位</w:t>
      </w:r>
      <w:r>
        <w:rPr>
          <w:rFonts w:cs="宋体;SimSun" w:ascii="SimHei" w:hAnsi="SimHei" w:eastAsia="黑体"/>
          <w:sz w:val="24"/>
        </w:rPr>
        <w:t>:</w:t>
      </w:r>
      <w:r>
        <w:rPr>
          <w:rFonts w:cs="宋体;SimSun" w:ascii="SimHei" w:hAnsi="SimHei" w:eastAsia="黑体"/>
          <w:sz w:val="24"/>
          <w:u w:val="single"/>
        </w:rPr>
        <w:t xml:space="preserve">                     </w:t>
      </w:r>
    </w:p>
    <w:p>
      <w:pPr>
        <w:pStyle w:val="Normal"/>
        <w:spacing w:lineRule="exact" w:line="420"/>
        <w:ind w:start="-359" w:firstLine="240"/>
        <w:rPr>
          <w:rFonts w:ascii="宋体;SimSun" w:hAnsi="宋体;SimSun" w:cs="宋体;SimSun"/>
          <w:sz w:val="24"/>
        </w:rPr>
      </w:pPr>
      <w:r>
        <w:rPr>
          <w:rFonts w:ascii="SimHei" w:hAnsi="SimHei" w:cs="宋体;SimSun" w:eastAsia="黑体"/>
          <w:sz w:val="24"/>
        </w:rPr>
        <w:t>入职日期</w:t>
      </w:r>
      <w:r>
        <w:rPr>
          <w:rFonts w:cs="宋体;SimSun" w:ascii="SimHei" w:hAnsi="SimHei" w:eastAsia="黑体"/>
          <w:sz w:val="24"/>
        </w:rPr>
        <w:t>:</w:t>
      </w:r>
      <w:r>
        <w:rPr>
          <w:rFonts w:cs="宋体;SimSun" w:ascii="SimHei" w:hAnsi="SimHei" w:eastAsia="黑体"/>
          <w:sz w:val="24"/>
          <w:u w:val="single"/>
        </w:rPr>
        <w:t xml:space="preserve">            </w:t>
      </w:r>
      <w:r>
        <w:rPr>
          <w:rFonts w:cs="宋体;SimSun" w:ascii="SimHei" w:hAnsi="SimHei" w:eastAsia="黑体"/>
          <w:sz w:val="24"/>
        </w:rPr>
        <w:t xml:space="preserve">  </w:t>
      </w:r>
      <w:r>
        <w:rPr>
          <w:rFonts w:ascii="SimHei" w:hAnsi="SimHei" w:cs="宋体;SimSun" w:eastAsia="黑体"/>
          <w:sz w:val="24"/>
        </w:rPr>
        <w:t>离职日期</w:t>
      </w:r>
      <w:r>
        <w:rPr>
          <w:rFonts w:cs="宋体;SimSun" w:ascii="SimHei" w:hAnsi="SimHei" w:eastAsia="黑体"/>
          <w:sz w:val="24"/>
        </w:rPr>
        <w:t>:</w:t>
      </w:r>
      <w:r>
        <w:rPr>
          <w:rFonts w:cs="宋体;SimSun" w:ascii="SimHei" w:hAnsi="SimHei" w:eastAsia="黑体"/>
          <w:sz w:val="24"/>
          <w:u w:val="single"/>
        </w:rPr>
        <w:t xml:space="preserve">            </w:t>
      </w:r>
      <w:r>
        <w:rPr>
          <w:rFonts w:cs="宋体;SimSun" w:ascii="SimHei" w:hAnsi="SimHei" w:eastAsia="黑体"/>
          <w:sz w:val="24"/>
        </w:rPr>
        <w:t xml:space="preserve">     </w:t>
      </w:r>
      <w:r>
        <w:rPr>
          <w:rFonts w:ascii="SimHei" w:hAnsi="SimHei" w:cs="宋体;SimSun" w:eastAsia="黑体"/>
          <w:sz w:val="24"/>
        </w:rPr>
        <w:t>部门领导</w:t>
      </w:r>
      <w:r>
        <w:rPr>
          <w:rFonts w:cs="宋体;SimSun" w:ascii="SimHei" w:hAnsi="SimHei" w:eastAsia="黑体"/>
          <w:sz w:val="24"/>
        </w:rPr>
        <w:t>:</w:t>
      </w:r>
      <w:r>
        <w:rPr>
          <w:rFonts w:cs="宋体;SimSun" w:ascii="SimHei" w:hAnsi="SimHei" w:eastAsia="黑体"/>
          <w:sz w:val="24"/>
          <w:u w:val="single"/>
        </w:rPr>
        <w:t xml:space="preserve">               </w:t>
      </w:r>
      <w:r>
        <w:rPr>
          <w:rFonts w:cs="宋体;SimSun" w:ascii="SimHei" w:hAnsi="SimHei" w:eastAsia="黑体"/>
          <w:sz w:val="24"/>
        </w:rPr>
        <w:t xml:space="preserve">      </w:t>
      </w:r>
    </w:p>
    <w:tbl>
      <w:tblPr>
        <w:tblW w:w="9799" w:type="dxa"/>
        <w:jc w:val="start"/>
        <w:tblInd w:w="0" w:type="dxa"/>
        <w:tblLayout w:type="fixed"/>
        <w:tblCellMar>
          <w:top w:w="0" w:type="dxa"/>
          <w:start w:w="108" w:type="dxa"/>
          <w:bottom w:w="0" w:type="dxa"/>
          <w:end w:w="108" w:type="dxa"/>
        </w:tblCellMar>
      </w:tblPr>
      <w:tblGrid>
        <w:gridCol w:w="1591"/>
        <w:gridCol w:w="8208"/>
      </w:tblGrid>
      <w:tr>
        <w:trPr>
          <w:trHeight w:val="1517" w:hRule="atLeast"/>
        </w:trPr>
        <w:tc>
          <w:tcPr>
            <w:tcW w:w="159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20"/>
              <w:rPr>
                <w:rFonts w:ascii="宋体;SimSun" w:hAnsi="宋体;SimSun" w:cs="宋体;SimSun"/>
              </w:rPr>
            </w:pPr>
            <w:r>
              <w:rPr>
                <w:rFonts w:cs="宋体;SimSun" w:ascii="SimHei" w:hAnsi="SimHei" w:eastAsia="黑体"/>
              </w:rPr>
            </w:r>
          </w:p>
          <w:p>
            <w:pPr>
              <w:pStyle w:val="Normal"/>
              <w:spacing w:lineRule="exact" w:line="420"/>
              <w:rPr>
                <w:rFonts w:ascii="宋体;SimSun" w:hAnsi="宋体;SimSun" w:cs="宋体;SimSun"/>
              </w:rPr>
            </w:pPr>
            <w:r>
              <w:rPr>
                <w:rFonts w:ascii="SimHei" w:hAnsi="SimHei" w:cs="宋体-18030;仿宋" w:eastAsia="黑体"/>
                <w:b/>
                <w:sz w:val="24"/>
              </w:rPr>
              <w:t>离职原因</w:t>
            </w:r>
          </w:p>
        </w:tc>
        <w:tc>
          <w:tcPr>
            <w:tcW w:w="82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20"/>
              <w:rPr>
                <w:rFonts w:ascii="宋体;SimSun" w:hAnsi="宋体;SimSun" w:cs="宋体;SimSun"/>
              </w:rPr>
            </w:pPr>
            <w:r>
              <w:rPr>
                <w:rFonts w:cs="宋体;SimSun" w:ascii="SimHei" w:hAnsi="SimHei" w:eastAsia="黑体"/>
              </w:rPr>
            </w:r>
          </w:p>
          <w:p>
            <w:pPr>
              <w:pStyle w:val="Normal"/>
              <w:spacing w:lineRule="exact" w:line="420"/>
              <w:rPr>
                <w:rFonts w:ascii="宋体;SimSun" w:hAnsi="宋体;SimSun" w:cs="宋体-18030;仿宋"/>
                <w:sz w:val="24"/>
              </w:rPr>
            </w:pPr>
            <w:r>
              <w:rPr>
                <w:rFonts w:cs="宋体-18030;仿宋" w:ascii="SimHei" w:hAnsi="SimHei" w:eastAsia="黑体"/>
                <w:sz w:val="24"/>
              </w:rPr>
            </w:r>
          </w:p>
          <w:p>
            <w:pPr>
              <w:pStyle w:val="Normal"/>
              <w:spacing w:lineRule="exact" w:line="420"/>
              <w:rPr>
                <w:rFonts w:ascii="宋体;SimSun" w:hAnsi="宋体;SimSun" w:cs="宋体;SimSun"/>
              </w:rPr>
            </w:pPr>
            <w:r>
              <w:rPr>
                <w:rFonts w:cs="宋体;SimSun" w:ascii="SimHei" w:hAnsi="SimHei" w:eastAsia="黑体"/>
                <w:sz w:val="24"/>
              </w:rPr>
              <w:t xml:space="preserve">                      </w:t>
            </w:r>
            <w:r>
              <w:rPr>
                <w:rFonts w:ascii="SimHei" w:hAnsi="SimHei" w:cs="宋体-18030;仿宋" w:eastAsia="黑体"/>
                <w:sz w:val="24"/>
              </w:rPr>
              <w:t>员工本人签字：      日期：</w:t>
            </w:r>
          </w:p>
        </w:tc>
      </w:tr>
      <w:tr>
        <w:trPr>
          <w:trHeight w:val="2993" w:hRule="atLeast"/>
        </w:trPr>
        <w:tc>
          <w:tcPr>
            <w:tcW w:w="159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20"/>
              <w:rPr>
                <w:rFonts w:ascii="宋体;SimSun" w:hAnsi="宋体;SimSun" w:cs="宋体-18030;仿宋"/>
                <w:b/>
                <w:b/>
                <w:sz w:val="24"/>
              </w:rPr>
            </w:pPr>
            <w:r>
              <w:rPr>
                <w:rFonts w:cs="宋体-18030;仿宋" w:ascii="SimHei" w:hAnsi="SimHei" w:eastAsia="黑体"/>
                <w:b/>
                <w:sz w:val="24"/>
              </w:rPr>
            </w:r>
          </w:p>
          <w:p>
            <w:pPr>
              <w:pStyle w:val="Normal"/>
              <w:spacing w:lineRule="exact" w:line="420"/>
              <w:rPr>
                <w:rFonts w:ascii="宋体;SimSun" w:hAnsi="宋体;SimSun" w:cs="宋体-18030;仿宋"/>
                <w:b/>
                <w:b/>
                <w:sz w:val="24"/>
              </w:rPr>
            </w:pPr>
            <w:r>
              <w:rPr>
                <w:rFonts w:cs="宋体-18030;仿宋" w:ascii="SimHei" w:hAnsi="SimHei" w:eastAsia="黑体"/>
                <w:b/>
                <w:sz w:val="24"/>
              </w:rPr>
            </w:r>
          </w:p>
          <w:p>
            <w:pPr>
              <w:pStyle w:val="Normal"/>
              <w:spacing w:lineRule="exact" w:line="420"/>
              <w:rPr>
                <w:rFonts w:ascii="宋体;SimSun" w:hAnsi="宋体;SimSun" w:cs="宋体-18030;仿宋"/>
                <w:b/>
                <w:b/>
                <w:sz w:val="24"/>
              </w:rPr>
            </w:pPr>
            <w:r>
              <w:rPr>
                <w:rFonts w:cs="宋体-18030;仿宋" w:ascii="SimHei" w:hAnsi="SimHei" w:eastAsia="黑体"/>
                <w:b/>
                <w:sz w:val="24"/>
              </w:rPr>
            </w:r>
          </w:p>
          <w:p>
            <w:pPr>
              <w:pStyle w:val="Normal"/>
              <w:spacing w:lineRule="exact" w:line="420"/>
              <w:rPr>
                <w:rFonts w:ascii="宋体;SimSun" w:hAnsi="宋体;SimSun" w:cs="宋体-18030;仿宋"/>
                <w:b/>
                <w:b/>
                <w:sz w:val="24"/>
              </w:rPr>
            </w:pPr>
            <w:r>
              <w:rPr>
                <w:rFonts w:cs="宋体-18030;仿宋" w:ascii="SimHei" w:hAnsi="SimHei" w:eastAsia="黑体"/>
                <w:b/>
                <w:sz w:val="24"/>
              </w:rPr>
            </w:r>
          </w:p>
          <w:p>
            <w:pPr>
              <w:pStyle w:val="Normal"/>
              <w:spacing w:lineRule="exact" w:line="420"/>
              <w:rPr>
                <w:rFonts w:ascii="宋体;SimSun" w:hAnsi="宋体;SimSun" w:cs="宋体-18030;仿宋"/>
                <w:b/>
                <w:b/>
                <w:sz w:val="24"/>
              </w:rPr>
            </w:pPr>
            <w:r>
              <w:rPr>
                <w:rFonts w:ascii="SimHei" w:hAnsi="SimHei" w:cs="宋体-18030;仿宋" w:eastAsia="黑体"/>
                <w:b/>
                <w:sz w:val="24"/>
              </w:rPr>
              <w:t>本部门交接清单</w:t>
            </w:r>
          </w:p>
        </w:tc>
        <w:tc>
          <w:tcPr>
            <w:tcW w:w="8208" w:type="dxa"/>
            <w:tcBorders>
              <w:top w:val="single" w:sz="4" w:space="0" w:color="000000"/>
              <w:start w:val="single" w:sz="4" w:space="0" w:color="000000"/>
              <w:bottom w:val="single" w:sz="4" w:space="0" w:color="000000"/>
              <w:end w:val="single" w:sz="4" w:space="0" w:color="000000"/>
            </w:tcBorders>
          </w:tcPr>
          <w:p>
            <w:pPr>
              <w:pStyle w:val="Normal"/>
              <w:numPr>
                <w:ilvl w:val="0"/>
                <w:numId w:val="34"/>
              </w:numPr>
              <w:spacing w:lineRule="exact" w:line="420"/>
              <w:rPr>
                <w:rFonts w:ascii="宋体;SimSun" w:hAnsi="宋体;SimSun" w:cs="宋体-18030;仿宋"/>
                <w:sz w:val="24"/>
              </w:rPr>
            </w:pPr>
            <w:r>
              <w:rPr>
                <w:rFonts w:ascii="SimHei" w:hAnsi="SimHei" w:cs="宋体-18030;仿宋" w:eastAsia="黑体"/>
                <w:sz w:val="24"/>
              </w:rPr>
              <w:t>本部门工作已完成交接，具体如下：</w:t>
            </w:r>
          </w:p>
          <w:p>
            <w:pPr>
              <w:pStyle w:val="Normal"/>
              <w:pBdr>
                <w:bottom w:val="single" w:sz="6" w:space="1" w:color="000000"/>
              </w:pBdr>
              <w:tabs>
                <w:tab w:val="clear" w:pos="420"/>
                <w:tab w:val="center" w:pos="4153" w:leader="none"/>
                <w:tab w:val="right" w:pos="8306" w:leader="none"/>
              </w:tabs>
              <w:snapToGrid w:val="false"/>
              <w:spacing w:lineRule="exact" w:line="420"/>
              <w:rPr>
                <w:rFonts w:ascii="宋体;SimSun" w:hAnsi="宋体;SimSun" w:cs="宋体-18030;仿宋"/>
                <w:sz w:val="24"/>
              </w:rPr>
            </w:pPr>
            <w:r>
              <w:rPr>
                <w:rFonts w:cs="宋体-18030;仿宋" w:ascii="SimHei" w:hAnsi="SimHei" w:eastAsia="黑体"/>
                <w:sz w:val="24"/>
              </w:rPr>
              <w:t>1</w:t>
            </w:r>
            <w:r>
              <w:rPr>
                <w:rFonts w:ascii="SimHei" w:hAnsi="SimHei" w:cs="宋体-18030;仿宋" w:eastAsia="黑体"/>
                <w:sz w:val="24"/>
              </w:rPr>
              <w:t>、</w:t>
            </w:r>
            <w:r>
              <w:rPr>
                <w:rFonts w:ascii="SimHei" w:hAnsi="SimHei" w:cs="宋体-18030;仿宋" w:eastAsia="黑体"/>
                <w:sz w:val="24"/>
                <w:u w:val="single"/>
              </w:rPr>
              <w:t xml:space="preserve">                        </w:t>
            </w:r>
            <w:r>
              <w:rPr>
                <w:rFonts w:ascii="SimHei" w:hAnsi="SimHei" w:cs="宋体-18030;仿宋" w:eastAsia="黑体"/>
                <w:sz w:val="24"/>
              </w:rPr>
              <w:t xml:space="preserve">  </w:t>
            </w:r>
          </w:p>
          <w:p>
            <w:pPr>
              <w:pStyle w:val="Normal"/>
              <w:pBdr>
                <w:bottom w:val="single" w:sz="6" w:space="1" w:color="000000"/>
              </w:pBdr>
              <w:tabs>
                <w:tab w:val="clear" w:pos="420"/>
                <w:tab w:val="center" w:pos="4153" w:leader="none"/>
                <w:tab w:val="right" w:pos="8306" w:leader="none"/>
              </w:tabs>
              <w:snapToGrid w:val="false"/>
              <w:spacing w:lineRule="exact" w:line="420"/>
              <w:rPr>
                <w:rFonts w:ascii="宋体;SimSun" w:hAnsi="宋体;SimSun" w:cs="宋体-18030;仿宋"/>
                <w:sz w:val="24"/>
              </w:rPr>
            </w:pPr>
            <w:r>
              <w:rPr>
                <w:rFonts w:cs="宋体-18030;仿宋" w:ascii="SimHei" w:hAnsi="SimHei" w:eastAsia="黑体"/>
                <w:sz w:val="24"/>
              </w:rPr>
              <w:t>2</w:t>
            </w:r>
            <w:r>
              <w:rPr>
                <w:rFonts w:ascii="SimHei" w:hAnsi="SimHei" w:cs="宋体-18030;仿宋" w:eastAsia="黑体"/>
                <w:sz w:val="24"/>
              </w:rPr>
              <w:t>、</w:t>
            </w:r>
            <w:r>
              <w:rPr>
                <w:rFonts w:ascii="SimHei" w:hAnsi="SimHei" w:cs="宋体-18030;仿宋" w:eastAsia="黑体"/>
                <w:sz w:val="24"/>
                <w:u w:val="single"/>
              </w:rPr>
              <w:t xml:space="preserve">                        </w:t>
            </w:r>
            <w:r>
              <w:rPr>
                <w:rFonts w:ascii="SimHei" w:hAnsi="SimHei" w:cs="宋体-18030;仿宋" w:eastAsia="黑体"/>
                <w:sz w:val="24"/>
              </w:rPr>
              <w:t xml:space="preserve">  </w:t>
            </w:r>
          </w:p>
          <w:p>
            <w:pPr>
              <w:pStyle w:val="Normal"/>
              <w:pBdr>
                <w:bottom w:val="single" w:sz="6" w:space="1" w:color="000000"/>
              </w:pBdr>
              <w:tabs>
                <w:tab w:val="clear" w:pos="420"/>
                <w:tab w:val="center" w:pos="4153" w:leader="none"/>
                <w:tab w:val="right" w:pos="8306" w:leader="none"/>
              </w:tabs>
              <w:snapToGrid w:val="false"/>
              <w:spacing w:lineRule="exact" w:line="420"/>
              <w:rPr>
                <w:rFonts w:ascii="宋体;SimSun" w:hAnsi="宋体;SimSun" w:cs="宋体-18030;仿宋"/>
                <w:sz w:val="24"/>
              </w:rPr>
            </w:pPr>
            <w:r>
              <w:rPr>
                <w:rFonts w:cs="宋体-18030;仿宋" w:ascii="SimHei" w:hAnsi="SimHei" w:eastAsia="黑体"/>
                <w:sz w:val="24"/>
              </w:rPr>
              <w:t>3</w:t>
            </w:r>
            <w:r>
              <w:rPr>
                <w:rFonts w:ascii="SimHei" w:hAnsi="SimHei" w:cs="宋体-18030;仿宋" w:eastAsia="黑体"/>
                <w:sz w:val="24"/>
              </w:rPr>
              <w:t>、</w:t>
            </w:r>
            <w:r>
              <w:rPr>
                <w:rFonts w:ascii="SimHei" w:hAnsi="SimHei" w:cs="宋体-18030;仿宋" w:eastAsia="黑体"/>
                <w:sz w:val="24"/>
                <w:u w:val="single"/>
              </w:rPr>
              <w:t xml:space="preserve">                        </w:t>
            </w:r>
            <w:r>
              <w:rPr>
                <w:rFonts w:ascii="SimHei" w:hAnsi="SimHei" w:cs="宋体-18030;仿宋" w:eastAsia="黑体"/>
                <w:sz w:val="24"/>
              </w:rPr>
              <w:t xml:space="preserve">  </w:t>
            </w:r>
          </w:p>
          <w:p>
            <w:pPr>
              <w:pStyle w:val="Normal"/>
              <w:pBdr>
                <w:bottom w:val="single" w:sz="6" w:space="1" w:color="000000"/>
              </w:pBdr>
              <w:tabs>
                <w:tab w:val="clear" w:pos="420"/>
                <w:tab w:val="center" w:pos="4153" w:leader="none"/>
                <w:tab w:val="right" w:pos="8306" w:leader="none"/>
              </w:tabs>
              <w:snapToGrid w:val="false"/>
              <w:spacing w:lineRule="exact" w:line="420"/>
              <w:jc w:val="center"/>
              <w:rPr>
                <w:rFonts w:ascii="宋体;SimSun" w:hAnsi="宋体;SimSun" w:cs="宋体-18030;仿宋"/>
                <w:sz w:val="24"/>
              </w:rPr>
            </w:pPr>
            <w:r>
              <w:rPr>
                <w:rFonts w:ascii="SimHei" w:hAnsi="SimHei" w:cs="宋体-18030;仿宋" w:eastAsia="黑体"/>
                <w:sz w:val="24"/>
              </w:rPr>
              <w:t>（工作较多者可另附页）</w:t>
            </w:r>
          </w:p>
          <w:p>
            <w:pPr>
              <w:pStyle w:val="Normal"/>
              <w:numPr>
                <w:ilvl w:val="0"/>
                <w:numId w:val="34"/>
              </w:numPr>
              <w:spacing w:lineRule="exact" w:line="420"/>
              <w:rPr>
                <w:rFonts w:ascii="宋体;SimSun" w:hAnsi="宋体;SimSun" w:cs="宋体-18030;仿宋"/>
                <w:sz w:val="24"/>
              </w:rPr>
            </w:pPr>
            <w:r>
              <w:rPr>
                <w:rFonts w:ascii="SimHei" w:hAnsi="SimHei" w:cs="宋体-18030;仿宋" w:eastAsia="黑体"/>
                <w:sz w:val="24"/>
              </w:rPr>
              <w:t>文件交接：                □其他，请注明：</w:t>
            </w:r>
          </w:p>
          <w:p>
            <w:pPr>
              <w:pStyle w:val="Normal"/>
              <w:spacing w:lineRule="exact" w:line="420"/>
              <w:ind w:start="360" w:hanging="0"/>
              <w:rPr>
                <w:rFonts w:ascii="宋体;SimSun" w:hAnsi="宋体;SimSun" w:cs="宋体-18030;仿宋"/>
                <w:sz w:val="24"/>
              </w:rPr>
            </w:pPr>
            <w:r>
              <w:rPr>
                <w:rFonts w:cs="宋体;SimSun" w:ascii="SimHei" w:hAnsi="SimHei" w:eastAsia="黑体"/>
                <w:sz w:val="24"/>
              </w:rPr>
              <w:t xml:space="preserve">      </w:t>
            </w:r>
            <w:r>
              <w:rPr>
                <w:rFonts w:ascii="SimHei" w:hAnsi="SimHei" w:cs="宋体-18030;仿宋" w:eastAsia="黑体"/>
                <w:sz w:val="24"/>
              </w:rPr>
              <w:t>交接人签字：             部门领导签字：</w:t>
            </w:r>
          </w:p>
        </w:tc>
      </w:tr>
      <w:tr>
        <w:trPr>
          <w:trHeight w:val="2539" w:hRule="atLeast"/>
        </w:trPr>
        <w:tc>
          <w:tcPr>
            <w:tcW w:w="159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20"/>
              <w:rPr>
                <w:rFonts w:ascii="宋体;SimSun" w:hAnsi="宋体;SimSun" w:cs="宋体-18030;仿宋"/>
                <w:b/>
                <w:b/>
                <w:sz w:val="24"/>
              </w:rPr>
            </w:pPr>
            <w:r>
              <w:rPr>
                <w:rFonts w:cs="宋体-18030;仿宋" w:ascii="SimHei" w:hAnsi="SimHei" w:eastAsia="黑体"/>
                <w:b/>
                <w:sz w:val="24"/>
              </w:rPr>
            </w:r>
          </w:p>
          <w:p>
            <w:pPr>
              <w:pStyle w:val="Normal"/>
              <w:spacing w:lineRule="exact" w:line="420"/>
              <w:rPr>
                <w:rFonts w:ascii="宋体;SimSun" w:hAnsi="宋体;SimSun" w:cs="宋体-18030;仿宋"/>
                <w:b/>
                <w:b/>
                <w:sz w:val="24"/>
              </w:rPr>
            </w:pPr>
            <w:r>
              <w:rPr>
                <w:rFonts w:cs="宋体-18030;仿宋" w:ascii="SimHei" w:hAnsi="SimHei" w:eastAsia="黑体"/>
                <w:b/>
                <w:sz w:val="24"/>
              </w:rPr>
            </w:r>
          </w:p>
          <w:p>
            <w:pPr>
              <w:pStyle w:val="Normal"/>
              <w:spacing w:lineRule="exact" w:line="420"/>
              <w:rPr>
                <w:rFonts w:ascii="宋体;SimSun" w:hAnsi="宋体;SimSun" w:cs="宋体;SimSun"/>
              </w:rPr>
            </w:pPr>
            <w:r>
              <w:rPr>
                <w:rFonts w:ascii="SimHei" w:hAnsi="SimHei" w:cs="宋体-18030;仿宋" w:eastAsia="黑体"/>
                <w:b/>
                <w:sz w:val="24"/>
              </w:rPr>
              <w:t>人力资源部交接清单</w:t>
            </w:r>
          </w:p>
        </w:tc>
        <w:tc>
          <w:tcPr>
            <w:tcW w:w="8208" w:type="dxa"/>
            <w:tcBorders>
              <w:top w:val="single" w:sz="4" w:space="0" w:color="000000"/>
              <w:start w:val="single" w:sz="4" w:space="0" w:color="000000"/>
              <w:bottom w:val="single" w:sz="4" w:space="0" w:color="000000"/>
              <w:end w:val="single" w:sz="4" w:space="0" w:color="000000"/>
            </w:tcBorders>
          </w:tcPr>
          <w:p>
            <w:pPr>
              <w:pStyle w:val="Normal"/>
              <w:numPr>
                <w:ilvl w:val="0"/>
                <w:numId w:val="34"/>
              </w:numPr>
              <w:spacing w:lineRule="exact" w:line="420"/>
              <w:rPr>
                <w:rFonts w:ascii="宋体;SimSun" w:hAnsi="宋体;SimSun" w:cs="宋体-18030;仿宋"/>
                <w:sz w:val="24"/>
              </w:rPr>
            </w:pPr>
            <w:r>
              <w:rPr>
                <w:rFonts w:ascii="SimHei" w:hAnsi="SimHei" w:cs="宋体-18030;仿宋" w:eastAsia="黑体"/>
                <w:sz w:val="24"/>
              </w:rPr>
              <w:t>回收电脑             □回收门禁卡</w:t>
            </w:r>
          </w:p>
          <w:p>
            <w:pPr>
              <w:pStyle w:val="Normal"/>
              <w:numPr>
                <w:ilvl w:val="0"/>
                <w:numId w:val="34"/>
              </w:numPr>
              <w:spacing w:lineRule="exact" w:line="420"/>
              <w:rPr>
                <w:rFonts w:ascii="宋体;SimSun" w:hAnsi="宋体;SimSun" w:cs="宋体-18030;仿宋"/>
                <w:sz w:val="24"/>
              </w:rPr>
            </w:pPr>
            <w:r>
              <w:rPr>
                <w:rFonts w:ascii="SimHei" w:hAnsi="SimHei" w:cs="宋体-18030;仿宋" w:eastAsia="黑体"/>
                <w:sz w:val="24"/>
              </w:rPr>
              <w:t>返还分配的工具、器材等办公用品</w:t>
            </w:r>
          </w:p>
          <w:p>
            <w:pPr>
              <w:pStyle w:val="Normal"/>
              <w:numPr>
                <w:ilvl w:val="0"/>
                <w:numId w:val="34"/>
              </w:numPr>
              <w:spacing w:lineRule="exact" w:line="420"/>
              <w:rPr>
                <w:rFonts w:ascii="宋体;SimSun" w:hAnsi="宋体;SimSun" w:cs="宋体-18030;仿宋"/>
                <w:sz w:val="24"/>
              </w:rPr>
            </w:pPr>
            <w:r>
              <w:rPr>
                <w:rFonts w:ascii="SimHei" w:hAnsi="SimHei" w:cs="宋体-18030;仿宋" w:eastAsia="黑体"/>
                <w:sz w:val="24"/>
              </w:rPr>
              <w:t>电子邮件帐号：       □取消     □保留</w:t>
            </w:r>
          </w:p>
          <w:p>
            <w:pPr>
              <w:pStyle w:val="Normal"/>
              <w:numPr>
                <w:ilvl w:val="0"/>
                <w:numId w:val="34"/>
              </w:numPr>
              <w:spacing w:lineRule="exact" w:line="420"/>
              <w:rPr>
                <w:rFonts w:ascii="宋体;SimSun" w:hAnsi="宋体;SimSun" w:cs="宋体-18030;仿宋"/>
                <w:sz w:val="24"/>
              </w:rPr>
            </w:pPr>
            <w:r>
              <w:rPr>
                <w:rFonts w:ascii="SimHei" w:hAnsi="SimHei" w:cs="宋体-18030;仿宋" w:eastAsia="黑体"/>
                <w:sz w:val="24"/>
              </w:rPr>
              <w:t>返还钥匙             □出具离职证明（一式两份）</w:t>
            </w:r>
          </w:p>
          <w:p>
            <w:pPr>
              <w:pStyle w:val="Normal"/>
              <w:spacing w:lineRule="exact" w:line="420"/>
              <w:rPr>
                <w:rFonts w:ascii="宋体;SimSun" w:hAnsi="宋体;SimSun" w:cs="宋体-18030;仿宋"/>
                <w:sz w:val="24"/>
              </w:rPr>
            </w:pPr>
            <w:r>
              <w:rPr>
                <w:rFonts w:ascii="SimHei" w:hAnsi="SimHei" w:cs="宋体-18030;仿宋" w:eastAsia="黑体"/>
                <w:sz w:val="24"/>
              </w:rPr>
              <w:t>其他，请注明：</w:t>
            </w:r>
          </w:p>
          <w:p>
            <w:pPr>
              <w:pStyle w:val="Normal"/>
              <w:spacing w:lineRule="exact" w:line="420"/>
              <w:rPr>
                <w:rFonts w:ascii="宋体;SimSun" w:hAnsi="宋体;SimSun" w:cs="宋体;SimSun"/>
              </w:rPr>
            </w:pPr>
            <w:r>
              <w:rPr>
                <w:rFonts w:cs="宋体;SimSun" w:ascii="SimHei" w:hAnsi="SimHei" w:eastAsia="黑体"/>
                <w:sz w:val="24"/>
              </w:rPr>
              <w:t xml:space="preserve">         </w:t>
            </w:r>
            <w:r>
              <w:rPr>
                <w:rFonts w:ascii="SimHei" w:hAnsi="SimHei" w:cs="宋体-18030;仿宋" w:eastAsia="黑体"/>
                <w:sz w:val="24"/>
              </w:rPr>
              <w:t>承接人签字：             部门领导签字</w:t>
            </w:r>
            <w:r>
              <w:rPr>
                <w:rFonts w:cs="宋体-18030;仿宋" w:ascii="SimHei" w:hAnsi="SimHei" w:eastAsia="黑体"/>
                <w:sz w:val="24"/>
              </w:rPr>
              <w:t>:</w:t>
            </w:r>
          </w:p>
        </w:tc>
      </w:tr>
      <w:tr>
        <w:trPr>
          <w:trHeight w:val="2116" w:hRule="atLeast"/>
        </w:trPr>
        <w:tc>
          <w:tcPr>
            <w:tcW w:w="159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20"/>
              <w:rPr>
                <w:rFonts w:ascii="宋体;SimSun" w:hAnsi="宋体;SimSun" w:cs="宋体-18030;仿宋"/>
                <w:b/>
                <w:b/>
                <w:sz w:val="24"/>
              </w:rPr>
            </w:pPr>
            <w:r>
              <w:rPr>
                <w:rFonts w:cs="宋体-18030;仿宋" w:ascii="SimHei" w:hAnsi="SimHei" w:eastAsia="黑体"/>
                <w:b/>
                <w:sz w:val="24"/>
              </w:rPr>
            </w:r>
          </w:p>
          <w:p>
            <w:pPr>
              <w:pStyle w:val="Normal"/>
              <w:spacing w:lineRule="exact" w:line="420"/>
              <w:rPr>
                <w:rFonts w:ascii="宋体;SimSun" w:hAnsi="宋体;SimSun" w:cs="宋体-18030;仿宋"/>
                <w:b/>
                <w:b/>
                <w:sz w:val="24"/>
              </w:rPr>
            </w:pPr>
            <w:r>
              <w:rPr>
                <w:rFonts w:ascii="SimHei" w:hAnsi="SimHei" w:cs="宋体-18030;仿宋" w:eastAsia="黑体"/>
                <w:b/>
                <w:sz w:val="24"/>
              </w:rPr>
              <w:t>财务部</w:t>
            </w:r>
          </w:p>
          <w:p>
            <w:pPr>
              <w:pStyle w:val="Normal"/>
              <w:spacing w:lineRule="exact" w:line="420"/>
              <w:rPr>
                <w:rFonts w:ascii="宋体;SimSun" w:hAnsi="宋体;SimSun" w:cs="宋体;SimSun"/>
              </w:rPr>
            </w:pPr>
            <w:r>
              <w:rPr>
                <w:rFonts w:ascii="SimHei" w:hAnsi="SimHei" w:cs="宋体-18030;仿宋" w:eastAsia="黑体"/>
                <w:b/>
                <w:sz w:val="24"/>
              </w:rPr>
              <w:t>交接清单</w:t>
            </w:r>
          </w:p>
        </w:tc>
        <w:tc>
          <w:tcPr>
            <w:tcW w:w="8208" w:type="dxa"/>
            <w:tcBorders>
              <w:top w:val="single" w:sz="4" w:space="0" w:color="000000"/>
              <w:start w:val="single" w:sz="4" w:space="0" w:color="000000"/>
              <w:bottom w:val="single" w:sz="4" w:space="0" w:color="000000"/>
              <w:end w:val="single" w:sz="4" w:space="0" w:color="000000"/>
            </w:tcBorders>
          </w:tcPr>
          <w:p>
            <w:pPr>
              <w:pStyle w:val="Normal"/>
              <w:numPr>
                <w:ilvl w:val="0"/>
                <w:numId w:val="34"/>
              </w:numPr>
              <w:spacing w:lineRule="exact" w:line="420"/>
              <w:rPr>
                <w:rFonts w:ascii="宋体;SimSun" w:hAnsi="宋体;SimSun" w:cs="宋体-18030;仿宋"/>
                <w:sz w:val="24"/>
              </w:rPr>
            </w:pPr>
            <w:r>
              <w:rPr>
                <w:rFonts w:ascii="SimHei" w:hAnsi="SimHei" w:cs="宋体-18030;仿宋" w:eastAsia="黑体"/>
                <w:sz w:val="24"/>
              </w:rPr>
              <w:t xml:space="preserve">确认报销账款  </w:t>
            </w:r>
            <w:r>
              <w:rPr>
                <w:rFonts w:ascii="SimHei" w:hAnsi="SimHei" w:cs="宋体-18030;仿宋" w:eastAsia="黑体"/>
                <w:sz w:val="24"/>
                <w:u w:val="single"/>
              </w:rPr>
              <w:t xml:space="preserve">            </w:t>
            </w:r>
            <w:r>
              <w:rPr>
                <w:rFonts w:ascii="SimHei" w:hAnsi="SimHei" w:cs="宋体-18030;仿宋" w:eastAsia="黑体"/>
                <w:sz w:val="24"/>
              </w:rPr>
              <w:t xml:space="preserve">元     </w:t>
            </w:r>
          </w:p>
          <w:p>
            <w:pPr>
              <w:pStyle w:val="Normal"/>
              <w:numPr>
                <w:ilvl w:val="0"/>
                <w:numId w:val="34"/>
              </w:numPr>
              <w:spacing w:lineRule="exact" w:line="420"/>
              <w:ind w:start="360" w:end="-391" w:hanging="360"/>
              <w:rPr>
                <w:rFonts w:ascii="宋体;SimSun" w:hAnsi="宋体;SimSun" w:cs="宋体-18030;仿宋"/>
                <w:sz w:val="24"/>
              </w:rPr>
            </w:pPr>
            <w:r>
              <w:rPr>
                <w:rFonts w:ascii="SimHei" w:hAnsi="SimHei" w:cs="宋体-18030;仿宋" w:eastAsia="黑体"/>
                <w:sz w:val="24"/>
              </w:rPr>
              <w:t xml:space="preserve">确认工资金额  </w:t>
            </w:r>
            <w:r>
              <w:rPr>
                <w:rFonts w:ascii="SimHei" w:hAnsi="SimHei" w:cs="宋体-18030;仿宋" w:eastAsia="黑体"/>
                <w:sz w:val="24"/>
                <w:u w:val="single"/>
              </w:rPr>
              <w:t xml:space="preserve">            </w:t>
            </w:r>
            <w:r>
              <w:rPr>
                <w:rFonts w:ascii="SimHei" w:hAnsi="SimHei" w:cs="宋体-18030;仿宋" w:eastAsia="黑体"/>
                <w:sz w:val="24"/>
              </w:rPr>
              <w:t>元</w:t>
            </w:r>
          </w:p>
          <w:p>
            <w:pPr>
              <w:pStyle w:val="Normal"/>
              <w:numPr>
                <w:ilvl w:val="0"/>
                <w:numId w:val="34"/>
              </w:numPr>
              <w:spacing w:lineRule="exact" w:line="420"/>
              <w:rPr>
                <w:rFonts w:ascii="宋体;SimSun" w:hAnsi="宋体;SimSun" w:cs="宋体-18030;仿宋"/>
                <w:sz w:val="24"/>
              </w:rPr>
            </w:pPr>
            <w:r>
              <w:rPr>
                <w:rFonts w:ascii="SimHei" w:hAnsi="SimHei" w:cs="宋体-18030;仿宋" w:eastAsia="黑体"/>
                <w:sz w:val="24"/>
              </w:rPr>
              <w:t xml:space="preserve">其他欠款      </w:t>
            </w:r>
            <w:r>
              <w:rPr>
                <w:rFonts w:ascii="SimHei" w:hAnsi="SimHei" w:cs="宋体-18030;仿宋" w:eastAsia="黑体"/>
                <w:sz w:val="24"/>
                <w:u w:val="single"/>
              </w:rPr>
              <w:t xml:space="preserve">            </w:t>
            </w:r>
            <w:r>
              <w:rPr>
                <w:rFonts w:ascii="SimHei" w:hAnsi="SimHei" w:cs="宋体-18030;仿宋" w:eastAsia="黑体"/>
                <w:sz w:val="24"/>
              </w:rPr>
              <w:t>元</w:t>
            </w:r>
          </w:p>
          <w:p>
            <w:pPr>
              <w:pStyle w:val="Normal"/>
              <w:spacing w:lineRule="exact" w:line="420"/>
              <w:rPr>
                <w:rFonts w:ascii="宋体;SimSun" w:hAnsi="宋体;SimSun" w:cs="宋体-18030;仿宋"/>
                <w:sz w:val="24"/>
              </w:rPr>
            </w:pPr>
            <w:r>
              <w:rPr>
                <w:rFonts w:ascii="SimHei" w:hAnsi="SimHei" w:cs="宋体-18030;仿宋" w:eastAsia="黑体"/>
                <w:sz w:val="24"/>
              </w:rPr>
              <w:t>其他，请注明：</w:t>
            </w:r>
          </w:p>
          <w:p>
            <w:pPr>
              <w:pStyle w:val="Normal"/>
              <w:spacing w:lineRule="exact" w:line="420"/>
              <w:rPr>
                <w:rFonts w:ascii="宋体;SimSun" w:hAnsi="宋体;SimSun" w:cs="宋体;SimSun"/>
              </w:rPr>
            </w:pPr>
            <w:r>
              <w:rPr>
                <w:rFonts w:cs="宋体;SimSun" w:ascii="SimHei" w:hAnsi="SimHei" w:eastAsia="黑体"/>
                <w:sz w:val="24"/>
              </w:rPr>
              <w:t xml:space="preserve">          </w:t>
            </w:r>
            <w:r>
              <w:rPr>
                <w:rFonts w:ascii="SimHei" w:hAnsi="SimHei" w:cs="宋体-18030;仿宋" w:eastAsia="黑体"/>
                <w:sz w:val="24"/>
              </w:rPr>
              <w:t>承接人签字：            部门领导签字：</w:t>
            </w:r>
          </w:p>
        </w:tc>
      </w:tr>
      <w:tr>
        <w:trPr>
          <w:trHeight w:val="983" w:hRule="atLeast"/>
        </w:trPr>
        <w:tc>
          <w:tcPr>
            <w:tcW w:w="1591"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20"/>
              <w:jc w:val="center"/>
              <w:rPr>
                <w:rFonts w:ascii="宋体;SimSun" w:hAnsi="宋体;SimSun" w:cs="宋体-18030;仿宋"/>
                <w:b/>
                <w:b/>
                <w:sz w:val="24"/>
              </w:rPr>
            </w:pPr>
            <w:r>
              <w:rPr>
                <w:rFonts w:cs="宋体-18030;仿宋" w:ascii="SimHei" w:hAnsi="SimHei" w:eastAsia="黑体"/>
                <w:b/>
                <w:sz w:val="24"/>
              </w:rPr>
            </w:r>
          </w:p>
          <w:p>
            <w:pPr>
              <w:pStyle w:val="Normal"/>
              <w:spacing w:lineRule="exact" w:line="420"/>
              <w:rPr>
                <w:rFonts w:ascii="宋体;SimSun" w:hAnsi="宋体;SimSun" w:cs="宋体;SimSun"/>
              </w:rPr>
            </w:pPr>
            <w:r>
              <w:rPr>
                <w:rFonts w:ascii="SimHei" w:hAnsi="SimHei" w:cs="宋体-18030;仿宋" w:eastAsia="黑体"/>
                <w:b/>
                <w:sz w:val="24"/>
              </w:rPr>
              <w:t>其它部门</w:t>
            </w:r>
          </w:p>
        </w:tc>
        <w:tc>
          <w:tcPr>
            <w:tcW w:w="82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20"/>
              <w:rPr>
                <w:rFonts w:ascii="宋体;SimSun" w:hAnsi="宋体;SimSun" w:cs="宋体-18030;仿宋"/>
                <w:sz w:val="24"/>
              </w:rPr>
            </w:pPr>
            <w:r>
              <w:rPr>
                <w:rFonts w:cs="宋体-18030;仿宋" w:ascii="SimHei" w:hAnsi="SimHei" w:eastAsia="黑体"/>
                <w:sz w:val="24"/>
              </w:rPr>
            </w:r>
          </w:p>
          <w:p>
            <w:pPr>
              <w:pStyle w:val="Normal"/>
              <w:spacing w:lineRule="exact" w:line="420"/>
              <w:rPr>
                <w:rFonts w:ascii="宋体;SimSun" w:hAnsi="宋体;SimSun" w:cs="宋体;SimSun"/>
              </w:rPr>
            </w:pPr>
            <w:r>
              <w:rPr>
                <w:rFonts w:cs="宋体;SimSun" w:ascii="SimHei" w:hAnsi="SimHei" w:eastAsia="黑体"/>
                <w:sz w:val="24"/>
              </w:rPr>
              <w:t xml:space="preserve">                         </w:t>
            </w:r>
            <w:r>
              <w:rPr>
                <w:rFonts w:ascii="SimHei" w:hAnsi="SimHei" w:cs="宋体-18030;仿宋" w:eastAsia="黑体"/>
                <w:sz w:val="24"/>
              </w:rPr>
              <w:t>主管领导签字：</w:t>
            </w:r>
          </w:p>
        </w:tc>
      </w:tr>
      <w:tr>
        <w:trPr>
          <w:trHeight w:val="145" w:hRule="atLeast"/>
        </w:trPr>
        <w:tc>
          <w:tcPr>
            <w:tcW w:w="159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20"/>
              <w:rPr>
                <w:rFonts w:ascii="宋体;SimSun" w:hAnsi="宋体;SimSun" w:cs="宋体;SimSun"/>
              </w:rPr>
            </w:pPr>
            <w:r>
              <w:rPr>
                <w:rFonts w:cs="宋体;SimSun" w:ascii="宋体;SimSun" w:hAnsi="宋体;SimSun"/>
              </w:rPr>
            </w:r>
          </w:p>
        </w:tc>
        <w:tc>
          <w:tcPr>
            <w:tcW w:w="82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20"/>
              <w:rPr>
                <w:rFonts w:ascii="宋体;SimSun" w:hAnsi="宋体;SimSun" w:cs="宋体-18030;仿宋"/>
                <w:sz w:val="24"/>
              </w:rPr>
            </w:pPr>
            <w:r>
              <w:rPr>
                <w:rFonts w:cs="宋体-18030;仿宋" w:ascii="SimHei" w:hAnsi="SimHei" w:eastAsia="黑体"/>
                <w:sz w:val="24"/>
              </w:rPr>
            </w:r>
          </w:p>
          <w:p>
            <w:pPr>
              <w:pStyle w:val="Normal"/>
              <w:spacing w:lineRule="exact" w:line="420"/>
              <w:rPr>
                <w:rFonts w:ascii="宋体;SimSun" w:hAnsi="宋体;SimSun" w:cs="宋体;SimSun"/>
              </w:rPr>
            </w:pPr>
            <w:r>
              <w:rPr>
                <w:rFonts w:cs="宋体;SimSun" w:ascii="SimHei" w:hAnsi="SimHei" w:eastAsia="黑体"/>
              </w:rPr>
              <w:t xml:space="preserve">                             </w:t>
            </w:r>
            <w:r>
              <w:rPr>
                <w:rFonts w:ascii="SimHei" w:hAnsi="SimHei" w:cs="宋体-18030;仿宋" w:eastAsia="黑体"/>
                <w:sz w:val="24"/>
              </w:rPr>
              <w:t>总经理签字：</w:t>
            </w:r>
          </w:p>
        </w:tc>
      </w:tr>
      <w:tr>
        <w:trPr>
          <w:trHeight w:val="846" w:hRule="atLeast"/>
        </w:trPr>
        <w:tc>
          <w:tcPr>
            <w:tcW w:w="979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420"/>
                <w:tab w:val="center" w:pos="4153" w:leader="none"/>
                <w:tab w:val="right" w:pos="8306" w:leader="none"/>
              </w:tabs>
              <w:snapToGrid w:val="false"/>
              <w:spacing w:lineRule="exact" w:line="420"/>
              <w:jc w:val="center"/>
              <w:rPr>
                <w:rFonts w:ascii="宋体;SimSun" w:hAnsi="宋体;SimSun" w:cs="宋体-18030;仿宋"/>
                <w:b/>
                <w:b/>
                <w:sz w:val="24"/>
              </w:rPr>
            </w:pPr>
            <w:r>
              <w:rPr>
                <w:rFonts w:ascii="SimHei" w:hAnsi="SimHei" w:cs="宋体-18030;仿宋" w:eastAsia="黑体"/>
                <w:b/>
                <w:sz w:val="24"/>
              </w:rPr>
              <w:t>本人确认及同意上述登记内容，离职移交工作及离职手续办理完毕，特此确认。</w:t>
            </w:r>
          </w:p>
          <w:p>
            <w:pPr>
              <w:pStyle w:val="Normal"/>
              <w:tabs>
                <w:tab w:val="clear" w:pos="420"/>
                <w:tab w:val="center" w:pos="4153" w:leader="none"/>
                <w:tab w:val="right" w:pos="8306" w:leader="none"/>
              </w:tabs>
              <w:snapToGrid w:val="false"/>
              <w:spacing w:lineRule="exact" w:line="420"/>
              <w:jc w:val="center"/>
              <w:rPr>
                <w:rFonts w:ascii="宋体;SimSun" w:hAnsi="宋体;SimSun" w:cs="宋体;SimSun"/>
              </w:rPr>
            </w:pPr>
            <w:r>
              <w:rPr>
                <w:rFonts w:cs="宋体;SimSun" w:ascii="SimHei" w:hAnsi="SimHei" w:eastAsia="黑体"/>
                <w:b/>
                <w:sz w:val="24"/>
              </w:rPr>
              <w:t xml:space="preserve">                              </w:t>
            </w:r>
            <w:r>
              <w:rPr>
                <w:rFonts w:ascii="SimHei" w:hAnsi="SimHei" w:cs="宋体-18030;仿宋" w:eastAsia="黑体"/>
                <w:b/>
                <w:sz w:val="24"/>
              </w:rPr>
              <w:t>员工签名：   时间：</w:t>
            </w:r>
            <w:r>
              <w:rPr>
                <w:rFonts w:ascii="SimHei" w:hAnsi="SimHei" w:cs="宋体;SimSun" w:eastAsia="黑体"/>
              </w:rPr>
              <w:t xml:space="preserve"> </w:t>
            </w:r>
          </w:p>
        </w:tc>
      </w:tr>
    </w:tbl>
    <w:p>
      <w:pPr>
        <w:pStyle w:val="Heading1"/>
        <w:spacing w:lineRule="exact" w:line="420"/>
        <w:jc w:val="both"/>
        <w:rPr>
          <w:rFonts w:ascii="宋体;SimSun" w:hAnsi="宋体;SimSun" w:eastAsia="宋体;SimSun" w:cs="宋体;SimSun"/>
          <w:bCs/>
          <w:sz w:val="24"/>
          <w:szCs w:val="24"/>
        </w:rPr>
      </w:pPr>
      <w:r>
        <w:rPr>
          <w:rFonts w:ascii="SimHei" w:hAnsi="SimHei" w:cs="宋体;SimSun" w:eastAsia="黑体"/>
          <w:bCs/>
          <w:sz w:val="24"/>
          <w:szCs w:val="24"/>
        </w:rPr>
        <w:t>附件</w:t>
      </w:r>
      <w:r>
        <w:rPr>
          <w:rFonts w:eastAsia="黑体" w:cs="宋体;SimSun" w:ascii="SimHei" w:hAnsi="SimHei"/>
          <w:bCs/>
          <w:sz w:val="24"/>
          <w:szCs w:val="24"/>
        </w:rPr>
        <w:t>7</w:t>
      </w:r>
    </w:p>
    <w:p>
      <w:pPr>
        <w:pStyle w:val="Heading2"/>
        <w:spacing w:lineRule="exact" w:line="420"/>
        <w:jc w:val="center"/>
        <w:rPr>
          <w:rFonts w:ascii="宋体;SimSun" w:hAnsi="宋体;SimSun" w:eastAsia="宋体;SimSun" w:cs="宋体;SimSun"/>
          <w:bCs/>
          <w:szCs w:val="28"/>
        </w:rPr>
      </w:pPr>
      <w:r>
        <w:rPr>
          <w:rFonts w:ascii="SimHei" w:hAnsi="SimHei" w:cs="宋体;SimSun" w:eastAsia="黑体"/>
          <w:bCs/>
          <w:szCs w:val="28"/>
        </w:rPr>
        <w:t>加班申请表</w:t>
      </w:r>
    </w:p>
    <w:p>
      <w:pPr>
        <w:pStyle w:val="Normal"/>
        <w:spacing w:lineRule="exact" w:line="420"/>
        <w:ind w:end="-1136" w:hanging="0"/>
        <w:jc w:val="center"/>
        <w:rPr>
          <w:rFonts w:ascii="宋体;SimSun" w:hAnsi="宋体;SimSun" w:cs="宋体;SimSun"/>
          <w:sz w:val="24"/>
        </w:rPr>
      </w:pPr>
      <w:r>
        <w:rPr>
          <w:rFonts w:cs="宋体;SimSun" w:ascii="SimHei" w:hAnsi="SimHei" w:eastAsia="黑体"/>
          <w:sz w:val="24"/>
          <w:szCs w:val="21"/>
        </w:rPr>
        <w:t xml:space="preserve">                                   </w:t>
      </w:r>
      <w:r>
        <w:rPr>
          <w:rFonts w:cs="宋体;SimSun" w:ascii="SimHei" w:hAnsi="SimHei" w:eastAsia="黑体"/>
          <w:sz w:val="24"/>
        </w:rPr>
        <w:t xml:space="preserve">       </w:t>
      </w:r>
      <w:r>
        <w:rPr>
          <w:rFonts w:ascii="SimHei" w:hAnsi="SimHei" w:cs="宋体;SimSun" w:eastAsia="黑体"/>
          <w:sz w:val="24"/>
        </w:rPr>
        <w:t>填报时间：</w:t>
      </w:r>
      <w:r>
        <w:rPr>
          <w:rFonts w:ascii="SimHei" w:hAnsi="SimHei" w:cs="宋体;SimSun" w:eastAsia="黑体"/>
          <w:sz w:val="24"/>
          <w:u w:val="single"/>
        </w:rPr>
        <w:t xml:space="preserve">      </w:t>
      </w:r>
      <w:r>
        <w:rPr>
          <w:rFonts w:ascii="SimHei" w:hAnsi="SimHei" w:cs="宋体;SimSun" w:eastAsia="黑体"/>
          <w:sz w:val="24"/>
        </w:rPr>
        <w:t xml:space="preserve"> 年 </w:t>
      </w:r>
      <w:r>
        <w:rPr>
          <w:rFonts w:ascii="SimHei" w:hAnsi="SimHei" w:cs="宋体;SimSun" w:eastAsia="黑体"/>
          <w:sz w:val="24"/>
          <w:u w:val="single"/>
        </w:rPr>
        <w:t xml:space="preserve">     </w:t>
      </w:r>
      <w:r>
        <w:rPr>
          <w:rFonts w:ascii="SimHei" w:hAnsi="SimHei" w:cs="宋体;SimSun" w:eastAsia="黑体"/>
          <w:sz w:val="24"/>
        </w:rPr>
        <w:t>月</w:t>
      </w:r>
      <w:r>
        <w:rPr>
          <w:rFonts w:ascii="SimHei" w:hAnsi="SimHei" w:cs="宋体;SimSun" w:eastAsia="黑体"/>
          <w:sz w:val="24"/>
          <w:u w:val="single"/>
        </w:rPr>
        <w:t xml:space="preserve">     </w:t>
      </w:r>
      <w:r>
        <w:rPr>
          <w:rFonts w:ascii="SimHei" w:hAnsi="SimHei" w:cs="宋体;SimSun" w:eastAsia="黑体"/>
          <w:sz w:val="24"/>
        </w:rPr>
        <w:t>日</w:t>
      </w:r>
    </w:p>
    <w:tbl>
      <w:tblPr>
        <w:tblW w:w="9659" w:type="dxa"/>
        <w:jc w:val="center"/>
        <w:tblInd w:w="0" w:type="dxa"/>
        <w:tblLayout w:type="fixed"/>
        <w:tblCellMar>
          <w:top w:w="0" w:type="dxa"/>
          <w:start w:w="108" w:type="dxa"/>
          <w:bottom w:w="0" w:type="dxa"/>
          <w:end w:w="108" w:type="dxa"/>
        </w:tblCellMar>
      </w:tblPr>
      <w:tblGrid>
        <w:gridCol w:w="1785"/>
        <w:gridCol w:w="1574"/>
        <w:gridCol w:w="1575"/>
        <w:gridCol w:w="1575"/>
        <w:gridCol w:w="421"/>
        <w:gridCol w:w="1154"/>
        <w:gridCol w:w="1575"/>
      </w:tblGrid>
      <w:tr>
        <w:trPr>
          <w:trHeight w:val="531" w:hRule="atLeast"/>
        </w:trPr>
        <w:tc>
          <w:tcPr>
            <w:tcW w:w="1785" w:type="dxa"/>
            <w:tcBorders>
              <w:top w:val="single" w:sz="12" w:space="0" w:color="000000"/>
              <w:start w:val="single" w:sz="12" w:space="0" w:color="000000"/>
              <w:bottom w:val="single" w:sz="4" w:space="0" w:color="000000"/>
              <w:end w:val="single" w:sz="4" w:space="0" w:color="000000"/>
            </w:tcBorders>
            <w:vAlign w:val="center"/>
          </w:tcPr>
          <w:p>
            <w:pPr>
              <w:pStyle w:val="Normal"/>
              <w:spacing w:lineRule="exact" w:line="420" w:before="156" w:after="156"/>
              <w:jc w:val="center"/>
              <w:rPr>
                <w:rFonts w:ascii="宋体;SimSun" w:hAnsi="宋体;SimSun" w:cs="宋体;SimSun"/>
                <w:sz w:val="24"/>
              </w:rPr>
            </w:pPr>
            <w:r>
              <w:rPr>
                <w:rFonts w:ascii="SimHei" w:hAnsi="SimHei" w:cs="宋体;SimSun" w:eastAsia="黑体"/>
                <w:sz w:val="24"/>
              </w:rPr>
              <w:t>申请人</w:t>
            </w:r>
          </w:p>
        </w:tc>
        <w:tc>
          <w:tcPr>
            <w:tcW w:w="1574" w:type="dxa"/>
            <w:tcBorders>
              <w:top w:val="single" w:sz="12" w:space="0" w:color="000000"/>
              <w:start w:val="single" w:sz="4" w:space="0" w:color="000000"/>
              <w:bottom w:val="single" w:sz="4" w:space="0" w:color="000000"/>
              <w:end w:val="single" w:sz="4" w:space="0" w:color="000000"/>
            </w:tcBorders>
            <w:vAlign w:val="center"/>
          </w:tcPr>
          <w:p>
            <w:pPr>
              <w:pStyle w:val="Normal"/>
              <w:snapToGrid w:val="false"/>
              <w:spacing w:lineRule="exact" w:line="420" w:before="156" w:after="156"/>
              <w:jc w:val="center"/>
              <w:rPr>
                <w:rFonts w:ascii="宋体;SimSun" w:hAnsi="宋体;SimSun" w:cs="宋体;SimSun"/>
                <w:b/>
                <w:b/>
                <w:sz w:val="24"/>
                <w:lang w:val="zh-CN"/>
              </w:rPr>
            </w:pPr>
            <w:r>
              <w:rPr>
                <w:rFonts w:cs="宋体;SimSun" w:ascii="SimHei" w:hAnsi="SimHei" w:eastAsia="黑体"/>
                <w:b/>
                <w:sz w:val="24"/>
                <w:lang w:val="zh-CN"/>
              </w:rPr>
            </w:r>
          </w:p>
        </w:tc>
        <w:tc>
          <w:tcPr>
            <w:tcW w:w="1575" w:type="dxa"/>
            <w:tcBorders>
              <w:top w:val="single" w:sz="12" w:space="0" w:color="000000"/>
              <w:start w:val="single" w:sz="4" w:space="0" w:color="000000"/>
              <w:bottom w:val="single" w:sz="4" w:space="0" w:color="000000"/>
              <w:end w:val="single" w:sz="4" w:space="0" w:color="000000"/>
            </w:tcBorders>
            <w:vAlign w:val="center"/>
          </w:tcPr>
          <w:p>
            <w:pPr>
              <w:pStyle w:val="Normal"/>
              <w:spacing w:lineRule="exact" w:line="420" w:before="156" w:after="156"/>
              <w:jc w:val="center"/>
              <w:rPr>
                <w:rFonts w:ascii="宋体;SimSun" w:hAnsi="宋体;SimSun" w:cs="宋体;SimSun"/>
                <w:sz w:val="24"/>
              </w:rPr>
            </w:pPr>
            <w:r>
              <w:rPr>
                <w:rFonts w:ascii="SimHei" w:hAnsi="SimHei" w:cs="宋体;SimSun" w:eastAsia="黑体"/>
                <w:sz w:val="24"/>
              </w:rPr>
              <w:t>部  门</w:t>
            </w:r>
          </w:p>
        </w:tc>
        <w:tc>
          <w:tcPr>
            <w:tcW w:w="1575" w:type="dxa"/>
            <w:tcBorders>
              <w:top w:val="single" w:sz="12" w:space="0" w:color="000000"/>
              <w:start w:val="single" w:sz="4" w:space="0" w:color="000000"/>
              <w:bottom w:val="single" w:sz="4" w:space="0" w:color="000000"/>
              <w:end w:val="single" w:sz="4" w:space="0" w:color="000000"/>
            </w:tcBorders>
            <w:vAlign w:val="center"/>
          </w:tcPr>
          <w:p>
            <w:pPr>
              <w:pStyle w:val="Normal"/>
              <w:snapToGrid w:val="false"/>
              <w:spacing w:lineRule="exact" w:line="420" w:before="156" w:after="156"/>
              <w:jc w:val="center"/>
              <w:rPr>
                <w:rFonts w:ascii="宋体;SimSun" w:hAnsi="宋体;SimSun" w:cs="宋体;SimSun"/>
                <w:b/>
                <w:b/>
                <w:sz w:val="24"/>
                <w:lang w:val="zh-CN"/>
              </w:rPr>
            </w:pPr>
            <w:r>
              <w:rPr>
                <w:rFonts w:cs="宋体;SimSun" w:ascii="SimHei" w:hAnsi="SimHei" w:eastAsia="黑体"/>
                <w:b/>
                <w:sz w:val="24"/>
                <w:lang w:val="zh-CN"/>
              </w:rPr>
            </w:r>
          </w:p>
        </w:tc>
        <w:tc>
          <w:tcPr>
            <w:tcW w:w="1575" w:type="dxa"/>
            <w:gridSpan w:val="2"/>
            <w:tcBorders>
              <w:top w:val="single" w:sz="12" w:space="0" w:color="000000"/>
              <w:start w:val="single" w:sz="4" w:space="0" w:color="000000"/>
              <w:bottom w:val="single" w:sz="4" w:space="0" w:color="000000"/>
              <w:end w:val="single" w:sz="4" w:space="0" w:color="000000"/>
            </w:tcBorders>
            <w:vAlign w:val="center"/>
          </w:tcPr>
          <w:p>
            <w:pPr>
              <w:pStyle w:val="Normal"/>
              <w:spacing w:lineRule="exact" w:line="420" w:before="156" w:after="156"/>
              <w:jc w:val="center"/>
              <w:rPr>
                <w:rFonts w:ascii="宋体;SimSun" w:hAnsi="宋体;SimSun" w:cs="宋体;SimSun"/>
                <w:sz w:val="24"/>
              </w:rPr>
            </w:pPr>
            <w:r>
              <w:rPr>
                <w:rFonts w:ascii="SimHei" w:hAnsi="SimHei" w:cs="宋体;SimSun" w:eastAsia="黑体"/>
                <w:sz w:val="24"/>
              </w:rPr>
              <w:t>职  位</w:t>
            </w:r>
          </w:p>
        </w:tc>
        <w:tc>
          <w:tcPr>
            <w:tcW w:w="1575" w:type="dxa"/>
            <w:tcBorders>
              <w:top w:val="single" w:sz="12" w:space="0" w:color="000000"/>
              <w:start w:val="single" w:sz="4" w:space="0" w:color="000000"/>
              <w:bottom w:val="single" w:sz="4" w:space="0" w:color="000000"/>
              <w:end w:val="single" w:sz="12" w:space="0" w:color="000000"/>
            </w:tcBorders>
            <w:vAlign w:val="center"/>
          </w:tcPr>
          <w:p>
            <w:pPr>
              <w:pStyle w:val="Normal"/>
              <w:snapToGrid w:val="false"/>
              <w:spacing w:lineRule="exact" w:line="420" w:before="156" w:after="156"/>
              <w:jc w:val="center"/>
              <w:rPr>
                <w:rFonts w:ascii="宋体;SimSun" w:hAnsi="宋体;SimSun" w:cs="宋体;SimSun"/>
                <w:b/>
                <w:b/>
                <w:sz w:val="24"/>
                <w:lang w:val="zh-CN"/>
              </w:rPr>
            </w:pPr>
            <w:r>
              <w:rPr>
                <w:rFonts w:cs="宋体;SimSun" w:ascii="SimHei" w:hAnsi="SimHei" w:eastAsia="黑体"/>
                <w:b/>
                <w:sz w:val="24"/>
                <w:lang w:val="zh-CN"/>
              </w:rPr>
            </w:r>
          </w:p>
        </w:tc>
      </w:tr>
      <w:tr>
        <w:trPr>
          <w:trHeight w:val="685" w:hRule="atLeast"/>
        </w:trPr>
        <w:tc>
          <w:tcPr>
            <w:tcW w:w="1785" w:type="dxa"/>
            <w:tcBorders>
              <w:top w:val="single" w:sz="4" w:space="0" w:color="000000"/>
              <w:start w:val="single" w:sz="12" w:space="0" w:color="000000"/>
              <w:bottom w:val="single" w:sz="4" w:space="0" w:color="000000"/>
              <w:end w:val="single" w:sz="4" w:space="0" w:color="000000"/>
            </w:tcBorders>
            <w:vAlign w:val="center"/>
          </w:tcPr>
          <w:p>
            <w:pPr>
              <w:pStyle w:val="Normal"/>
              <w:spacing w:lineRule="exact" w:line="420" w:before="156" w:after="156"/>
              <w:jc w:val="center"/>
              <w:rPr>
                <w:rFonts w:ascii="宋体;SimSun" w:hAnsi="宋体;SimSun" w:cs="宋体;SimSun"/>
                <w:sz w:val="24"/>
              </w:rPr>
            </w:pPr>
            <w:r>
              <w:rPr>
                <w:rFonts w:ascii="SimHei" w:hAnsi="SimHei" w:cs="宋体;SimSun" w:eastAsia="黑体"/>
                <w:sz w:val="24"/>
              </w:rPr>
              <w:t>申请加班时间</w:t>
            </w:r>
          </w:p>
        </w:tc>
        <w:tc>
          <w:tcPr>
            <w:tcW w:w="7874" w:type="dxa"/>
            <w:gridSpan w:val="6"/>
            <w:tcBorders>
              <w:top w:val="single" w:sz="4" w:space="0" w:color="000000"/>
              <w:start w:val="single" w:sz="4" w:space="0" w:color="000000"/>
              <w:bottom w:val="single" w:sz="4" w:space="0" w:color="000000"/>
              <w:end w:val="single" w:sz="12" w:space="0" w:color="000000"/>
            </w:tcBorders>
            <w:vAlign w:val="center"/>
          </w:tcPr>
          <w:p>
            <w:pPr>
              <w:pStyle w:val="Normal"/>
              <w:spacing w:lineRule="exact" w:line="420" w:before="156" w:after="156"/>
              <w:rPr>
                <w:rFonts w:ascii="宋体;SimSun" w:hAnsi="宋体;SimSun" w:cs="宋体;SimSun"/>
                <w:sz w:val="24"/>
              </w:rPr>
            </w:pPr>
            <w:r>
              <w:rPr>
                <w:rFonts w:ascii="SimHei" w:hAnsi="SimHei" w:cs="宋体;SimSun" w:eastAsia="黑体"/>
                <w:sz w:val="24"/>
              </w:rPr>
              <w:t>由</w:t>
            </w:r>
            <w:r>
              <w:rPr>
                <w:rFonts w:ascii="SimHei" w:hAnsi="SimHei" w:cs="宋体;SimSun" w:eastAsia="黑体"/>
                <w:sz w:val="24"/>
                <w:u w:val="single"/>
              </w:rPr>
              <w:t xml:space="preserve">       </w:t>
            </w:r>
            <w:r>
              <w:rPr>
                <w:rFonts w:ascii="SimHei" w:hAnsi="SimHei" w:cs="宋体;SimSun" w:eastAsia="黑体"/>
                <w:sz w:val="24"/>
              </w:rPr>
              <w:t>年</w:t>
            </w:r>
            <w:r>
              <w:rPr>
                <w:rFonts w:ascii="SimHei" w:hAnsi="SimHei" w:cs="宋体;SimSun" w:eastAsia="黑体"/>
                <w:sz w:val="24"/>
                <w:u w:val="single"/>
              </w:rPr>
              <w:t xml:space="preserve">      </w:t>
            </w:r>
            <w:r>
              <w:rPr>
                <w:rFonts w:ascii="SimHei" w:hAnsi="SimHei" w:cs="宋体;SimSun" w:eastAsia="黑体"/>
                <w:sz w:val="24"/>
              </w:rPr>
              <w:t>月</w:t>
            </w:r>
            <w:r>
              <w:rPr>
                <w:rFonts w:ascii="SimHei" w:hAnsi="SimHei" w:cs="宋体;SimSun" w:eastAsia="黑体"/>
                <w:sz w:val="24"/>
                <w:u w:val="single"/>
              </w:rPr>
              <w:t xml:space="preserve">      </w:t>
            </w:r>
            <w:r>
              <w:rPr>
                <w:rFonts w:ascii="SimHei" w:hAnsi="SimHei" w:cs="宋体;SimSun" w:eastAsia="黑体"/>
                <w:sz w:val="24"/>
              </w:rPr>
              <w:t>日</w:t>
            </w:r>
            <w:r>
              <w:rPr>
                <w:rFonts w:ascii="SimHei" w:hAnsi="SimHei" w:cs="宋体;SimSun" w:eastAsia="黑体"/>
                <w:sz w:val="24"/>
                <w:u w:val="single"/>
              </w:rPr>
              <w:t xml:space="preserve">      </w:t>
            </w:r>
            <w:r>
              <w:rPr>
                <w:rFonts w:ascii="SimHei" w:hAnsi="SimHei" w:cs="宋体;SimSun" w:eastAsia="黑体"/>
                <w:sz w:val="24"/>
              </w:rPr>
              <w:t>时</w:t>
            </w:r>
            <w:r>
              <w:rPr>
                <w:rFonts w:ascii="SimHei" w:hAnsi="SimHei" w:cs="宋体;SimSun" w:eastAsia="黑体"/>
                <w:sz w:val="24"/>
                <w:u w:val="single"/>
              </w:rPr>
              <w:t xml:space="preserve">      </w:t>
            </w:r>
            <w:r>
              <w:rPr>
                <w:rFonts w:ascii="SimHei" w:hAnsi="SimHei" w:cs="宋体;SimSun" w:eastAsia="黑体"/>
                <w:sz w:val="24"/>
              </w:rPr>
              <w:t>起</w:t>
            </w:r>
          </w:p>
          <w:p>
            <w:pPr>
              <w:pStyle w:val="Normal"/>
              <w:spacing w:lineRule="exact" w:line="420" w:before="156" w:after="156"/>
              <w:ind w:start="720" w:hanging="720"/>
              <w:rPr>
                <w:rFonts w:ascii="宋体;SimSun" w:hAnsi="宋体;SimSun" w:cs="宋体;SimSun"/>
                <w:sz w:val="24"/>
              </w:rPr>
            </w:pPr>
            <w:r>
              <w:rPr>
                <w:rFonts w:ascii="SimHei" w:hAnsi="SimHei" w:cs="宋体;SimSun" w:eastAsia="黑体"/>
                <w:sz w:val="24"/>
              </w:rPr>
              <w:t>至</w:t>
            </w:r>
            <w:r>
              <w:rPr>
                <w:rFonts w:ascii="SimHei" w:hAnsi="SimHei" w:cs="宋体;SimSun" w:eastAsia="黑体"/>
                <w:sz w:val="24"/>
                <w:u w:val="single"/>
              </w:rPr>
              <w:t xml:space="preserve">       </w:t>
            </w:r>
            <w:r>
              <w:rPr>
                <w:rFonts w:ascii="SimHei" w:hAnsi="SimHei" w:cs="宋体;SimSun" w:eastAsia="黑体"/>
                <w:sz w:val="24"/>
              </w:rPr>
              <w:t>年</w:t>
            </w:r>
            <w:r>
              <w:rPr>
                <w:rFonts w:ascii="SimHei" w:hAnsi="SimHei" w:cs="宋体;SimSun" w:eastAsia="黑体"/>
                <w:sz w:val="24"/>
                <w:u w:val="single"/>
              </w:rPr>
              <w:t xml:space="preserve">      </w:t>
            </w:r>
            <w:r>
              <w:rPr>
                <w:rFonts w:ascii="SimHei" w:hAnsi="SimHei" w:cs="宋体;SimSun" w:eastAsia="黑体"/>
                <w:sz w:val="24"/>
              </w:rPr>
              <w:t>月</w:t>
            </w:r>
            <w:r>
              <w:rPr>
                <w:rFonts w:ascii="SimHei" w:hAnsi="SimHei" w:cs="宋体;SimSun" w:eastAsia="黑体"/>
                <w:sz w:val="24"/>
                <w:u w:val="single"/>
              </w:rPr>
              <w:t xml:space="preserve">      </w:t>
            </w:r>
            <w:r>
              <w:rPr>
                <w:rFonts w:ascii="SimHei" w:hAnsi="SimHei" w:cs="宋体;SimSun" w:eastAsia="黑体"/>
                <w:sz w:val="24"/>
              </w:rPr>
              <w:t>日</w:t>
            </w:r>
            <w:r>
              <w:rPr>
                <w:rFonts w:ascii="SimHei" w:hAnsi="SimHei" w:cs="宋体;SimSun" w:eastAsia="黑体"/>
                <w:sz w:val="24"/>
                <w:u w:val="single"/>
              </w:rPr>
              <w:t xml:space="preserve">      </w:t>
            </w:r>
            <w:r>
              <w:rPr>
                <w:rFonts w:ascii="SimHei" w:hAnsi="SimHei" w:cs="宋体;SimSun" w:eastAsia="黑体"/>
                <w:sz w:val="24"/>
              </w:rPr>
              <w:t>时</w:t>
            </w:r>
            <w:r>
              <w:rPr>
                <w:rFonts w:ascii="SimHei" w:hAnsi="SimHei" w:cs="宋体;SimSun" w:eastAsia="黑体"/>
                <w:sz w:val="24"/>
                <w:u w:val="single"/>
              </w:rPr>
              <w:t xml:space="preserve">      </w:t>
            </w:r>
            <w:r>
              <w:rPr>
                <w:rFonts w:ascii="SimHei" w:hAnsi="SimHei" w:cs="宋体;SimSun" w:eastAsia="黑体"/>
                <w:sz w:val="24"/>
              </w:rPr>
              <w:t>止  合计：</w:t>
            </w:r>
            <w:r>
              <w:rPr>
                <w:rFonts w:ascii="SimHei" w:hAnsi="SimHei" w:cs="宋体;SimSun" w:eastAsia="黑体"/>
                <w:sz w:val="24"/>
                <w:u w:val="single"/>
              </w:rPr>
              <w:t xml:space="preserve">    </w:t>
            </w:r>
            <w:r>
              <w:rPr>
                <w:rFonts w:ascii="SimHei" w:hAnsi="SimHei" w:cs="宋体;SimSun" w:eastAsia="黑体"/>
                <w:sz w:val="24"/>
              </w:rPr>
              <w:t>天</w:t>
            </w:r>
          </w:p>
        </w:tc>
      </w:tr>
      <w:tr>
        <w:trPr>
          <w:trHeight w:val="1000" w:hRule="atLeast"/>
        </w:trPr>
        <w:tc>
          <w:tcPr>
            <w:tcW w:w="1785" w:type="dxa"/>
            <w:tcBorders>
              <w:top w:val="single" w:sz="4" w:space="0" w:color="000000"/>
              <w:start w:val="single" w:sz="12" w:space="0" w:color="000000"/>
              <w:bottom w:val="single" w:sz="4" w:space="0" w:color="000000"/>
              <w:end w:val="single" w:sz="4" w:space="0" w:color="000000"/>
            </w:tcBorders>
            <w:vAlign w:val="center"/>
          </w:tcPr>
          <w:p>
            <w:pPr>
              <w:pStyle w:val="Normal"/>
              <w:spacing w:lineRule="exact" w:line="420" w:before="156" w:after="156"/>
              <w:jc w:val="center"/>
              <w:rPr>
                <w:rFonts w:ascii="宋体;SimSun" w:hAnsi="宋体;SimSun" w:cs="宋体;SimSun"/>
                <w:sz w:val="24"/>
              </w:rPr>
            </w:pPr>
            <w:r>
              <w:rPr>
                <w:rFonts w:ascii="SimHei" w:hAnsi="SimHei" w:cs="宋体;SimSun" w:eastAsia="黑体"/>
                <w:sz w:val="24"/>
              </w:rPr>
              <w:t>加班事由</w:t>
            </w:r>
          </w:p>
        </w:tc>
        <w:tc>
          <w:tcPr>
            <w:tcW w:w="7874" w:type="dxa"/>
            <w:gridSpan w:val="6"/>
            <w:tcBorders>
              <w:top w:val="single" w:sz="4" w:space="0" w:color="000000"/>
              <w:start w:val="single" w:sz="4" w:space="0" w:color="000000"/>
              <w:bottom w:val="single" w:sz="4" w:space="0" w:color="000000"/>
              <w:end w:val="single" w:sz="12" w:space="0" w:color="000000"/>
            </w:tcBorders>
            <w:vAlign w:val="center"/>
          </w:tcPr>
          <w:p>
            <w:pPr>
              <w:pStyle w:val="Normal"/>
              <w:snapToGrid w:val="false"/>
              <w:spacing w:lineRule="exact" w:line="420" w:before="156" w:after="156"/>
              <w:ind w:firstLine="2082"/>
              <w:jc w:val="center"/>
              <w:rPr>
                <w:rFonts w:ascii="宋体;SimSun" w:hAnsi="宋体;SimSun" w:cs="宋体;SimSun"/>
                <w:b/>
                <w:b/>
                <w:sz w:val="24"/>
                <w:lang w:val="zh-CN"/>
              </w:rPr>
            </w:pPr>
            <w:r>
              <w:rPr>
                <w:rFonts w:cs="宋体;SimSun" w:ascii="SimHei" w:hAnsi="SimHei" w:eastAsia="黑体"/>
                <w:b/>
                <w:sz w:val="24"/>
                <w:lang w:val="zh-CN"/>
              </w:rPr>
            </w:r>
          </w:p>
          <w:p>
            <w:pPr>
              <w:pStyle w:val="Normal"/>
              <w:spacing w:lineRule="exact" w:line="420" w:before="156" w:after="156"/>
              <w:ind w:firstLine="2082"/>
              <w:jc w:val="center"/>
              <w:rPr>
                <w:rFonts w:ascii="宋体;SimSun" w:hAnsi="宋体;SimSun" w:cs="宋体;SimSun"/>
                <w:b/>
                <w:b/>
                <w:sz w:val="24"/>
                <w:lang w:val="zh-CN"/>
              </w:rPr>
            </w:pPr>
            <w:r>
              <w:rPr>
                <w:rFonts w:cs="宋体;SimSun" w:ascii="SimHei" w:hAnsi="SimHei" w:eastAsia="黑体"/>
                <w:b/>
                <w:sz w:val="24"/>
                <w:lang w:val="zh-CN"/>
              </w:rPr>
            </w:r>
          </w:p>
          <w:p>
            <w:pPr>
              <w:pStyle w:val="Normal"/>
              <w:spacing w:lineRule="exact" w:line="420" w:before="156" w:after="156"/>
              <w:ind w:firstLine="2082"/>
              <w:jc w:val="center"/>
              <w:rPr>
                <w:rFonts w:ascii="宋体;SimSun" w:hAnsi="宋体;SimSun" w:cs="宋体;SimSun"/>
                <w:b/>
                <w:b/>
                <w:sz w:val="24"/>
                <w:lang w:val="zh-CN"/>
              </w:rPr>
            </w:pPr>
            <w:r>
              <w:rPr>
                <w:rFonts w:cs="宋体;SimSun" w:ascii="SimHei" w:hAnsi="SimHei" w:eastAsia="黑体"/>
                <w:b/>
                <w:sz w:val="24"/>
                <w:lang w:val="zh-CN"/>
              </w:rPr>
            </w:r>
          </w:p>
          <w:p>
            <w:pPr>
              <w:pStyle w:val="Normal"/>
              <w:spacing w:lineRule="exact" w:line="420" w:before="156" w:after="156"/>
              <w:ind w:firstLine="2074"/>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年        月       日</w:t>
            </w:r>
          </w:p>
        </w:tc>
      </w:tr>
      <w:tr>
        <w:trPr>
          <w:trHeight w:val="615" w:hRule="atLeast"/>
        </w:trPr>
        <w:tc>
          <w:tcPr>
            <w:tcW w:w="1785" w:type="dxa"/>
            <w:tcBorders>
              <w:top w:val="single" w:sz="4" w:space="0" w:color="000000"/>
              <w:start w:val="single" w:sz="12" w:space="0" w:color="000000"/>
              <w:bottom w:val="single" w:sz="4" w:space="0" w:color="000000"/>
              <w:end w:val="single" w:sz="4" w:space="0" w:color="000000"/>
            </w:tcBorders>
            <w:vAlign w:val="center"/>
          </w:tcPr>
          <w:p>
            <w:pPr>
              <w:pStyle w:val="Normal"/>
              <w:spacing w:lineRule="exact" w:line="420" w:before="156" w:after="156"/>
              <w:jc w:val="center"/>
              <w:rPr>
                <w:rFonts w:ascii="宋体;SimSun" w:hAnsi="宋体;SimSun" w:cs="宋体;SimSun"/>
                <w:sz w:val="24"/>
              </w:rPr>
            </w:pPr>
            <w:r>
              <w:rPr>
                <w:rFonts w:ascii="SimHei" w:hAnsi="SimHei" w:cs="宋体;SimSun" w:eastAsia="黑体"/>
                <w:sz w:val="24"/>
              </w:rPr>
              <w:t>实际加班时间</w:t>
            </w:r>
          </w:p>
        </w:tc>
        <w:tc>
          <w:tcPr>
            <w:tcW w:w="7874" w:type="dxa"/>
            <w:gridSpan w:val="6"/>
            <w:tcBorders>
              <w:top w:val="single" w:sz="4" w:space="0" w:color="000000"/>
              <w:start w:val="single" w:sz="4" w:space="0" w:color="000000"/>
              <w:bottom w:val="single" w:sz="4" w:space="0" w:color="000000"/>
              <w:end w:val="single" w:sz="12" w:space="0" w:color="000000"/>
            </w:tcBorders>
            <w:vAlign w:val="center"/>
          </w:tcPr>
          <w:p>
            <w:pPr>
              <w:pStyle w:val="Normal"/>
              <w:snapToGrid w:val="false"/>
              <w:spacing w:lineRule="exact" w:line="420" w:before="156" w:after="156"/>
              <w:rPr>
                <w:rFonts w:ascii="宋体;SimSun" w:hAnsi="宋体;SimSun" w:cs="宋体;SimSun"/>
                <w:b/>
                <w:b/>
                <w:sz w:val="24"/>
                <w:lang w:val="zh-CN"/>
              </w:rPr>
            </w:pPr>
            <w:r>
              <w:rPr>
                <w:rFonts w:cs="宋体;SimSun" w:ascii="SimHei" w:hAnsi="SimHei" w:eastAsia="黑体"/>
                <w:b/>
                <w:sz w:val="24"/>
                <w:lang w:val="zh-CN"/>
              </w:rPr>
            </w:r>
          </w:p>
          <w:p>
            <w:pPr>
              <w:pStyle w:val="Normal"/>
              <w:spacing w:lineRule="exact" w:line="420" w:before="156" w:after="156"/>
              <w:rPr>
                <w:rFonts w:ascii="宋体;SimSun" w:hAnsi="宋体;SimSun" w:cs="宋体;SimSun"/>
                <w:b/>
                <w:b/>
                <w:sz w:val="24"/>
                <w:lang w:val="zh-CN"/>
              </w:rPr>
            </w:pPr>
            <w:r>
              <w:rPr>
                <w:rFonts w:cs="宋体;SimSun" w:ascii="SimHei" w:hAnsi="SimHei" w:eastAsia="黑体"/>
                <w:b/>
                <w:sz w:val="24"/>
                <w:lang w:val="zh-CN"/>
              </w:rPr>
            </w:r>
          </w:p>
          <w:p>
            <w:pPr>
              <w:pStyle w:val="Normal"/>
              <w:spacing w:lineRule="exact" w:line="420" w:before="156" w:after="156"/>
              <w:ind w:firstLine="2082"/>
              <w:jc w:val="center"/>
              <w:rPr>
                <w:rFonts w:ascii="宋体;SimSun" w:hAnsi="宋体;SimSun" w:cs="宋体;SimSun"/>
                <w:b/>
                <w:b/>
                <w:sz w:val="24"/>
                <w:lang w:val="zh-CN"/>
              </w:rPr>
            </w:pPr>
            <w:r>
              <w:rPr>
                <w:rFonts w:cs="宋体;SimSun" w:ascii="SimHei" w:hAnsi="SimHei" w:eastAsia="黑体"/>
                <w:b/>
                <w:sz w:val="24"/>
                <w:lang w:val="zh-CN"/>
              </w:rPr>
            </w:r>
          </w:p>
          <w:p>
            <w:pPr>
              <w:pStyle w:val="Normal"/>
              <w:spacing w:lineRule="exact" w:line="420" w:before="156" w:after="156"/>
              <w:jc w:val="center"/>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年        月       日</w:t>
            </w:r>
          </w:p>
        </w:tc>
      </w:tr>
      <w:tr>
        <w:trPr>
          <w:trHeight w:val="615" w:hRule="atLeast"/>
        </w:trPr>
        <w:tc>
          <w:tcPr>
            <w:tcW w:w="1785" w:type="dxa"/>
            <w:tcBorders>
              <w:top w:val="single" w:sz="4" w:space="0" w:color="000000"/>
              <w:start w:val="single" w:sz="12" w:space="0" w:color="000000"/>
              <w:bottom w:val="single" w:sz="4" w:space="0" w:color="000000"/>
              <w:end w:val="single" w:sz="4" w:space="0" w:color="000000"/>
            </w:tcBorders>
            <w:vAlign w:val="center"/>
          </w:tcPr>
          <w:p>
            <w:pPr>
              <w:pStyle w:val="Normal"/>
              <w:spacing w:lineRule="exact" w:line="420" w:before="156" w:after="156"/>
              <w:jc w:val="center"/>
              <w:rPr>
                <w:rFonts w:ascii="宋体;SimSun" w:hAnsi="宋体;SimSun" w:cs="宋体;SimSun"/>
                <w:sz w:val="24"/>
              </w:rPr>
            </w:pPr>
            <w:r>
              <w:rPr>
                <w:rFonts w:ascii="SimHei" w:hAnsi="SimHei" w:cs="宋体;SimSun" w:eastAsia="黑体"/>
                <w:sz w:val="24"/>
              </w:rPr>
              <w:t>部门经理</w:t>
            </w:r>
          </w:p>
          <w:p>
            <w:pPr>
              <w:pStyle w:val="Normal"/>
              <w:spacing w:lineRule="exact" w:line="420" w:before="156" w:after="156"/>
              <w:jc w:val="center"/>
              <w:rPr>
                <w:rFonts w:ascii="宋体;SimSun" w:hAnsi="宋体;SimSun" w:cs="宋体;SimSun"/>
                <w:sz w:val="24"/>
              </w:rPr>
            </w:pPr>
            <w:r>
              <w:rPr>
                <w:rFonts w:ascii="SimHei" w:hAnsi="SimHei" w:cs="宋体;SimSun" w:eastAsia="黑体"/>
                <w:sz w:val="24"/>
              </w:rPr>
              <w:t>审批</w:t>
            </w:r>
          </w:p>
        </w:tc>
        <w:tc>
          <w:tcPr>
            <w:tcW w:w="314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before="156" w:after="156"/>
              <w:rPr>
                <w:rFonts w:ascii="宋体;SimSun" w:hAnsi="宋体;SimSun" w:cs="宋体;SimSun"/>
                <w:b/>
                <w:b/>
                <w:sz w:val="24"/>
                <w:lang w:val="zh-CN"/>
              </w:rPr>
            </w:pPr>
            <w:r>
              <w:rPr>
                <w:rFonts w:cs="宋体;SimSun" w:ascii="SimHei" w:hAnsi="SimHei" w:eastAsia="黑体"/>
                <w:b/>
                <w:sz w:val="24"/>
                <w:lang w:val="zh-CN"/>
              </w:rPr>
            </w:r>
          </w:p>
        </w:tc>
        <w:tc>
          <w:tcPr>
            <w:tcW w:w="199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before="156" w:after="156"/>
              <w:jc w:val="center"/>
              <w:rPr>
                <w:rFonts w:ascii="宋体;SimSun" w:hAnsi="宋体;SimSun" w:cs="宋体;SimSun"/>
                <w:sz w:val="24"/>
              </w:rPr>
            </w:pPr>
            <w:r>
              <w:rPr>
                <w:rFonts w:ascii="SimHei" w:hAnsi="SimHei" w:cs="宋体;SimSun" w:eastAsia="黑体"/>
                <w:sz w:val="24"/>
              </w:rPr>
              <w:t>部门主管领导审批</w:t>
            </w:r>
          </w:p>
        </w:tc>
        <w:tc>
          <w:tcPr>
            <w:tcW w:w="2729" w:type="dxa"/>
            <w:gridSpan w:val="2"/>
            <w:tcBorders>
              <w:top w:val="single" w:sz="4" w:space="0" w:color="000000"/>
              <w:start w:val="single" w:sz="4" w:space="0" w:color="000000"/>
              <w:bottom w:val="single" w:sz="4" w:space="0" w:color="000000"/>
              <w:end w:val="single" w:sz="12" w:space="0" w:color="000000"/>
            </w:tcBorders>
            <w:vAlign w:val="center"/>
          </w:tcPr>
          <w:p>
            <w:pPr>
              <w:pStyle w:val="Normal"/>
              <w:snapToGrid w:val="false"/>
              <w:spacing w:lineRule="exact" w:line="420" w:before="156" w:after="156"/>
              <w:jc w:val="center"/>
              <w:rPr>
                <w:rFonts w:ascii="宋体;SimSun" w:hAnsi="宋体;SimSun" w:cs="宋体;SimSun"/>
                <w:b/>
                <w:b/>
                <w:sz w:val="24"/>
                <w:lang w:val="zh-CN"/>
              </w:rPr>
            </w:pPr>
            <w:r>
              <w:rPr>
                <w:rFonts w:cs="宋体;SimSun" w:ascii="SimHei" w:hAnsi="SimHei" w:eastAsia="黑体"/>
                <w:b/>
                <w:sz w:val="24"/>
                <w:lang w:val="zh-CN"/>
              </w:rPr>
            </w:r>
          </w:p>
          <w:p>
            <w:pPr>
              <w:pStyle w:val="Normal"/>
              <w:spacing w:lineRule="exact" w:line="420" w:before="156" w:after="156"/>
              <w:rPr>
                <w:rFonts w:ascii="宋体;SimSun" w:hAnsi="宋体;SimSun" w:cs="宋体;SimSun"/>
                <w:b/>
                <w:b/>
                <w:sz w:val="24"/>
                <w:lang w:val="zh-CN"/>
              </w:rPr>
            </w:pPr>
            <w:r>
              <w:rPr>
                <w:rFonts w:cs="宋体;SimSun" w:ascii="SimHei" w:hAnsi="SimHei" w:eastAsia="黑体"/>
                <w:b/>
                <w:sz w:val="24"/>
                <w:lang w:val="zh-CN"/>
              </w:rPr>
            </w:r>
          </w:p>
        </w:tc>
      </w:tr>
      <w:tr>
        <w:trPr>
          <w:trHeight w:val="615" w:hRule="atLeast"/>
        </w:trPr>
        <w:tc>
          <w:tcPr>
            <w:tcW w:w="1785" w:type="dxa"/>
            <w:tcBorders>
              <w:top w:val="single" w:sz="4" w:space="0" w:color="000000"/>
              <w:start w:val="single" w:sz="12" w:space="0" w:color="000000"/>
              <w:bottom w:val="single" w:sz="4" w:space="0" w:color="000000"/>
              <w:end w:val="single" w:sz="4" w:space="0" w:color="000000"/>
            </w:tcBorders>
            <w:vAlign w:val="center"/>
          </w:tcPr>
          <w:p>
            <w:pPr>
              <w:pStyle w:val="Normal"/>
              <w:spacing w:lineRule="exact" w:line="420" w:before="156" w:after="156"/>
              <w:jc w:val="center"/>
              <w:rPr>
                <w:rFonts w:ascii="宋体;SimSun" w:hAnsi="宋体;SimSun" w:cs="宋体;SimSun"/>
                <w:sz w:val="24"/>
              </w:rPr>
            </w:pPr>
            <w:r>
              <w:rPr>
                <w:rFonts w:ascii="SimHei" w:hAnsi="SimHei" w:cs="宋体;SimSun" w:eastAsia="黑体"/>
                <w:sz w:val="24"/>
              </w:rPr>
              <w:t>人力资源部负责人审核</w:t>
            </w:r>
          </w:p>
        </w:tc>
        <w:tc>
          <w:tcPr>
            <w:tcW w:w="314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before="156" w:after="156"/>
              <w:jc w:val="center"/>
              <w:rPr>
                <w:rFonts w:ascii="宋体;SimSun" w:hAnsi="宋体;SimSun" w:cs="宋体;SimSun"/>
                <w:b/>
                <w:b/>
                <w:sz w:val="24"/>
                <w:lang w:val="zh-CN"/>
              </w:rPr>
            </w:pPr>
            <w:r>
              <w:rPr>
                <w:rFonts w:cs="宋体;SimSun" w:ascii="SimHei" w:hAnsi="SimHei" w:eastAsia="黑体"/>
                <w:b/>
                <w:sz w:val="24"/>
                <w:lang w:val="zh-CN"/>
              </w:rPr>
            </w:r>
          </w:p>
          <w:p>
            <w:pPr>
              <w:pStyle w:val="Normal"/>
              <w:spacing w:lineRule="exact" w:line="420" w:before="156" w:after="156"/>
              <w:jc w:val="center"/>
              <w:rPr>
                <w:rFonts w:ascii="宋体;SimSun" w:hAnsi="宋体;SimSun" w:cs="宋体;SimSun"/>
                <w:b/>
                <w:b/>
                <w:sz w:val="24"/>
                <w:lang w:val="zh-CN"/>
              </w:rPr>
            </w:pPr>
            <w:r>
              <w:rPr>
                <w:rFonts w:cs="宋体;SimSun" w:ascii="SimHei" w:hAnsi="SimHei" w:eastAsia="黑体"/>
                <w:b/>
                <w:sz w:val="24"/>
                <w:lang w:val="zh-CN"/>
              </w:rPr>
            </w:r>
          </w:p>
        </w:tc>
        <w:tc>
          <w:tcPr>
            <w:tcW w:w="199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before="156" w:after="156"/>
              <w:jc w:val="center"/>
              <w:rPr>
                <w:rFonts w:ascii="宋体;SimSun" w:hAnsi="宋体;SimSun" w:cs="宋体;SimSun"/>
                <w:sz w:val="24"/>
              </w:rPr>
            </w:pPr>
            <w:r>
              <w:rPr>
                <w:rFonts w:ascii="SimHei" w:hAnsi="SimHei" w:cs="宋体;SimSun" w:eastAsia="黑体"/>
                <w:sz w:val="24"/>
              </w:rPr>
              <w:t>主管领导审批</w:t>
            </w:r>
          </w:p>
        </w:tc>
        <w:tc>
          <w:tcPr>
            <w:tcW w:w="2729" w:type="dxa"/>
            <w:gridSpan w:val="2"/>
            <w:tcBorders>
              <w:top w:val="single" w:sz="4" w:space="0" w:color="000000"/>
              <w:start w:val="single" w:sz="4" w:space="0" w:color="000000"/>
              <w:bottom w:val="single" w:sz="4" w:space="0" w:color="000000"/>
              <w:end w:val="single" w:sz="12" w:space="0" w:color="000000"/>
            </w:tcBorders>
            <w:vAlign w:val="center"/>
          </w:tcPr>
          <w:p>
            <w:pPr>
              <w:pStyle w:val="Normal"/>
              <w:snapToGrid w:val="false"/>
              <w:spacing w:lineRule="exact" w:line="420" w:before="156" w:after="156"/>
              <w:jc w:val="center"/>
              <w:rPr>
                <w:rFonts w:ascii="宋体;SimSun" w:hAnsi="宋体;SimSun" w:cs="宋体;SimSun"/>
                <w:b/>
                <w:b/>
                <w:sz w:val="24"/>
                <w:lang w:val="zh-CN"/>
              </w:rPr>
            </w:pPr>
            <w:r>
              <w:rPr>
                <w:rFonts w:cs="宋体;SimSun" w:ascii="SimHei" w:hAnsi="SimHei" w:eastAsia="黑体"/>
                <w:b/>
                <w:sz w:val="24"/>
                <w:lang w:val="zh-CN"/>
              </w:rPr>
            </w:r>
          </w:p>
        </w:tc>
      </w:tr>
      <w:tr>
        <w:trPr>
          <w:trHeight w:val="1903" w:hRule="atLeast"/>
        </w:trPr>
        <w:tc>
          <w:tcPr>
            <w:tcW w:w="1785" w:type="dxa"/>
            <w:tcBorders>
              <w:top w:val="single" w:sz="4" w:space="0" w:color="000000"/>
              <w:start w:val="single" w:sz="12" w:space="0" w:color="000000"/>
              <w:bottom w:val="single" w:sz="12" w:space="0" w:color="000000"/>
              <w:end w:val="single" w:sz="4" w:space="0" w:color="000000"/>
            </w:tcBorders>
            <w:vAlign w:val="center"/>
          </w:tcPr>
          <w:p>
            <w:pPr>
              <w:pStyle w:val="Normal"/>
              <w:spacing w:lineRule="exact" w:line="420" w:before="156" w:after="156"/>
              <w:jc w:val="center"/>
              <w:rPr>
                <w:rFonts w:ascii="宋体;SimSun" w:hAnsi="宋体;SimSun" w:cs="宋体;SimSun"/>
                <w:sz w:val="24"/>
              </w:rPr>
            </w:pPr>
            <w:r>
              <w:rPr>
                <w:rFonts w:ascii="SimHei" w:hAnsi="SimHei" w:cs="宋体;SimSun" w:eastAsia="黑体"/>
                <w:sz w:val="24"/>
              </w:rPr>
              <w:t>总经理审批</w:t>
            </w:r>
          </w:p>
        </w:tc>
        <w:tc>
          <w:tcPr>
            <w:tcW w:w="7874" w:type="dxa"/>
            <w:gridSpan w:val="6"/>
            <w:tcBorders>
              <w:top w:val="single" w:sz="4" w:space="0" w:color="000000"/>
              <w:start w:val="single" w:sz="4" w:space="0" w:color="000000"/>
              <w:bottom w:val="single" w:sz="12" w:space="0" w:color="000000"/>
              <w:end w:val="single" w:sz="12" w:space="0" w:color="000000"/>
            </w:tcBorders>
            <w:vAlign w:val="center"/>
          </w:tcPr>
          <w:p>
            <w:pPr>
              <w:pStyle w:val="Normal"/>
              <w:tabs>
                <w:tab w:val="clear" w:pos="420"/>
                <w:tab w:val="left" w:pos="4407" w:leader="none"/>
              </w:tabs>
              <w:snapToGrid w:val="false"/>
              <w:spacing w:lineRule="exact" w:line="420" w:before="156" w:after="156"/>
              <w:rPr>
                <w:rFonts w:ascii="宋体;SimSun" w:hAnsi="宋体;SimSun" w:cs="宋体;SimSun"/>
                <w:b/>
                <w:b/>
                <w:sz w:val="24"/>
                <w:lang w:val="zh-CN"/>
              </w:rPr>
            </w:pPr>
            <w:r>
              <w:rPr>
                <w:rFonts w:cs="宋体;SimSun" w:ascii="SimHei" w:hAnsi="SimHei" w:eastAsia="黑体"/>
                <w:b/>
                <w:sz w:val="24"/>
                <w:lang w:val="zh-CN"/>
              </w:rPr>
            </w:r>
          </w:p>
          <w:p>
            <w:pPr>
              <w:pStyle w:val="Normal"/>
              <w:tabs>
                <w:tab w:val="clear" w:pos="420"/>
                <w:tab w:val="left" w:pos="4407" w:leader="none"/>
              </w:tabs>
              <w:spacing w:lineRule="exact" w:line="420" w:before="156" w:after="156"/>
              <w:rPr>
                <w:rFonts w:ascii="宋体;SimSun" w:hAnsi="宋体;SimSun" w:cs="宋体;SimSun"/>
                <w:b/>
                <w:b/>
                <w:sz w:val="24"/>
                <w:lang w:val="zh-CN"/>
              </w:rPr>
            </w:pPr>
            <w:r>
              <w:rPr>
                <w:rFonts w:cs="宋体;SimSun" w:ascii="SimHei" w:hAnsi="SimHei" w:eastAsia="黑体"/>
                <w:b/>
                <w:sz w:val="24"/>
                <w:lang w:val="zh-CN"/>
              </w:rPr>
            </w:r>
          </w:p>
          <w:p>
            <w:pPr>
              <w:pStyle w:val="Normal"/>
              <w:tabs>
                <w:tab w:val="clear" w:pos="420"/>
                <w:tab w:val="left" w:pos="4407" w:leader="none"/>
              </w:tabs>
              <w:spacing w:lineRule="exact" w:line="420" w:before="156" w:after="156"/>
              <w:rPr>
                <w:rFonts w:ascii="宋体;SimSun" w:hAnsi="宋体;SimSun" w:cs="宋体;SimSun"/>
                <w:b/>
                <w:b/>
                <w:sz w:val="24"/>
                <w:lang w:val="zh-CN"/>
              </w:rPr>
            </w:pPr>
            <w:r>
              <w:rPr>
                <w:rFonts w:cs="宋体;SimSun" w:ascii="SimHei" w:hAnsi="SimHei" w:eastAsia="黑体"/>
                <w:b/>
                <w:sz w:val="24"/>
                <w:lang w:val="zh-CN"/>
              </w:rPr>
            </w:r>
          </w:p>
          <w:p>
            <w:pPr>
              <w:pStyle w:val="Normal"/>
              <w:spacing w:lineRule="exact" w:line="420" w:before="156" w:after="156"/>
              <w:jc w:val="center"/>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年        月       日</w:t>
            </w:r>
          </w:p>
        </w:tc>
      </w:tr>
    </w:tbl>
    <w:p>
      <w:pPr>
        <w:pStyle w:val="Heading1"/>
        <w:spacing w:lineRule="exact" w:line="420"/>
        <w:jc w:val="both"/>
        <w:rPr>
          <w:rFonts w:ascii="宋体;SimSun" w:hAnsi="宋体;SimSun" w:eastAsia="宋体;SimSun" w:cs="宋体;SimSun"/>
          <w:bCs/>
          <w:sz w:val="24"/>
          <w:szCs w:val="24"/>
        </w:rPr>
      </w:pPr>
      <w:r>
        <w:rPr>
          <w:rFonts w:ascii="SimHei" w:hAnsi="SimHei" w:cs="宋体;SimSun" w:eastAsia="黑体"/>
          <w:bCs/>
          <w:sz w:val="24"/>
          <w:szCs w:val="24"/>
        </w:rPr>
        <w:t>附件</w:t>
      </w:r>
      <w:r>
        <w:rPr>
          <w:rFonts w:eastAsia="黑体" w:cs="宋体;SimSun" w:ascii="SimHei" w:hAnsi="SimHei"/>
          <w:bCs/>
          <w:sz w:val="24"/>
          <w:szCs w:val="24"/>
        </w:rPr>
        <w:t>8</w:t>
      </w:r>
    </w:p>
    <w:p>
      <w:pPr>
        <w:pStyle w:val="Heading2"/>
        <w:spacing w:lineRule="exact" w:line="420"/>
        <w:jc w:val="center"/>
        <w:rPr>
          <w:rFonts w:ascii="宋体;SimSun" w:hAnsi="宋体;SimSun" w:eastAsia="宋体;SimSun" w:cs="宋体;SimSun"/>
          <w:szCs w:val="28"/>
        </w:rPr>
      </w:pPr>
      <w:r>
        <w:rPr>
          <w:rFonts w:ascii="SimHei" w:hAnsi="SimHei" w:cs="宋体;SimSun" w:eastAsia="黑体"/>
          <w:szCs w:val="28"/>
        </w:rPr>
        <w:t>出差审批表</w:t>
      </w:r>
    </w:p>
    <w:tbl>
      <w:tblPr>
        <w:tblW w:w="9856" w:type="dxa"/>
        <w:jc w:val="center"/>
        <w:tblInd w:w="0" w:type="dxa"/>
        <w:tblLayout w:type="fixed"/>
        <w:tblCellMar>
          <w:top w:w="0" w:type="dxa"/>
          <w:start w:w="108" w:type="dxa"/>
          <w:bottom w:w="0" w:type="dxa"/>
          <w:end w:w="108" w:type="dxa"/>
        </w:tblCellMar>
      </w:tblPr>
      <w:tblGrid>
        <w:gridCol w:w="1732"/>
        <w:gridCol w:w="1837"/>
        <w:gridCol w:w="1307"/>
        <w:gridCol w:w="210"/>
        <w:gridCol w:w="1762"/>
        <w:gridCol w:w="1569"/>
        <w:gridCol w:w="1439"/>
      </w:tblGrid>
      <w:tr>
        <w:trPr>
          <w:trHeight w:val="616" w:hRule="atLeast"/>
        </w:trPr>
        <w:tc>
          <w:tcPr>
            <w:tcW w:w="173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before="156" w:after="156"/>
              <w:jc w:val="center"/>
              <w:rPr>
                <w:rFonts w:ascii="宋体;SimSun" w:hAnsi="宋体;SimSun" w:cs="宋体;SimSun"/>
                <w:sz w:val="24"/>
              </w:rPr>
            </w:pPr>
            <w:r>
              <w:rPr>
                <w:rFonts w:ascii="SimHei" w:hAnsi="SimHei" w:cs="宋体;SimSun" w:eastAsia="黑体"/>
                <w:sz w:val="24"/>
              </w:rPr>
              <w:t>申请人</w:t>
            </w:r>
          </w:p>
        </w:tc>
        <w:tc>
          <w:tcPr>
            <w:tcW w:w="183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before="156" w:after="156"/>
              <w:jc w:val="center"/>
              <w:rPr>
                <w:rFonts w:ascii="宋体;SimSun" w:hAnsi="宋体;SimSun" w:cs="宋体;SimSun"/>
                <w:b/>
                <w:b/>
                <w:sz w:val="24"/>
                <w:lang w:val="zh-CN"/>
              </w:rPr>
            </w:pPr>
            <w:r>
              <w:rPr>
                <w:rFonts w:cs="宋体;SimSun" w:ascii="SimHei" w:hAnsi="SimHei" w:eastAsia="黑体"/>
                <w:b/>
                <w:sz w:val="24"/>
                <w:lang w:val="zh-CN"/>
              </w:rPr>
            </w:r>
          </w:p>
        </w:tc>
        <w:tc>
          <w:tcPr>
            <w:tcW w:w="151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before="156" w:after="156"/>
              <w:jc w:val="center"/>
              <w:rPr>
                <w:rFonts w:ascii="宋体;SimSun" w:hAnsi="宋体;SimSun" w:cs="宋体;SimSun"/>
                <w:sz w:val="24"/>
              </w:rPr>
            </w:pPr>
            <w:r>
              <w:rPr>
                <w:rFonts w:ascii="SimHei" w:hAnsi="SimHei" w:cs="宋体;SimSun" w:eastAsia="黑体"/>
                <w:sz w:val="24"/>
              </w:rPr>
              <w:t>部  门</w:t>
            </w:r>
          </w:p>
        </w:tc>
        <w:tc>
          <w:tcPr>
            <w:tcW w:w="176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before="156" w:after="156"/>
              <w:jc w:val="center"/>
              <w:rPr>
                <w:rFonts w:ascii="宋体;SimSun" w:hAnsi="宋体;SimSun" w:cs="宋体;SimSun"/>
                <w:b/>
                <w:b/>
                <w:sz w:val="24"/>
                <w:lang w:val="zh-CN"/>
              </w:rPr>
            </w:pPr>
            <w:r>
              <w:rPr>
                <w:rFonts w:cs="宋体;SimSun" w:ascii="SimHei" w:hAnsi="SimHei" w:eastAsia="黑体"/>
                <w:b/>
                <w:sz w:val="24"/>
                <w:lang w:val="zh-CN"/>
              </w:rPr>
            </w:r>
          </w:p>
        </w:tc>
        <w:tc>
          <w:tcPr>
            <w:tcW w:w="1569" w:type="dxa"/>
            <w:tcBorders>
              <w:top w:val="single" w:sz="4" w:space="0" w:color="000000"/>
              <w:start w:val="single" w:sz="4" w:space="0" w:color="000000"/>
              <w:bottom w:val="single" w:sz="4" w:space="0" w:color="000000"/>
              <w:end w:val="single" w:sz="4" w:space="0" w:color="000000"/>
            </w:tcBorders>
          </w:tcPr>
          <w:p>
            <w:pPr>
              <w:pStyle w:val="Normal"/>
              <w:spacing w:lineRule="exact" w:line="420" w:before="156" w:after="156"/>
              <w:jc w:val="center"/>
              <w:rPr>
                <w:rFonts w:ascii="宋体;SimSun" w:hAnsi="宋体;SimSun" w:cs="宋体;SimSun"/>
                <w:sz w:val="24"/>
              </w:rPr>
            </w:pPr>
            <w:r>
              <w:rPr>
                <w:rFonts w:ascii="SimHei" w:hAnsi="SimHei" w:cs="宋体;SimSun" w:eastAsia="黑体"/>
                <w:sz w:val="24"/>
              </w:rPr>
              <w:t>职  务</w:t>
            </w:r>
          </w:p>
        </w:tc>
        <w:tc>
          <w:tcPr>
            <w:tcW w:w="143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20" w:before="156" w:after="156"/>
              <w:jc w:val="center"/>
              <w:rPr>
                <w:rFonts w:ascii="宋体;SimSun" w:hAnsi="宋体;SimSun" w:cs="宋体;SimSun"/>
                <w:b/>
                <w:b/>
                <w:sz w:val="24"/>
                <w:lang w:val="zh-CN"/>
              </w:rPr>
            </w:pPr>
            <w:r>
              <w:rPr>
                <w:rFonts w:cs="宋体;SimSun" w:ascii="SimHei" w:hAnsi="SimHei" w:eastAsia="黑体"/>
                <w:b/>
                <w:sz w:val="24"/>
                <w:lang w:val="zh-CN"/>
              </w:rPr>
            </w:r>
          </w:p>
        </w:tc>
      </w:tr>
      <w:tr>
        <w:trPr/>
        <w:tc>
          <w:tcPr>
            <w:tcW w:w="173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before="156" w:after="156"/>
              <w:jc w:val="center"/>
              <w:rPr>
                <w:rFonts w:ascii="宋体;SimSun" w:hAnsi="宋体;SimSun" w:cs="宋体;SimSun"/>
                <w:sz w:val="24"/>
              </w:rPr>
            </w:pPr>
            <w:r>
              <w:rPr>
                <w:rFonts w:ascii="SimHei" w:hAnsi="SimHei" w:cs="宋体;SimSun" w:eastAsia="黑体"/>
                <w:sz w:val="24"/>
              </w:rPr>
              <w:t>随同出差人员</w:t>
            </w:r>
          </w:p>
        </w:tc>
        <w:tc>
          <w:tcPr>
            <w:tcW w:w="8124"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before="156" w:after="156"/>
              <w:jc w:val="center"/>
              <w:rPr>
                <w:rFonts w:ascii="宋体;SimSun" w:hAnsi="宋体;SimSun" w:cs="宋体;SimSun"/>
                <w:b/>
                <w:b/>
                <w:sz w:val="24"/>
                <w:lang w:val="zh-CN"/>
              </w:rPr>
            </w:pPr>
            <w:r>
              <w:rPr>
                <w:rFonts w:cs="宋体;SimSun" w:ascii="SimHei" w:hAnsi="SimHei" w:eastAsia="黑体"/>
                <w:b/>
                <w:sz w:val="24"/>
                <w:lang w:val="zh-CN"/>
              </w:rPr>
            </w:r>
          </w:p>
        </w:tc>
      </w:tr>
      <w:tr>
        <w:trPr/>
        <w:tc>
          <w:tcPr>
            <w:tcW w:w="173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before="156" w:after="156"/>
              <w:jc w:val="center"/>
              <w:rPr>
                <w:rFonts w:ascii="宋体;SimSun" w:hAnsi="宋体;SimSun" w:cs="宋体;SimSun"/>
                <w:sz w:val="24"/>
              </w:rPr>
            </w:pPr>
            <w:r>
              <w:rPr>
                <w:rFonts w:ascii="SimHei" w:hAnsi="SimHei" w:cs="宋体;SimSun" w:eastAsia="黑体"/>
                <w:sz w:val="24"/>
              </w:rPr>
              <w:t>出差日期</w:t>
            </w:r>
          </w:p>
        </w:tc>
        <w:tc>
          <w:tcPr>
            <w:tcW w:w="8124" w:type="dxa"/>
            <w:gridSpan w:val="6"/>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before="156" w:after="156"/>
              <w:rPr>
                <w:rFonts w:ascii="宋体;SimSun" w:hAnsi="宋体;SimSun" w:cs="宋体;SimSun"/>
                <w:sz w:val="24"/>
              </w:rPr>
            </w:pPr>
            <w:r>
              <w:rPr>
                <w:rFonts w:ascii="SimHei" w:hAnsi="SimHei" w:cs="宋体;SimSun" w:eastAsia="黑体"/>
                <w:sz w:val="24"/>
              </w:rPr>
              <w:t>从</w:t>
            </w:r>
            <w:r>
              <w:rPr>
                <w:rFonts w:ascii="SimHei" w:hAnsi="SimHei" w:cs="宋体;SimSun" w:eastAsia="黑体"/>
                <w:sz w:val="24"/>
                <w:u w:val="single"/>
              </w:rPr>
              <w:t xml:space="preserve">　　　</w:t>
            </w:r>
            <w:r>
              <w:rPr>
                <w:rFonts w:ascii="SimHei" w:hAnsi="SimHei" w:cs="宋体;SimSun" w:eastAsia="黑体"/>
                <w:sz w:val="24"/>
              </w:rPr>
              <w:t>年</w:t>
            </w:r>
            <w:r>
              <w:rPr>
                <w:rFonts w:ascii="SimHei" w:hAnsi="SimHei" w:cs="宋体;SimSun" w:eastAsia="黑体"/>
                <w:sz w:val="24"/>
                <w:u w:val="single"/>
              </w:rPr>
              <w:t xml:space="preserve">　  </w:t>
            </w:r>
            <w:r>
              <w:rPr>
                <w:rFonts w:ascii="SimHei" w:hAnsi="SimHei" w:cs="宋体;SimSun" w:eastAsia="黑体"/>
                <w:sz w:val="24"/>
              </w:rPr>
              <w:t>月</w:t>
            </w:r>
            <w:r>
              <w:rPr>
                <w:rFonts w:ascii="SimHei" w:hAnsi="SimHei" w:cs="宋体;SimSun" w:eastAsia="黑体"/>
                <w:sz w:val="24"/>
                <w:u w:val="single"/>
              </w:rPr>
              <w:t xml:space="preserve">　  </w:t>
            </w:r>
            <w:r>
              <w:rPr>
                <w:rFonts w:ascii="SimHei" w:hAnsi="SimHei" w:cs="宋体;SimSun" w:eastAsia="黑体"/>
                <w:sz w:val="24"/>
              </w:rPr>
              <w:t>日起至</w:t>
            </w:r>
            <w:r>
              <w:rPr>
                <w:rFonts w:ascii="SimHei" w:hAnsi="SimHei" w:cs="宋体;SimSun" w:eastAsia="黑体"/>
                <w:sz w:val="24"/>
                <w:u w:val="single"/>
              </w:rPr>
              <w:t xml:space="preserve">　  　</w:t>
            </w:r>
            <w:r>
              <w:rPr>
                <w:rFonts w:ascii="SimHei" w:hAnsi="SimHei" w:cs="宋体;SimSun" w:eastAsia="黑体"/>
                <w:sz w:val="24"/>
              </w:rPr>
              <w:t>年</w:t>
            </w:r>
            <w:r>
              <w:rPr>
                <w:rFonts w:ascii="SimHei" w:hAnsi="SimHei" w:cs="宋体;SimSun" w:eastAsia="黑体"/>
                <w:sz w:val="24"/>
                <w:u w:val="single"/>
              </w:rPr>
              <w:t xml:space="preserve">　  </w:t>
            </w:r>
            <w:r>
              <w:rPr>
                <w:rFonts w:ascii="SimHei" w:hAnsi="SimHei" w:cs="宋体;SimSun" w:eastAsia="黑体"/>
                <w:sz w:val="24"/>
              </w:rPr>
              <w:t>月</w:t>
            </w:r>
            <w:r>
              <w:rPr>
                <w:rFonts w:ascii="SimHei" w:hAnsi="SimHei" w:cs="宋体;SimSun" w:eastAsia="黑体"/>
                <w:sz w:val="24"/>
                <w:u w:val="single"/>
              </w:rPr>
              <w:t xml:space="preserve">　  </w:t>
            </w:r>
            <w:r>
              <w:rPr>
                <w:rFonts w:ascii="SimHei" w:hAnsi="SimHei" w:cs="宋体;SimSun" w:eastAsia="黑体"/>
                <w:sz w:val="24"/>
              </w:rPr>
              <w:t>日，共计</w:t>
            </w:r>
            <w:r>
              <w:rPr>
                <w:rFonts w:ascii="SimHei" w:hAnsi="SimHei" w:cs="宋体;SimSun" w:eastAsia="黑体"/>
                <w:sz w:val="24"/>
                <w:u w:val="single"/>
              </w:rPr>
              <w:t xml:space="preserve">     </w:t>
            </w:r>
            <w:r>
              <w:rPr>
                <w:rFonts w:ascii="SimHei" w:hAnsi="SimHei" w:cs="宋体;SimSun" w:eastAsia="黑体"/>
                <w:sz w:val="24"/>
              </w:rPr>
              <w:t>天。</w:t>
            </w:r>
          </w:p>
        </w:tc>
      </w:tr>
      <w:tr>
        <w:trPr>
          <w:trHeight w:val="738" w:hRule="atLeast"/>
        </w:trPr>
        <w:tc>
          <w:tcPr>
            <w:tcW w:w="173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before="156" w:after="156"/>
              <w:jc w:val="center"/>
              <w:rPr>
                <w:rFonts w:ascii="宋体;SimSun" w:hAnsi="宋体;SimSun" w:cs="宋体;SimSun"/>
                <w:sz w:val="24"/>
              </w:rPr>
            </w:pPr>
            <w:r>
              <w:rPr>
                <w:rFonts w:ascii="SimHei" w:hAnsi="SimHei" w:cs="宋体;SimSun" w:eastAsia="黑体"/>
                <w:sz w:val="24"/>
              </w:rPr>
              <w:t>出差目的地</w:t>
            </w:r>
          </w:p>
        </w:tc>
        <w:tc>
          <w:tcPr>
            <w:tcW w:w="3144"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before="156" w:after="156"/>
              <w:jc w:val="center"/>
              <w:rPr>
                <w:rFonts w:ascii="宋体;SimSun" w:hAnsi="宋体;SimSun" w:cs="宋体;SimSun"/>
                <w:b/>
                <w:b/>
                <w:sz w:val="24"/>
                <w:lang w:val="zh-CN"/>
              </w:rPr>
            </w:pPr>
            <w:r>
              <w:rPr>
                <w:rFonts w:cs="宋体;SimSun" w:ascii="SimHei" w:hAnsi="SimHei" w:eastAsia="黑体"/>
                <w:b/>
                <w:sz w:val="24"/>
                <w:lang w:val="zh-CN"/>
              </w:rPr>
            </w:r>
          </w:p>
        </w:tc>
        <w:tc>
          <w:tcPr>
            <w:tcW w:w="197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before="156" w:after="156"/>
              <w:jc w:val="center"/>
              <w:rPr>
                <w:rFonts w:ascii="宋体;SimSun" w:hAnsi="宋体;SimSun" w:cs="宋体;SimSun"/>
                <w:sz w:val="24"/>
              </w:rPr>
            </w:pPr>
            <w:r>
              <w:rPr>
                <w:rFonts w:ascii="SimHei" w:hAnsi="SimHei" w:cs="宋体;SimSun" w:eastAsia="黑体"/>
                <w:sz w:val="24"/>
              </w:rPr>
              <w:t>途经地点</w:t>
            </w:r>
          </w:p>
        </w:tc>
        <w:tc>
          <w:tcPr>
            <w:tcW w:w="300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20" w:before="156" w:after="156"/>
              <w:jc w:val="center"/>
              <w:rPr>
                <w:rFonts w:ascii="宋体;SimSun" w:hAnsi="宋体;SimSun" w:cs="宋体;SimSun"/>
                <w:b/>
                <w:b/>
                <w:sz w:val="24"/>
                <w:lang w:val="zh-CN"/>
              </w:rPr>
            </w:pPr>
            <w:r>
              <w:rPr>
                <w:rFonts w:cs="宋体;SimSun" w:ascii="SimHei" w:hAnsi="SimHei" w:eastAsia="黑体"/>
                <w:b/>
                <w:sz w:val="24"/>
                <w:lang w:val="zh-CN"/>
              </w:rPr>
            </w:r>
          </w:p>
        </w:tc>
      </w:tr>
      <w:tr>
        <w:trPr>
          <w:trHeight w:val="758" w:hRule="atLeast"/>
        </w:trPr>
        <w:tc>
          <w:tcPr>
            <w:tcW w:w="173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before="156" w:after="156"/>
              <w:jc w:val="center"/>
              <w:rPr>
                <w:rFonts w:ascii="宋体;SimSun" w:hAnsi="宋体;SimSun" w:cs="宋体;SimSun"/>
                <w:sz w:val="24"/>
              </w:rPr>
            </w:pPr>
            <w:r>
              <w:rPr>
                <w:rFonts w:ascii="SimHei" w:hAnsi="SimHei" w:cs="宋体;SimSun" w:eastAsia="黑体"/>
                <w:sz w:val="24"/>
              </w:rPr>
              <w:t>乘坐交通工具</w:t>
            </w:r>
          </w:p>
        </w:tc>
        <w:tc>
          <w:tcPr>
            <w:tcW w:w="8124"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before="156" w:after="156"/>
              <w:rPr>
                <w:rFonts w:ascii="宋体;SimSun" w:hAnsi="宋体;SimSun" w:cs="宋体;SimSun"/>
                <w:b/>
                <w:b/>
                <w:sz w:val="24"/>
                <w:lang w:val="zh-CN"/>
              </w:rPr>
            </w:pPr>
            <w:r>
              <w:rPr>
                <w:rFonts w:cs="宋体;SimSun" w:ascii="SimHei" w:hAnsi="SimHei" w:eastAsia="黑体"/>
                <w:b/>
                <w:sz w:val="24"/>
                <w:lang w:val="zh-CN"/>
              </w:rPr>
            </w:r>
          </w:p>
        </w:tc>
      </w:tr>
      <w:tr>
        <w:trPr>
          <w:trHeight w:val="863" w:hRule="atLeast"/>
        </w:trPr>
        <w:tc>
          <w:tcPr>
            <w:tcW w:w="173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before="156" w:after="156"/>
              <w:jc w:val="center"/>
              <w:rPr>
                <w:rFonts w:ascii="宋体;SimSun" w:hAnsi="宋体;SimSun" w:cs="宋体;SimSun"/>
                <w:sz w:val="24"/>
              </w:rPr>
            </w:pPr>
            <w:r>
              <w:rPr>
                <w:rFonts w:ascii="SimHei" w:hAnsi="SimHei" w:cs="宋体;SimSun" w:eastAsia="黑体"/>
                <w:sz w:val="24"/>
              </w:rPr>
              <w:t>出差事由</w:t>
            </w:r>
          </w:p>
        </w:tc>
        <w:tc>
          <w:tcPr>
            <w:tcW w:w="8124"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before="156" w:after="156"/>
              <w:rPr>
                <w:rFonts w:ascii="宋体;SimSun" w:hAnsi="宋体;SimSun" w:cs="宋体;SimSun"/>
                <w:b/>
                <w:b/>
                <w:sz w:val="24"/>
                <w:lang w:val="zh-CN"/>
              </w:rPr>
            </w:pPr>
            <w:r>
              <w:rPr>
                <w:rFonts w:cs="宋体;SimSun" w:ascii="SimHei" w:hAnsi="SimHei" w:eastAsia="黑体"/>
                <w:b/>
                <w:sz w:val="24"/>
                <w:lang w:val="zh-CN"/>
              </w:rPr>
            </w:r>
          </w:p>
        </w:tc>
      </w:tr>
      <w:tr>
        <w:trPr>
          <w:trHeight w:val="961" w:hRule="atLeast"/>
        </w:trPr>
        <w:tc>
          <w:tcPr>
            <w:tcW w:w="173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before="156" w:after="156"/>
              <w:jc w:val="center"/>
              <w:rPr>
                <w:rFonts w:ascii="宋体;SimSun" w:hAnsi="宋体;SimSun" w:cs="宋体;SimSun"/>
                <w:sz w:val="24"/>
              </w:rPr>
            </w:pPr>
            <w:r>
              <w:rPr>
                <w:rFonts w:ascii="SimHei" w:hAnsi="SimHei" w:cs="宋体;SimSun" w:eastAsia="黑体"/>
                <w:sz w:val="24"/>
              </w:rPr>
              <w:t>携带文件资料</w:t>
            </w:r>
          </w:p>
        </w:tc>
        <w:tc>
          <w:tcPr>
            <w:tcW w:w="8124"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before="156" w:after="156"/>
              <w:jc w:val="center"/>
              <w:rPr>
                <w:rFonts w:ascii="宋体;SimSun" w:hAnsi="宋体;SimSun" w:cs="宋体;SimSun"/>
                <w:b/>
                <w:b/>
                <w:sz w:val="24"/>
                <w:lang w:val="zh-CN"/>
              </w:rPr>
            </w:pPr>
            <w:r>
              <w:rPr>
                <w:rFonts w:cs="宋体;SimSun" w:ascii="SimHei" w:hAnsi="SimHei" w:eastAsia="黑体"/>
                <w:b/>
                <w:sz w:val="24"/>
                <w:lang w:val="zh-CN"/>
              </w:rPr>
            </w:r>
          </w:p>
        </w:tc>
      </w:tr>
      <w:tr>
        <w:trPr>
          <w:trHeight w:val="1263" w:hRule="atLeast"/>
        </w:trPr>
        <w:tc>
          <w:tcPr>
            <w:tcW w:w="173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before="156" w:after="156"/>
              <w:jc w:val="center"/>
              <w:rPr>
                <w:rFonts w:ascii="宋体;SimSun" w:hAnsi="宋体;SimSun" w:cs="宋体;SimSun"/>
                <w:sz w:val="24"/>
              </w:rPr>
            </w:pPr>
            <w:r>
              <w:rPr>
                <w:rFonts w:ascii="SimHei" w:hAnsi="SimHei" w:cs="宋体;SimSun" w:eastAsia="黑体"/>
                <w:sz w:val="24"/>
              </w:rPr>
              <w:t>部门负责人</w:t>
            </w:r>
          </w:p>
        </w:tc>
        <w:tc>
          <w:tcPr>
            <w:tcW w:w="3144" w:type="dxa"/>
            <w:gridSpan w:val="2"/>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lineRule="exact" w:line="420" w:before="156" w:after="156"/>
              <w:ind w:end="480" w:hanging="0"/>
              <w:rPr>
                <w:rFonts w:ascii="宋体;SimSun" w:hAnsi="宋体;SimSun" w:cs="宋体;SimSun"/>
                <w:b/>
                <w:b/>
                <w:sz w:val="24"/>
                <w:lang w:val="zh-CN"/>
              </w:rPr>
            </w:pPr>
            <w:r>
              <w:rPr>
                <w:rFonts w:cs="宋体;SimSun" w:ascii="SimHei" w:hAnsi="SimHei" w:eastAsia="黑体"/>
                <w:b/>
                <w:sz w:val="24"/>
                <w:lang w:val="zh-CN"/>
              </w:rPr>
            </w:r>
          </w:p>
          <w:p>
            <w:pPr>
              <w:pStyle w:val="Normal"/>
              <w:spacing w:lineRule="exact" w:line="420" w:before="156" w:after="156"/>
              <w:jc w:val="end"/>
              <w:rPr>
                <w:rFonts w:ascii="宋体;SimSun" w:hAnsi="宋体;SimSun" w:cs="宋体;SimSun"/>
                <w:sz w:val="24"/>
              </w:rPr>
            </w:pPr>
            <w:r>
              <w:rPr>
                <w:rFonts w:ascii="SimHei" w:hAnsi="SimHei" w:cs="宋体;SimSun" w:eastAsia="黑体"/>
                <w:sz w:val="24"/>
              </w:rPr>
              <w:t>年    月    日</w:t>
            </w:r>
          </w:p>
        </w:tc>
        <w:tc>
          <w:tcPr>
            <w:tcW w:w="197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before="156" w:after="156"/>
              <w:jc w:val="center"/>
              <w:rPr>
                <w:rFonts w:ascii="宋体;SimSun" w:hAnsi="宋体;SimSun" w:cs="宋体;SimSun"/>
                <w:sz w:val="24"/>
              </w:rPr>
            </w:pPr>
            <w:r>
              <w:rPr>
                <w:rFonts w:ascii="SimHei" w:hAnsi="SimHei" w:cs="宋体;SimSun" w:eastAsia="黑体"/>
                <w:sz w:val="24"/>
              </w:rPr>
              <w:t>部门主管领导</w:t>
            </w:r>
          </w:p>
        </w:tc>
        <w:tc>
          <w:tcPr>
            <w:tcW w:w="3008" w:type="dxa"/>
            <w:gridSpan w:val="2"/>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lineRule="exact" w:line="420" w:before="156" w:after="156"/>
              <w:jc w:val="end"/>
              <w:rPr>
                <w:rFonts w:ascii="宋体;SimSun" w:hAnsi="宋体;SimSun" w:cs="宋体;SimSun"/>
                <w:b/>
                <w:b/>
                <w:sz w:val="24"/>
                <w:lang w:val="zh-CN"/>
              </w:rPr>
            </w:pPr>
            <w:r>
              <w:rPr>
                <w:rFonts w:cs="宋体;SimSun" w:ascii="SimHei" w:hAnsi="SimHei" w:eastAsia="黑体"/>
                <w:b/>
                <w:sz w:val="24"/>
                <w:lang w:val="zh-CN"/>
              </w:rPr>
            </w:r>
          </w:p>
          <w:p>
            <w:pPr>
              <w:pStyle w:val="Normal"/>
              <w:spacing w:lineRule="exact" w:line="420" w:before="156" w:after="156"/>
              <w:jc w:val="end"/>
              <w:rPr>
                <w:rFonts w:ascii="宋体;SimSun" w:hAnsi="宋体;SimSun" w:cs="宋体;SimSun"/>
                <w:sz w:val="24"/>
              </w:rPr>
            </w:pPr>
            <w:r>
              <w:rPr>
                <w:rFonts w:ascii="SimHei" w:hAnsi="SimHei" w:cs="宋体;SimSun" w:eastAsia="黑体"/>
                <w:sz w:val="24"/>
              </w:rPr>
              <w:t>年    月    日</w:t>
            </w:r>
          </w:p>
        </w:tc>
      </w:tr>
      <w:tr>
        <w:trPr>
          <w:trHeight w:val="1407" w:hRule="atLeast"/>
        </w:trPr>
        <w:tc>
          <w:tcPr>
            <w:tcW w:w="173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before="156" w:after="156"/>
              <w:jc w:val="center"/>
              <w:rPr>
                <w:rFonts w:ascii="宋体;SimSun" w:hAnsi="宋体;SimSun" w:cs="宋体;SimSun"/>
                <w:sz w:val="24"/>
              </w:rPr>
            </w:pPr>
            <w:r>
              <w:rPr>
                <w:rFonts w:ascii="SimHei" w:hAnsi="SimHei" w:cs="宋体;SimSun" w:eastAsia="黑体"/>
                <w:sz w:val="24"/>
              </w:rPr>
              <w:t>人力资源部</w:t>
            </w:r>
          </w:p>
          <w:p>
            <w:pPr>
              <w:pStyle w:val="Normal"/>
              <w:spacing w:lineRule="exact" w:line="420" w:before="156" w:after="156"/>
              <w:jc w:val="center"/>
              <w:rPr>
                <w:rFonts w:ascii="宋体;SimSun" w:hAnsi="宋体;SimSun" w:cs="宋体;SimSun"/>
                <w:sz w:val="24"/>
              </w:rPr>
            </w:pPr>
            <w:r>
              <w:rPr>
                <w:rFonts w:ascii="SimHei" w:hAnsi="SimHei" w:cs="宋体;SimSun" w:eastAsia="黑体"/>
                <w:sz w:val="24"/>
              </w:rPr>
              <w:t>负责人</w:t>
            </w:r>
          </w:p>
        </w:tc>
        <w:tc>
          <w:tcPr>
            <w:tcW w:w="3144" w:type="dxa"/>
            <w:gridSpan w:val="2"/>
            <w:tcBorders>
              <w:top w:val="single" w:sz="4" w:space="0" w:color="000000"/>
              <w:start w:val="single" w:sz="4" w:space="0" w:color="000000"/>
              <w:bottom w:val="single" w:sz="4" w:space="0" w:color="000000"/>
              <w:end w:val="single" w:sz="4" w:space="0" w:color="000000"/>
            </w:tcBorders>
            <w:vAlign w:val="bottom"/>
          </w:tcPr>
          <w:p>
            <w:pPr>
              <w:pStyle w:val="Normal"/>
              <w:spacing w:lineRule="exact" w:line="420" w:before="156" w:after="156"/>
              <w:jc w:val="end"/>
              <w:rPr>
                <w:rFonts w:ascii="宋体;SimSun" w:hAnsi="宋体;SimSun" w:cs="宋体;SimSun"/>
                <w:sz w:val="24"/>
              </w:rPr>
            </w:pPr>
            <w:r>
              <w:rPr>
                <w:rFonts w:ascii="SimHei" w:hAnsi="SimHei" w:cs="宋体;SimSun" w:eastAsia="黑体"/>
                <w:sz w:val="24"/>
              </w:rPr>
              <w:t>年    月    日</w:t>
            </w:r>
          </w:p>
        </w:tc>
        <w:tc>
          <w:tcPr>
            <w:tcW w:w="197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before="156" w:after="156"/>
              <w:jc w:val="center"/>
              <w:rPr>
                <w:rFonts w:ascii="宋体;SimSun" w:hAnsi="宋体;SimSun" w:cs="宋体;SimSun"/>
                <w:sz w:val="24"/>
              </w:rPr>
            </w:pPr>
            <w:r>
              <w:rPr>
                <w:rFonts w:ascii="SimHei" w:hAnsi="SimHei" w:cs="宋体;SimSun" w:eastAsia="黑体"/>
                <w:sz w:val="24"/>
              </w:rPr>
              <w:t>相关部门</w:t>
            </w:r>
          </w:p>
          <w:p>
            <w:pPr>
              <w:pStyle w:val="Normal"/>
              <w:spacing w:lineRule="exact" w:line="420" w:before="156" w:after="156"/>
              <w:jc w:val="center"/>
              <w:rPr>
                <w:rFonts w:ascii="宋体;SimSun" w:hAnsi="宋体;SimSun" w:cs="宋体;SimSun"/>
                <w:sz w:val="24"/>
              </w:rPr>
            </w:pPr>
            <w:r>
              <w:rPr>
                <w:rFonts w:ascii="SimHei" w:hAnsi="SimHei" w:cs="宋体;SimSun" w:eastAsia="黑体"/>
                <w:sz w:val="24"/>
              </w:rPr>
              <w:t>主管领导</w:t>
            </w:r>
          </w:p>
        </w:tc>
        <w:tc>
          <w:tcPr>
            <w:tcW w:w="3008" w:type="dxa"/>
            <w:gridSpan w:val="2"/>
            <w:tcBorders>
              <w:top w:val="single" w:sz="4" w:space="0" w:color="000000"/>
              <w:start w:val="single" w:sz="4" w:space="0" w:color="000000"/>
              <w:bottom w:val="single" w:sz="4" w:space="0" w:color="000000"/>
              <w:end w:val="single" w:sz="4" w:space="0" w:color="000000"/>
            </w:tcBorders>
            <w:vAlign w:val="bottom"/>
          </w:tcPr>
          <w:p>
            <w:pPr>
              <w:pStyle w:val="Normal"/>
              <w:spacing w:lineRule="exact" w:line="420" w:before="156" w:after="156"/>
              <w:jc w:val="end"/>
              <w:rPr>
                <w:rFonts w:ascii="宋体;SimSun" w:hAnsi="宋体;SimSun" w:cs="宋体;SimSun"/>
                <w:sz w:val="24"/>
              </w:rPr>
            </w:pPr>
            <w:r>
              <w:rPr>
                <w:rFonts w:ascii="SimHei" w:hAnsi="SimHei" w:cs="宋体;SimSun" w:eastAsia="黑体"/>
                <w:sz w:val="24"/>
              </w:rPr>
              <w:t>年    月    日</w:t>
            </w:r>
          </w:p>
        </w:tc>
      </w:tr>
      <w:tr>
        <w:trPr>
          <w:trHeight w:val="1565" w:hRule="atLeast"/>
        </w:trPr>
        <w:tc>
          <w:tcPr>
            <w:tcW w:w="173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before="156" w:after="156"/>
              <w:jc w:val="center"/>
              <w:rPr>
                <w:rFonts w:ascii="宋体;SimSun" w:hAnsi="宋体;SimSun" w:cs="宋体;SimSun"/>
                <w:kern w:val="0"/>
                <w:sz w:val="24"/>
              </w:rPr>
            </w:pPr>
            <w:r>
              <w:rPr>
                <w:rFonts w:ascii="SimHei" w:hAnsi="SimHei" w:cs="宋体;SimSun" w:eastAsia="黑体"/>
                <w:kern w:val="0"/>
                <w:sz w:val="24"/>
              </w:rPr>
              <w:t>事业部或本</w:t>
            </w:r>
          </w:p>
          <w:p>
            <w:pPr>
              <w:pStyle w:val="Normal"/>
              <w:spacing w:lineRule="exact" w:line="420" w:before="156" w:after="156"/>
              <w:jc w:val="center"/>
              <w:rPr>
                <w:rFonts w:ascii="宋体;SimSun" w:hAnsi="宋体;SimSun" w:cs="宋体;SimSun"/>
                <w:sz w:val="24"/>
              </w:rPr>
            </w:pPr>
            <w:r>
              <w:rPr>
                <w:rFonts w:ascii="SimHei" w:hAnsi="SimHei" w:cs="宋体;SimSun" w:eastAsia="黑体"/>
                <w:kern w:val="0"/>
                <w:sz w:val="24"/>
              </w:rPr>
              <w:t>公司总经理</w:t>
            </w:r>
          </w:p>
        </w:tc>
        <w:tc>
          <w:tcPr>
            <w:tcW w:w="8124" w:type="dxa"/>
            <w:gridSpan w:val="6"/>
            <w:tcBorders>
              <w:top w:val="single" w:sz="4" w:space="0" w:color="000000"/>
              <w:start w:val="single" w:sz="4" w:space="0" w:color="000000"/>
              <w:bottom w:val="single" w:sz="4" w:space="0" w:color="000000"/>
              <w:end w:val="single" w:sz="4" w:space="0" w:color="000000"/>
            </w:tcBorders>
            <w:vAlign w:val="bottom"/>
          </w:tcPr>
          <w:p>
            <w:pPr>
              <w:pStyle w:val="Normal"/>
              <w:spacing w:lineRule="exact" w:line="420" w:before="156" w:after="156"/>
              <w:ind w:end="480" w:firstLine="5040"/>
              <w:rPr>
                <w:rFonts w:ascii="宋体;SimSun" w:hAnsi="宋体;SimSun" w:cs="宋体;SimSun"/>
                <w:sz w:val="24"/>
              </w:rPr>
            </w:pPr>
            <w:r>
              <w:rPr>
                <w:rFonts w:ascii="SimHei" w:hAnsi="SimHei" w:cs="宋体;SimSun" w:eastAsia="黑体"/>
                <w:sz w:val="24"/>
              </w:rPr>
              <w:t>年    月    日</w:t>
            </w:r>
          </w:p>
        </w:tc>
      </w:tr>
      <w:tr>
        <w:trPr>
          <w:trHeight w:val="1610" w:hRule="atLeast"/>
        </w:trPr>
        <w:tc>
          <w:tcPr>
            <w:tcW w:w="173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before="156" w:after="156"/>
              <w:jc w:val="center"/>
              <w:rPr>
                <w:rFonts w:ascii="宋体;SimSun" w:hAnsi="宋体;SimSun" w:cs="宋体;SimSun"/>
                <w:sz w:val="24"/>
              </w:rPr>
            </w:pPr>
            <w:r>
              <w:rPr>
                <w:rFonts w:ascii="SimHei" w:hAnsi="SimHei" w:cs="宋体;SimSun" w:eastAsia="黑体"/>
                <w:sz w:val="24"/>
              </w:rPr>
              <w:t>总经理意见</w:t>
            </w:r>
          </w:p>
        </w:tc>
        <w:tc>
          <w:tcPr>
            <w:tcW w:w="8124" w:type="dxa"/>
            <w:gridSpan w:val="6"/>
            <w:tcBorders>
              <w:top w:val="single" w:sz="4" w:space="0" w:color="000000"/>
              <w:start w:val="single" w:sz="4" w:space="0" w:color="000000"/>
              <w:bottom w:val="single" w:sz="4" w:space="0" w:color="000000"/>
              <w:end w:val="single" w:sz="4" w:space="0" w:color="000000"/>
            </w:tcBorders>
            <w:vAlign w:val="bottom"/>
          </w:tcPr>
          <w:p>
            <w:pPr>
              <w:pStyle w:val="Normal"/>
              <w:spacing w:lineRule="exact" w:line="420" w:before="156" w:after="156"/>
              <w:ind w:end="480" w:firstLine="5040"/>
              <w:rPr>
                <w:rFonts w:ascii="宋体;SimSun" w:hAnsi="宋体;SimSun" w:cs="宋体;SimSun"/>
                <w:sz w:val="24"/>
              </w:rPr>
            </w:pPr>
            <w:r>
              <w:rPr>
                <w:rFonts w:ascii="SimHei" w:hAnsi="SimHei" w:cs="宋体;SimSun" w:eastAsia="黑体"/>
                <w:sz w:val="24"/>
              </w:rPr>
              <w:t>年    月    日</w:t>
            </w:r>
          </w:p>
        </w:tc>
      </w:tr>
    </w:tbl>
    <w:p>
      <w:pPr>
        <w:pStyle w:val="Normal"/>
        <w:spacing w:lineRule="exact" w:line="420"/>
        <w:rPr>
          <w:rFonts w:ascii="宋体;SimSun" w:hAnsi="宋体;SimSun" w:cs="宋体;SimSun"/>
          <w:lang w:val="zh-CN"/>
        </w:rPr>
      </w:pPr>
      <w:r>
        <w:rPr>
          <w:rFonts w:cs="宋体;SimSun" w:ascii="SimHei" w:hAnsi="SimHei" w:eastAsia="黑体"/>
          <w:lang w:val="zh-CN"/>
        </w:rPr>
      </w:r>
    </w:p>
    <w:p>
      <w:pPr>
        <w:pStyle w:val="Normal"/>
        <w:spacing w:lineRule="exact" w:line="420"/>
        <w:rPr>
          <w:rFonts w:ascii="宋体;SimSun" w:hAnsi="宋体;SimSun" w:cs="宋体;SimSun"/>
          <w:lang w:val="zh-CN"/>
        </w:rPr>
      </w:pPr>
      <w:r>
        <w:rPr>
          <w:rFonts w:cs="宋体;SimSun" w:ascii="SimHei" w:hAnsi="SimHei" w:eastAsia="黑体"/>
          <w:lang w:val="zh-CN"/>
        </w:rPr>
      </w:r>
    </w:p>
    <w:p>
      <w:pPr>
        <w:pStyle w:val="Heading1"/>
        <w:jc w:val="start"/>
        <w:rPr>
          <w:rFonts w:ascii="宋体;SimSun" w:hAnsi="宋体;SimSun" w:eastAsia="宋体;SimSun" w:cs="宋体;SimSun"/>
          <w:bCs/>
          <w:sz w:val="24"/>
        </w:rPr>
      </w:pPr>
      <w:r>
        <w:rPr>
          <w:rFonts w:ascii="SimHei" w:hAnsi="SimHei" w:cs="宋体;SimSun" w:eastAsia="黑体"/>
          <w:bCs/>
          <w:sz w:val="24"/>
        </w:rPr>
        <w:t>附件</w:t>
      </w:r>
      <w:r>
        <w:rPr>
          <w:rFonts w:eastAsia="黑体" w:cs="宋体;SimSun" w:ascii="SimHei" w:hAnsi="SimHei"/>
          <w:bCs/>
          <w:sz w:val="24"/>
        </w:rPr>
        <w:t xml:space="preserve">9             </w:t>
      </w:r>
    </w:p>
    <w:p>
      <w:pPr>
        <w:pStyle w:val="Heading2"/>
        <w:spacing w:lineRule="exact" w:line="420"/>
        <w:jc w:val="center"/>
        <w:rPr>
          <w:rFonts w:ascii="宋体;SimSun" w:hAnsi="宋体;SimSun" w:eastAsia="宋体;SimSun" w:cs="宋体;SimSun"/>
          <w:bCs/>
          <w:szCs w:val="28"/>
        </w:rPr>
      </w:pPr>
      <w:r>
        <w:rPr>
          <w:rFonts w:ascii="SimHei" w:hAnsi="SimHei" w:cs="宋体;SimSun" w:eastAsia="黑体"/>
          <w:bCs/>
          <w:szCs w:val="28"/>
        </w:rPr>
        <w:t>设备采购审批单</w:t>
      </w:r>
    </w:p>
    <w:p>
      <w:pPr>
        <w:pStyle w:val="Normal"/>
        <w:spacing w:lineRule="exact" w:line="420"/>
        <w:rPr>
          <w:rFonts w:ascii="宋体;SimSun" w:hAnsi="宋体;SimSun" w:cs="宋体;SimSun"/>
          <w:sz w:val="24"/>
        </w:rPr>
      </w:pPr>
      <w:r>
        <w:rPr>
          <w:rFonts w:ascii="SimHei" w:hAnsi="SimHei" w:cs="宋体;SimSun" w:eastAsia="黑体"/>
          <w:sz w:val="24"/>
        </w:rPr>
        <w:t>时间：      年    月    日                               单位：元</w:t>
      </w:r>
    </w:p>
    <w:tbl>
      <w:tblPr>
        <w:tblW w:w="8568" w:type="dxa"/>
        <w:jc w:val="center"/>
        <w:tblInd w:w="0" w:type="dxa"/>
        <w:tblLayout w:type="fixed"/>
        <w:tblCellMar>
          <w:top w:w="0" w:type="dxa"/>
          <w:start w:w="108" w:type="dxa"/>
          <w:bottom w:w="0" w:type="dxa"/>
          <w:end w:w="108" w:type="dxa"/>
        </w:tblCellMar>
      </w:tblPr>
      <w:tblGrid>
        <w:gridCol w:w="1188"/>
        <w:gridCol w:w="900"/>
        <w:gridCol w:w="720"/>
        <w:gridCol w:w="900"/>
        <w:gridCol w:w="232"/>
        <w:gridCol w:w="578"/>
        <w:gridCol w:w="810"/>
        <w:gridCol w:w="810"/>
        <w:gridCol w:w="218"/>
        <w:gridCol w:w="592"/>
        <w:gridCol w:w="810"/>
        <w:gridCol w:w="810"/>
      </w:tblGrid>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2"/>
              <w:tabs>
                <w:tab w:val="clear" w:pos="420"/>
                <w:tab w:val="left" w:pos="1050" w:leader="none"/>
              </w:tabs>
              <w:spacing w:lineRule="exact" w:line="420" w:before="156" w:after="0"/>
              <w:ind w:start="0" w:hanging="0"/>
              <w:jc w:val="center"/>
              <w:rPr>
                <w:rFonts w:ascii="宋体;SimSun" w:hAnsi="宋体;SimSun" w:cs="宋体;SimSun"/>
                <w:sz w:val="24"/>
              </w:rPr>
            </w:pPr>
            <w:r>
              <w:rPr>
                <w:rFonts w:ascii="SimHei" w:hAnsi="SimHei" w:cs="宋体;SimSun" w:eastAsia="黑体"/>
                <w:sz w:val="24"/>
              </w:rPr>
              <w:t>申请部门</w:t>
            </w:r>
          </w:p>
        </w:tc>
        <w:tc>
          <w:tcPr>
            <w:tcW w:w="7380" w:type="dxa"/>
            <w:gridSpan w:val="11"/>
            <w:tcBorders>
              <w:top w:val="single" w:sz="4" w:space="0" w:color="000000"/>
              <w:start w:val="single" w:sz="4" w:space="0" w:color="000000"/>
              <w:bottom w:val="single" w:sz="4" w:space="0" w:color="000000"/>
              <w:end w:val="single" w:sz="4" w:space="0" w:color="000000"/>
            </w:tcBorders>
            <w:vAlign w:val="center"/>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r>
      <w:tr>
        <w:trPr>
          <w:trHeight w:val="450" w:hRule="atLeast"/>
        </w:trPr>
        <w:tc>
          <w:tcPr>
            <w:tcW w:w="1188" w:type="dxa"/>
            <w:vMerge w:val="restart"/>
            <w:tcBorders>
              <w:top w:val="single" w:sz="4" w:space="0" w:color="000000"/>
              <w:start w:val="single" w:sz="4" w:space="0" w:color="000000"/>
              <w:bottom w:val="single" w:sz="4" w:space="0" w:color="000000"/>
              <w:end w:val="single" w:sz="4" w:space="0" w:color="000000"/>
            </w:tcBorders>
            <w:vAlign w:val="center"/>
          </w:tcPr>
          <w:p>
            <w:pPr>
              <w:pStyle w:val="2"/>
              <w:tabs>
                <w:tab w:val="clear" w:pos="420"/>
                <w:tab w:val="left" w:pos="1050" w:leader="none"/>
              </w:tabs>
              <w:spacing w:lineRule="exact" w:line="420" w:before="156" w:after="156"/>
              <w:ind w:start="0" w:hanging="0"/>
              <w:rPr>
                <w:rFonts w:ascii="宋体;SimSun" w:hAnsi="宋体;SimSun" w:cs="宋体;SimSun"/>
                <w:sz w:val="24"/>
              </w:rPr>
            </w:pPr>
            <w:r>
              <w:rPr>
                <w:rFonts w:ascii="SimHei" w:hAnsi="SimHei" w:cs="宋体;SimSun" w:eastAsia="黑体"/>
                <w:sz w:val="24"/>
              </w:rPr>
              <w:t>设备名称</w:t>
            </w:r>
          </w:p>
        </w:tc>
        <w:tc>
          <w:tcPr>
            <w:tcW w:w="900" w:type="dxa"/>
            <w:vMerge w:val="restart"/>
            <w:tcBorders>
              <w:top w:val="single" w:sz="4" w:space="0" w:color="000000"/>
              <w:start w:val="single" w:sz="4" w:space="0" w:color="000000"/>
              <w:bottom w:val="single" w:sz="4" w:space="0" w:color="000000"/>
              <w:end w:val="single" w:sz="4" w:space="0" w:color="000000"/>
            </w:tcBorders>
            <w:vAlign w:val="center"/>
          </w:tcPr>
          <w:p>
            <w:pPr>
              <w:pStyle w:val="2"/>
              <w:tabs>
                <w:tab w:val="clear" w:pos="420"/>
                <w:tab w:val="left" w:pos="1050" w:leader="none"/>
              </w:tabs>
              <w:spacing w:lineRule="exact" w:line="420" w:before="156" w:after="156"/>
              <w:ind w:start="0" w:hanging="0"/>
              <w:jc w:val="center"/>
              <w:rPr>
                <w:rFonts w:ascii="宋体;SimSun" w:hAnsi="宋体;SimSun" w:cs="宋体;SimSun"/>
                <w:sz w:val="24"/>
              </w:rPr>
            </w:pPr>
            <w:r>
              <w:rPr>
                <w:rFonts w:ascii="SimHei" w:hAnsi="SimHei" w:cs="宋体;SimSun" w:eastAsia="黑体"/>
                <w:sz w:val="24"/>
              </w:rPr>
              <w:t>规格型号</w:t>
            </w:r>
          </w:p>
        </w:tc>
        <w:tc>
          <w:tcPr>
            <w:tcW w:w="720" w:type="dxa"/>
            <w:vMerge w:val="restart"/>
            <w:tcBorders>
              <w:top w:val="single" w:sz="4" w:space="0" w:color="000000"/>
              <w:start w:val="single" w:sz="4" w:space="0" w:color="000000"/>
              <w:bottom w:val="single" w:sz="4" w:space="0" w:color="000000"/>
              <w:end w:val="single" w:sz="4" w:space="0" w:color="000000"/>
            </w:tcBorders>
            <w:vAlign w:val="center"/>
          </w:tcPr>
          <w:p>
            <w:pPr>
              <w:pStyle w:val="2"/>
              <w:tabs>
                <w:tab w:val="clear" w:pos="420"/>
                <w:tab w:val="left" w:pos="1050" w:leader="none"/>
              </w:tabs>
              <w:spacing w:lineRule="exact" w:line="420" w:before="156" w:after="156"/>
              <w:ind w:start="0" w:hanging="0"/>
              <w:jc w:val="center"/>
              <w:rPr>
                <w:rFonts w:ascii="宋体;SimSun" w:hAnsi="宋体;SimSun" w:cs="宋体;SimSun"/>
                <w:sz w:val="24"/>
              </w:rPr>
            </w:pPr>
            <w:r>
              <w:rPr>
                <w:rFonts w:ascii="SimHei" w:hAnsi="SimHei" w:cs="宋体;SimSun" w:eastAsia="黑体"/>
                <w:sz w:val="24"/>
              </w:rPr>
              <w:t>数  量</w:t>
            </w:r>
          </w:p>
        </w:tc>
        <w:tc>
          <w:tcPr>
            <w:tcW w:w="900" w:type="dxa"/>
            <w:vMerge w:val="restart"/>
            <w:tcBorders>
              <w:top w:val="single" w:sz="4" w:space="0" w:color="000000"/>
              <w:start w:val="single" w:sz="4" w:space="0" w:color="000000"/>
              <w:bottom w:val="single" w:sz="4" w:space="0" w:color="000000"/>
              <w:end w:val="single" w:sz="4" w:space="0" w:color="000000"/>
            </w:tcBorders>
            <w:vAlign w:val="center"/>
          </w:tcPr>
          <w:p>
            <w:pPr>
              <w:pStyle w:val="2"/>
              <w:tabs>
                <w:tab w:val="clear" w:pos="420"/>
                <w:tab w:val="left" w:pos="1050" w:leader="none"/>
              </w:tabs>
              <w:spacing w:lineRule="exact" w:line="420" w:before="156" w:after="156"/>
              <w:ind w:start="0" w:hanging="0"/>
              <w:jc w:val="center"/>
              <w:rPr>
                <w:rFonts w:ascii="宋体;SimSun" w:hAnsi="宋体;SimSun" w:cs="宋体;SimSun"/>
                <w:sz w:val="24"/>
              </w:rPr>
            </w:pPr>
            <w:r>
              <w:rPr>
                <w:rFonts w:ascii="SimHei" w:hAnsi="SimHei" w:cs="宋体;SimSun" w:eastAsia="黑体"/>
                <w:sz w:val="24"/>
              </w:rPr>
              <w:t>预计单价</w:t>
            </w:r>
          </w:p>
        </w:tc>
        <w:tc>
          <w:tcPr>
            <w:tcW w:w="4860" w:type="dxa"/>
            <w:gridSpan w:val="8"/>
            <w:tcBorders>
              <w:top w:val="single" w:sz="4" w:space="0" w:color="000000"/>
              <w:start w:val="single" w:sz="4" w:space="0" w:color="000000"/>
              <w:bottom w:val="single" w:sz="4" w:space="0" w:color="000000"/>
              <w:end w:val="single" w:sz="4" w:space="0" w:color="000000"/>
            </w:tcBorders>
            <w:vAlign w:val="center"/>
          </w:tcPr>
          <w:p>
            <w:pPr>
              <w:pStyle w:val="2"/>
              <w:tabs>
                <w:tab w:val="clear" w:pos="420"/>
                <w:tab w:val="left" w:pos="1050" w:leader="none"/>
              </w:tabs>
              <w:spacing w:lineRule="exact" w:line="420" w:before="0" w:after="0"/>
              <w:ind w:start="0" w:hanging="0"/>
              <w:jc w:val="center"/>
              <w:rPr>
                <w:rFonts w:ascii="宋体;SimSun" w:hAnsi="宋体;SimSun" w:cs="宋体;SimSun"/>
                <w:sz w:val="24"/>
              </w:rPr>
            </w:pPr>
            <w:r>
              <w:rPr>
                <w:rFonts w:ascii="SimHei" w:hAnsi="SimHei" w:cs="宋体;SimSun" w:eastAsia="黑体"/>
                <w:sz w:val="24"/>
              </w:rPr>
              <w:t>询价记录</w:t>
            </w:r>
          </w:p>
        </w:tc>
      </w:tr>
      <w:tr>
        <w:trPr>
          <w:trHeight w:val="2038" w:hRule="atLeast"/>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2"/>
              <w:tabs>
                <w:tab w:val="clear" w:pos="420"/>
                <w:tab w:val="left" w:pos="1050" w:leader="none"/>
              </w:tabs>
              <w:snapToGrid w:val="false"/>
              <w:spacing w:lineRule="exact" w:line="420" w:before="156" w:after="156"/>
              <w:ind w:start="0" w:hanging="0"/>
              <w:rPr>
                <w:rFonts w:ascii="宋体;SimSun" w:hAnsi="宋体;SimSun" w:cs="宋体;SimSun"/>
                <w:b/>
                <w:b/>
                <w:sz w:val="24"/>
                <w:lang w:val="zh-CN"/>
              </w:rPr>
            </w:pPr>
            <w:r>
              <w:rPr>
                <w:rFonts w:cs="宋体;SimSun" w:ascii="宋体;SimSun" w:hAnsi="宋体;SimSun"/>
                <w:b/>
                <w:sz w:val="24"/>
                <w:lang w:val="zh-CN"/>
              </w:rPr>
            </w:r>
          </w:p>
        </w:tc>
        <w:tc>
          <w:tcPr>
            <w:tcW w:w="900" w:type="dxa"/>
            <w:vMerge w:val="continue"/>
            <w:tcBorders>
              <w:top w:val="single" w:sz="4" w:space="0" w:color="000000"/>
              <w:start w:val="single" w:sz="4" w:space="0" w:color="000000"/>
              <w:bottom w:val="single" w:sz="4" w:space="0" w:color="000000"/>
              <w:end w:val="single" w:sz="4" w:space="0" w:color="000000"/>
            </w:tcBorders>
            <w:vAlign w:val="center"/>
          </w:tcPr>
          <w:p>
            <w:pPr>
              <w:pStyle w:val="2"/>
              <w:tabs>
                <w:tab w:val="clear" w:pos="420"/>
                <w:tab w:val="left" w:pos="1050" w:leader="none"/>
              </w:tabs>
              <w:snapToGrid w:val="false"/>
              <w:spacing w:lineRule="exact" w:line="420" w:before="156" w:after="156"/>
              <w:ind w:start="0" w:hanging="0"/>
              <w:jc w:val="center"/>
              <w:rPr>
                <w:rFonts w:ascii="宋体;SimSun" w:hAnsi="宋体;SimSun" w:cs="宋体;SimSun"/>
                <w:b/>
                <w:b/>
                <w:sz w:val="24"/>
                <w:lang w:val="zh-CN"/>
              </w:rPr>
            </w:pPr>
            <w:r>
              <w:rPr>
                <w:rFonts w:cs="宋体;SimSun" w:ascii="宋体;SimSun" w:hAnsi="宋体;SimSun"/>
                <w:b/>
                <w:sz w:val="24"/>
                <w:lang w:val="zh-CN"/>
              </w:rPr>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2"/>
              <w:tabs>
                <w:tab w:val="clear" w:pos="420"/>
                <w:tab w:val="left" w:pos="1050" w:leader="none"/>
              </w:tabs>
              <w:snapToGrid w:val="false"/>
              <w:spacing w:lineRule="exact" w:line="420" w:before="156" w:after="156"/>
              <w:ind w:start="0" w:hanging="0"/>
              <w:jc w:val="center"/>
              <w:rPr>
                <w:rFonts w:ascii="宋体;SimSun" w:hAnsi="宋体;SimSun" w:cs="宋体;SimSun"/>
                <w:b/>
                <w:b/>
                <w:sz w:val="24"/>
                <w:lang w:val="zh-CN"/>
              </w:rPr>
            </w:pPr>
            <w:r>
              <w:rPr>
                <w:rFonts w:cs="宋体;SimSun" w:ascii="宋体;SimSun" w:hAnsi="宋体;SimSun"/>
                <w:b/>
                <w:sz w:val="24"/>
                <w:lang w:val="zh-CN"/>
              </w:rPr>
            </w:r>
          </w:p>
        </w:tc>
        <w:tc>
          <w:tcPr>
            <w:tcW w:w="900" w:type="dxa"/>
            <w:vMerge w:val="continue"/>
            <w:tcBorders>
              <w:top w:val="single" w:sz="4" w:space="0" w:color="000000"/>
              <w:start w:val="single" w:sz="4" w:space="0" w:color="000000"/>
              <w:bottom w:val="single" w:sz="4" w:space="0" w:color="000000"/>
              <w:end w:val="single" w:sz="4" w:space="0" w:color="000000"/>
            </w:tcBorders>
            <w:vAlign w:val="center"/>
          </w:tcPr>
          <w:p>
            <w:pPr>
              <w:pStyle w:val="2"/>
              <w:tabs>
                <w:tab w:val="clear" w:pos="420"/>
                <w:tab w:val="left" w:pos="1050" w:leader="none"/>
              </w:tabs>
              <w:snapToGrid w:val="false"/>
              <w:spacing w:lineRule="exact" w:line="420" w:before="156" w:after="156"/>
              <w:ind w:start="0" w:hanging="0"/>
              <w:jc w:val="center"/>
              <w:rPr>
                <w:rFonts w:ascii="宋体;SimSun" w:hAnsi="宋体;SimSun" w:cs="宋体;SimSun"/>
                <w:b/>
                <w:b/>
                <w:sz w:val="24"/>
                <w:lang w:val="zh-CN"/>
              </w:rPr>
            </w:pPr>
            <w:r>
              <w:rPr>
                <w:rFonts w:cs="宋体;SimSun" w:ascii="宋体;SimSun" w:hAnsi="宋体;SimSun"/>
                <w:b/>
                <w:sz w:val="24"/>
                <w:lang w:val="zh-CN"/>
              </w:rPr>
            </w:r>
          </w:p>
        </w:tc>
        <w:tc>
          <w:tcPr>
            <w:tcW w:w="810" w:type="dxa"/>
            <w:gridSpan w:val="2"/>
            <w:tcBorders>
              <w:top w:val="single" w:sz="4" w:space="0" w:color="000000"/>
              <w:start w:val="single" w:sz="4" w:space="0" w:color="000000"/>
              <w:bottom w:val="single" w:sz="4" w:space="0" w:color="000000"/>
              <w:end w:val="single" w:sz="4" w:space="0" w:color="000000"/>
            </w:tcBorders>
            <w:vAlign w:val="center"/>
          </w:tcPr>
          <w:p>
            <w:pPr>
              <w:pStyle w:val="2"/>
              <w:tabs>
                <w:tab w:val="clear" w:pos="420"/>
                <w:tab w:val="left" w:pos="1050" w:leader="none"/>
              </w:tabs>
              <w:spacing w:lineRule="exact" w:line="420" w:before="0" w:after="0"/>
              <w:ind w:start="0" w:hanging="0"/>
              <w:jc w:val="center"/>
              <w:rPr>
                <w:rFonts w:ascii="宋体;SimSun" w:hAnsi="宋体;SimSun" w:cs="宋体;SimSun"/>
                <w:sz w:val="24"/>
              </w:rPr>
            </w:pPr>
            <w:r>
              <w:rPr>
                <w:rFonts w:ascii="SimHei" w:hAnsi="SimHei" w:cs="宋体;SimSun" w:eastAsia="黑体"/>
                <w:sz w:val="24"/>
              </w:rPr>
              <w:t>第一供方名称</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2"/>
              <w:tabs>
                <w:tab w:val="clear" w:pos="420"/>
                <w:tab w:val="left" w:pos="1050" w:leader="none"/>
              </w:tabs>
              <w:spacing w:lineRule="exact" w:line="420" w:before="0" w:after="0"/>
              <w:ind w:start="0" w:hanging="0"/>
              <w:jc w:val="center"/>
              <w:rPr>
                <w:rFonts w:ascii="宋体;SimSun" w:hAnsi="宋体;SimSun" w:cs="宋体;SimSun"/>
                <w:sz w:val="24"/>
              </w:rPr>
            </w:pPr>
            <w:r>
              <w:rPr>
                <w:rFonts w:ascii="SimHei" w:hAnsi="SimHei" w:cs="宋体;SimSun" w:eastAsia="黑体"/>
                <w:sz w:val="24"/>
              </w:rPr>
              <w:t>第一供方供应单价</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2"/>
              <w:tabs>
                <w:tab w:val="clear" w:pos="420"/>
                <w:tab w:val="left" w:pos="1050" w:leader="none"/>
              </w:tabs>
              <w:spacing w:lineRule="exact" w:line="420" w:before="0" w:after="0"/>
              <w:ind w:start="0" w:hanging="0"/>
              <w:jc w:val="center"/>
              <w:rPr>
                <w:rFonts w:ascii="宋体;SimSun" w:hAnsi="宋体;SimSun" w:cs="宋体;SimSun"/>
                <w:sz w:val="24"/>
              </w:rPr>
            </w:pPr>
            <w:r>
              <w:rPr>
                <w:rFonts w:ascii="SimHei" w:hAnsi="SimHei" w:cs="宋体;SimSun" w:eastAsia="黑体"/>
                <w:sz w:val="24"/>
              </w:rPr>
              <w:t>第二供方名称</w:t>
            </w:r>
          </w:p>
        </w:tc>
        <w:tc>
          <w:tcPr>
            <w:tcW w:w="810" w:type="dxa"/>
            <w:gridSpan w:val="2"/>
            <w:tcBorders>
              <w:top w:val="single" w:sz="4" w:space="0" w:color="000000"/>
              <w:start w:val="single" w:sz="4" w:space="0" w:color="000000"/>
              <w:bottom w:val="single" w:sz="4" w:space="0" w:color="000000"/>
              <w:end w:val="single" w:sz="4" w:space="0" w:color="000000"/>
            </w:tcBorders>
            <w:vAlign w:val="center"/>
          </w:tcPr>
          <w:p>
            <w:pPr>
              <w:pStyle w:val="2"/>
              <w:tabs>
                <w:tab w:val="clear" w:pos="420"/>
                <w:tab w:val="left" w:pos="1050" w:leader="none"/>
              </w:tabs>
              <w:spacing w:lineRule="exact" w:line="420" w:before="0" w:after="0"/>
              <w:ind w:start="0" w:hanging="0"/>
              <w:jc w:val="center"/>
              <w:rPr>
                <w:rFonts w:ascii="宋体;SimSun" w:hAnsi="宋体;SimSun" w:cs="宋体;SimSun"/>
                <w:sz w:val="24"/>
              </w:rPr>
            </w:pPr>
            <w:r>
              <w:rPr>
                <w:rFonts w:ascii="SimHei" w:hAnsi="SimHei" w:cs="宋体;SimSun" w:eastAsia="黑体"/>
                <w:sz w:val="24"/>
              </w:rPr>
              <w:t>第二供方供应单价</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2"/>
              <w:tabs>
                <w:tab w:val="clear" w:pos="420"/>
                <w:tab w:val="left" w:pos="1050" w:leader="none"/>
              </w:tabs>
              <w:spacing w:lineRule="exact" w:line="420" w:before="0" w:after="0"/>
              <w:ind w:start="0" w:hanging="0"/>
              <w:jc w:val="center"/>
              <w:rPr>
                <w:rFonts w:ascii="宋体;SimSun" w:hAnsi="宋体;SimSun" w:cs="宋体;SimSun"/>
                <w:sz w:val="24"/>
              </w:rPr>
            </w:pPr>
            <w:r>
              <w:rPr>
                <w:rFonts w:ascii="SimHei" w:hAnsi="SimHei" w:cs="宋体;SimSun" w:eastAsia="黑体"/>
                <w:sz w:val="24"/>
              </w:rPr>
              <w:t>第三供方名称</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2"/>
              <w:tabs>
                <w:tab w:val="clear" w:pos="420"/>
                <w:tab w:val="left" w:pos="1050" w:leader="none"/>
              </w:tabs>
              <w:spacing w:lineRule="exact" w:line="420" w:before="0" w:after="0"/>
              <w:ind w:start="0" w:hanging="0"/>
              <w:jc w:val="center"/>
              <w:rPr>
                <w:rFonts w:ascii="宋体;SimSun" w:hAnsi="宋体;SimSun" w:cs="宋体;SimSun"/>
                <w:sz w:val="24"/>
              </w:rPr>
            </w:pPr>
            <w:r>
              <w:rPr>
                <w:rFonts w:ascii="SimHei" w:hAnsi="SimHei" w:cs="宋体;SimSun" w:eastAsia="黑体"/>
                <w:sz w:val="24"/>
              </w:rPr>
              <w:t>第三供方供应单价</w:t>
            </w:r>
          </w:p>
        </w:tc>
      </w:tr>
      <w:tr>
        <w:trPr/>
        <w:tc>
          <w:tcPr>
            <w:tcW w:w="1188" w:type="dxa"/>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c>
          <w:tcPr>
            <w:tcW w:w="900" w:type="dxa"/>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c>
          <w:tcPr>
            <w:tcW w:w="720" w:type="dxa"/>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c>
          <w:tcPr>
            <w:tcW w:w="900" w:type="dxa"/>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c>
          <w:tcPr>
            <w:tcW w:w="810" w:type="dxa"/>
            <w:gridSpan w:val="2"/>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c>
          <w:tcPr>
            <w:tcW w:w="810" w:type="dxa"/>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c>
          <w:tcPr>
            <w:tcW w:w="810" w:type="dxa"/>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c>
          <w:tcPr>
            <w:tcW w:w="810" w:type="dxa"/>
            <w:gridSpan w:val="2"/>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c>
          <w:tcPr>
            <w:tcW w:w="810" w:type="dxa"/>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c>
          <w:tcPr>
            <w:tcW w:w="810" w:type="dxa"/>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c>
          <w:tcPr>
            <w:tcW w:w="900" w:type="dxa"/>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c>
          <w:tcPr>
            <w:tcW w:w="720" w:type="dxa"/>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c>
          <w:tcPr>
            <w:tcW w:w="900" w:type="dxa"/>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c>
          <w:tcPr>
            <w:tcW w:w="810" w:type="dxa"/>
            <w:gridSpan w:val="2"/>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c>
          <w:tcPr>
            <w:tcW w:w="810" w:type="dxa"/>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c>
          <w:tcPr>
            <w:tcW w:w="810" w:type="dxa"/>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c>
          <w:tcPr>
            <w:tcW w:w="810" w:type="dxa"/>
            <w:gridSpan w:val="2"/>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c>
          <w:tcPr>
            <w:tcW w:w="810" w:type="dxa"/>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c>
          <w:tcPr>
            <w:tcW w:w="810" w:type="dxa"/>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c>
          <w:tcPr>
            <w:tcW w:w="900" w:type="dxa"/>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c>
          <w:tcPr>
            <w:tcW w:w="720" w:type="dxa"/>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c>
          <w:tcPr>
            <w:tcW w:w="900" w:type="dxa"/>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c>
          <w:tcPr>
            <w:tcW w:w="810" w:type="dxa"/>
            <w:gridSpan w:val="2"/>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c>
          <w:tcPr>
            <w:tcW w:w="810" w:type="dxa"/>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c>
          <w:tcPr>
            <w:tcW w:w="810" w:type="dxa"/>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c>
          <w:tcPr>
            <w:tcW w:w="810" w:type="dxa"/>
            <w:gridSpan w:val="2"/>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c>
          <w:tcPr>
            <w:tcW w:w="810" w:type="dxa"/>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c>
          <w:tcPr>
            <w:tcW w:w="810" w:type="dxa"/>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c>
          <w:tcPr>
            <w:tcW w:w="900" w:type="dxa"/>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c>
          <w:tcPr>
            <w:tcW w:w="720" w:type="dxa"/>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c>
          <w:tcPr>
            <w:tcW w:w="900" w:type="dxa"/>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c>
          <w:tcPr>
            <w:tcW w:w="810" w:type="dxa"/>
            <w:gridSpan w:val="2"/>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c>
          <w:tcPr>
            <w:tcW w:w="810" w:type="dxa"/>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c>
          <w:tcPr>
            <w:tcW w:w="810" w:type="dxa"/>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c>
          <w:tcPr>
            <w:tcW w:w="810" w:type="dxa"/>
            <w:gridSpan w:val="2"/>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c>
          <w:tcPr>
            <w:tcW w:w="810" w:type="dxa"/>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c>
          <w:tcPr>
            <w:tcW w:w="810" w:type="dxa"/>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c>
          <w:tcPr>
            <w:tcW w:w="900" w:type="dxa"/>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c>
          <w:tcPr>
            <w:tcW w:w="720" w:type="dxa"/>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c>
          <w:tcPr>
            <w:tcW w:w="900" w:type="dxa"/>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c>
          <w:tcPr>
            <w:tcW w:w="810" w:type="dxa"/>
            <w:gridSpan w:val="2"/>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c>
          <w:tcPr>
            <w:tcW w:w="810" w:type="dxa"/>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c>
          <w:tcPr>
            <w:tcW w:w="810" w:type="dxa"/>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c>
          <w:tcPr>
            <w:tcW w:w="810" w:type="dxa"/>
            <w:gridSpan w:val="2"/>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c>
          <w:tcPr>
            <w:tcW w:w="810" w:type="dxa"/>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c>
          <w:tcPr>
            <w:tcW w:w="810" w:type="dxa"/>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c>
          <w:tcPr>
            <w:tcW w:w="900" w:type="dxa"/>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c>
          <w:tcPr>
            <w:tcW w:w="720" w:type="dxa"/>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c>
          <w:tcPr>
            <w:tcW w:w="900" w:type="dxa"/>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c>
          <w:tcPr>
            <w:tcW w:w="810" w:type="dxa"/>
            <w:gridSpan w:val="2"/>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c>
          <w:tcPr>
            <w:tcW w:w="810" w:type="dxa"/>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c>
          <w:tcPr>
            <w:tcW w:w="810" w:type="dxa"/>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c>
          <w:tcPr>
            <w:tcW w:w="810" w:type="dxa"/>
            <w:gridSpan w:val="2"/>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c>
          <w:tcPr>
            <w:tcW w:w="810" w:type="dxa"/>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c>
          <w:tcPr>
            <w:tcW w:w="810" w:type="dxa"/>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pacing w:lineRule="exact" w:line="420" w:before="0" w:after="0"/>
              <w:ind w:start="0" w:hanging="0"/>
              <w:jc w:val="center"/>
              <w:rPr>
                <w:rFonts w:ascii="宋体;SimSun" w:hAnsi="宋体;SimSun" w:cs="宋体;SimSun"/>
                <w:sz w:val="24"/>
              </w:rPr>
            </w:pPr>
            <w:r>
              <w:rPr>
                <w:rFonts w:ascii="SimHei" w:hAnsi="SimHei" w:cs="宋体;SimSun" w:eastAsia="黑体"/>
                <w:sz w:val="24"/>
              </w:rPr>
              <w:t>申请理由</w:t>
            </w:r>
          </w:p>
          <w:p>
            <w:pPr>
              <w:pStyle w:val="2"/>
              <w:tabs>
                <w:tab w:val="clear" w:pos="420"/>
                <w:tab w:val="left" w:pos="1050" w:leader="none"/>
              </w:tabs>
              <w:spacing w:lineRule="exact" w:line="420" w:before="0" w:after="0"/>
              <w:ind w:start="0" w:hanging="0"/>
              <w:jc w:val="center"/>
              <w:rPr>
                <w:rFonts w:ascii="宋体;SimSun" w:hAnsi="宋体;SimSun" w:cs="宋体;SimSun"/>
                <w:sz w:val="24"/>
              </w:rPr>
            </w:pPr>
            <w:r>
              <w:rPr>
                <w:rFonts w:ascii="SimHei" w:hAnsi="SimHei" w:cs="宋体;SimSun" w:eastAsia="黑体"/>
                <w:sz w:val="24"/>
              </w:rPr>
              <w:t>和用途</w:t>
            </w:r>
          </w:p>
        </w:tc>
        <w:tc>
          <w:tcPr>
            <w:tcW w:w="7380" w:type="dxa"/>
            <w:gridSpan w:val="11"/>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p>
            <w:pPr>
              <w:pStyle w:val="2"/>
              <w:tabs>
                <w:tab w:val="clear" w:pos="420"/>
                <w:tab w:val="left" w:pos="1050" w:leader="none"/>
              </w:tabs>
              <w:spacing w:lineRule="exact" w:line="420" w:before="0" w:after="0"/>
              <w:ind w:start="0" w:hanging="0"/>
              <w:rPr>
                <w:rFonts w:ascii="宋体;SimSun" w:hAnsi="宋体;SimSun" w:cs="宋体;SimSun"/>
                <w:sz w:val="24"/>
              </w:rPr>
            </w:pPr>
            <w:r>
              <w:rPr>
                <w:rFonts w:cs="宋体;SimSun" w:ascii="SimHei" w:hAnsi="SimHei" w:eastAsia="黑体"/>
                <w:sz w:val="24"/>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pacing w:lineRule="exact" w:line="420" w:before="0" w:after="0"/>
              <w:ind w:start="0" w:hanging="0"/>
              <w:jc w:val="center"/>
              <w:rPr>
                <w:rFonts w:ascii="宋体;SimSun" w:hAnsi="宋体;SimSun" w:cs="宋体;SimSun"/>
                <w:sz w:val="24"/>
              </w:rPr>
            </w:pPr>
            <w:r>
              <w:rPr>
                <w:rFonts w:ascii="SimHei" w:hAnsi="SimHei" w:cs="宋体;SimSun" w:eastAsia="黑体"/>
                <w:sz w:val="24"/>
              </w:rPr>
              <w:t>申请人</w:t>
            </w:r>
          </w:p>
        </w:tc>
        <w:tc>
          <w:tcPr>
            <w:tcW w:w="2752" w:type="dxa"/>
            <w:gridSpan w:val="4"/>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p>
            <w:pPr>
              <w:pStyle w:val="2"/>
              <w:tabs>
                <w:tab w:val="clear" w:pos="420"/>
                <w:tab w:val="left" w:pos="1050" w:leader="none"/>
              </w:tabs>
              <w:spacing w:lineRule="exact" w:line="420" w:before="0" w:after="0"/>
              <w:rPr>
                <w:rFonts w:ascii="宋体;SimSun" w:hAnsi="宋体;SimSun" w:cs="宋体;SimSun"/>
                <w:sz w:val="24"/>
              </w:rPr>
            </w:pPr>
            <w:r>
              <w:rPr>
                <w:rFonts w:cs="宋体;SimSun" w:ascii="SimHei" w:hAnsi="SimHei" w:eastAsia="黑体"/>
                <w:sz w:val="24"/>
              </w:rPr>
            </w:r>
          </w:p>
        </w:tc>
        <w:tc>
          <w:tcPr>
            <w:tcW w:w="2416" w:type="dxa"/>
            <w:gridSpan w:val="4"/>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pacing w:lineRule="exact" w:line="420" w:before="0" w:after="0"/>
              <w:ind w:start="0" w:hanging="0"/>
              <w:rPr>
                <w:rFonts w:ascii="宋体;SimSun" w:hAnsi="宋体;SimSun" w:cs="宋体;SimSun"/>
                <w:sz w:val="24"/>
              </w:rPr>
            </w:pPr>
            <w:r>
              <w:rPr>
                <w:rFonts w:ascii="SimHei" w:hAnsi="SimHei" w:cs="宋体;SimSun" w:eastAsia="黑体"/>
                <w:sz w:val="24"/>
              </w:rPr>
              <w:t>主管领导签字</w:t>
            </w:r>
          </w:p>
        </w:tc>
        <w:tc>
          <w:tcPr>
            <w:tcW w:w="2212" w:type="dxa"/>
            <w:gridSpan w:val="3"/>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pacing w:lineRule="exact" w:line="420" w:before="0" w:after="0"/>
              <w:ind w:start="0" w:hanging="0"/>
              <w:jc w:val="center"/>
              <w:rPr>
                <w:rFonts w:ascii="宋体;SimSun" w:hAnsi="宋体;SimSun" w:cs="宋体;SimSun"/>
                <w:sz w:val="24"/>
              </w:rPr>
            </w:pPr>
            <w:r>
              <w:rPr>
                <w:rFonts w:ascii="SimHei" w:hAnsi="SimHei" w:cs="宋体;SimSun" w:eastAsia="黑体"/>
                <w:sz w:val="24"/>
              </w:rPr>
              <w:t>总经理</w:t>
            </w:r>
          </w:p>
          <w:p>
            <w:pPr>
              <w:pStyle w:val="2"/>
              <w:tabs>
                <w:tab w:val="clear" w:pos="420"/>
                <w:tab w:val="left" w:pos="1050" w:leader="none"/>
              </w:tabs>
              <w:spacing w:lineRule="exact" w:line="420" w:before="0" w:after="0"/>
              <w:ind w:start="0" w:hanging="0"/>
              <w:jc w:val="center"/>
              <w:rPr>
                <w:rFonts w:ascii="宋体;SimSun" w:hAnsi="宋体;SimSun" w:cs="宋体;SimSun"/>
                <w:sz w:val="24"/>
              </w:rPr>
            </w:pPr>
            <w:r>
              <w:rPr>
                <w:rFonts w:ascii="SimHei" w:hAnsi="SimHei" w:cs="宋体;SimSun" w:eastAsia="黑体"/>
                <w:sz w:val="24"/>
              </w:rPr>
              <w:t>签字</w:t>
            </w:r>
          </w:p>
        </w:tc>
        <w:tc>
          <w:tcPr>
            <w:tcW w:w="7380" w:type="dxa"/>
            <w:gridSpan w:val="11"/>
            <w:tcBorders>
              <w:top w:val="single" w:sz="4" w:space="0" w:color="000000"/>
              <w:start w:val="single" w:sz="4" w:space="0" w:color="000000"/>
              <w:bottom w:val="single" w:sz="4" w:space="0" w:color="000000"/>
              <w:end w:val="single" w:sz="4" w:space="0" w:color="000000"/>
            </w:tcBorders>
          </w:tcPr>
          <w:p>
            <w:pPr>
              <w:pStyle w:val="2"/>
              <w:tabs>
                <w:tab w:val="clear" w:pos="420"/>
                <w:tab w:val="left" w:pos="1050" w:leader="none"/>
              </w:tabs>
              <w:snapToGrid w:val="false"/>
              <w:spacing w:lineRule="exact" w:line="420" w:before="0" w:after="0"/>
              <w:rPr>
                <w:rFonts w:ascii="宋体;SimSun" w:hAnsi="宋体;SimSun" w:cs="宋体;SimSun"/>
                <w:sz w:val="24"/>
              </w:rPr>
            </w:pPr>
            <w:r>
              <w:rPr>
                <w:rFonts w:cs="宋体;SimSun" w:ascii="SimHei" w:hAnsi="SimHei" w:eastAsia="黑体"/>
                <w:sz w:val="24"/>
              </w:rPr>
            </w:r>
          </w:p>
          <w:p>
            <w:pPr>
              <w:pStyle w:val="2"/>
              <w:tabs>
                <w:tab w:val="clear" w:pos="420"/>
                <w:tab w:val="left" w:pos="1050" w:leader="none"/>
              </w:tabs>
              <w:spacing w:lineRule="exact" w:line="420" w:before="0" w:after="0"/>
              <w:rPr>
                <w:rFonts w:ascii="宋体;SimSun" w:hAnsi="宋体;SimSun" w:cs="宋体;SimSun"/>
                <w:sz w:val="24"/>
              </w:rPr>
            </w:pPr>
            <w:r>
              <w:rPr>
                <w:rFonts w:cs="宋体;SimSun" w:ascii="SimHei" w:hAnsi="SimHei" w:eastAsia="黑体"/>
                <w:sz w:val="24"/>
              </w:rPr>
            </w:r>
          </w:p>
        </w:tc>
      </w:tr>
    </w:tbl>
    <w:p>
      <w:pPr>
        <w:pStyle w:val="Heading1"/>
        <w:spacing w:lineRule="exact" w:line="420"/>
        <w:jc w:val="both"/>
        <w:rPr>
          <w:rFonts w:ascii="宋体;SimSun" w:hAnsi="宋体;SimSun" w:eastAsia="宋体;SimSun" w:cs="宋体;SimSun"/>
          <w:b w:val="false"/>
          <w:b w:val="false"/>
          <w:szCs w:val="28"/>
        </w:rPr>
      </w:pPr>
      <w:r>
        <w:rPr>
          <w:rFonts w:ascii="SimHei" w:hAnsi="SimHei" w:eastAsia="黑体"/>
        </w:rPr>
      </w:r>
      <w:r>
        <w:rPr>
          <w:rFonts w:ascii="SimHei" w:hAnsi="SimHei" w:cs="宋体;SimSun" w:eastAsia="黑体"/>
          <w:bCs/>
          <w:sz w:val="24"/>
          <w:szCs w:val="24"/>
        </w:rPr>
        <w:t>附件</w:t>
      </w:r>
      <w:r>
        <w:rPr>
          <w:rFonts w:eastAsia="黑体" w:cs="宋体;SimSun" w:ascii="SimHei" w:hAnsi="SimHei"/>
          <w:bCs/>
          <w:sz w:val="24"/>
          <w:szCs w:val="24"/>
        </w:rPr>
        <w:t>10</w:t>
      </w:r>
    </w:p>
    <w:p>
      <w:pPr>
        <w:pStyle w:val="Heading2"/>
        <w:spacing w:lineRule="exact" w:line="420"/>
        <w:jc w:val="center"/>
        <w:rPr>
          <w:rFonts w:ascii="宋体;SimSun" w:hAnsi="宋体;SimSun" w:eastAsia="宋体;SimSun" w:cs="宋体;SimSun"/>
          <w:bCs/>
          <w:szCs w:val="28"/>
        </w:rPr>
      </w:pPr>
      <w:r>
        <w:rPr>
          <w:rFonts w:ascii="SimHei" w:hAnsi="SimHei" w:cs="宋体;SimSun" w:eastAsia="黑体"/>
          <w:bCs/>
          <w:szCs w:val="28"/>
        </w:rPr>
        <w:t>内部转岗申请单</w:t>
      </w:r>
    </w:p>
    <w:tbl>
      <w:tblPr>
        <w:tblW w:w="5000" w:type="pct"/>
        <w:jc w:val="start"/>
        <w:tblInd w:w="-176" w:type="dxa"/>
        <w:tblLayout w:type="fixed"/>
        <w:tblCellMar>
          <w:top w:w="0" w:type="dxa"/>
          <w:start w:w="108" w:type="dxa"/>
          <w:bottom w:w="0" w:type="dxa"/>
          <w:end w:w="108" w:type="dxa"/>
        </w:tblCellMar>
      </w:tblPr>
      <w:tblGrid>
        <w:gridCol w:w="1278"/>
        <w:gridCol w:w="394"/>
        <w:gridCol w:w="692"/>
        <w:gridCol w:w="1215"/>
        <w:gridCol w:w="1132"/>
        <w:gridCol w:w="84"/>
        <w:gridCol w:w="1217"/>
        <w:gridCol w:w="589"/>
        <w:gridCol w:w="626"/>
        <w:gridCol w:w="1215"/>
        <w:gridCol w:w="1218"/>
      </w:tblGrid>
      <w:tr>
        <w:trPr/>
        <w:tc>
          <w:tcPr>
            <w:tcW w:w="1278" w:type="dxa"/>
            <w:vMerge w:val="restart"/>
            <w:tcBorders>
              <w:top w:val="single" w:sz="12" w:space="0" w:color="000000"/>
              <w:start w:val="single" w:sz="12" w:space="0" w:color="000000"/>
              <w:bottom w:val="single" w:sz="4" w:space="0" w:color="000000"/>
              <w:end w:val="single" w:sz="4"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姓  名</w:t>
            </w:r>
          </w:p>
        </w:tc>
        <w:tc>
          <w:tcPr>
            <w:tcW w:w="1086" w:type="dxa"/>
            <w:gridSpan w:val="2"/>
            <w:vMerge w:val="restart"/>
            <w:tcBorders>
              <w:top w:val="single" w:sz="12"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转岗</w:t>
            </w:r>
          </w:p>
          <w:p>
            <w:pPr>
              <w:pStyle w:val="Normal"/>
              <w:spacing w:lineRule="exact" w:line="420"/>
              <w:jc w:val="center"/>
              <w:rPr>
                <w:rFonts w:ascii="宋体;SimSun" w:hAnsi="宋体;SimSun" w:cs="宋体;SimSun"/>
                <w:sz w:val="24"/>
              </w:rPr>
            </w:pPr>
            <w:r>
              <w:rPr>
                <w:rFonts w:ascii="SimHei" w:hAnsi="SimHei" w:cs="宋体;SimSun" w:eastAsia="黑体"/>
                <w:sz w:val="24"/>
              </w:rPr>
              <w:t>时间</w:t>
            </w:r>
          </w:p>
        </w:tc>
        <w:tc>
          <w:tcPr>
            <w:tcW w:w="3648" w:type="dxa"/>
            <w:gridSpan w:val="4"/>
            <w:tcBorders>
              <w:top w:val="single" w:sz="12" w:space="0" w:color="000000"/>
              <w:start w:val="single" w:sz="4" w:space="0" w:color="000000"/>
              <w:bottom w:val="single" w:sz="4" w:space="0" w:color="000000"/>
              <w:end w:val="single" w:sz="4" w:space="0" w:color="000000"/>
            </w:tcBorders>
            <w:vAlign w:val="center"/>
          </w:tcPr>
          <w:p>
            <w:pPr>
              <w:pStyle w:val="Normal"/>
              <w:spacing w:lineRule="exact" w:line="420"/>
              <w:ind w:firstLine="480"/>
              <w:jc w:val="center"/>
              <w:rPr>
                <w:rFonts w:ascii="宋体;SimSun" w:hAnsi="宋体;SimSun" w:cs="宋体;SimSun"/>
                <w:sz w:val="24"/>
              </w:rPr>
            </w:pPr>
            <w:r>
              <w:rPr>
                <w:rFonts w:ascii="SimHei" w:hAnsi="SimHei" w:cs="宋体;SimSun" w:eastAsia="黑体"/>
                <w:sz w:val="24"/>
              </w:rPr>
              <w:t>转岗前</w:t>
            </w:r>
          </w:p>
        </w:tc>
        <w:tc>
          <w:tcPr>
            <w:tcW w:w="3648" w:type="dxa"/>
            <w:gridSpan w:val="4"/>
            <w:tcBorders>
              <w:top w:val="single" w:sz="12" w:space="0" w:color="000000"/>
              <w:start w:val="single" w:sz="4" w:space="0" w:color="000000"/>
              <w:bottom w:val="single" w:sz="4" w:space="0" w:color="000000"/>
              <w:end w:val="single" w:sz="12" w:space="0" w:color="000000"/>
            </w:tcBorders>
            <w:vAlign w:val="center"/>
          </w:tcPr>
          <w:p>
            <w:pPr>
              <w:pStyle w:val="Normal"/>
              <w:spacing w:lineRule="exact" w:line="420"/>
              <w:ind w:firstLine="480"/>
              <w:jc w:val="center"/>
              <w:rPr>
                <w:rFonts w:ascii="宋体;SimSun" w:hAnsi="宋体;SimSun" w:cs="宋体;SimSun"/>
                <w:sz w:val="24"/>
              </w:rPr>
            </w:pPr>
            <w:r>
              <w:rPr>
                <w:rFonts w:ascii="SimHei" w:hAnsi="SimHei" w:cs="宋体;SimSun" w:eastAsia="黑体"/>
                <w:sz w:val="24"/>
              </w:rPr>
              <w:t>转岗后</w:t>
            </w:r>
          </w:p>
        </w:tc>
      </w:tr>
      <w:tr>
        <w:trPr/>
        <w:tc>
          <w:tcPr>
            <w:tcW w:w="1278" w:type="dxa"/>
            <w:vMerge w:val="continue"/>
            <w:tcBorders>
              <w:top w:val="single" w:sz="12" w:space="0" w:color="000000"/>
              <w:start w:val="single" w:sz="12" w:space="0" w:color="000000"/>
              <w:bottom w:val="single" w:sz="4" w:space="0" w:color="000000"/>
              <w:end w:val="single" w:sz="4" w:space="0" w:color="000000"/>
            </w:tcBorders>
            <w:vAlign w:val="center"/>
          </w:tcPr>
          <w:p>
            <w:pPr>
              <w:pStyle w:val="Normal"/>
              <w:snapToGrid w:val="false"/>
              <w:spacing w:lineRule="exact" w:line="420"/>
              <w:ind w:firstLine="480"/>
              <w:jc w:val="center"/>
              <w:rPr>
                <w:rFonts w:ascii="宋体;SimSun" w:hAnsi="宋体;SimSun" w:cs="宋体;SimSun"/>
                <w:sz w:val="24"/>
              </w:rPr>
            </w:pPr>
            <w:r>
              <w:rPr>
                <w:rFonts w:cs="宋体;SimSun" w:ascii="宋体;SimSun" w:hAnsi="宋体;SimSun"/>
                <w:sz w:val="24"/>
              </w:rPr>
            </w:r>
          </w:p>
        </w:tc>
        <w:tc>
          <w:tcPr>
            <w:tcW w:w="1086" w:type="dxa"/>
            <w:gridSpan w:val="2"/>
            <w:vMerge w:val="continue"/>
            <w:tcBorders>
              <w:top w:val="single" w:sz="12" w:space="0" w:color="000000"/>
              <w:start w:val="single" w:sz="4" w:space="0" w:color="000000"/>
              <w:bottom w:val="single" w:sz="4" w:space="0" w:color="000000"/>
              <w:end w:val="single" w:sz="4" w:space="0" w:color="000000"/>
            </w:tcBorders>
            <w:vAlign w:val="center"/>
          </w:tcPr>
          <w:p>
            <w:pPr>
              <w:pStyle w:val="Normal"/>
              <w:snapToGrid w:val="false"/>
              <w:spacing w:lineRule="exact" w:line="420"/>
              <w:ind w:firstLine="480"/>
              <w:jc w:val="center"/>
              <w:rPr>
                <w:rFonts w:ascii="宋体;SimSun" w:hAnsi="宋体;SimSun" w:cs="宋体;SimSun"/>
                <w:sz w:val="24"/>
              </w:rPr>
            </w:pPr>
            <w:r>
              <w:rPr>
                <w:rFonts w:cs="宋体;SimSun" w:ascii="宋体;SimSun" w:hAnsi="宋体;SimSun"/>
                <w:sz w:val="24"/>
              </w:rPr>
            </w:r>
          </w:p>
        </w:tc>
        <w:tc>
          <w:tcPr>
            <w:tcW w:w="121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所在</w:t>
            </w:r>
          </w:p>
          <w:p>
            <w:pPr>
              <w:pStyle w:val="Normal"/>
              <w:spacing w:lineRule="exact" w:line="420"/>
              <w:jc w:val="center"/>
              <w:rPr>
                <w:rFonts w:ascii="宋体;SimSun" w:hAnsi="宋体;SimSun" w:cs="宋体;SimSun"/>
                <w:sz w:val="24"/>
              </w:rPr>
            </w:pPr>
            <w:r>
              <w:rPr>
                <w:rFonts w:ascii="SimHei" w:hAnsi="SimHei" w:cs="宋体;SimSun" w:eastAsia="黑体"/>
                <w:sz w:val="24"/>
              </w:rPr>
              <w:t>部门</w:t>
            </w:r>
          </w:p>
        </w:tc>
        <w:tc>
          <w:tcPr>
            <w:tcW w:w="121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职务</w:t>
            </w:r>
            <w:r>
              <w:rPr>
                <w:rFonts w:cs="宋体;SimSun" w:ascii="SimHei" w:hAnsi="SimHei" w:eastAsia="黑体"/>
                <w:sz w:val="24"/>
              </w:rPr>
              <w:t>/</w:t>
            </w:r>
          </w:p>
          <w:p>
            <w:pPr>
              <w:pStyle w:val="Normal"/>
              <w:spacing w:lineRule="exact" w:line="420"/>
              <w:jc w:val="center"/>
              <w:rPr>
                <w:rFonts w:ascii="宋体;SimSun" w:hAnsi="宋体;SimSun" w:cs="宋体;SimSun"/>
                <w:sz w:val="24"/>
              </w:rPr>
            </w:pPr>
            <w:r>
              <w:rPr>
                <w:rFonts w:ascii="SimHei" w:hAnsi="SimHei" w:cs="宋体;SimSun" w:eastAsia="黑体"/>
                <w:sz w:val="24"/>
              </w:rPr>
              <w:t>工种</w:t>
            </w:r>
          </w:p>
        </w:tc>
        <w:tc>
          <w:tcPr>
            <w:tcW w:w="121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岗位</w:t>
            </w:r>
          </w:p>
          <w:p>
            <w:pPr>
              <w:pStyle w:val="Normal"/>
              <w:spacing w:lineRule="exact" w:line="420"/>
              <w:jc w:val="center"/>
              <w:rPr>
                <w:rFonts w:ascii="宋体;SimSun" w:hAnsi="宋体;SimSun" w:cs="宋体;SimSun"/>
                <w:sz w:val="24"/>
              </w:rPr>
            </w:pPr>
            <w:r>
              <w:rPr>
                <w:rFonts w:ascii="SimHei" w:hAnsi="SimHei" w:cs="宋体;SimSun" w:eastAsia="黑体"/>
                <w:sz w:val="24"/>
              </w:rPr>
              <w:t>工资</w:t>
            </w:r>
          </w:p>
        </w:tc>
        <w:tc>
          <w:tcPr>
            <w:tcW w:w="121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所在</w:t>
            </w:r>
          </w:p>
          <w:p>
            <w:pPr>
              <w:pStyle w:val="Normal"/>
              <w:spacing w:lineRule="exact" w:line="420"/>
              <w:jc w:val="center"/>
              <w:rPr>
                <w:rFonts w:ascii="宋体;SimSun" w:hAnsi="宋体;SimSun" w:cs="宋体;SimSun"/>
                <w:sz w:val="24"/>
              </w:rPr>
            </w:pPr>
            <w:r>
              <w:rPr>
                <w:rFonts w:ascii="SimHei" w:hAnsi="SimHei" w:cs="宋体;SimSun" w:eastAsia="黑体"/>
                <w:sz w:val="24"/>
              </w:rPr>
              <w:t>部门</w:t>
            </w:r>
          </w:p>
        </w:tc>
        <w:tc>
          <w:tcPr>
            <w:tcW w:w="121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职务</w:t>
            </w:r>
            <w:r>
              <w:rPr>
                <w:rFonts w:cs="宋体;SimSun" w:ascii="SimHei" w:hAnsi="SimHei" w:eastAsia="黑体"/>
                <w:sz w:val="24"/>
              </w:rPr>
              <w:t>/</w:t>
            </w:r>
          </w:p>
          <w:p>
            <w:pPr>
              <w:pStyle w:val="Normal"/>
              <w:spacing w:lineRule="exact" w:line="420"/>
              <w:jc w:val="center"/>
              <w:rPr>
                <w:rFonts w:ascii="宋体;SimSun" w:hAnsi="宋体;SimSun" w:cs="宋体;SimSun"/>
                <w:sz w:val="24"/>
              </w:rPr>
            </w:pPr>
            <w:r>
              <w:rPr>
                <w:rFonts w:ascii="SimHei" w:hAnsi="SimHei" w:cs="宋体;SimSun" w:eastAsia="黑体"/>
                <w:sz w:val="24"/>
              </w:rPr>
              <w:t>工种</w:t>
            </w:r>
          </w:p>
        </w:tc>
        <w:tc>
          <w:tcPr>
            <w:tcW w:w="1218" w:type="dxa"/>
            <w:tcBorders>
              <w:top w:val="single" w:sz="4" w:space="0" w:color="000000"/>
              <w:start w:val="single" w:sz="4" w:space="0" w:color="000000"/>
              <w:bottom w:val="single" w:sz="4" w:space="0" w:color="000000"/>
              <w:end w:val="single" w:sz="12"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岗位</w:t>
            </w:r>
          </w:p>
          <w:p>
            <w:pPr>
              <w:pStyle w:val="Normal"/>
              <w:spacing w:lineRule="exact" w:line="420"/>
              <w:jc w:val="center"/>
              <w:rPr>
                <w:rFonts w:ascii="宋体;SimSun" w:hAnsi="宋体;SimSun" w:cs="宋体;SimSun"/>
                <w:sz w:val="24"/>
              </w:rPr>
            </w:pPr>
            <w:r>
              <w:rPr>
                <w:rFonts w:ascii="SimHei" w:hAnsi="SimHei" w:cs="宋体;SimSun" w:eastAsia="黑体"/>
                <w:sz w:val="24"/>
              </w:rPr>
              <w:t>工资</w:t>
            </w:r>
          </w:p>
        </w:tc>
      </w:tr>
      <w:tr>
        <w:trPr/>
        <w:tc>
          <w:tcPr>
            <w:tcW w:w="1278" w:type="dxa"/>
            <w:tcBorders>
              <w:top w:val="single" w:sz="4" w:space="0" w:color="000000"/>
              <w:start w:val="single" w:sz="12" w:space="0" w:color="000000"/>
              <w:bottom w:val="single" w:sz="4" w:space="0" w:color="000000"/>
              <w:end w:val="single" w:sz="4" w:space="0" w:color="000000"/>
            </w:tcBorders>
            <w:vAlign w:val="center"/>
          </w:tcPr>
          <w:p>
            <w:pPr>
              <w:pStyle w:val="Normal"/>
              <w:snapToGrid w:val="false"/>
              <w:spacing w:lineRule="exact" w:line="420" w:before="0" w:after="156"/>
              <w:ind w:firstLine="480"/>
              <w:rPr>
                <w:rFonts w:ascii="宋体;SimSun" w:hAnsi="宋体;SimSun" w:cs="宋体;SimSun"/>
                <w:sz w:val="24"/>
              </w:rPr>
            </w:pPr>
            <w:r>
              <w:rPr>
                <w:rFonts w:cs="宋体;SimSun" w:ascii="SimHei" w:hAnsi="SimHei" w:eastAsia="黑体"/>
                <w:sz w:val="24"/>
              </w:rPr>
            </w:r>
          </w:p>
        </w:tc>
        <w:tc>
          <w:tcPr>
            <w:tcW w:w="108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before="0" w:after="156"/>
              <w:ind w:firstLine="482"/>
              <w:rPr>
                <w:rFonts w:ascii="宋体;SimSun" w:hAnsi="宋体;SimSun" w:cs="宋体;SimSun"/>
                <w:b/>
                <w:b/>
                <w:sz w:val="24"/>
                <w:lang w:val="zh-CN"/>
              </w:rPr>
            </w:pPr>
            <w:r>
              <w:rPr>
                <w:rFonts w:cs="宋体;SimSun" w:ascii="SimHei" w:hAnsi="SimHei" w:eastAsia="黑体"/>
                <w:b/>
                <w:sz w:val="24"/>
                <w:lang w:val="zh-CN"/>
              </w:rPr>
            </w:r>
          </w:p>
        </w:tc>
        <w:tc>
          <w:tcPr>
            <w:tcW w:w="121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before="0" w:after="156"/>
              <w:ind w:firstLine="482"/>
              <w:rPr>
                <w:rFonts w:ascii="宋体;SimSun" w:hAnsi="宋体;SimSun" w:cs="宋体;SimSun"/>
                <w:b/>
                <w:b/>
                <w:sz w:val="24"/>
                <w:lang w:val="zh-CN"/>
              </w:rPr>
            </w:pPr>
            <w:r>
              <w:rPr>
                <w:rFonts w:cs="宋体;SimSun" w:ascii="SimHei" w:hAnsi="SimHei" w:eastAsia="黑体"/>
                <w:b/>
                <w:sz w:val="24"/>
                <w:lang w:val="zh-CN"/>
              </w:rPr>
            </w:r>
          </w:p>
        </w:tc>
        <w:tc>
          <w:tcPr>
            <w:tcW w:w="121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before="0" w:after="156"/>
              <w:ind w:firstLine="482"/>
              <w:rPr>
                <w:rFonts w:ascii="宋体;SimSun" w:hAnsi="宋体;SimSun" w:cs="宋体;SimSun"/>
                <w:b/>
                <w:b/>
                <w:sz w:val="24"/>
                <w:lang w:val="zh-CN"/>
              </w:rPr>
            </w:pPr>
            <w:r>
              <w:rPr>
                <w:rFonts w:cs="宋体;SimSun" w:ascii="SimHei" w:hAnsi="SimHei" w:eastAsia="黑体"/>
                <w:b/>
                <w:sz w:val="24"/>
                <w:lang w:val="zh-CN"/>
              </w:rPr>
            </w:r>
          </w:p>
        </w:tc>
        <w:tc>
          <w:tcPr>
            <w:tcW w:w="12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before="0" w:after="156"/>
              <w:ind w:firstLine="482"/>
              <w:rPr>
                <w:rFonts w:ascii="宋体;SimSun" w:hAnsi="宋体;SimSun" w:cs="宋体;SimSun"/>
                <w:b/>
                <w:b/>
                <w:sz w:val="24"/>
                <w:lang w:val="zh-CN"/>
              </w:rPr>
            </w:pPr>
            <w:r>
              <w:rPr>
                <w:rFonts w:cs="宋体;SimSun" w:ascii="SimHei" w:hAnsi="SimHei" w:eastAsia="黑体"/>
                <w:b/>
                <w:sz w:val="24"/>
                <w:lang w:val="zh-CN"/>
              </w:rPr>
            </w:r>
          </w:p>
        </w:tc>
        <w:tc>
          <w:tcPr>
            <w:tcW w:w="121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before="0" w:after="156"/>
              <w:ind w:firstLine="482"/>
              <w:rPr>
                <w:rFonts w:ascii="宋体;SimSun" w:hAnsi="宋体;SimSun" w:cs="宋体;SimSun"/>
                <w:b/>
                <w:b/>
                <w:sz w:val="24"/>
                <w:lang w:val="zh-CN"/>
              </w:rPr>
            </w:pPr>
            <w:r>
              <w:rPr>
                <w:rFonts w:cs="宋体;SimSun" w:ascii="SimHei" w:hAnsi="SimHei" w:eastAsia="黑体"/>
                <w:b/>
                <w:sz w:val="24"/>
                <w:lang w:val="zh-CN"/>
              </w:rPr>
            </w:r>
          </w:p>
        </w:tc>
        <w:tc>
          <w:tcPr>
            <w:tcW w:w="121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before="0" w:after="156"/>
              <w:ind w:firstLine="482"/>
              <w:rPr>
                <w:rFonts w:ascii="宋体;SimSun" w:hAnsi="宋体;SimSun" w:cs="宋体;SimSun"/>
                <w:b/>
                <w:b/>
                <w:sz w:val="24"/>
                <w:lang w:val="zh-CN"/>
              </w:rPr>
            </w:pPr>
            <w:r>
              <w:rPr>
                <w:rFonts w:cs="宋体;SimSun" w:ascii="SimHei" w:hAnsi="SimHei" w:eastAsia="黑体"/>
                <w:b/>
                <w:sz w:val="24"/>
                <w:lang w:val="zh-CN"/>
              </w:rPr>
            </w:r>
          </w:p>
        </w:tc>
        <w:tc>
          <w:tcPr>
            <w:tcW w:w="1218"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spacing w:lineRule="exact" w:line="420" w:before="0" w:after="156"/>
              <w:ind w:firstLine="482"/>
              <w:rPr>
                <w:rFonts w:ascii="宋体;SimSun" w:hAnsi="宋体;SimSun" w:cs="宋体;SimSun"/>
                <w:b/>
                <w:b/>
                <w:sz w:val="24"/>
                <w:lang w:val="zh-CN"/>
              </w:rPr>
            </w:pPr>
            <w:r>
              <w:rPr>
                <w:rFonts w:cs="宋体;SimSun" w:ascii="SimHei" w:hAnsi="SimHei" w:eastAsia="黑体"/>
                <w:b/>
                <w:sz w:val="24"/>
                <w:lang w:val="zh-CN"/>
              </w:rPr>
            </w:r>
          </w:p>
        </w:tc>
      </w:tr>
      <w:tr>
        <w:trPr/>
        <w:tc>
          <w:tcPr>
            <w:tcW w:w="9660" w:type="dxa"/>
            <w:gridSpan w:val="11"/>
            <w:tcBorders>
              <w:top w:val="single" w:sz="4" w:space="0" w:color="000000"/>
              <w:start w:val="single" w:sz="12" w:space="0" w:color="000000"/>
              <w:bottom w:val="single" w:sz="4" w:space="0" w:color="000000"/>
              <w:end w:val="single" w:sz="12" w:space="0" w:color="000000"/>
            </w:tcBorders>
          </w:tcPr>
          <w:p>
            <w:pPr>
              <w:pStyle w:val="Normal"/>
              <w:spacing w:lineRule="exact" w:line="420"/>
              <w:rPr>
                <w:rFonts w:ascii="宋体;SimSun" w:hAnsi="宋体;SimSun" w:cs="宋体;SimSun"/>
                <w:sz w:val="24"/>
              </w:rPr>
            </w:pPr>
            <w:r>
              <w:rPr>
                <w:rFonts w:ascii="SimHei" w:hAnsi="SimHei" w:cs="宋体;SimSun" w:eastAsia="黑体"/>
                <w:sz w:val="24"/>
              </w:rPr>
              <w:t>转岗原因描述：</w:t>
            </w:r>
          </w:p>
          <w:p>
            <w:pPr>
              <w:pStyle w:val="Normal"/>
              <w:spacing w:lineRule="exact" w:line="420" w:before="0" w:after="156"/>
              <w:rPr>
                <w:rFonts w:ascii="宋体;SimSun" w:hAnsi="宋体;SimSun" w:cs="宋体;SimSun"/>
                <w:sz w:val="24"/>
              </w:rPr>
            </w:pPr>
            <w:r>
              <w:rPr>
                <w:rFonts w:cs="宋体;SimSun" w:ascii="SimHei" w:hAnsi="SimHei" w:eastAsia="黑体"/>
                <w:sz w:val="24"/>
              </w:rPr>
            </w:r>
          </w:p>
          <w:p>
            <w:pPr>
              <w:pStyle w:val="Normal"/>
              <w:spacing w:lineRule="exact" w:line="420" w:before="0" w:after="156"/>
              <w:ind w:firstLine="480"/>
              <w:rPr>
                <w:rFonts w:ascii="宋体;SimSun" w:hAnsi="宋体;SimSun" w:cs="宋体;SimSun"/>
                <w:sz w:val="24"/>
              </w:rPr>
            </w:pPr>
            <w:r>
              <w:rPr>
                <w:rFonts w:cs="宋体;SimSun" w:ascii="SimHei" w:hAnsi="SimHei" w:eastAsia="黑体"/>
                <w:sz w:val="24"/>
              </w:rPr>
              <w:t xml:space="preserve">                      </w:t>
            </w:r>
          </w:p>
          <w:p>
            <w:pPr>
              <w:pStyle w:val="Normal"/>
              <w:spacing w:lineRule="exact" w:line="420" w:before="0" w:after="156"/>
              <w:ind w:firstLine="480"/>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签字：                               年    月    日</w:t>
            </w:r>
          </w:p>
        </w:tc>
      </w:tr>
      <w:tr>
        <w:trPr/>
        <w:tc>
          <w:tcPr>
            <w:tcW w:w="1672" w:type="dxa"/>
            <w:gridSpan w:val="2"/>
            <w:tcBorders>
              <w:top w:val="single" w:sz="4" w:space="0" w:color="000000"/>
              <w:start w:val="single" w:sz="12" w:space="0" w:color="000000"/>
              <w:bottom w:val="single" w:sz="8" w:space="0" w:color="000000"/>
              <w:end w:val="single" w:sz="8"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转岗前部门负责人意见</w:t>
            </w:r>
          </w:p>
        </w:tc>
        <w:tc>
          <w:tcPr>
            <w:tcW w:w="3039" w:type="dxa"/>
            <w:gridSpan w:val="3"/>
            <w:tcBorders>
              <w:top w:val="single" w:sz="8" w:space="0" w:color="000000"/>
              <w:start w:val="single" w:sz="8" w:space="0" w:color="000000"/>
              <w:bottom w:val="single" w:sz="8" w:space="0" w:color="000000"/>
              <w:end w:val="single" w:sz="8" w:space="0" w:color="000000"/>
            </w:tcBorders>
            <w:vAlign w:val="bottom"/>
          </w:tcPr>
          <w:p>
            <w:pPr>
              <w:pStyle w:val="Normal"/>
              <w:spacing w:lineRule="exact" w:line="420"/>
              <w:jc w:val="end"/>
              <w:rPr>
                <w:rFonts w:ascii="宋体;SimSun" w:hAnsi="宋体;SimSun" w:cs="宋体;SimSun"/>
                <w:sz w:val="24"/>
              </w:rPr>
            </w:pPr>
            <w:r>
              <w:rPr>
                <w:rFonts w:ascii="SimHei" w:hAnsi="SimHei" w:cs="宋体;SimSun" w:eastAsia="黑体"/>
                <w:sz w:val="24"/>
              </w:rPr>
              <w:t>年   月   日</w:t>
            </w:r>
          </w:p>
        </w:tc>
        <w:tc>
          <w:tcPr>
            <w:tcW w:w="1890" w:type="dxa"/>
            <w:gridSpan w:val="3"/>
            <w:tcBorders>
              <w:top w:val="single" w:sz="4" w:space="0" w:color="000000"/>
              <w:start w:val="single" w:sz="8" w:space="0" w:color="000000"/>
              <w:bottom w:val="single" w:sz="8" w:space="0" w:color="000000"/>
              <w:end w:val="single" w:sz="8"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转岗前主管</w:t>
            </w:r>
          </w:p>
          <w:p>
            <w:pPr>
              <w:pStyle w:val="Normal"/>
              <w:spacing w:lineRule="exact" w:line="420"/>
              <w:jc w:val="center"/>
              <w:rPr>
                <w:rFonts w:ascii="宋体;SimSun" w:hAnsi="宋体;SimSun" w:cs="宋体;SimSun"/>
                <w:sz w:val="24"/>
              </w:rPr>
            </w:pPr>
            <w:r>
              <w:rPr>
                <w:rFonts w:ascii="SimHei" w:hAnsi="SimHei" w:cs="宋体;SimSun" w:eastAsia="黑体"/>
                <w:sz w:val="24"/>
              </w:rPr>
              <w:t>领导意见</w:t>
            </w:r>
          </w:p>
        </w:tc>
        <w:tc>
          <w:tcPr>
            <w:tcW w:w="3059" w:type="dxa"/>
            <w:gridSpan w:val="3"/>
            <w:tcBorders>
              <w:top w:val="single" w:sz="4" w:space="0" w:color="000000"/>
              <w:start w:val="single" w:sz="8" w:space="0" w:color="000000"/>
              <w:bottom w:val="single" w:sz="8" w:space="0" w:color="000000"/>
              <w:end w:val="single" w:sz="12" w:space="0" w:color="000000"/>
            </w:tcBorders>
            <w:vAlign w:val="bottom"/>
          </w:tcPr>
          <w:p>
            <w:pPr>
              <w:pStyle w:val="Normal"/>
              <w:spacing w:lineRule="exact" w:line="420"/>
              <w:jc w:val="end"/>
              <w:rPr>
                <w:rFonts w:ascii="宋体;SimSun" w:hAnsi="宋体;SimSun" w:cs="宋体;SimSun"/>
                <w:sz w:val="24"/>
              </w:rPr>
            </w:pPr>
            <w:r>
              <w:rPr>
                <w:rFonts w:ascii="SimHei" w:hAnsi="SimHei" w:cs="宋体;SimSun" w:eastAsia="黑体"/>
                <w:sz w:val="24"/>
              </w:rPr>
              <w:t>年   月   日</w:t>
            </w:r>
          </w:p>
        </w:tc>
      </w:tr>
      <w:tr>
        <w:trPr/>
        <w:tc>
          <w:tcPr>
            <w:tcW w:w="1672" w:type="dxa"/>
            <w:gridSpan w:val="2"/>
            <w:tcBorders>
              <w:top w:val="single" w:sz="8" w:space="0" w:color="000000"/>
              <w:start w:val="single" w:sz="12" w:space="0" w:color="000000"/>
              <w:bottom w:val="single" w:sz="4" w:space="0" w:color="000000"/>
              <w:end w:val="single" w:sz="8"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转岗后部门负责人意见</w:t>
            </w:r>
          </w:p>
        </w:tc>
        <w:tc>
          <w:tcPr>
            <w:tcW w:w="3039" w:type="dxa"/>
            <w:gridSpan w:val="3"/>
            <w:tcBorders>
              <w:top w:val="single" w:sz="8" w:space="0" w:color="000000"/>
              <w:start w:val="single" w:sz="8" w:space="0" w:color="000000"/>
              <w:bottom w:val="single" w:sz="4" w:space="0" w:color="000000"/>
              <w:end w:val="single" w:sz="8" w:space="0" w:color="000000"/>
            </w:tcBorders>
            <w:vAlign w:val="bottom"/>
          </w:tcPr>
          <w:p>
            <w:pPr>
              <w:pStyle w:val="Normal"/>
              <w:spacing w:lineRule="exact" w:line="420"/>
              <w:jc w:val="end"/>
              <w:rPr>
                <w:rFonts w:ascii="宋体;SimSun" w:hAnsi="宋体;SimSun" w:cs="宋体;SimSun"/>
                <w:sz w:val="24"/>
              </w:rPr>
            </w:pPr>
            <w:r>
              <w:rPr>
                <w:rFonts w:ascii="SimHei" w:hAnsi="SimHei" w:cs="宋体;SimSun" w:eastAsia="黑体"/>
                <w:sz w:val="24"/>
              </w:rPr>
              <w:t>年   月   日</w:t>
            </w:r>
          </w:p>
        </w:tc>
        <w:tc>
          <w:tcPr>
            <w:tcW w:w="1890" w:type="dxa"/>
            <w:gridSpan w:val="3"/>
            <w:tcBorders>
              <w:top w:val="single" w:sz="8" w:space="0" w:color="000000"/>
              <w:start w:val="single" w:sz="8" w:space="0" w:color="000000"/>
              <w:bottom w:val="single" w:sz="4" w:space="0" w:color="000000"/>
              <w:end w:val="single" w:sz="8"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转岗后主管</w:t>
            </w:r>
          </w:p>
          <w:p>
            <w:pPr>
              <w:pStyle w:val="Normal"/>
              <w:spacing w:lineRule="exact" w:line="420"/>
              <w:jc w:val="center"/>
              <w:rPr>
                <w:rFonts w:ascii="宋体;SimSun" w:hAnsi="宋体;SimSun" w:cs="宋体;SimSun"/>
                <w:sz w:val="24"/>
              </w:rPr>
            </w:pPr>
            <w:r>
              <w:rPr>
                <w:rFonts w:ascii="SimHei" w:hAnsi="SimHei" w:cs="宋体;SimSun" w:eastAsia="黑体"/>
                <w:sz w:val="24"/>
              </w:rPr>
              <w:t>领导意见</w:t>
            </w:r>
          </w:p>
        </w:tc>
        <w:tc>
          <w:tcPr>
            <w:tcW w:w="3059" w:type="dxa"/>
            <w:gridSpan w:val="3"/>
            <w:tcBorders>
              <w:top w:val="single" w:sz="8" w:space="0" w:color="000000"/>
              <w:start w:val="single" w:sz="8" w:space="0" w:color="000000"/>
              <w:bottom w:val="single" w:sz="4" w:space="0" w:color="000000"/>
              <w:end w:val="single" w:sz="12" w:space="0" w:color="000000"/>
            </w:tcBorders>
            <w:vAlign w:val="bottom"/>
          </w:tcPr>
          <w:p>
            <w:pPr>
              <w:pStyle w:val="Normal"/>
              <w:spacing w:lineRule="exact" w:line="420"/>
              <w:jc w:val="end"/>
              <w:rPr>
                <w:rFonts w:ascii="宋体;SimSun" w:hAnsi="宋体;SimSun" w:cs="宋体;SimSun"/>
                <w:sz w:val="24"/>
              </w:rPr>
            </w:pPr>
            <w:r>
              <w:rPr>
                <w:rFonts w:ascii="SimHei" w:hAnsi="SimHei" w:cs="宋体;SimSun" w:eastAsia="黑体"/>
                <w:sz w:val="24"/>
              </w:rPr>
              <w:t>年   月   日</w:t>
            </w:r>
          </w:p>
        </w:tc>
      </w:tr>
      <w:tr>
        <w:trPr>
          <w:trHeight w:val="1487" w:hRule="atLeast"/>
        </w:trPr>
        <w:tc>
          <w:tcPr>
            <w:tcW w:w="1672" w:type="dxa"/>
            <w:gridSpan w:val="2"/>
            <w:tcBorders>
              <w:top w:val="single" w:sz="4" w:space="0" w:color="000000"/>
              <w:start w:val="single" w:sz="12" w:space="0" w:color="000000"/>
              <w:bottom w:val="single" w:sz="4" w:space="0" w:color="000000"/>
              <w:end w:val="single" w:sz="8"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人力资源负责人意见</w:t>
            </w:r>
          </w:p>
        </w:tc>
        <w:tc>
          <w:tcPr>
            <w:tcW w:w="3039" w:type="dxa"/>
            <w:gridSpan w:val="3"/>
            <w:tcBorders>
              <w:top w:val="single" w:sz="4" w:space="0" w:color="000000"/>
              <w:start w:val="single" w:sz="8" w:space="0" w:color="000000"/>
              <w:bottom w:val="single" w:sz="4" w:space="0" w:color="000000"/>
              <w:end w:val="single" w:sz="8" w:space="0" w:color="000000"/>
            </w:tcBorders>
            <w:vAlign w:val="bottom"/>
          </w:tcPr>
          <w:p>
            <w:pPr>
              <w:pStyle w:val="Normal"/>
              <w:spacing w:lineRule="exact" w:line="420"/>
              <w:jc w:val="end"/>
              <w:rPr>
                <w:rFonts w:ascii="宋体;SimSun" w:hAnsi="宋体;SimSun" w:cs="宋体;SimSun"/>
                <w:sz w:val="24"/>
              </w:rPr>
            </w:pPr>
            <w:r>
              <w:rPr>
                <w:rFonts w:ascii="SimHei" w:hAnsi="SimHei" w:cs="宋体;SimSun" w:eastAsia="黑体"/>
                <w:sz w:val="24"/>
              </w:rPr>
              <w:t>年   月   日</w:t>
            </w:r>
          </w:p>
        </w:tc>
        <w:tc>
          <w:tcPr>
            <w:tcW w:w="1890" w:type="dxa"/>
            <w:gridSpan w:val="3"/>
            <w:tcBorders>
              <w:top w:val="single" w:sz="4" w:space="0" w:color="000000"/>
              <w:start w:val="single" w:sz="8" w:space="0" w:color="000000"/>
              <w:bottom w:val="single" w:sz="4" w:space="0" w:color="000000"/>
              <w:end w:val="single" w:sz="8"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主管领导意见</w:t>
            </w:r>
          </w:p>
        </w:tc>
        <w:tc>
          <w:tcPr>
            <w:tcW w:w="3059" w:type="dxa"/>
            <w:gridSpan w:val="3"/>
            <w:tcBorders>
              <w:top w:val="single" w:sz="4" w:space="0" w:color="000000"/>
              <w:start w:val="single" w:sz="8" w:space="0" w:color="000000"/>
              <w:bottom w:val="single" w:sz="4" w:space="0" w:color="000000"/>
              <w:end w:val="single" w:sz="12" w:space="0" w:color="000000"/>
            </w:tcBorders>
            <w:vAlign w:val="bottom"/>
          </w:tcPr>
          <w:p>
            <w:pPr>
              <w:pStyle w:val="Normal"/>
              <w:spacing w:lineRule="exact" w:line="420"/>
              <w:jc w:val="end"/>
              <w:rPr>
                <w:rFonts w:ascii="宋体;SimSun" w:hAnsi="宋体;SimSun" w:cs="宋体;SimSun"/>
                <w:sz w:val="24"/>
              </w:rPr>
            </w:pPr>
            <w:r>
              <w:rPr>
                <w:rFonts w:ascii="SimHei" w:hAnsi="SimHei" w:cs="宋体;SimSun" w:eastAsia="黑体"/>
                <w:sz w:val="24"/>
              </w:rPr>
              <w:t>年   月   日</w:t>
            </w:r>
          </w:p>
        </w:tc>
      </w:tr>
      <w:tr>
        <w:trPr>
          <w:trHeight w:val="1574" w:hRule="atLeast"/>
        </w:trPr>
        <w:tc>
          <w:tcPr>
            <w:tcW w:w="9660" w:type="dxa"/>
            <w:gridSpan w:val="11"/>
            <w:tcBorders>
              <w:top w:val="single" w:sz="4" w:space="0" w:color="000000"/>
              <w:start w:val="single" w:sz="12" w:space="0" w:color="000000"/>
              <w:bottom w:val="single" w:sz="12" w:space="0" w:color="000000"/>
              <w:end w:val="single" w:sz="12" w:space="0" w:color="000000"/>
            </w:tcBorders>
          </w:tcPr>
          <w:p>
            <w:pPr>
              <w:pStyle w:val="Normal"/>
              <w:spacing w:lineRule="exact" w:line="420"/>
              <w:rPr>
                <w:rFonts w:ascii="宋体;SimSun" w:hAnsi="宋体;SimSun" w:cs="宋体;SimSun"/>
                <w:sz w:val="24"/>
              </w:rPr>
            </w:pPr>
            <w:r>
              <w:rPr>
                <w:rFonts w:ascii="SimHei" w:hAnsi="SimHei" w:cs="宋体;SimSun" w:eastAsia="黑体"/>
                <w:sz w:val="24"/>
              </w:rPr>
              <w:t>总经理意见</w:t>
            </w:r>
          </w:p>
          <w:p>
            <w:pPr>
              <w:pStyle w:val="Normal"/>
              <w:spacing w:lineRule="exact" w:line="420"/>
              <w:ind w:firstLine="4800"/>
              <w:rPr>
                <w:rFonts w:ascii="宋体;SimSun" w:hAnsi="宋体;SimSun" w:cs="宋体;SimSun"/>
                <w:sz w:val="24"/>
              </w:rPr>
            </w:pPr>
            <w:r>
              <w:rPr>
                <w:rFonts w:cs="宋体;SimSun" w:ascii="SimHei" w:hAnsi="SimHei" w:eastAsia="黑体"/>
                <w:sz w:val="24"/>
              </w:rPr>
            </w:r>
          </w:p>
          <w:p>
            <w:pPr>
              <w:pStyle w:val="Normal"/>
              <w:spacing w:lineRule="exact" w:line="420"/>
              <w:ind w:firstLine="5880"/>
              <w:rPr>
                <w:rFonts w:ascii="宋体;SimSun" w:hAnsi="宋体;SimSun" w:cs="宋体;SimSun"/>
                <w:sz w:val="24"/>
              </w:rPr>
            </w:pPr>
            <w:r>
              <w:rPr>
                <w:rFonts w:ascii="SimHei" w:hAnsi="SimHei" w:cs="宋体;SimSun" w:eastAsia="黑体"/>
                <w:sz w:val="24"/>
              </w:rPr>
              <w:t>年    月    日</w:t>
            </w:r>
          </w:p>
        </w:tc>
      </w:tr>
    </w:tbl>
    <w:p>
      <w:pPr>
        <w:pStyle w:val="Normal"/>
        <w:spacing w:lineRule="exact" w:line="420"/>
        <w:rPr>
          <w:rFonts w:ascii="宋体;SimSun" w:hAnsi="宋体;SimSun" w:cs="宋体;SimSun"/>
          <w:sz w:val="24"/>
        </w:rPr>
      </w:pPr>
      <w:r>
        <w:rPr>
          <w:rFonts w:cs="宋体;SimSun" w:ascii="SimHei" w:hAnsi="SimHei" w:eastAsia="黑体"/>
          <w:sz w:val="24"/>
        </w:rPr>
      </w:r>
    </w:p>
    <w:p>
      <w:pPr>
        <w:pStyle w:val="Normal"/>
        <w:spacing w:lineRule="exact" w:line="420"/>
        <w:rPr>
          <w:rFonts w:ascii="宋体;SimSun" w:hAnsi="宋体;SimSun" w:cs="宋体;SimSun"/>
          <w:sz w:val="24"/>
        </w:rPr>
      </w:pPr>
      <w:r>
        <w:rPr>
          <w:rFonts w:cs="宋体;SimSun" w:ascii="SimHei" w:hAnsi="SimHei" w:eastAsia="黑体"/>
          <w:sz w:val="24"/>
        </w:rPr>
      </w:r>
    </w:p>
    <w:p>
      <w:pPr>
        <w:pStyle w:val="Normal"/>
        <w:spacing w:lineRule="exact" w:line="420"/>
        <w:rPr>
          <w:rFonts w:ascii="宋体;SimSun" w:hAnsi="宋体;SimSun" w:cs="宋体;SimSun"/>
          <w:sz w:val="24"/>
        </w:rPr>
      </w:pPr>
      <w:r>
        <w:rPr>
          <w:rFonts w:cs="宋体;SimSun" w:ascii="SimHei" w:hAnsi="SimHei" w:eastAsia="黑体"/>
          <w:sz w:val="24"/>
        </w:rPr>
      </w:r>
    </w:p>
    <w:p>
      <w:pPr>
        <w:pStyle w:val="Normal"/>
        <w:spacing w:lineRule="exact" w:line="420"/>
        <w:rPr>
          <w:rFonts w:ascii="宋体;SimSun" w:hAnsi="宋体;SimSun" w:cs="宋体;SimSun"/>
          <w:sz w:val="24"/>
        </w:rPr>
      </w:pPr>
      <w:r>
        <w:rPr>
          <w:rFonts w:cs="宋体;SimSun" w:ascii="SimHei" w:hAnsi="SimHei" w:eastAsia="黑体"/>
          <w:sz w:val="24"/>
        </w:rPr>
      </w:r>
    </w:p>
    <w:p>
      <w:pPr>
        <w:pStyle w:val="Normal"/>
        <w:spacing w:lineRule="exact" w:line="420"/>
        <w:rPr>
          <w:rFonts w:ascii="宋体;SimSun" w:hAnsi="宋体;SimSun" w:cs="宋体;SimSun"/>
          <w:sz w:val="24"/>
        </w:rPr>
      </w:pPr>
      <w:r>
        <w:rPr>
          <w:rFonts w:cs="宋体;SimSun" w:ascii="SimHei" w:hAnsi="SimHei" w:eastAsia="黑体"/>
          <w:sz w:val="24"/>
        </w:rPr>
      </w:r>
    </w:p>
    <w:p>
      <w:pPr>
        <w:pStyle w:val="Normal"/>
        <w:spacing w:lineRule="exact" w:line="420"/>
        <w:rPr>
          <w:rFonts w:ascii="宋体;SimSun" w:hAnsi="宋体;SimSun" w:cs="宋体;SimSun"/>
          <w:sz w:val="24"/>
        </w:rPr>
      </w:pPr>
      <w:r>
        <w:rPr>
          <w:rFonts w:cs="宋体;SimSun" w:ascii="SimHei" w:hAnsi="SimHei" w:eastAsia="黑体"/>
          <w:sz w:val="24"/>
        </w:rPr>
      </w:r>
    </w:p>
    <w:p>
      <w:pPr>
        <w:pStyle w:val="Normal"/>
        <w:spacing w:lineRule="exact" w:line="420"/>
        <w:rPr>
          <w:rFonts w:ascii="宋体;SimSun" w:hAnsi="宋体;SimSun" w:cs="宋体;SimSun"/>
          <w:sz w:val="24"/>
        </w:rPr>
      </w:pPr>
      <w:r>
        <w:rPr>
          <w:rFonts w:cs="宋体;SimSun" w:ascii="SimHei" w:hAnsi="SimHei" w:eastAsia="黑体"/>
          <w:sz w:val="24"/>
        </w:rPr>
      </w:r>
    </w:p>
    <w:p>
      <w:pPr>
        <w:pStyle w:val="Normal"/>
        <w:spacing w:lineRule="exact" w:line="420"/>
        <w:rPr>
          <w:rFonts w:ascii="宋体;SimSun" w:hAnsi="宋体;SimSun" w:cs="宋体;SimSun"/>
          <w:sz w:val="24"/>
        </w:rPr>
      </w:pPr>
      <w:r>
        <w:rPr>
          <w:rFonts w:cs="宋体;SimSun" w:ascii="SimHei" w:hAnsi="SimHei" w:eastAsia="黑体"/>
          <w:sz w:val="24"/>
        </w:rPr>
      </w:r>
    </w:p>
    <w:p>
      <w:pPr>
        <w:pStyle w:val="Normal"/>
        <w:spacing w:lineRule="exact" w:line="420"/>
        <w:rPr>
          <w:rFonts w:ascii="宋体;SimSun" w:hAnsi="宋体;SimSun" w:cs="宋体;SimSun"/>
          <w:sz w:val="24"/>
        </w:rPr>
      </w:pPr>
      <w:r>
        <w:rPr>
          <w:rFonts w:cs="宋体;SimSun" w:ascii="SimHei" w:hAnsi="SimHei" w:eastAsia="黑体"/>
          <w:sz w:val="24"/>
        </w:rPr>
      </w:r>
    </w:p>
    <w:p>
      <w:pPr>
        <w:pStyle w:val="Heading1"/>
        <w:jc w:val="start"/>
        <w:rPr>
          <w:rFonts w:ascii="宋体;SimSun" w:hAnsi="宋体;SimSun" w:eastAsia="宋体;SimSun" w:cs="宋体;SimSun"/>
          <w:bCs/>
          <w:sz w:val="24"/>
          <w:szCs w:val="24"/>
        </w:rPr>
      </w:pPr>
      <w:r>
        <w:rPr>
          <w:rFonts w:ascii="SimHei" w:hAnsi="SimHei" w:cs="宋体;SimSun" w:eastAsia="黑体"/>
          <w:bCs/>
          <w:sz w:val="24"/>
          <w:szCs w:val="24"/>
        </w:rPr>
        <w:t>附件</w:t>
      </w:r>
      <w:r>
        <w:rPr>
          <w:rFonts w:eastAsia="黑体" w:cs="宋体;SimSun" w:ascii="SimHei" w:hAnsi="SimHei"/>
          <w:bCs/>
          <w:sz w:val="24"/>
          <w:szCs w:val="24"/>
        </w:rPr>
        <w:t>11</w:t>
      </w:r>
    </w:p>
    <w:tbl>
      <w:tblPr>
        <w:tblW w:w="10239" w:type="dxa"/>
        <w:jc w:val="start"/>
        <w:tblInd w:w="-252" w:type="dxa"/>
        <w:tblLayout w:type="fixed"/>
        <w:tblCellMar>
          <w:top w:w="0" w:type="dxa"/>
          <w:start w:w="108" w:type="dxa"/>
          <w:bottom w:w="0" w:type="dxa"/>
          <w:end w:w="108" w:type="dxa"/>
        </w:tblCellMar>
      </w:tblPr>
      <w:tblGrid>
        <w:gridCol w:w="2283"/>
        <w:gridCol w:w="3199"/>
        <w:gridCol w:w="279"/>
        <w:gridCol w:w="1773"/>
        <w:gridCol w:w="2440"/>
        <w:gridCol w:w="124"/>
        <w:gridCol w:w="141"/>
      </w:tblGrid>
      <w:tr>
        <w:trPr>
          <w:trHeight w:val="713" w:hRule="atLeast"/>
        </w:trPr>
        <w:tc>
          <w:tcPr>
            <w:tcW w:w="10098" w:type="dxa"/>
            <w:gridSpan w:val="6"/>
            <w:tcBorders/>
            <w:vAlign w:val="center"/>
          </w:tcPr>
          <w:p>
            <w:pPr>
              <w:pStyle w:val="Heading2"/>
              <w:spacing w:before="260" w:after="260"/>
              <w:jc w:val="center"/>
              <w:rPr>
                <w:rFonts w:ascii="宋体;SimSun" w:hAnsi="宋体;SimSun" w:eastAsia="宋体;SimSun" w:cs="宋体;SimSun"/>
                <w:bCs/>
                <w:kern w:val="0"/>
                <w:szCs w:val="30"/>
                <w:lang w:val="en-US" w:eastAsia="zh-CN"/>
              </w:rPr>
            </w:pPr>
            <w:r>
              <w:rPr>
                <w:rFonts w:ascii="SimHei" w:hAnsi="SimHei" w:cs="宋体;SimSun" w:eastAsia="黑体"/>
                <w:bCs/>
                <w:kern w:val="0"/>
                <w:szCs w:val="30"/>
                <w:lang w:val="en-US" w:eastAsia="zh-CN"/>
              </w:rPr>
              <w:t>办公用品申购计划表</w:t>
            </w:r>
          </w:p>
        </w:tc>
        <w:tc>
          <w:tcPr>
            <w:tcW w:w="141" w:type="dxa"/>
            <w:tcBorders/>
            <w:tcMar>
              <w:start w:w="0" w:type="dxa"/>
              <w:end w:w="0" w:type="dxa"/>
            </w:tcMar>
          </w:tcPr>
          <w:p>
            <w:pPr>
              <w:pStyle w:val="Normal"/>
              <w:snapToGrid w:val="false"/>
              <w:rPr>
                <w:rFonts w:ascii="宋体;SimSun" w:hAnsi="宋体;SimSun" w:eastAsia="宋体;SimSun" w:cs="宋体;SimSun"/>
                <w:bCs/>
                <w:kern w:val="0"/>
                <w:szCs w:val="30"/>
                <w:lang w:val="en-US" w:eastAsia="zh-CN"/>
              </w:rPr>
            </w:pPr>
            <w:r>
              <w:rPr>
                <w:rFonts w:eastAsia="黑体" w:cs="宋体;SimSun" w:ascii="SimHei" w:hAnsi="SimHei"/>
                <w:bCs/>
                <w:kern w:val="0"/>
                <w:szCs w:val="30"/>
                <w:lang w:val="en-US" w:eastAsia="zh-CN"/>
              </w:rPr>
            </w:r>
          </w:p>
        </w:tc>
      </w:tr>
      <w:tr>
        <w:trPr>
          <w:trHeight w:val="288" w:hRule="atLeast"/>
        </w:trPr>
        <w:tc>
          <w:tcPr>
            <w:tcW w:w="2283" w:type="dxa"/>
            <w:tcBorders/>
            <w:tcMar>
              <w:start w:w="0" w:type="dxa"/>
              <w:end w:w="0" w:type="dxa"/>
            </w:tcMar>
          </w:tcPr>
          <w:p>
            <w:pPr>
              <w:pStyle w:val="TableContents"/>
              <w:rPr>
                <w:rFonts w:ascii="宋体;SimSun" w:hAnsi="宋体;SimSun" w:cs="宋体;SimSun"/>
              </w:rPr>
            </w:pPr>
            <w:r>
              <w:rPr>
                <w:rFonts w:cs="宋体;SimSun" w:ascii="SimHei" w:hAnsi="SimHei" w:eastAsia="黑体"/>
              </w:rPr>
            </w:r>
          </w:p>
        </w:tc>
        <w:tc>
          <w:tcPr>
            <w:tcW w:w="3199" w:type="dxa"/>
            <w:tcBorders/>
            <w:vAlign w:val="center"/>
          </w:tcPr>
          <w:p>
            <w:pPr>
              <w:pStyle w:val="Normal"/>
              <w:widowControl/>
              <w:snapToGrid w:val="false"/>
              <w:spacing w:lineRule="exact" w:line="420"/>
              <w:jc w:val="start"/>
              <w:rPr>
                <w:rFonts w:ascii="宋体;SimSun" w:hAnsi="宋体;SimSun" w:cs="宋体;SimSun"/>
                <w:kern w:val="0"/>
                <w:sz w:val="24"/>
              </w:rPr>
            </w:pPr>
            <w:r>
              <w:rPr>
                <w:rFonts w:cs="宋体;SimSun" w:ascii="SimHei" w:hAnsi="SimHei" w:eastAsia="黑体"/>
                <w:kern w:val="0"/>
                <w:sz w:val="24"/>
              </w:rPr>
            </w:r>
          </w:p>
        </w:tc>
        <w:tc>
          <w:tcPr>
            <w:tcW w:w="279" w:type="dxa"/>
            <w:tcBorders/>
            <w:vAlign w:val="center"/>
          </w:tcPr>
          <w:p>
            <w:pPr>
              <w:pStyle w:val="Normal"/>
              <w:widowControl/>
              <w:snapToGrid w:val="false"/>
              <w:spacing w:lineRule="exact" w:line="420"/>
              <w:jc w:val="start"/>
              <w:rPr>
                <w:rFonts w:ascii="宋体;SimSun" w:hAnsi="宋体;SimSun" w:cs="宋体;SimSun"/>
                <w:kern w:val="0"/>
                <w:sz w:val="24"/>
              </w:rPr>
            </w:pPr>
            <w:r>
              <w:rPr>
                <w:rFonts w:cs="宋体;SimSun" w:ascii="SimHei" w:hAnsi="SimHei" w:eastAsia="黑体"/>
                <w:kern w:val="0"/>
                <w:sz w:val="24"/>
              </w:rPr>
            </w:r>
          </w:p>
        </w:tc>
        <w:tc>
          <w:tcPr>
            <w:tcW w:w="4213" w:type="dxa"/>
            <w:gridSpan w:val="2"/>
            <w:tcBorders/>
            <w:vAlign w:val="center"/>
          </w:tcPr>
          <w:p>
            <w:pPr>
              <w:pStyle w:val="Normal"/>
              <w:widowControl/>
              <w:snapToGrid w:val="false"/>
              <w:spacing w:lineRule="exact" w:line="420"/>
              <w:jc w:val="start"/>
              <w:rPr>
                <w:rFonts w:ascii="宋体;SimSun" w:hAnsi="宋体;SimSun" w:cs="宋体;SimSun"/>
                <w:kern w:val="0"/>
                <w:sz w:val="24"/>
              </w:rPr>
            </w:pPr>
            <w:r>
              <w:rPr>
                <w:rFonts w:cs="宋体;SimSun" w:ascii="SimHei" w:hAnsi="SimHei" w:eastAsia="黑体"/>
                <w:kern w:val="0"/>
                <w:sz w:val="24"/>
              </w:rPr>
            </w:r>
          </w:p>
        </w:tc>
        <w:tc>
          <w:tcPr>
            <w:tcW w:w="265" w:type="dxa"/>
            <w:gridSpan w:val="2"/>
            <w:tcBorders/>
            <w:vAlign w:val="center"/>
          </w:tcPr>
          <w:p>
            <w:pPr>
              <w:pStyle w:val="Normal"/>
              <w:widowControl/>
              <w:snapToGrid w:val="false"/>
              <w:spacing w:lineRule="exact" w:line="420"/>
              <w:jc w:val="start"/>
              <w:rPr>
                <w:rFonts w:ascii="宋体;SimSun" w:hAnsi="宋体;SimSun" w:cs="宋体;SimSun"/>
                <w:kern w:val="0"/>
                <w:sz w:val="24"/>
              </w:rPr>
            </w:pPr>
            <w:r>
              <w:rPr>
                <w:rFonts w:cs="宋体;SimSun" w:ascii="SimHei" w:hAnsi="SimHei" w:eastAsia="黑体"/>
                <w:kern w:val="0"/>
                <w:sz w:val="24"/>
              </w:rPr>
            </w:r>
          </w:p>
        </w:tc>
      </w:tr>
      <w:tr>
        <w:trPr>
          <w:trHeight w:val="1484" w:hRule="atLeast"/>
        </w:trPr>
        <w:tc>
          <w:tcPr>
            <w:tcW w:w="2283" w:type="dxa"/>
            <w:tcBorders>
              <w:top w:val="single" w:sz="4" w:space="0" w:color="000000"/>
              <w:start w:val="single" w:sz="4" w:space="0" w:color="000000"/>
              <w:end w:val="single" w:sz="4" w:space="0" w:color="000000"/>
            </w:tcBorders>
            <w:vAlign w:val="center"/>
          </w:tcPr>
          <w:p>
            <w:pPr>
              <w:pStyle w:val="Normal"/>
              <w:widowControl/>
              <w:spacing w:lineRule="exact" w:line="420"/>
              <w:jc w:val="center"/>
              <w:rPr>
                <w:rFonts w:ascii="宋体;SimSun" w:hAnsi="宋体;SimSun" w:cs="宋体;SimSun"/>
                <w:b/>
                <w:b/>
                <w:bCs/>
                <w:kern w:val="0"/>
                <w:sz w:val="24"/>
              </w:rPr>
            </w:pPr>
            <w:r>
              <w:rPr>
                <w:rFonts w:ascii="SimHei" w:hAnsi="SimHei" w:cs="宋体;SimSun" w:eastAsia="黑体"/>
                <w:b/>
                <w:bCs/>
                <w:kern w:val="0"/>
                <w:sz w:val="24"/>
              </w:rPr>
              <w:t>申请部门</w:t>
            </w:r>
          </w:p>
        </w:tc>
        <w:tc>
          <w:tcPr>
            <w:tcW w:w="3478" w:type="dxa"/>
            <w:gridSpan w:val="2"/>
            <w:tcBorders>
              <w:top w:val="single" w:sz="4" w:space="0" w:color="000000"/>
              <w:bottom w:val="single" w:sz="4" w:space="0" w:color="000000"/>
              <w:end w:val="single" w:sz="4" w:space="0" w:color="000000"/>
            </w:tcBorders>
            <w:vAlign w:val="center"/>
          </w:tcPr>
          <w:p>
            <w:pPr>
              <w:pStyle w:val="Normal"/>
              <w:widowControl/>
              <w:snapToGrid w:val="false"/>
              <w:spacing w:lineRule="exact" w:line="420"/>
              <w:jc w:val="start"/>
              <w:rPr>
                <w:rFonts w:ascii="宋体;SimSun" w:hAnsi="宋体;SimSun" w:cs="宋体;SimSun"/>
                <w:b/>
                <w:b/>
                <w:bCs/>
                <w:kern w:val="0"/>
                <w:sz w:val="24"/>
              </w:rPr>
            </w:pPr>
            <w:r>
              <w:rPr>
                <w:rFonts w:cs="宋体;SimSun" w:ascii="SimHei" w:hAnsi="SimHei" w:eastAsia="黑体"/>
                <w:b/>
                <w:bCs/>
                <w:kern w:val="0"/>
                <w:sz w:val="24"/>
              </w:rPr>
            </w:r>
          </w:p>
        </w:tc>
        <w:tc>
          <w:tcPr>
            <w:tcW w:w="1773" w:type="dxa"/>
            <w:tcBorders>
              <w:top w:val="single" w:sz="4" w:space="0" w:color="000000"/>
              <w:bottom w:val="single" w:sz="4" w:space="0" w:color="000000"/>
              <w:end w:val="single" w:sz="4" w:space="0" w:color="000000"/>
            </w:tcBorders>
            <w:vAlign w:val="center"/>
          </w:tcPr>
          <w:p>
            <w:pPr>
              <w:pStyle w:val="Normal"/>
              <w:widowControl/>
              <w:snapToGrid w:val="false"/>
              <w:spacing w:lineRule="exact" w:line="420"/>
              <w:jc w:val="start"/>
              <w:rPr>
                <w:rFonts w:ascii="宋体;SimSun" w:hAnsi="宋体;SimSun" w:cs="宋体;SimSun"/>
                <w:b/>
                <w:b/>
                <w:bCs/>
                <w:kern w:val="0"/>
                <w:sz w:val="24"/>
              </w:rPr>
            </w:pPr>
            <w:r>
              <w:rPr>
                <w:rFonts w:cs="宋体;SimSun" w:ascii="SimHei" w:hAnsi="SimHei" w:eastAsia="黑体"/>
                <w:b/>
                <w:bCs/>
                <w:kern w:val="0"/>
                <w:sz w:val="24"/>
              </w:rPr>
            </w:r>
          </w:p>
          <w:p>
            <w:pPr>
              <w:pStyle w:val="Normal"/>
              <w:widowControl/>
              <w:spacing w:lineRule="exact" w:line="420"/>
              <w:jc w:val="center"/>
              <w:rPr>
                <w:rFonts w:ascii="宋体;SimSun" w:hAnsi="宋体;SimSun" w:cs="宋体;SimSun"/>
                <w:b/>
                <w:b/>
                <w:bCs/>
                <w:kern w:val="0"/>
                <w:sz w:val="24"/>
              </w:rPr>
            </w:pPr>
            <w:r>
              <w:rPr>
                <w:rFonts w:ascii="SimHei" w:hAnsi="SimHei" w:cs="宋体;SimSun" w:eastAsia="黑体"/>
                <w:b/>
                <w:bCs/>
                <w:kern w:val="0"/>
                <w:sz w:val="24"/>
              </w:rPr>
              <w:t>经办人</w:t>
            </w:r>
          </w:p>
          <w:p>
            <w:pPr>
              <w:pStyle w:val="Normal"/>
              <w:widowControl/>
              <w:spacing w:lineRule="exact" w:line="420"/>
              <w:jc w:val="start"/>
              <w:rPr>
                <w:rFonts w:ascii="宋体;SimSun" w:hAnsi="宋体;SimSun" w:cs="宋体;SimSun"/>
                <w:b/>
                <w:b/>
                <w:bCs/>
                <w:kern w:val="0"/>
                <w:sz w:val="24"/>
              </w:rPr>
            </w:pPr>
            <w:r>
              <w:rPr>
                <w:rFonts w:cs="宋体;SimSun" w:ascii="SimHei" w:hAnsi="SimHei" w:eastAsia="黑体"/>
                <w:b/>
                <w:bCs/>
                <w:kern w:val="0"/>
                <w:sz w:val="24"/>
              </w:rPr>
            </w:r>
          </w:p>
        </w:tc>
        <w:tc>
          <w:tcPr>
            <w:tcW w:w="2564" w:type="dxa"/>
            <w:gridSpan w:val="2"/>
            <w:tcBorders>
              <w:top w:val="single" w:sz="4" w:space="0" w:color="000000"/>
              <w:bottom w:val="single" w:sz="4" w:space="0" w:color="000000"/>
              <w:end w:val="single" w:sz="4" w:space="0" w:color="000000"/>
            </w:tcBorders>
            <w:vAlign w:val="center"/>
          </w:tcPr>
          <w:p>
            <w:pPr>
              <w:pStyle w:val="Normal"/>
              <w:widowControl/>
              <w:snapToGrid w:val="false"/>
              <w:spacing w:lineRule="exact" w:line="420"/>
              <w:jc w:val="start"/>
              <w:rPr>
                <w:rFonts w:ascii="宋体;SimSun" w:hAnsi="宋体;SimSun" w:cs="宋体;SimSun"/>
                <w:b/>
                <w:b/>
                <w:bCs/>
                <w:kern w:val="0"/>
                <w:sz w:val="24"/>
              </w:rPr>
            </w:pPr>
            <w:r>
              <w:rPr>
                <w:rFonts w:cs="宋体;SimSun" w:ascii="SimHei" w:hAnsi="SimHei" w:eastAsia="黑体"/>
                <w:b/>
                <w:bCs/>
                <w:kern w:val="0"/>
                <w:sz w:val="24"/>
              </w:rPr>
            </w:r>
          </w:p>
        </w:tc>
        <w:tc>
          <w:tcPr>
            <w:tcW w:w="141" w:type="dxa"/>
            <w:tcBorders/>
            <w:tcMar>
              <w:start w:w="0" w:type="dxa"/>
              <w:end w:w="0" w:type="dxa"/>
            </w:tcMar>
          </w:tcPr>
          <w:p>
            <w:pPr>
              <w:pStyle w:val="Normal"/>
              <w:snapToGrid w:val="false"/>
              <w:rPr>
                <w:rFonts w:ascii="宋体;SimSun" w:hAnsi="宋体;SimSun" w:cs="宋体;SimSun"/>
                <w:b/>
                <w:b/>
                <w:bCs/>
                <w:kern w:val="0"/>
                <w:sz w:val="24"/>
              </w:rPr>
            </w:pPr>
            <w:r>
              <w:rPr>
                <w:rFonts w:cs="宋体;SimSun" w:ascii="SimHei" w:hAnsi="SimHei" w:eastAsia="黑体"/>
                <w:b/>
                <w:bCs/>
                <w:kern w:val="0"/>
                <w:sz w:val="24"/>
              </w:rPr>
            </w:r>
          </w:p>
        </w:tc>
      </w:tr>
      <w:tr>
        <w:trPr>
          <w:trHeight w:val="592" w:hRule="atLeast"/>
        </w:trPr>
        <w:tc>
          <w:tcPr>
            <w:tcW w:w="2283" w:type="dxa"/>
            <w:vMerge w:val="restart"/>
            <w:tcBorders>
              <w:top w:val="single" w:sz="4" w:space="0" w:color="000000"/>
              <w:start w:val="single" w:sz="4" w:space="0" w:color="000000"/>
              <w:end w:val="single" w:sz="4" w:space="0" w:color="000000"/>
            </w:tcBorders>
            <w:vAlign w:val="center"/>
          </w:tcPr>
          <w:p>
            <w:pPr>
              <w:pStyle w:val="Normal"/>
              <w:widowControl/>
              <w:spacing w:lineRule="exact" w:line="420"/>
              <w:jc w:val="center"/>
              <w:rPr>
                <w:rFonts w:ascii="宋体;SimSun" w:hAnsi="宋体;SimSun" w:cs="宋体;SimSun"/>
                <w:b/>
                <w:b/>
                <w:bCs/>
                <w:kern w:val="0"/>
                <w:sz w:val="24"/>
              </w:rPr>
            </w:pPr>
            <w:r>
              <w:rPr>
                <w:rFonts w:ascii="SimHei" w:hAnsi="SimHei" w:cs="宋体;SimSun" w:eastAsia="黑体"/>
                <w:b/>
                <w:bCs/>
                <w:kern w:val="0"/>
                <w:sz w:val="24"/>
              </w:rPr>
              <w:t>申</w:t>
            </w:r>
          </w:p>
          <w:p>
            <w:pPr>
              <w:pStyle w:val="Normal"/>
              <w:spacing w:lineRule="exact" w:line="420"/>
              <w:jc w:val="center"/>
              <w:rPr>
                <w:rFonts w:ascii="宋体;SimSun" w:hAnsi="宋体;SimSun" w:cs="宋体;SimSun"/>
                <w:b/>
                <w:b/>
                <w:bCs/>
                <w:kern w:val="0"/>
                <w:sz w:val="24"/>
              </w:rPr>
            </w:pPr>
            <w:r>
              <w:rPr>
                <w:rFonts w:ascii="SimHei" w:hAnsi="SimHei" w:cs="宋体;SimSun" w:eastAsia="黑体"/>
                <w:b/>
                <w:bCs/>
                <w:kern w:val="0"/>
                <w:sz w:val="24"/>
              </w:rPr>
              <w:t xml:space="preserve">　</w:t>
            </w:r>
          </w:p>
          <w:p>
            <w:pPr>
              <w:pStyle w:val="Normal"/>
              <w:spacing w:lineRule="exact" w:line="420"/>
              <w:jc w:val="center"/>
              <w:rPr>
                <w:rFonts w:ascii="宋体;SimSun" w:hAnsi="宋体;SimSun" w:cs="宋体;SimSun"/>
                <w:b/>
                <w:b/>
                <w:bCs/>
                <w:kern w:val="0"/>
                <w:sz w:val="24"/>
              </w:rPr>
            </w:pPr>
            <w:r>
              <w:rPr>
                <w:rFonts w:ascii="SimHei" w:hAnsi="SimHei" w:cs="宋体;SimSun" w:eastAsia="黑体"/>
                <w:b/>
                <w:bCs/>
                <w:kern w:val="0"/>
                <w:sz w:val="24"/>
              </w:rPr>
              <w:t>购</w:t>
            </w:r>
          </w:p>
          <w:p>
            <w:pPr>
              <w:pStyle w:val="Normal"/>
              <w:spacing w:lineRule="exact" w:line="420"/>
              <w:jc w:val="center"/>
              <w:rPr>
                <w:rFonts w:ascii="宋体;SimSun" w:hAnsi="宋体;SimSun" w:cs="宋体;SimSun"/>
                <w:b/>
                <w:b/>
                <w:bCs/>
                <w:kern w:val="0"/>
                <w:sz w:val="24"/>
              </w:rPr>
            </w:pPr>
            <w:r>
              <w:rPr>
                <w:rFonts w:ascii="SimHei" w:hAnsi="SimHei" w:cs="宋体;SimSun" w:eastAsia="黑体"/>
                <w:b/>
                <w:bCs/>
                <w:kern w:val="0"/>
                <w:sz w:val="24"/>
              </w:rPr>
              <w:t xml:space="preserve">　　</w:t>
            </w:r>
          </w:p>
          <w:p>
            <w:pPr>
              <w:pStyle w:val="Normal"/>
              <w:spacing w:lineRule="exact" w:line="420"/>
              <w:jc w:val="center"/>
              <w:rPr>
                <w:rFonts w:ascii="宋体;SimSun" w:hAnsi="宋体;SimSun" w:cs="宋体;SimSun"/>
                <w:b/>
                <w:b/>
                <w:bCs/>
                <w:kern w:val="0"/>
                <w:sz w:val="24"/>
              </w:rPr>
            </w:pPr>
            <w:r>
              <w:rPr>
                <w:rFonts w:ascii="SimHei" w:hAnsi="SimHei" w:cs="宋体;SimSun" w:eastAsia="黑体"/>
                <w:b/>
                <w:bCs/>
                <w:kern w:val="0"/>
                <w:sz w:val="24"/>
              </w:rPr>
              <w:t>内</w:t>
            </w:r>
          </w:p>
          <w:p>
            <w:pPr>
              <w:pStyle w:val="Normal"/>
              <w:spacing w:lineRule="exact" w:line="420"/>
              <w:jc w:val="center"/>
              <w:rPr>
                <w:rFonts w:ascii="宋体;SimSun" w:hAnsi="宋体;SimSun" w:cs="宋体;SimSun"/>
                <w:b/>
                <w:b/>
                <w:bCs/>
                <w:kern w:val="0"/>
                <w:sz w:val="24"/>
              </w:rPr>
            </w:pPr>
            <w:r>
              <w:rPr>
                <w:rFonts w:ascii="SimHei" w:hAnsi="SimHei" w:cs="宋体;SimSun" w:eastAsia="黑体"/>
                <w:b/>
                <w:bCs/>
                <w:kern w:val="0"/>
                <w:sz w:val="24"/>
              </w:rPr>
              <w:t xml:space="preserve">　　</w:t>
            </w:r>
          </w:p>
          <w:p>
            <w:pPr>
              <w:pStyle w:val="Normal"/>
              <w:spacing w:lineRule="exact" w:line="420"/>
              <w:jc w:val="center"/>
              <w:rPr>
                <w:rFonts w:ascii="宋体;SimSun" w:hAnsi="宋体;SimSun" w:cs="宋体;SimSun"/>
                <w:b/>
                <w:b/>
                <w:bCs/>
                <w:kern w:val="0"/>
                <w:sz w:val="24"/>
              </w:rPr>
            </w:pPr>
            <w:r>
              <w:rPr>
                <w:rFonts w:ascii="SimHei" w:hAnsi="SimHei" w:cs="宋体;SimSun" w:eastAsia="黑体"/>
                <w:b/>
                <w:bCs/>
                <w:kern w:val="0"/>
                <w:sz w:val="24"/>
              </w:rPr>
              <w:t>容</w:t>
            </w:r>
          </w:p>
        </w:tc>
        <w:tc>
          <w:tcPr>
            <w:tcW w:w="7815"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420"/>
              <w:jc w:val="center"/>
              <w:rPr>
                <w:rFonts w:ascii="宋体;SimSun" w:hAnsi="宋体;SimSun" w:cs="宋体;SimSun"/>
                <w:b/>
                <w:b/>
                <w:bCs/>
                <w:kern w:val="0"/>
                <w:sz w:val="24"/>
                <w:szCs w:val="21"/>
              </w:rPr>
            </w:pPr>
            <w:r>
              <w:rPr>
                <w:rFonts w:cs="宋体;SimSun" w:ascii="SimHei" w:hAnsi="SimHei" w:eastAsia="黑体"/>
                <w:b/>
                <w:bCs/>
                <w:kern w:val="0"/>
                <w:sz w:val="24"/>
                <w:szCs w:val="21"/>
              </w:rPr>
            </w:r>
          </w:p>
        </w:tc>
        <w:tc>
          <w:tcPr>
            <w:tcW w:w="141" w:type="dxa"/>
            <w:tcBorders/>
            <w:tcMar>
              <w:start w:w="0" w:type="dxa"/>
              <w:end w:w="0" w:type="dxa"/>
            </w:tcMar>
          </w:tcPr>
          <w:p>
            <w:pPr>
              <w:pStyle w:val="Normal"/>
              <w:snapToGrid w:val="false"/>
              <w:rPr>
                <w:rFonts w:ascii="宋体;SimSun" w:hAnsi="宋体;SimSun" w:cs="宋体;SimSun"/>
                <w:bCs/>
                <w:kern w:val="0"/>
                <w:szCs w:val="21"/>
              </w:rPr>
            </w:pPr>
            <w:r>
              <w:rPr>
                <w:rFonts w:cs="宋体;SimSun" w:ascii="SimHei" w:hAnsi="SimHei" w:eastAsia="黑体"/>
                <w:bCs/>
                <w:kern w:val="0"/>
                <w:szCs w:val="21"/>
              </w:rPr>
            </w:r>
          </w:p>
        </w:tc>
      </w:tr>
      <w:tr>
        <w:trPr>
          <w:trHeight w:val="653" w:hRule="atLeast"/>
        </w:trPr>
        <w:tc>
          <w:tcPr>
            <w:tcW w:w="2283" w:type="dxa"/>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420"/>
              <w:jc w:val="center"/>
              <w:rPr>
                <w:rFonts w:ascii="宋体;SimSun" w:hAnsi="宋体;SimSun" w:cs="宋体;SimSun"/>
                <w:b/>
                <w:b/>
                <w:bCs/>
                <w:kern w:val="0"/>
                <w:sz w:val="24"/>
              </w:rPr>
            </w:pPr>
            <w:r>
              <w:rPr>
                <w:rFonts w:cs="宋体;SimSun" w:ascii="宋体;SimSun" w:hAnsi="宋体;SimSun"/>
                <w:b/>
                <w:bCs/>
                <w:kern w:val="0"/>
                <w:sz w:val="24"/>
              </w:rPr>
            </w:r>
          </w:p>
        </w:tc>
        <w:tc>
          <w:tcPr>
            <w:tcW w:w="7815"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420"/>
              <w:jc w:val="center"/>
              <w:rPr>
                <w:rFonts w:ascii="宋体;SimSun" w:hAnsi="宋体;SimSun" w:cs="宋体;SimSun"/>
                <w:b/>
                <w:b/>
                <w:bCs/>
                <w:kern w:val="0"/>
                <w:sz w:val="24"/>
                <w:szCs w:val="21"/>
              </w:rPr>
            </w:pPr>
            <w:r>
              <w:rPr>
                <w:rFonts w:cs="宋体;SimSun" w:ascii="SimHei" w:hAnsi="SimHei" w:eastAsia="黑体"/>
                <w:b/>
                <w:bCs/>
                <w:kern w:val="0"/>
                <w:sz w:val="24"/>
                <w:szCs w:val="21"/>
              </w:rPr>
            </w:r>
          </w:p>
        </w:tc>
        <w:tc>
          <w:tcPr>
            <w:tcW w:w="141" w:type="dxa"/>
            <w:tcBorders/>
            <w:tcMar>
              <w:start w:w="0" w:type="dxa"/>
              <w:end w:w="0" w:type="dxa"/>
            </w:tcMar>
          </w:tcPr>
          <w:p>
            <w:pPr>
              <w:pStyle w:val="Normal"/>
              <w:snapToGrid w:val="false"/>
              <w:rPr>
                <w:rFonts w:ascii="宋体;SimSun" w:hAnsi="宋体;SimSun" w:cs="宋体;SimSun"/>
                <w:bCs/>
                <w:kern w:val="0"/>
                <w:szCs w:val="21"/>
              </w:rPr>
            </w:pPr>
            <w:r>
              <w:rPr>
                <w:rFonts w:cs="宋体;SimSun" w:ascii="SimHei" w:hAnsi="SimHei" w:eastAsia="黑体"/>
                <w:bCs/>
                <w:kern w:val="0"/>
                <w:szCs w:val="21"/>
              </w:rPr>
            </w:r>
          </w:p>
        </w:tc>
      </w:tr>
      <w:tr>
        <w:trPr>
          <w:trHeight w:val="607" w:hRule="atLeast"/>
        </w:trPr>
        <w:tc>
          <w:tcPr>
            <w:tcW w:w="2283"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420"/>
              <w:jc w:val="start"/>
              <w:rPr>
                <w:rFonts w:ascii="宋体;SimSun" w:hAnsi="宋体;SimSun" w:cs="宋体;SimSun"/>
                <w:b/>
                <w:b/>
                <w:bCs/>
                <w:kern w:val="0"/>
                <w:sz w:val="24"/>
              </w:rPr>
            </w:pPr>
            <w:r>
              <w:rPr>
                <w:rFonts w:cs="宋体;SimSun" w:ascii="宋体;SimSun" w:hAnsi="宋体;SimSun"/>
                <w:b/>
                <w:bCs/>
                <w:kern w:val="0"/>
                <w:sz w:val="24"/>
              </w:rPr>
            </w:r>
          </w:p>
        </w:tc>
        <w:tc>
          <w:tcPr>
            <w:tcW w:w="7815"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420"/>
              <w:jc w:val="center"/>
              <w:rPr>
                <w:rFonts w:ascii="宋体;SimSun" w:hAnsi="宋体;SimSun" w:cs="宋体;SimSun"/>
                <w:b/>
                <w:b/>
                <w:bCs/>
                <w:kern w:val="0"/>
                <w:sz w:val="24"/>
                <w:szCs w:val="21"/>
              </w:rPr>
            </w:pPr>
            <w:r>
              <w:rPr>
                <w:rFonts w:cs="宋体;SimSun" w:ascii="SimHei" w:hAnsi="SimHei" w:eastAsia="黑体"/>
                <w:b/>
                <w:bCs/>
                <w:kern w:val="0"/>
                <w:sz w:val="24"/>
                <w:szCs w:val="21"/>
              </w:rPr>
            </w:r>
          </w:p>
        </w:tc>
        <w:tc>
          <w:tcPr>
            <w:tcW w:w="141" w:type="dxa"/>
            <w:tcBorders/>
            <w:tcMar>
              <w:start w:w="0" w:type="dxa"/>
              <w:end w:w="0" w:type="dxa"/>
            </w:tcMar>
          </w:tcPr>
          <w:p>
            <w:pPr>
              <w:pStyle w:val="Normal"/>
              <w:snapToGrid w:val="false"/>
              <w:rPr>
                <w:rFonts w:ascii="宋体;SimSun" w:hAnsi="宋体;SimSun" w:cs="宋体;SimSun"/>
                <w:bCs/>
                <w:kern w:val="0"/>
                <w:szCs w:val="21"/>
              </w:rPr>
            </w:pPr>
            <w:r>
              <w:rPr>
                <w:rFonts w:cs="宋体;SimSun" w:ascii="SimHei" w:hAnsi="SimHei" w:eastAsia="黑体"/>
                <w:bCs/>
                <w:kern w:val="0"/>
                <w:szCs w:val="21"/>
              </w:rPr>
            </w:r>
          </w:p>
        </w:tc>
      </w:tr>
      <w:tr>
        <w:trPr>
          <w:trHeight w:val="653" w:hRule="atLeast"/>
        </w:trPr>
        <w:tc>
          <w:tcPr>
            <w:tcW w:w="2283"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420"/>
              <w:jc w:val="start"/>
              <w:rPr>
                <w:rFonts w:ascii="宋体;SimSun" w:hAnsi="宋体;SimSun" w:cs="宋体;SimSun"/>
                <w:kern w:val="0"/>
                <w:sz w:val="24"/>
              </w:rPr>
            </w:pPr>
            <w:r>
              <w:rPr>
                <w:rFonts w:cs="宋体;SimSun" w:ascii="宋体;SimSun" w:hAnsi="宋体;SimSun"/>
                <w:kern w:val="0"/>
                <w:sz w:val="24"/>
              </w:rPr>
            </w:r>
          </w:p>
        </w:tc>
        <w:tc>
          <w:tcPr>
            <w:tcW w:w="7815" w:type="dxa"/>
            <w:gridSpan w:val="5"/>
            <w:tcBorders>
              <w:top w:val="single" w:sz="4" w:space="0" w:color="000000"/>
              <w:start w:val="single" w:sz="4" w:space="0" w:color="000000"/>
              <w:end w:val="single" w:sz="4" w:space="0" w:color="000000"/>
            </w:tcBorders>
            <w:vAlign w:val="center"/>
          </w:tcPr>
          <w:p>
            <w:pPr>
              <w:pStyle w:val="Normal"/>
              <w:widowControl/>
              <w:snapToGrid w:val="false"/>
              <w:spacing w:lineRule="exact" w:line="420"/>
              <w:jc w:val="center"/>
              <w:rPr>
                <w:rFonts w:ascii="宋体;SimSun" w:hAnsi="宋体;SimSun" w:cs="宋体;SimSun"/>
                <w:bCs/>
                <w:kern w:val="0"/>
                <w:sz w:val="24"/>
                <w:szCs w:val="21"/>
              </w:rPr>
            </w:pPr>
            <w:r>
              <w:rPr>
                <w:rFonts w:cs="宋体;SimSun" w:ascii="SimHei" w:hAnsi="SimHei" w:eastAsia="黑体"/>
                <w:bCs/>
                <w:kern w:val="0"/>
                <w:sz w:val="24"/>
                <w:szCs w:val="21"/>
              </w:rPr>
            </w:r>
          </w:p>
        </w:tc>
        <w:tc>
          <w:tcPr>
            <w:tcW w:w="141" w:type="dxa"/>
            <w:tcBorders/>
            <w:tcMar>
              <w:start w:w="0" w:type="dxa"/>
              <w:end w:w="0" w:type="dxa"/>
            </w:tcMar>
          </w:tcPr>
          <w:p>
            <w:pPr>
              <w:pStyle w:val="Normal"/>
              <w:snapToGrid w:val="false"/>
              <w:rPr>
                <w:rFonts w:ascii="宋体;SimSun" w:hAnsi="宋体;SimSun" w:cs="宋体;SimSun"/>
                <w:bCs/>
                <w:kern w:val="0"/>
                <w:szCs w:val="21"/>
              </w:rPr>
            </w:pPr>
            <w:r>
              <w:rPr>
                <w:rFonts w:cs="宋体;SimSun" w:ascii="SimHei" w:hAnsi="SimHei" w:eastAsia="黑体"/>
                <w:bCs/>
                <w:kern w:val="0"/>
                <w:szCs w:val="21"/>
              </w:rPr>
            </w:r>
          </w:p>
        </w:tc>
      </w:tr>
      <w:tr>
        <w:trPr>
          <w:trHeight w:val="656" w:hRule="atLeast"/>
        </w:trPr>
        <w:tc>
          <w:tcPr>
            <w:tcW w:w="2283"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420"/>
              <w:jc w:val="start"/>
              <w:rPr>
                <w:rFonts w:ascii="宋体;SimSun" w:hAnsi="宋体;SimSun" w:cs="宋体;SimSun"/>
                <w:b/>
                <w:b/>
                <w:bCs/>
                <w:kern w:val="0"/>
                <w:sz w:val="24"/>
              </w:rPr>
            </w:pPr>
            <w:r>
              <w:rPr>
                <w:rFonts w:cs="宋体;SimSun" w:ascii="宋体;SimSun" w:hAnsi="宋体;SimSun"/>
                <w:b/>
                <w:bCs/>
                <w:kern w:val="0"/>
                <w:sz w:val="24"/>
              </w:rPr>
            </w:r>
          </w:p>
        </w:tc>
        <w:tc>
          <w:tcPr>
            <w:tcW w:w="7815"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420"/>
              <w:jc w:val="center"/>
              <w:rPr>
                <w:rFonts w:ascii="宋体;SimSun" w:hAnsi="宋体;SimSun" w:cs="宋体;SimSun"/>
                <w:b/>
                <w:b/>
                <w:bCs/>
                <w:kern w:val="0"/>
                <w:sz w:val="24"/>
                <w:szCs w:val="21"/>
              </w:rPr>
            </w:pPr>
            <w:r>
              <w:rPr>
                <w:rFonts w:cs="宋体;SimSun" w:ascii="SimHei" w:hAnsi="SimHei" w:eastAsia="黑体"/>
                <w:b/>
                <w:bCs/>
                <w:kern w:val="0"/>
                <w:sz w:val="24"/>
                <w:szCs w:val="21"/>
              </w:rPr>
            </w:r>
          </w:p>
        </w:tc>
        <w:tc>
          <w:tcPr>
            <w:tcW w:w="141" w:type="dxa"/>
            <w:tcBorders/>
            <w:tcMar>
              <w:start w:w="0" w:type="dxa"/>
              <w:end w:w="0" w:type="dxa"/>
            </w:tcMar>
          </w:tcPr>
          <w:p>
            <w:pPr>
              <w:pStyle w:val="Normal"/>
              <w:snapToGrid w:val="false"/>
              <w:rPr>
                <w:rFonts w:ascii="宋体;SimSun" w:hAnsi="宋体;SimSun" w:cs="宋体;SimSun"/>
                <w:bCs/>
                <w:kern w:val="0"/>
                <w:szCs w:val="21"/>
              </w:rPr>
            </w:pPr>
            <w:r>
              <w:rPr>
                <w:rFonts w:cs="宋体;SimSun" w:ascii="SimHei" w:hAnsi="SimHei" w:eastAsia="黑体"/>
                <w:bCs/>
                <w:kern w:val="0"/>
                <w:szCs w:val="21"/>
              </w:rPr>
            </w:r>
          </w:p>
        </w:tc>
      </w:tr>
      <w:tr>
        <w:trPr>
          <w:trHeight w:val="656" w:hRule="atLeast"/>
        </w:trPr>
        <w:tc>
          <w:tcPr>
            <w:tcW w:w="2283"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420"/>
              <w:jc w:val="start"/>
              <w:rPr>
                <w:rFonts w:ascii="宋体;SimSun" w:hAnsi="宋体;SimSun" w:cs="宋体;SimSun"/>
                <w:b/>
                <w:b/>
                <w:bCs/>
                <w:kern w:val="0"/>
                <w:sz w:val="24"/>
              </w:rPr>
            </w:pPr>
            <w:r>
              <w:rPr>
                <w:rFonts w:cs="宋体;SimSun" w:ascii="宋体;SimSun" w:hAnsi="宋体;SimSun"/>
                <w:b/>
                <w:bCs/>
                <w:kern w:val="0"/>
                <w:sz w:val="24"/>
              </w:rPr>
            </w:r>
          </w:p>
        </w:tc>
        <w:tc>
          <w:tcPr>
            <w:tcW w:w="7815"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420"/>
              <w:jc w:val="center"/>
              <w:rPr>
                <w:rFonts w:ascii="宋体;SimSun" w:hAnsi="宋体;SimSun" w:cs="宋体;SimSun"/>
                <w:b/>
                <w:b/>
                <w:bCs/>
                <w:kern w:val="0"/>
                <w:sz w:val="24"/>
                <w:szCs w:val="21"/>
              </w:rPr>
            </w:pPr>
            <w:r>
              <w:rPr>
                <w:rFonts w:cs="宋体;SimSun" w:ascii="SimHei" w:hAnsi="SimHei" w:eastAsia="黑体"/>
                <w:b/>
                <w:bCs/>
                <w:kern w:val="0"/>
                <w:sz w:val="24"/>
                <w:szCs w:val="21"/>
              </w:rPr>
            </w:r>
          </w:p>
        </w:tc>
        <w:tc>
          <w:tcPr>
            <w:tcW w:w="141" w:type="dxa"/>
            <w:tcBorders/>
            <w:tcMar>
              <w:start w:w="0" w:type="dxa"/>
              <w:end w:w="0" w:type="dxa"/>
            </w:tcMar>
          </w:tcPr>
          <w:p>
            <w:pPr>
              <w:pStyle w:val="Normal"/>
              <w:snapToGrid w:val="false"/>
              <w:rPr>
                <w:rFonts w:ascii="宋体;SimSun" w:hAnsi="宋体;SimSun" w:cs="宋体;SimSun"/>
                <w:bCs/>
                <w:kern w:val="0"/>
                <w:szCs w:val="21"/>
              </w:rPr>
            </w:pPr>
            <w:r>
              <w:rPr>
                <w:rFonts w:cs="宋体;SimSun" w:ascii="SimHei" w:hAnsi="SimHei" w:eastAsia="黑体"/>
                <w:bCs/>
                <w:kern w:val="0"/>
                <w:szCs w:val="21"/>
              </w:rPr>
            </w:r>
          </w:p>
        </w:tc>
      </w:tr>
      <w:tr>
        <w:trPr>
          <w:trHeight w:val="486" w:hRule="atLeast"/>
        </w:trPr>
        <w:tc>
          <w:tcPr>
            <w:tcW w:w="2283"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420"/>
              <w:jc w:val="start"/>
              <w:rPr>
                <w:rFonts w:ascii="宋体;SimSun" w:hAnsi="宋体;SimSun" w:cs="宋体;SimSun"/>
                <w:b/>
                <w:b/>
                <w:bCs/>
                <w:kern w:val="0"/>
                <w:sz w:val="24"/>
              </w:rPr>
            </w:pPr>
            <w:r>
              <w:rPr>
                <w:rFonts w:cs="宋体;SimSun" w:ascii="宋体;SimSun" w:hAnsi="宋体;SimSun"/>
                <w:b/>
                <w:bCs/>
                <w:kern w:val="0"/>
                <w:sz w:val="24"/>
              </w:rPr>
            </w:r>
          </w:p>
        </w:tc>
        <w:tc>
          <w:tcPr>
            <w:tcW w:w="7815"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420"/>
              <w:jc w:val="center"/>
              <w:rPr>
                <w:rFonts w:ascii="宋体;SimSun" w:hAnsi="宋体;SimSun" w:cs="宋体;SimSun"/>
                <w:b/>
                <w:b/>
                <w:bCs/>
                <w:kern w:val="0"/>
                <w:sz w:val="24"/>
                <w:szCs w:val="21"/>
              </w:rPr>
            </w:pPr>
            <w:r>
              <w:rPr>
                <w:rFonts w:cs="宋体;SimSun" w:ascii="SimHei" w:hAnsi="SimHei" w:eastAsia="黑体"/>
                <w:b/>
                <w:bCs/>
                <w:kern w:val="0"/>
                <w:sz w:val="24"/>
                <w:szCs w:val="21"/>
              </w:rPr>
            </w:r>
          </w:p>
        </w:tc>
        <w:tc>
          <w:tcPr>
            <w:tcW w:w="141" w:type="dxa"/>
            <w:tcBorders/>
            <w:tcMar>
              <w:start w:w="0" w:type="dxa"/>
              <w:end w:w="0" w:type="dxa"/>
            </w:tcMar>
          </w:tcPr>
          <w:p>
            <w:pPr>
              <w:pStyle w:val="Normal"/>
              <w:snapToGrid w:val="false"/>
              <w:rPr>
                <w:rFonts w:ascii="宋体;SimSun" w:hAnsi="宋体;SimSun" w:cs="宋体;SimSun"/>
                <w:bCs/>
                <w:kern w:val="0"/>
                <w:szCs w:val="21"/>
              </w:rPr>
            </w:pPr>
            <w:r>
              <w:rPr>
                <w:rFonts w:cs="宋体;SimSun" w:ascii="SimHei" w:hAnsi="SimHei" w:eastAsia="黑体"/>
                <w:bCs/>
                <w:kern w:val="0"/>
                <w:szCs w:val="21"/>
              </w:rPr>
            </w:r>
          </w:p>
        </w:tc>
      </w:tr>
      <w:tr>
        <w:trPr>
          <w:trHeight w:val="1332" w:hRule="atLeast"/>
        </w:trPr>
        <w:tc>
          <w:tcPr>
            <w:tcW w:w="228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exact" w:line="420"/>
              <w:jc w:val="center"/>
              <w:rPr>
                <w:rFonts w:ascii="宋体;SimSun" w:hAnsi="宋体;SimSun" w:cs="宋体;SimSun"/>
                <w:b/>
                <w:b/>
                <w:bCs/>
                <w:kern w:val="0"/>
                <w:sz w:val="24"/>
              </w:rPr>
            </w:pPr>
            <w:r>
              <w:rPr>
                <w:rFonts w:ascii="SimHei" w:hAnsi="SimHei" w:cs="宋体;SimSun" w:eastAsia="黑体"/>
                <w:b/>
                <w:bCs/>
                <w:kern w:val="0"/>
                <w:sz w:val="24"/>
              </w:rPr>
              <w:t>部门主管领导</w:t>
            </w:r>
          </w:p>
        </w:tc>
        <w:tc>
          <w:tcPr>
            <w:tcW w:w="7815" w:type="dxa"/>
            <w:gridSpan w:val="5"/>
            <w:tcBorders>
              <w:top w:val="single" w:sz="4" w:space="0" w:color="000000"/>
              <w:bottom w:val="single" w:sz="4" w:space="0" w:color="000000"/>
              <w:end w:val="single" w:sz="4" w:space="0" w:color="000000"/>
            </w:tcBorders>
            <w:vAlign w:val="bottom"/>
          </w:tcPr>
          <w:p>
            <w:pPr>
              <w:pStyle w:val="Normal"/>
              <w:widowControl/>
              <w:spacing w:lineRule="exact" w:line="420"/>
              <w:jc w:val="center"/>
              <w:rPr>
                <w:rFonts w:ascii="宋体;SimSun" w:hAnsi="宋体;SimSun" w:cs="宋体;SimSun"/>
                <w:kern w:val="0"/>
                <w:sz w:val="24"/>
              </w:rPr>
            </w:pPr>
            <w:r>
              <w:rPr>
                <w:rFonts w:cs="宋体;SimSun" w:ascii="SimHei" w:hAnsi="SimHei" w:eastAsia="黑体"/>
                <w:kern w:val="0"/>
                <w:sz w:val="24"/>
              </w:rPr>
              <w:t xml:space="preserve">                    </w:t>
            </w:r>
            <w:r>
              <w:rPr>
                <w:rFonts w:ascii="SimHei" w:hAnsi="SimHei" w:cs="宋体;SimSun" w:eastAsia="黑体"/>
                <w:kern w:val="0"/>
                <w:sz w:val="24"/>
              </w:rPr>
              <w:t>年     月     日</w:t>
            </w:r>
          </w:p>
        </w:tc>
        <w:tc>
          <w:tcPr>
            <w:tcW w:w="141" w:type="dxa"/>
            <w:tcBorders/>
            <w:tcMar>
              <w:start w:w="0" w:type="dxa"/>
              <w:end w:w="0" w:type="dxa"/>
            </w:tcMar>
          </w:tcPr>
          <w:p>
            <w:pPr>
              <w:pStyle w:val="Normal"/>
              <w:snapToGrid w:val="false"/>
              <w:rPr>
                <w:rFonts w:ascii="宋体;SimSun" w:hAnsi="宋体;SimSun" w:cs="宋体;SimSun"/>
                <w:kern w:val="0"/>
                <w:sz w:val="24"/>
              </w:rPr>
            </w:pPr>
            <w:r>
              <w:rPr>
                <w:rFonts w:cs="宋体;SimSun" w:ascii="SimHei" w:hAnsi="SimHei" w:eastAsia="黑体"/>
                <w:kern w:val="0"/>
                <w:sz w:val="24"/>
              </w:rPr>
            </w:r>
          </w:p>
        </w:tc>
      </w:tr>
      <w:tr>
        <w:trPr>
          <w:trHeight w:val="1128" w:hRule="atLeast"/>
        </w:trPr>
        <w:tc>
          <w:tcPr>
            <w:tcW w:w="228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exact" w:line="420"/>
              <w:jc w:val="center"/>
              <w:rPr>
                <w:rFonts w:ascii="宋体;SimSun" w:hAnsi="宋体;SimSun" w:cs="宋体;SimSun"/>
                <w:b/>
                <w:b/>
                <w:bCs/>
                <w:kern w:val="0"/>
                <w:sz w:val="24"/>
              </w:rPr>
            </w:pPr>
            <w:r>
              <w:rPr>
                <w:rFonts w:ascii="SimHei" w:hAnsi="SimHei" w:cs="宋体;SimSun" w:eastAsia="黑体"/>
                <w:b/>
                <w:bCs/>
                <w:kern w:val="0"/>
                <w:sz w:val="24"/>
              </w:rPr>
              <w:t>人力资源部</w:t>
            </w:r>
          </w:p>
          <w:p>
            <w:pPr>
              <w:pStyle w:val="Normal"/>
              <w:widowControl/>
              <w:spacing w:lineRule="exact" w:line="420"/>
              <w:jc w:val="center"/>
              <w:rPr>
                <w:rFonts w:ascii="宋体;SimSun" w:hAnsi="宋体;SimSun" w:cs="宋体;SimSun"/>
                <w:b/>
                <w:b/>
                <w:bCs/>
                <w:kern w:val="0"/>
                <w:sz w:val="24"/>
              </w:rPr>
            </w:pPr>
            <w:r>
              <w:rPr>
                <w:rFonts w:ascii="SimHei" w:hAnsi="SimHei" w:cs="宋体;SimSun" w:eastAsia="黑体"/>
                <w:b/>
                <w:bCs/>
                <w:kern w:val="0"/>
                <w:sz w:val="24"/>
              </w:rPr>
              <w:t>负责人</w:t>
            </w:r>
          </w:p>
        </w:tc>
        <w:tc>
          <w:tcPr>
            <w:tcW w:w="7815" w:type="dxa"/>
            <w:gridSpan w:val="5"/>
            <w:tcBorders>
              <w:top w:val="single" w:sz="4" w:space="0" w:color="000000"/>
              <w:bottom w:val="single" w:sz="4" w:space="0" w:color="000000"/>
              <w:end w:val="single" w:sz="4" w:space="0" w:color="000000"/>
            </w:tcBorders>
            <w:vAlign w:val="bottom"/>
          </w:tcPr>
          <w:p>
            <w:pPr>
              <w:pStyle w:val="Normal"/>
              <w:widowControl/>
              <w:spacing w:lineRule="exact" w:line="420"/>
              <w:jc w:val="center"/>
              <w:rPr>
                <w:rFonts w:ascii="宋体;SimSun" w:hAnsi="宋体;SimSun" w:cs="宋体;SimSun"/>
                <w:kern w:val="0"/>
                <w:sz w:val="24"/>
              </w:rPr>
            </w:pPr>
            <w:r>
              <w:rPr>
                <w:rFonts w:cs="宋体;SimSun" w:ascii="SimHei" w:hAnsi="SimHei" w:eastAsia="黑体"/>
                <w:kern w:val="0"/>
                <w:sz w:val="24"/>
              </w:rPr>
              <w:t xml:space="preserve">                    </w:t>
            </w:r>
            <w:r>
              <w:rPr>
                <w:rFonts w:ascii="SimHei" w:hAnsi="SimHei" w:cs="宋体;SimSun" w:eastAsia="黑体"/>
                <w:kern w:val="0"/>
                <w:sz w:val="24"/>
              </w:rPr>
              <w:t>年     月     日</w:t>
            </w:r>
          </w:p>
        </w:tc>
        <w:tc>
          <w:tcPr>
            <w:tcW w:w="141" w:type="dxa"/>
            <w:tcBorders/>
            <w:tcMar>
              <w:start w:w="0" w:type="dxa"/>
              <w:end w:w="0" w:type="dxa"/>
            </w:tcMar>
          </w:tcPr>
          <w:p>
            <w:pPr>
              <w:pStyle w:val="Normal"/>
              <w:snapToGrid w:val="false"/>
              <w:rPr>
                <w:rFonts w:ascii="宋体;SimSun" w:hAnsi="宋体;SimSun" w:cs="宋体;SimSun"/>
                <w:kern w:val="0"/>
                <w:sz w:val="24"/>
              </w:rPr>
            </w:pPr>
            <w:r>
              <w:rPr>
                <w:rFonts w:cs="宋体;SimSun" w:ascii="SimHei" w:hAnsi="SimHei" w:eastAsia="黑体"/>
                <w:kern w:val="0"/>
                <w:sz w:val="24"/>
              </w:rPr>
            </w:r>
          </w:p>
        </w:tc>
      </w:tr>
      <w:tr>
        <w:trPr>
          <w:trHeight w:val="1096" w:hRule="atLeast"/>
        </w:trPr>
        <w:tc>
          <w:tcPr>
            <w:tcW w:w="228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exact" w:line="420"/>
              <w:jc w:val="center"/>
              <w:rPr>
                <w:rFonts w:ascii="宋体;SimSun" w:hAnsi="宋体;SimSun" w:cs="宋体;SimSun"/>
                <w:b/>
                <w:b/>
                <w:bCs/>
                <w:kern w:val="0"/>
                <w:sz w:val="24"/>
              </w:rPr>
            </w:pPr>
            <w:r>
              <w:rPr>
                <w:rFonts w:ascii="SimHei" w:hAnsi="SimHei" w:cs="宋体;SimSun" w:eastAsia="黑体"/>
                <w:b/>
                <w:bCs/>
                <w:kern w:val="0"/>
                <w:sz w:val="24"/>
              </w:rPr>
              <w:t>相关部门</w:t>
            </w:r>
          </w:p>
          <w:p>
            <w:pPr>
              <w:pStyle w:val="Normal"/>
              <w:widowControl/>
              <w:spacing w:lineRule="exact" w:line="420"/>
              <w:jc w:val="center"/>
              <w:rPr>
                <w:rFonts w:ascii="宋体;SimSun" w:hAnsi="宋体;SimSun" w:cs="宋体;SimSun"/>
                <w:b/>
                <w:b/>
                <w:bCs/>
                <w:kern w:val="0"/>
                <w:sz w:val="24"/>
              </w:rPr>
            </w:pPr>
            <w:r>
              <w:rPr>
                <w:rFonts w:ascii="SimHei" w:hAnsi="SimHei" w:cs="宋体;SimSun" w:eastAsia="黑体"/>
                <w:b/>
                <w:bCs/>
                <w:kern w:val="0"/>
                <w:sz w:val="24"/>
              </w:rPr>
              <w:t>主管领导</w:t>
            </w:r>
          </w:p>
        </w:tc>
        <w:tc>
          <w:tcPr>
            <w:tcW w:w="7815" w:type="dxa"/>
            <w:gridSpan w:val="5"/>
            <w:tcBorders>
              <w:top w:val="single" w:sz="4" w:space="0" w:color="000000"/>
              <w:bottom w:val="single" w:sz="4" w:space="0" w:color="000000"/>
              <w:end w:val="single" w:sz="4" w:space="0" w:color="000000"/>
            </w:tcBorders>
            <w:vAlign w:val="bottom"/>
          </w:tcPr>
          <w:p>
            <w:pPr>
              <w:pStyle w:val="Normal"/>
              <w:widowControl/>
              <w:spacing w:lineRule="exact" w:line="420"/>
              <w:jc w:val="center"/>
              <w:rPr>
                <w:rFonts w:ascii="宋体;SimSun" w:hAnsi="宋体;SimSun" w:cs="宋体;SimSun"/>
                <w:kern w:val="0"/>
                <w:sz w:val="24"/>
              </w:rPr>
            </w:pPr>
            <w:r>
              <w:rPr>
                <w:rFonts w:cs="宋体;SimSun" w:ascii="SimHei" w:hAnsi="SimHei" w:eastAsia="黑体"/>
                <w:kern w:val="0"/>
                <w:sz w:val="24"/>
              </w:rPr>
              <w:t xml:space="preserve">                    </w:t>
            </w:r>
            <w:r>
              <w:rPr>
                <w:rFonts w:ascii="SimHei" w:hAnsi="SimHei" w:cs="宋体;SimSun" w:eastAsia="黑体"/>
                <w:kern w:val="0"/>
                <w:sz w:val="24"/>
              </w:rPr>
              <w:t>年     月     日</w:t>
            </w:r>
          </w:p>
        </w:tc>
        <w:tc>
          <w:tcPr>
            <w:tcW w:w="141" w:type="dxa"/>
            <w:tcBorders/>
            <w:tcMar>
              <w:start w:w="0" w:type="dxa"/>
              <w:end w:w="0" w:type="dxa"/>
            </w:tcMar>
          </w:tcPr>
          <w:p>
            <w:pPr>
              <w:pStyle w:val="Normal"/>
              <w:snapToGrid w:val="false"/>
              <w:rPr>
                <w:rFonts w:ascii="宋体;SimSun" w:hAnsi="宋体;SimSun" w:cs="宋体;SimSun"/>
                <w:kern w:val="0"/>
                <w:sz w:val="24"/>
              </w:rPr>
            </w:pPr>
            <w:r>
              <w:rPr>
                <w:rFonts w:cs="宋体;SimSun" w:ascii="SimHei" w:hAnsi="SimHei" w:eastAsia="黑体"/>
                <w:kern w:val="0"/>
                <w:sz w:val="24"/>
              </w:rPr>
            </w:r>
          </w:p>
        </w:tc>
      </w:tr>
      <w:tr>
        <w:trPr>
          <w:trHeight w:val="1096" w:hRule="atLeast"/>
        </w:trPr>
        <w:tc>
          <w:tcPr>
            <w:tcW w:w="228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exact" w:line="420"/>
              <w:jc w:val="center"/>
              <w:rPr>
                <w:rFonts w:ascii="宋体;SimSun" w:hAnsi="宋体;SimSun" w:cs="宋体;SimSun"/>
                <w:b/>
                <w:b/>
                <w:bCs/>
                <w:kern w:val="0"/>
                <w:sz w:val="24"/>
              </w:rPr>
            </w:pPr>
            <w:r>
              <w:rPr>
                <w:rFonts w:ascii="SimHei" w:hAnsi="SimHei" w:cs="宋体;SimSun" w:eastAsia="黑体"/>
                <w:b/>
                <w:bCs/>
                <w:kern w:val="0"/>
                <w:sz w:val="24"/>
              </w:rPr>
              <w:t>备     注</w:t>
            </w:r>
          </w:p>
        </w:tc>
        <w:tc>
          <w:tcPr>
            <w:tcW w:w="7815" w:type="dxa"/>
            <w:gridSpan w:val="5"/>
            <w:tcBorders>
              <w:top w:val="single" w:sz="4" w:space="0" w:color="000000"/>
              <w:bottom w:val="single" w:sz="4" w:space="0" w:color="000000"/>
              <w:end w:val="single" w:sz="4" w:space="0" w:color="000000"/>
            </w:tcBorders>
            <w:vAlign w:val="center"/>
          </w:tcPr>
          <w:p>
            <w:pPr>
              <w:pStyle w:val="Normal"/>
              <w:widowControl/>
              <w:spacing w:lineRule="exact" w:line="420"/>
              <w:jc w:val="center"/>
              <w:rPr>
                <w:rFonts w:ascii="宋体;SimSun" w:hAnsi="宋体;SimSun" w:cs="宋体;SimSun"/>
                <w:kern w:val="0"/>
                <w:sz w:val="24"/>
              </w:rPr>
            </w:pPr>
            <w:r>
              <w:rPr>
                <w:rFonts w:ascii="SimHei" w:hAnsi="SimHei" w:cs="宋体;SimSun" w:eastAsia="黑体"/>
                <w:kern w:val="0"/>
                <w:sz w:val="24"/>
              </w:rPr>
              <w:t xml:space="preserve">　</w:t>
            </w:r>
          </w:p>
        </w:tc>
        <w:tc>
          <w:tcPr>
            <w:tcW w:w="141" w:type="dxa"/>
            <w:tcBorders/>
            <w:tcMar>
              <w:start w:w="0" w:type="dxa"/>
              <w:end w:w="0" w:type="dxa"/>
            </w:tcMar>
          </w:tcPr>
          <w:p>
            <w:pPr>
              <w:pStyle w:val="Normal"/>
              <w:snapToGrid w:val="false"/>
              <w:rPr>
                <w:rFonts w:ascii="宋体;SimSun" w:hAnsi="宋体;SimSun" w:cs="宋体;SimSun"/>
                <w:kern w:val="0"/>
                <w:sz w:val="24"/>
              </w:rPr>
            </w:pPr>
            <w:r>
              <w:rPr>
                <w:rFonts w:cs="宋体;SimSun" w:ascii="SimHei" w:hAnsi="SimHei" w:eastAsia="黑体"/>
                <w:kern w:val="0"/>
                <w:sz w:val="24"/>
              </w:rPr>
            </w:r>
          </w:p>
        </w:tc>
      </w:tr>
    </w:tbl>
    <w:p>
      <w:pPr>
        <w:pStyle w:val="Normal"/>
        <w:spacing w:lineRule="exact" w:line="420"/>
        <w:rPr>
          <w:rFonts w:ascii="宋体;SimSun" w:hAnsi="宋体;SimSun" w:cs="宋体;SimSun"/>
          <w:b/>
          <w:b/>
          <w:bCs/>
          <w:sz w:val="24"/>
        </w:rPr>
      </w:pPr>
      <w:r>
        <w:rPr>
          <w:rFonts w:cs="宋体;SimSun" w:ascii="SimHei" w:hAnsi="SimHei" w:eastAsia="黑体"/>
          <w:b/>
          <w:bCs/>
          <w:sz w:val="24"/>
        </w:rPr>
      </w:r>
    </w:p>
    <w:p>
      <w:pPr>
        <w:pStyle w:val="Normal"/>
        <w:spacing w:lineRule="exact" w:line="420"/>
        <w:rPr>
          <w:rFonts w:ascii="宋体;SimSun" w:hAnsi="宋体;SimSun" w:cs="宋体;SimSun"/>
          <w:b/>
          <w:b/>
          <w:bCs/>
          <w:sz w:val="24"/>
        </w:rPr>
      </w:pPr>
      <w:r>
        <w:rPr>
          <w:rFonts w:cs="宋体;SimSun" w:ascii="SimHei" w:hAnsi="SimHei" w:eastAsia="黑体"/>
          <w:b/>
          <w:bCs/>
          <w:sz w:val="24"/>
        </w:rPr>
      </w:r>
    </w:p>
    <w:p>
      <w:pPr>
        <w:pStyle w:val="Normal"/>
        <w:spacing w:lineRule="exact" w:line="420"/>
        <w:rPr>
          <w:rFonts w:ascii="宋体;SimSun" w:hAnsi="宋体;SimSun" w:cs="宋体;SimSun"/>
          <w:b/>
          <w:b/>
          <w:bCs/>
          <w:sz w:val="24"/>
        </w:rPr>
      </w:pPr>
      <w:r>
        <w:rPr>
          <w:rFonts w:cs="宋体;SimSun" w:ascii="SimHei" w:hAnsi="SimHei" w:eastAsia="黑体"/>
          <w:b/>
          <w:bCs/>
          <w:sz w:val="24"/>
        </w:rPr>
      </w:r>
    </w:p>
    <w:p>
      <w:pPr>
        <w:pStyle w:val="Heading1"/>
        <w:jc w:val="start"/>
        <w:rPr>
          <w:rFonts w:ascii="宋体;SimSun" w:hAnsi="宋体;SimSun" w:eastAsia="宋体;SimSun" w:cs="宋体;SimSun"/>
          <w:bCs/>
          <w:sz w:val="24"/>
        </w:rPr>
      </w:pPr>
      <w:r>
        <w:rPr>
          <w:rFonts w:ascii="SimHei" w:hAnsi="SimHei" w:cs="宋体;SimSun" w:eastAsia="黑体"/>
          <w:bCs/>
          <w:sz w:val="24"/>
        </w:rPr>
        <w:t>附件</w:t>
      </w:r>
      <w:r>
        <w:rPr>
          <w:rFonts w:eastAsia="黑体" w:cs="宋体;SimSun" w:ascii="SimHei" w:hAnsi="SimHei"/>
          <w:bCs/>
          <w:sz w:val="24"/>
        </w:rPr>
        <w:t>12</w:t>
      </w:r>
    </w:p>
    <w:tbl>
      <w:tblPr>
        <w:tblW w:w="9920" w:type="dxa"/>
        <w:jc w:val="center"/>
        <w:tblInd w:w="0" w:type="dxa"/>
        <w:tblLayout w:type="fixed"/>
        <w:tblCellMar>
          <w:top w:w="0" w:type="dxa"/>
          <w:start w:w="108" w:type="dxa"/>
          <w:bottom w:w="0" w:type="dxa"/>
          <w:end w:w="108" w:type="dxa"/>
        </w:tblCellMar>
      </w:tblPr>
      <w:tblGrid>
        <w:gridCol w:w="2320"/>
        <w:gridCol w:w="2600"/>
        <w:gridCol w:w="2500"/>
        <w:gridCol w:w="2500"/>
      </w:tblGrid>
      <w:tr>
        <w:trPr>
          <w:trHeight w:val="625" w:hRule="atLeast"/>
        </w:trPr>
        <w:tc>
          <w:tcPr>
            <w:tcW w:w="9920" w:type="dxa"/>
            <w:gridSpan w:val="4"/>
            <w:tcBorders/>
            <w:vAlign w:val="center"/>
          </w:tcPr>
          <w:p>
            <w:pPr>
              <w:pStyle w:val="Heading2"/>
              <w:spacing w:lineRule="exact" w:line="400" w:before="260" w:after="260"/>
              <w:jc w:val="center"/>
              <w:rPr>
                <w:rFonts w:ascii="宋体;SimSun" w:hAnsi="宋体;SimSun" w:eastAsia="宋体;SimSun" w:cs="宋体;SimSun"/>
                <w:b w:val="false"/>
                <w:b w:val="false"/>
                <w:bCs/>
                <w:kern w:val="0"/>
                <w:szCs w:val="40"/>
                <w:lang w:val="en-US" w:eastAsia="zh-CN"/>
              </w:rPr>
            </w:pPr>
            <w:r>
              <w:rPr>
                <w:rFonts w:ascii="SimHei" w:hAnsi="SimHei" w:cs="宋体;SimSun" w:eastAsia="黑体"/>
                <w:bCs/>
                <w:kern w:val="0"/>
                <w:sz w:val="28"/>
                <w:szCs w:val="28"/>
                <w:lang w:val="en-US" w:eastAsia="zh-CN"/>
              </w:rPr>
              <w:t>合同审批表</w:t>
            </w:r>
          </w:p>
        </w:tc>
      </w:tr>
      <w:tr>
        <w:trPr>
          <w:trHeight w:val="286" w:hRule="atLeast"/>
        </w:trPr>
        <w:tc>
          <w:tcPr>
            <w:tcW w:w="2320" w:type="dxa"/>
            <w:tcBorders/>
            <w:vAlign w:val="center"/>
          </w:tcPr>
          <w:p>
            <w:pPr>
              <w:pStyle w:val="Normal"/>
              <w:widowControl/>
              <w:spacing w:lineRule="exact" w:line="420"/>
              <w:jc w:val="start"/>
              <w:rPr>
                <w:rFonts w:ascii="宋体;SimSun" w:hAnsi="宋体;SimSun" w:cs="宋体;SimSun"/>
                <w:kern w:val="0"/>
                <w:sz w:val="20"/>
              </w:rPr>
            </w:pPr>
            <w:r>
              <w:rPr>
                <w:rFonts w:ascii="SimHei" w:hAnsi="SimHei" w:cs="宋体;SimSun" w:eastAsia="黑体"/>
                <w:kern w:val="0"/>
                <w:sz w:val="20"/>
              </w:rPr>
              <w:t>执行部门：</w:t>
            </w:r>
          </w:p>
        </w:tc>
        <w:tc>
          <w:tcPr>
            <w:tcW w:w="2600" w:type="dxa"/>
            <w:tcBorders/>
            <w:vAlign w:val="center"/>
          </w:tcPr>
          <w:p>
            <w:pPr>
              <w:pStyle w:val="Normal"/>
              <w:widowControl/>
              <w:snapToGrid w:val="false"/>
              <w:spacing w:lineRule="exact" w:line="420"/>
              <w:jc w:val="start"/>
              <w:rPr>
                <w:rFonts w:ascii="宋体;SimSun" w:hAnsi="宋体;SimSun" w:cs="宋体;SimSun"/>
                <w:kern w:val="0"/>
                <w:sz w:val="24"/>
              </w:rPr>
            </w:pPr>
            <w:r>
              <w:rPr>
                <w:rFonts w:cs="宋体;SimSun" w:ascii="SimHei" w:hAnsi="SimHei" w:eastAsia="黑体"/>
                <w:kern w:val="0"/>
                <w:sz w:val="24"/>
              </w:rPr>
            </w:r>
          </w:p>
        </w:tc>
        <w:tc>
          <w:tcPr>
            <w:tcW w:w="5000" w:type="dxa"/>
            <w:gridSpan w:val="2"/>
            <w:tcBorders/>
            <w:vAlign w:val="center"/>
          </w:tcPr>
          <w:p>
            <w:pPr>
              <w:pStyle w:val="Normal"/>
              <w:widowControl/>
              <w:spacing w:lineRule="exact" w:line="420"/>
              <w:ind w:firstLine="1500"/>
              <w:jc w:val="start"/>
              <w:rPr>
                <w:rFonts w:ascii="宋体;SimSun" w:hAnsi="宋体;SimSun" w:cs="宋体;SimSun"/>
                <w:kern w:val="0"/>
                <w:sz w:val="20"/>
              </w:rPr>
            </w:pPr>
            <w:r>
              <w:rPr>
                <w:rFonts w:ascii="SimHei" w:hAnsi="SimHei" w:cs="宋体;SimSun" w:eastAsia="黑体"/>
                <w:kern w:val="0"/>
                <w:sz w:val="20"/>
              </w:rPr>
              <w:t>合同编号：</w:t>
            </w:r>
          </w:p>
        </w:tc>
      </w:tr>
      <w:tr>
        <w:trPr>
          <w:trHeight w:val="604" w:hRule="atLeast"/>
        </w:trPr>
        <w:tc>
          <w:tcPr>
            <w:tcW w:w="232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exact" w:line="420"/>
              <w:jc w:val="center"/>
              <w:rPr>
                <w:rFonts w:ascii="宋体;SimSun" w:hAnsi="宋体;SimSun" w:cs="宋体;SimSun"/>
                <w:kern w:val="0"/>
                <w:sz w:val="20"/>
              </w:rPr>
            </w:pPr>
            <w:r>
              <w:rPr>
                <w:rFonts w:ascii="SimHei" w:hAnsi="SimHei" w:cs="宋体;SimSun" w:eastAsia="黑体"/>
                <w:kern w:val="0"/>
                <w:sz w:val="20"/>
              </w:rPr>
              <w:t>合同名称</w:t>
            </w:r>
          </w:p>
        </w:tc>
        <w:tc>
          <w:tcPr>
            <w:tcW w:w="2600" w:type="dxa"/>
            <w:tcBorders>
              <w:top w:val="single" w:sz="4" w:space="0" w:color="000000"/>
              <w:bottom w:val="single" w:sz="4" w:space="0" w:color="000000"/>
              <w:end w:val="single" w:sz="4" w:space="0" w:color="000000"/>
            </w:tcBorders>
            <w:vAlign w:val="center"/>
          </w:tcPr>
          <w:p>
            <w:pPr>
              <w:pStyle w:val="Normal"/>
              <w:widowControl/>
              <w:spacing w:lineRule="exact" w:line="420"/>
              <w:jc w:val="start"/>
              <w:rPr>
                <w:rFonts w:ascii="宋体;SimSun" w:hAnsi="宋体;SimSun" w:cs="宋体;SimSun"/>
                <w:kern w:val="0"/>
                <w:sz w:val="20"/>
              </w:rPr>
            </w:pPr>
            <w:r>
              <w:rPr>
                <w:rFonts w:ascii="SimHei" w:hAnsi="SimHei" w:cs="宋体;SimSun" w:eastAsia="黑体"/>
                <w:kern w:val="0"/>
                <w:sz w:val="20"/>
              </w:rPr>
              <w:t xml:space="preserve">　</w:t>
            </w:r>
          </w:p>
        </w:tc>
        <w:tc>
          <w:tcPr>
            <w:tcW w:w="2500" w:type="dxa"/>
            <w:tcBorders>
              <w:top w:val="single" w:sz="4" w:space="0" w:color="000000"/>
              <w:bottom w:val="single" w:sz="4" w:space="0" w:color="000000"/>
              <w:end w:val="single" w:sz="4" w:space="0" w:color="000000"/>
            </w:tcBorders>
            <w:vAlign w:val="center"/>
          </w:tcPr>
          <w:p>
            <w:pPr>
              <w:pStyle w:val="Normal"/>
              <w:widowControl/>
              <w:spacing w:lineRule="exact" w:line="420"/>
              <w:jc w:val="center"/>
              <w:rPr>
                <w:rFonts w:ascii="宋体;SimSun" w:hAnsi="宋体;SimSun" w:cs="宋体;SimSun"/>
                <w:kern w:val="0"/>
                <w:sz w:val="20"/>
              </w:rPr>
            </w:pPr>
            <w:r>
              <w:rPr>
                <w:rFonts w:ascii="SimHei" w:hAnsi="SimHei" w:cs="宋体;SimSun" w:eastAsia="黑体"/>
                <w:kern w:val="0"/>
                <w:sz w:val="20"/>
              </w:rPr>
              <w:t>审批日期</w:t>
            </w:r>
          </w:p>
        </w:tc>
        <w:tc>
          <w:tcPr>
            <w:tcW w:w="2500" w:type="dxa"/>
            <w:tcBorders>
              <w:top w:val="single" w:sz="4" w:space="0" w:color="000000"/>
              <w:bottom w:val="single" w:sz="4" w:space="0" w:color="000000"/>
              <w:end w:val="single" w:sz="4" w:space="0" w:color="000000"/>
            </w:tcBorders>
            <w:vAlign w:val="center"/>
          </w:tcPr>
          <w:p>
            <w:pPr>
              <w:pStyle w:val="Normal"/>
              <w:widowControl/>
              <w:spacing w:lineRule="exact" w:line="420"/>
              <w:jc w:val="center"/>
              <w:rPr>
                <w:rFonts w:ascii="宋体;SimSun" w:hAnsi="宋体;SimSun" w:cs="宋体;SimSun"/>
                <w:kern w:val="0"/>
                <w:sz w:val="20"/>
              </w:rPr>
            </w:pPr>
            <w:r>
              <w:rPr>
                <w:rFonts w:ascii="SimHei" w:hAnsi="SimHei" w:cs="宋体;SimSun" w:eastAsia="黑体"/>
                <w:kern w:val="0"/>
                <w:sz w:val="20"/>
              </w:rPr>
              <w:t xml:space="preserve">　</w:t>
            </w:r>
          </w:p>
        </w:tc>
      </w:tr>
      <w:tr>
        <w:trPr>
          <w:trHeight w:val="687" w:hRule="atLeast"/>
        </w:trPr>
        <w:tc>
          <w:tcPr>
            <w:tcW w:w="2320" w:type="dxa"/>
            <w:tcBorders>
              <w:start w:val="single" w:sz="4" w:space="0" w:color="000000"/>
              <w:bottom w:val="single" w:sz="4" w:space="0" w:color="000000"/>
              <w:end w:val="single" w:sz="4" w:space="0" w:color="000000"/>
            </w:tcBorders>
            <w:vAlign w:val="center"/>
          </w:tcPr>
          <w:p>
            <w:pPr>
              <w:pStyle w:val="Normal"/>
              <w:widowControl/>
              <w:spacing w:lineRule="exact" w:line="420"/>
              <w:jc w:val="center"/>
              <w:rPr>
                <w:rFonts w:ascii="宋体;SimSun" w:hAnsi="宋体;SimSun" w:cs="宋体;SimSun"/>
                <w:kern w:val="0"/>
                <w:sz w:val="20"/>
              </w:rPr>
            </w:pPr>
            <w:r>
              <w:rPr>
                <w:rFonts w:ascii="SimHei" w:hAnsi="SimHei" w:cs="宋体;SimSun" w:eastAsia="黑体"/>
                <w:kern w:val="0"/>
                <w:sz w:val="20"/>
              </w:rPr>
              <w:t>签约对方</w:t>
            </w:r>
          </w:p>
        </w:tc>
        <w:tc>
          <w:tcPr>
            <w:tcW w:w="2600" w:type="dxa"/>
            <w:tcBorders>
              <w:bottom w:val="single" w:sz="4" w:space="0" w:color="000000"/>
              <w:end w:val="single" w:sz="4" w:space="0" w:color="000000"/>
            </w:tcBorders>
            <w:vAlign w:val="center"/>
          </w:tcPr>
          <w:p>
            <w:pPr>
              <w:pStyle w:val="Normal"/>
              <w:widowControl/>
              <w:spacing w:lineRule="exact" w:line="420"/>
              <w:jc w:val="start"/>
              <w:rPr>
                <w:rFonts w:ascii="宋体;SimSun" w:hAnsi="宋体;SimSun" w:cs="宋体;SimSun"/>
                <w:kern w:val="0"/>
                <w:sz w:val="20"/>
              </w:rPr>
            </w:pPr>
            <w:r>
              <w:rPr>
                <w:rFonts w:ascii="SimHei" w:hAnsi="SimHei" w:cs="宋体;SimSun" w:eastAsia="黑体"/>
                <w:kern w:val="0"/>
                <w:sz w:val="20"/>
              </w:rPr>
              <w:t xml:space="preserve">　</w:t>
            </w:r>
          </w:p>
        </w:tc>
        <w:tc>
          <w:tcPr>
            <w:tcW w:w="2500" w:type="dxa"/>
            <w:tcBorders>
              <w:bottom w:val="single" w:sz="4" w:space="0" w:color="000000"/>
              <w:end w:val="single" w:sz="4" w:space="0" w:color="000000"/>
            </w:tcBorders>
            <w:vAlign w:val="center"/>
          </w:tcPr>
          <w:p>
            <w:pPr>
              <w:pStyle w:val="Normal"/>
              <w:widowControl/>
              <w:spacing w:lineRule="exact" w:line="420"/>
              <w:jc w:val="center"/>
              <w:rPr>
                <w:rFonts w:ascii="宋体;SimSun" w:hAnsi="宋体;SimSun" w:cs="宋体;SimSun"/>
                <w:kern w:val="0"/>
                <w:sz w:val="20"/>
              </w:rPr>
            </w:pPr>
            <w:r>
              <w:rPr>
                <w:rFonts w:ascii="SimHei" w:hAnsi="SimHei" w:cs="宋体;SimSun" w:eastAsia="黑体"/>
                <w:kern w:val="0"/>
                <w:sz w:val="20"/>
              </w:rPr>
              <w:t>是否加盖公章</w:t>
            </w:r>
          </w:p>
        </w:tc>
        <w:tc>
          <w:tcPr>
            <w:tcW w:w="2500" w:type="dxa"/>
            <w:tcBorders>
              <w:bottom w:val="single" w:sz="4" w:space="0" w:color="000000"/>
              <w:end w:val="single" w:sz="4" w:space="0" w:color="000000"/>
            </w:tcBorders>
            <w:vAlign w:val="center"/>
          </w:tcPr>
          <w:p>
            <w:pPr>
              <w:pStyle w:val="Normal"/>
              <w:widowControl/>
              <w:spacing w:lineRule="exact" w:line="420"/>
              <w:jc w:val="center"/>
              <w:rPr>
                <w:rFonts w:ascii="宋体;SimSun" w:hAnsi="宋体;SimSun" w:cs="宋体;SimSun"/>
                <w:kern w:val="0"/>
                <w:sz w:val="20"/>
              </w:rPr>
            </w:pPr>
            <w:r>
              <w:rPr>
                <w:rFonts w:ascii="SimHei" w:hAnsi="SimHei" w:cs="宋体;SimSun" w:eastAsia="黑体"/>
                <w:kern w:val="0"/>
                <w:sz w:val="20"/>
              </w:rPr>
              <w:t xml:space="preserve">　</w:t>
            </w:r>
          </w:p>
        </w:tc>
      </w:tr>
      <w:tr>
        <w:trPr>
          <w:trHeight w:val="698" w:hRule="atLeast"/>
        </w:trPr>
        <w:tc>
          <w:tcPr>
            <w:tcW w:w="2320" w:type="dxa"/>
            <w:tcBorders>
              <w:start w:val="single" w:sz="4" w:space="0" w:color="000000"/>
              <w:bottom w:val="single" w:sz="4" w:space="0" w:color="000000"/>
              <w:end w:val="single" w:sz="4" w:space="0" w:color="000000"/>
            </w:tcBorders>
            <w:vAlign w:val="center"/>
          </w:tcPr>
          <w:p>
            <w:pPr>
              <w:pStyle w:val="Normal"/>
              <w:widowControl/>
              <w:spacing w:lineRule="exact" w:line="420"/>
              <w:jc w:val="center"/>
              <w:rPr>
                <w:rFonts w:ascii="宋体;SimSun" w:hAnsi="宋体;SimSun" w:cs="宋体;SimSun"/>
                <w:kern w:val="0"/>
                <w:sz w:val="20"/>
              </w:rPr>
            </w:pPr>
            <w:r>
              <w:rPr>
                <w:rFonts w:ascii="SimHei" w:hAnsi="SimHei" w:cs="宋体;SimSun" w:eastAsia="黑体"/>
                <w:kern w:val="0"/>
                <w:sz w:val="20"/>
              </w:rPr>
              <w:t>合同概况</w:t>
            </w:r>
          </w:p>
        </w:tc>
        <w:tc>
          <w:tcPr>
            <w:tcW w:w="7600" w:type="dxa"/>
            <w:gridSpan w:val="3"/>
            <w:tcBorders>
              <w:top w:val="single" w:sz="4" w:space="0" w:color="000000"/>
              <w:bottom w:val="single" w:sz="4" w:space="0" w:color="000000"/>
              <w:end w:val="single" w:sz="4" w:space="0" w:color="000000"/>
            </w:tcBorders>
            <w:vAlign w:val="center"/>
          </w:tcPr>
          <w:p>
            <w:pPr>
              <w:pStyle w:val="Normal"/>
              <w:widowControl/>
              <w:snapToGrid w:val="false"/>
              <w:spacing w:lineRule="exact" w:line="420"/>
              <w:jc w:val="center"/>
              <w:rPr>
                <w:rFonts w:ascii="宋体;SimSun" w:hAnsi="宋体;SimSun" w:cs="宋体;SimSun"/>
                <w:kern w:val="0"/>
                <w:sz w:val="20"/>
              </w:rPr>
            </w:pPr>
            <w:r>
              <w:rPr>
                <w:rFonts w:cs="宋体;SimSun" w:ascii="SimHei" w:hAnsi="SimHei" w:eastAsia="黑体"/>
                <w:kern w:val="0"/>
                <w:sz w:val="20"/>
              </w:rPr>
            </w:r>
          </w:p>
        </w:tc>
      </w:tr>
      <w:tr>
        <w:trPr>
          <w:trHeight w:val="416" w:hRule="atLeast"/>
        </w:trPr>
        <w:tc>
          <w:tcPr>
            <w:tcW w:w="2320" w:type="dxa"/>
            <w:vMerge w:val="restart"/>
            <w:tcBorders>
              <w:start w:val="single" w:sz="4" w:space="0" w:color="000000"/>
              <w:end w:val="single" w:sz="4" w:space="0" w:color="000000"/>
            </w:tcBorders>
            <w:vAlign w:val="center"/>
          </w:tcPr>
          <w:p>
            <w:pPr>
              <w:pStyle w:val="Normal"/>
              <w:widowControl/>
              <w:spacing w:lineRule="exact" w:line="420"/>
              <w:jc w:val="center"/>
              <w:rPr>
                <w:rFonts w:ascii="宋体;SimSun" w:hAnsi="宋体;SimSun" w:cs="宋体;SimSun"/>
                <w:kern w:val="0"/>
                <w:sz w:val="20"/>
              </w:rPr>
            </w:pPr>
            <w:r>
              <w:rPr>
                <w:rFonts w:ascii="SimHei" w:hAnsi="SimHei" w:cs="宋体;SimSun" w:eastAsia="黑体"/>
                <w:kern w:val="0"/>
                <w:sz w:val="20"/>
              </w:rPr>
              <w:t>合同金额</w:t>
            </w:r>
          </w:p>
        </w:tc>
        <w:tc>
          <w:tcPr>
            <w:tcW w:w="7600" w:type="dxa"/>
            <w:gridSpan w:val="3"/>
            <w:tcBorders>
              <w:top w:val="single" w:sz="4" w:space="0" w:color="000000"/>
              <w:bottom w:val="single" w:sz="4" w:space="0" w:color="000000"/>
              <w:end w:val="single" w:sz="4" w:space="0" w:color="000000"/>
            </w:tcBorders>
            <w:vAlign w:val="center"/>
          </w:tcPr>
          <w:p>
            <w:pPr>
              <w:pStyle w:val="Normal"/>
              <w:widowControl/>
              <w:spacing w:lineRule="exact" w:line="420"/>
              <w:rPr>
                <w:rFonts w:ascii="宋体;SimSun" w:hAnsi="宋体;SimSun" w:cs="宋体;SimSun"/>
                <w:kern w:val="0"/>
                <w:sz w:val="20"/>
              </w:rPr>
            </w:pPr>
            <w:r>
              <w:rPr>
                <w:rFonts w:ascii="SimHei" w:hAnsi="SimHei" w:cs="宋体;SimSun" w:eastAsia="黑体"/>
                <w:kern w:val="0"/>
                <w:sz w:val="20"/>
              </w:rPr>
              <w:t xml:space="preserve">小 写 ￥　</w:t>
            </w:r>
          </w:p>
        </w:tc>
      </w:tr>
      <w:tr>
        <w:trPr>
          <w:trHeight w:val="449" w:hRule="atLeast"/>
        </w:trPr>
        <w:tc>
          <w:tcPr>
            <w:tcW w:w="2320" w:type="dxa"/>
            <w:vMerge w:val="continue"/>
            <w:tcBorders>
              <w:start w:val="single" w:sz="4" w:space="0" w:color="000000"/>
              <w:end w:val="single" w:sz="4" w:space="0" w:color="000000"/>
            </w:tcBorders>
            <w:vAlign w:val="center"/>
          </w:tcPr>
          <w:p>
            <w:pPr>
              <w:pStyle w:val="Normal"/>
              <w:widowControl/>
              <w:snapToGrid w:val="false"/>
              <w:spacing w:lineRule="exact" w:line="420"/>
              <w:jc w:val="center"/>
              <w:rPr>
                <w:rFonts w:ascii="宋体;SimSun" w:hAnsi="宋体;SimSun" w:cs="宋体;SimSun"/>
                <w:kern w:val="0"/>
                <w:sz w:val="20"/>
              </w:rPr>
            </w:pPr>
            <w:r>
              <w:rPr>
                <w:rFonts w:cs="宋体;SimSun" w:ascii="宋体;SimSun" w:hAnsi="宋体;SimSun"/>
                <w:kern w:val="0"/>
                <w:sz w:val="20"/>
              </w:rPr>
            </w:r>
          </w:p>
        </w:tc>
        <w:tc>
          <w:tcPr>
            <w:tcW w:w="7600" w:type="dxa"/>
            <w:gridSpan w:val="3"/>
            <w:tcBorders>
              <w:top w:val="single" w:sz="4" w:space="0" w:color="000000"/>
              <w:bottom w:val="single" w:sz="4" w:space="0" w:color="000000"/>
              <w:end w:val="single" w:sz="4" w:space="0" w:color="000000"/>
            </w:tcBorders>
            <w:vAlign w:val="center"/>
          </w:tcPr>
          <w:p>
            <w:pPr>
              <w:pStyle w:val="Normal"/>
              <w:spacing w:lineRule="exact" w:line="420"/>
              <w:rPr>
                <w:rFonts w:ascii="宋体;SimSun" w:hAnsi="宋体;SimSun" w:cs="宋体;SimSun"/>
                <w:kern w:val="0"/>
                <w:sz w:val="20"/>
              </w:rPr>
            </w:pPr>
            <w:r>
              <w:rPr>
                <w:rFonts w:ascii="SimHei" w:hAnsi="SimHei" w:cs="宋体;SimSun" w:eastAsia="黑体"/>
                <w:kern w:val="0"/>
                <w:sz w:val="20"/>
              </w:rPr>
              <w:t>大 写</w:t>
            </w:r>
            <w:r>
              <w:rPr>
                <w:rFonts w:cs="宋体;SimSun" w:ascii="SimHei" w:hAnsi="SimHei" w:eastAsia="黑体"/>
                <w:kern w:val="0"/>
                <w:sz w:val="20"/>
              </w:rPr>
              <w:t>RMB</w:t>
            </w:r>
            <w:r>
              <w:rPr>
                <w:rFonts w:ascii="SimHei" w:hAnsi="SimHei" w:cs="宋体;SimSun" w:eastAsia="黑体"/>
                <w:kern w:val="0"/>
                <w:sz w:val="20"/>
              </w:rPr>
              <w:t>：   仟     佰    拾    万    仟    佰    拾   元    角    分</w:t>
            </w:r>
          </w:p>
        </w:tc>
      </w:tr>
      <w:tr>
        <w:trPr>
          <w:trHeight w:val="712" w:hRule="atLeast"/>
        </w:trPr>
        <w:tc>
          <w:tcPr>
            <w:tcW w:w="2320" w:type="dxa"/>
            <w:tcBorders>
              <w:start w:val="single" w:sz="4" w:space="0" w:color="000000"/>
              <w:bottom w:val="single" w:sz="4" w:space="0" w:color="000000"/>
              <w:end w:val="single" w:sz="4" w:space="0" w:color="000000"/>
            </w:tcBorders>
            <w:vAlign w:val="center"/>
          </w:tcPr>
          <w:p>
            <w:pPr>
              <w:pStyle w:val="Normal"/>
              <w:spacing w:lineRule="exact" w:line="420"/>
              <w:jc w:val="center"/>
              <w:rPr>
                <w:rFonts w:ascii="宋体;SimSun" w:hAnsi="宋体;SimSun" w:cs="宋体;SimSun"/>
                <w:kern w:val="0"/>
                <w:sz w:val="20"/>
              </w:rPr>
            </w:pPr>
            <w:r>
              <w:rPr>
                <w:rFonts w:ascii="SimHei" w:hAnsi="SimHei" w:cs="宋体;SimSun" w:eastAsia="黑体"/>
                <w:kern w:val="0"/>
                <w:sz w:val="20"/>
              </w:rPr>
              <w:t>合同明细</w:t>
            </w:r>
          </w:p>
        </w:tc>
        <w:tc>
          <w:tcPr>
            <w:tcW w:w="7600" w:type="dxa"/>
            <w:gridSpan w:val="3"/>
            <w:tcBorders>
              <w:bottom w:val="single" w:sz="4" w:space="0" w:color="000000"/>
              <w:end w:val="single" w:sz="4" w:space="0" w:color="000000"/>
            </w:tcBorders>
            <w:vAlign w:val="center"/>
          </w:tcPr>
          <w:p>
            <w:pPr>
              <w:pStyle w:val="Normal"/>
              <w:widowControl/>
              <w:spacing w:lineRule="exact" w:line="420"/>
              <w:rPr>
                <w:rFonts w:ascii="宋体;SimSun" w:hAnsi="宋体;SimSun" w:cs="宋体;SimSun"/>
                <w:kern w:val="0"/>
                <w:sz w:val="20"/>
              </w:rPr>
            </w:pPr>
            <w:r>
              <w:rPr>
                <w:rFonts w:ascii="SimHei" w:hAnsi="SimHei" w:cs="宋体;SimSun" w:eastAsia="黑体"/>
                <w:kern w:val="0"/>
                <w:sz w:val="20"/>
              </w:rPr>
              <w:t>合同文本     页、     份；附件     页、     份，包括下列文件：</w:t>
            </w:r>
          </w:p>
        </w:tc>
      </w:tr>
      <w:tr>
        <w:trPr>
          <w:trHeight w:val="712" w:hRule="atLeast"/>
        </w:trPr>
        <w:tc>
          <w:tcPr>
            <w:tcW w:w="2320" w:type="dxa"/>
            <w:tcBorders>
              <w:start w:val="single" w:sz="4" w:space="0" w:color="000000"/>
              <w:bottom w:val="single" w:sz="4" w:space="0" w:color="000000"/>
              <w:end w:val="single" w:sz="4" w:space="0" w:color="000000"/>
            </w:tcBorders>
            <w:vAlign w:val="center"/>
          </w:tcPr>
          <w:p>
            <w:pPr>
              <w:pStyle w:val="Normal"/>
              <w:widowControl/>
              <w:spacing w:lineRule="exact" w:line="420"/>
              <w:jc w:val="center"/>
              <w:rPr>
                <w:rFonts w:ascii="宋体;SimSun" w:hAnsi="宋体;SimSun" w:cs="宋体;SimSun"/>
                <w:kern w:val="0"/>
                <w:sz w:val="20"/>
              </w:rPr>
            </w:pPr>
            <w:r>
              <w:rPr>
                <w:rFonts w:ascii="SimHei" w:hAnsi="SimHei" w:cs="宋体;SimSun" w:eastAsia="黑体"/>
                <w:kern w:val="0"/>
                <w:sz w:val="20"/>
              </w:rPr>
              <w:t>经办人</w:t>
            </w:r>
          </w:p>
        </w:tc>
        <w:tc>
          <w:tcPr>
            <w:tcW w:w="2600" w:type="dxa"/>
            <w:tcBorders>
              <w:bottom w:val="single" w:sz="4" w:space="0" w:color="000000"/>
              <w:end w:val="single" w:sz="4" w:space="0" w:color="000000"/>
            </w:tcBorders>
            <w:vAlign w:val="bottom"/>
          </w:tcPr>
          <w:p>
            <w:pPr>
              <w:pStyle w:val="Normal"/>
              <w:widowControl/>
              <w:snapToGrid w:val="false"/>
              <w:spacing w:lineRule="exact" w:line="420"/>
              <w:jc w:val="end"/>
              <w:rPr>
                <w:rFonts w:ascii="宋体;SimSun" w:hAnsi="宋体;SimSun" w:cs="宋体;SimSun"/>
                <w:kern w:val="0"/>
                <w:sz w:val="20"/>
              </w:rPr>
            </w:pPr>
            <w:r>
              <w:rPr>
                <w:rFonts w:cs="宋体;SimSun" w:ascii="SimHei" w:hAnsi="SimHei" w:eastAsia="黑体"/>
                <w:kern w:val="0"/>
                <w:sz w:val="20"/>
              </w:rPr>
            </w:r>
          </w:p>
        </w:tc>
        <w:tc>
          <w:tcPr>
            <w:tcW w:w="2500" w:type="dxa"/>
            <w:tcBorders>
              <w:bottom w:val="single" w:sz="4" w:space="0" w:color="000000"/>
              <w:end w:val="single" w:sz="4" w:space="0" w:color="000000"/>
            </w:tcBorders>
            <w:vAlign w:val="center"/>
          </w:tcPr>
          <w:p>
            <w:pPr>
              <w:pStyle w:val="Normal"/>
              <w:widowControl/>
              <w:spacing w:lineRule="exact" w:line="420"/>
              <w:jc w:val="center"/>
              <w:rPr>
                <w:rFonts w:ascii="宋体;SimSun" w:hAnsi="宋体;SimSun" w:cs="宋体;SimSun"/>
                <w:kern w:val="0"/>
                <w:sz w:val="20"/>
              </w:rPr>
            </w:pPr>
            <w:r>
              <w:rPr>
                <w:rFonts w:ascii="SimHei" w:hAnsi="SimHei" w:cs="宋体;SimSun" w:eastAsia="黑体"/>
                <w:kern w:val="0"/>
                <w:sz w:val="20"/>
              </w:rPr>
              <w:t>主要谈判人</w:t>
            </w:r>
          </w:p>
        </w:tc>
        <w:tc>
          <w:tcPr>
            <w:tcW w:w="2500" w:type="dxa"/>
            <w:tcBorders>
              <w:bottom w:val="single" w:sz="4" w:space="0" w:color="000000"/>
              <w:end w:val="single" w:sz="4" w:space="0" w:color="000000"/>
            </w:tcBorders>
            <w:vAlign w:val="bottom"/>
          </w:tcPr>
          <w:p>
            <w:pPr>
              <w:pStyle w:val="Normal"/>
              <w:widowControl/>
              <w:spacing w:lineRule="exact" w:line="420"/>
              <w:jc w:val="end"/>
              <w:rPr>
                <w:rFonts w:ascii="宋体;SimSun" w:hAnsi="宋体;SimSun" w:cs="宋体;SimSun"/>
                <w:kern w:val="0"/>
                <w:sz w:val="20"/>
              </w:rPr>
            </w:pPr>
            <w:r>
              <w:rPr>
                <w:rFonts w:ascii="SimHei" w:hAnsi="SimHei" w:cs="宋体;SimSun" w:eastAsia="黑体"/>
                <w:kern w:val="0"/>
                <w:sz w:val="20"/>
              </w:rPr>
              <w:t xml:space="preserve">　</w:t>
            </w:r>
          </w:p>
        </w:tc>
      </w:tr>
      <w:tr>
        <w:trPr>
          <w:trHeight w:val="932" w:hRule="atLeast"/>
        </w:trPr>
        <w:tc>
          <w:tcPr>
            <w:tcW w:w="2320" w:type="dxa"/>
            <w:tcBorders>
              <w:start w:val="single" w:sz="4" w:space="0" w:color="000000"/>
              <w:bottom w:val="single" w:sz="4" w:space="0" w:color="000000"/>
              <w:end w:val="single" w:sz="4" w:space="0" w:color="000000"/>
            </w:tcBorders>
            <w:vAlign w:val="center"/>
          </w:tcPr>
          <w:p>
            <w:pPr>
              <w:pStyle w:val="Normal"/>
              <w:widowControl/>
              <w:spacing w:lineRule="exact" w:line="420"/>
              <w:jc w:val="center"/>
              <w:rPr>
                <w:rFonts w:ascii="宋体;SimSun" w:hAnsi="宋体;SimSun" w:cs="宋体;SimSun"/>
                <w:kern w:val="0"/>
                <w:sz w:val="20"/>
              </w:rPr>
            </w:pPr>
            <w:r>
              <w:rPr>
                <w:rFonts w:ascii="SimHei" w:hAnsi="SimHei" w:cs="宋体;SimSun" w:eastAsia="黑体"/>
                <w:kern w:val="0"/>
                <w:sz w:val="20"/>
              </w:rPr>
              <w:t>相关部门意见</w:t>
            </w:r>
          </w:p>
        </w:tc>
        <w:tc>
          <w:tcPr>
            <w:tcW w:w="7600" w:type="dxa"/>
            <w:gridSpan w:val="3"/>
            <w:tcBorders>
              <w:top w:val="single" w:sz="4" w:space="0" w:color="000000"/>
              <w:bottom w:val="single" w:sz="4" w:space="0" w:color="000000"/>
              <w:end w:val="single" w:sz="4" w:space="0" w:color="000000"/>
            </w:tcBorders>
          </w:tcPr>
          <w:p>
            <w:pPr>
              <w:pStyle w:val="Normal"/>
              <w:widowControl/>
              <w:tabs>
                <w:tab w:val="clear" w:pos="420"/>
                <w:tab w:val="left" w:pos="5520" w:leader="none"/>
                <w:tab w:val="right" w:pos="7384" w:leader="none"/>
              </w:tabs>
              <w:snapToGrid w:val="false"/>
              <w:spacing w:lineRule="exact" w:line="420"/>
              <w:jc w:val="start"/>
              <w:rPr>
                <w:rFonts w:ascii="宋体;SimSun" w:hAnsi="宋体;SimSun" w:cs="宋体;SimSun"/>
                <w:kern w:val="0"/>
                <w:sz w:val="20"/>
              </w:rPr>
            </w:pPr>
            <w:r>
              <w:rPr>
                <w:rFonts w:cs="宋体;SimSun" w:ascii="SimHei" w:hAnsi="SimHei" w:eastAsia="黑体"/>
                <w:kern w:val="0"/>
                <w:sz w:val="20"/>
              </w:rPr>
            </w:r>
          </w:p>
          <w:p>
            <w:pPr>
              <w:pStyle w:val="Normal"/>
              <w:widowControl/>
              <w:tabs>
                <w:tab w:val="clear" w:pos="420"/>
                <w:tab w:val="left" w:pos="5520" w:leader="none"/>
                <w:tab w:val="right" w:pos="7384" w:leader="none"/>
              </w:tabs>
              <w:spacing w:lineRule="exact" w:line="420"/>
              <w:jc w:val="start"/>
              <w:rPr>
                <w:rFonts w:ascii="宋体;SimSun" w:hAnsi="宋体;SimSun" w:cs="宋体;SimSun"/>
                <w:kern w:val="0"/>
                <w:sz w:val="20"/>
              </w:rPr>
            </w:pPr>
            <w:r>
              <w:rPr>
                <w:rFonts w:cs="宋体;SimSun" w:ascii="SimHei" w:hAnsi="SimHei" w:eastAsia="黑体"/>
                <w:kern w:val="0"/>
                <w:sz w:val="20"/>
              </w:rPr>
            </w:r>
          </w:p>
          <w:p>
            <w:pPr>
              <w:pStyle w:val="Normal"/>
              <w:widowControl/>
              <w:tabs>
                <w:tab w:val="clear" w:pos="420"/>
                <w:tab w:val="left" w:pos="5385" w:leader="none"/>
                <w:tab w:val="left" w:pos="5520" w:leader="none"/>
                <w:tab w:val="right" w:pos="7384" w:leader="none"/>
              </w:tabs>
              <w:spacing w:lineRule="exact" w:line="420"/>
              <w:ind w:firstLine="2100"/>
              <w:jc w:val="start"/>
              <w:rPr/>
            </w:pPr>
            <w:r>
              <w:rPr>
                <w:rFonts w:ascii="SimHei" w:hAnsi="SimHei" w:cs="宋体;SimSun" w:eastAsia="黑体"/>
                <w:kern w:val="0"/>
                <w:sz w:val="20"/>
              </w:rPr>
              <w:t>审批意见（根据其部门职责，对该合同审查后结论性意见）</w:t>
            </w:r>
            <w:r>
              <w:rPr>
                <w:rFonts w:cs="宋体;SimSun" w:ascii="SimHei" w:hAnsi="SimHei" w:eastAsia="黑体"/>
                <w:kern w:val="0"/>
                <w:sz w:val="20"/>
              </w:rPr>
              <w:tab/>
            </w:r>
          </w:p>
          <w:p>
            <w:pPr>
              <w:pStyle w:val="Normal"/>
              <w:widowControl/>
              <w:tabs>
                <w:tab w:val="clear" w:pos="420"/>
                <w:tab w:val="left" w:pos="5385" w:leader="none"/>
                <w:tab w:val="left" w:pos="5520" w:leader="none"/>
                <w:tab w:val="right" w:pos="7384" w:leader="none"/>
              </w:tabs>
              <w:spacing w:lineRule="exact" w:line="420"/>
              <w:jc w:val="start"/>
              <w:rPr>
                <w:rFonts w:ascii="宋体;SimSun" w:hAnsi="宋体;SimSun" w:cs="宋体;SimSun"/>
                <w:kern w:val="0"/>
                <w:sz w:val="20"/>
              </w:rPr>
            </w:pPr>
            <w:r>
              <w:rPr>
                <w:rFonts w:cs="宋体;SimSun" w:ascii="SimHei" w:hAnsi="SimHei" w:eastAsia="黑体"/>
                <w:kern w:val="0"/>
                <w:sz w:val="20"/>
              </w:rPr>
              <w:tab/>
            </w:r>
            <w:r>
              <w:rPr>
                <w:rFonts w:ascii="SimHei" w:hAnsi="SimHei" w:cs="宋体;SimSun" w:eastAsia="黑体"/>
                <w:kern w:val="0"/>
                <w:sz w:val="20"/>
              </w:rPr>
              <w:t>年      月      日</w:t>
            </w:r>
          </w:p>
        </w:tc>
      </w:tr>
      <w:tr>
        <w:trPr>
          <w:trHeight w:val="914" w:hRule="atLeast"/>
        </w:trPr>
        <w:tc>
          <w:tcPr>
            <w:tcW w:w="2320" w:type="dxa"/>
            <w:tcBorders>
              <w:start w:val="single" w:sz="4" w:space="0" w:color="000000"/>
              <w:end w:val="single" w:sz="4" w:space="0" w:color="000000"/>
            </w:tcBorders>
            <w:vAlign w:val="center"/>
          </w:tcPr>
          <w:p>
            <w:pPr>
              <w:pStyle w:val="Normal"/>
              <w:widowControl/>
              <w:spacing w:lineRule="exact" w:line="420"/>
              <w:jc w:val="center"/>
              <w:rPr>
                <w:rFonts w:ascii="宋体;SimSun" w:hAnsi="宋体;SimSun" w:cs="宋体;SimSun"/>
                <w:kern w:val="0"/>
                <w:sz w:val="20"/>
              </w:rPr>
            </w:pPr>
            <w:r>
              <w:rPr>
                <w:rFonts w:ascii="SimHei" w:hAnsi="SimHei" w:cs="宋体;SimSun" w:eastAsia="黑体"/>
                <w:kern w:val="0"/>
                <w:sz w:val="20"/>
              </w:rPr>
              <w:t>执行部门负责人意见</w:t>
            </w:r>
          </w:p>
        </w:tc>
        <w:tc>
          <w:tcPr>
            <w:tcW w:w="7600" w:type="dxa"/>
            <w:gridSpan w:val="3"/>
            <w:tcBorders>
              <w:top w:val="single" w:sz="4" w:space="0" w:color="000000"/>
              <w:bottom w:val="single" w:sz="4" w:space="0" w:color="000000"/>
              <w:end w:val="single" w:sz="4" w:space="0" w:color="000000"/>
            </w:tcBorders>
            <w:vAlign w:val="bottom"/>
          </w:tcPr>
          <w:p>
            <w:pPr>
              <w:pStyle w:val="Normal"/>
              <w:widowControl/>
              <w:spacing w:lineRule="exact" w:line="420"/>
              <w:jc w:val="start"/>
              <w:rPr>
                <w:rFonts w:ascii="宋体;SimSun" w:hAnsi="宋体;SimSun" w:cs="宋体;SimSun"/>
                <w:kern w:val="0"/>
                <w:sz w:val="20"/>
              </w:rPr>
            </w:pPr>
            <w:r>
              <w:rPr>
                <w:rFonts w:cs="宋体;SimSun" w:ascii="SimHei" w:hAnsi="SimHei" w:eastAsia="黑体"/>
                <w:kern w:val="0"/>
                <w:sz w:val="20"/>
              </w:rPr>
              <w:t xml:space="preserve">                                         </w:t>
            </w:r>
            <w:r>
              <w:rPr>
                <w:rFonts w:ascii="SimHei" w:hAnsi="SimHei" w:cs="宋体;SimSun" w:eastAsia="黑体"/>
                <w:kern w:val="0"/>
                <w:sz w:val="20"/>
              </w:rPr>
              <w:t>年       月      日</w:t>
            </w:r>
          </w:p>
        </w:tc>
      </w:tr>
      <w:tr>
        <w:trPr>
          <w:trHeight w:val="970" w:hRule="atLeast"/>
        </w:trPr>
        <w:tc>
          <w:tcPr>
            <w:tcW w:w="2320" w:type="dxa"/>
            <w:tcBorders>
              <w:top w:val="single" w:sz="4" w:space="0" w:color="000000"/>
              <w:start w:val="single" w:sz="4" w:space="0" w:color="000000"/>
              <w:end w:val="single" w:sz="4" w:space="0" w:color="000000"/>
            </w:tcBorders>
            <w:vAlign w:val="center"/>
          </w:tcPr>
          <w:p>
            <w:pPr>
              <w:pStyle w:val="Normal"/>
              <w:widowControl/>
              <w:spacing w:lineRule="exact" w:line="420"/>
              <w:jc w:val="center"/>
              <w:rPr>
                <w:rFonts w:ascii="宋体;SimSun" w:hAnsi="宋体;SimSun" w:cs="宋体;SimSun"/>
                <w:kern w:val="0"/>
                <w:sz w:val="20"/>
              </w:rPr>
            </w:pPr>
            <w:r>
              <w:rPr>
                <w:rFonts w:ascii="SimHei" w:hAnsi="SimHei" w:cs="宋体;SimSun" w:eastAsia="黑体"/>
                <w:kern w:val="0"/>
                <w:sz w:val="20"/>
              </w:rPr>
              <w:t>审计法务部意见</w:t>
            </w:r>
          </w:p>
        </w:tc>
        <w:tc>
          <w:tcPr>
            <w:tcW w:w="7600" w:type="dxa"/>
            <w:gridSpan w:val="3"/>
            <w:tcBorders>
              <w:top w:val="single" w:sz="4" w:space="0" w:color="000000"/>
              <w:bottom w:val="single" w:sz="4" w:space="0" w:color="000000"/>
              <w:end w:val="single" w:sz="4" w:space="0" w:color="000000"/>
            </w:tcBorders>
            <w:vAlign w:val="bottom"/>
          </w:tcPr>
          <w:p>
            <w:pPr>
              <w:pStyle w:val="Normal"/>
              <w:widowControl/>
              <w:spacing w:lineRule="exact" w:line="420"/>
              <w:jc w:val="start"/>
              <w:rPr>
                <w:rFonts w:ascii="宋体;SimSun" w:hAnsi="宋体;SimSun" w:cs="宋体;SimSun"/>
                <w:kern w:val="0"/>
                <w:sz w:val="20"/>
              </w:rPr>
            </w:pPr>
            <w:r>
              <w:rPr>
                <w:rFonts w:cs="宋体;SimSun" w:ascii="SimHei" w:hAnsi="SimHei" w:eastAsia="黑体"/>
                <w:kern w:val="0"/>
                <w:sz w:val="20"/>
              </w:rPr>
              <w:t xml:space="preserve">                                         </w:t>
            </w:r>
            <w:r>
              <w:rPr>
                <w:rFonts w:ascii="SimHei" w:hAnsi="SimHei" w:cs="宋体;SimSun" w:eastAsia="黑体"/>
                <w:kern w:val="0"/>
                <w:sz w:val="20"/>
              </w:rPr>
              <w:t>年       月      日</w:t>
            </w:r>
          </w:p>
        </w:tc>
      </w:tr>
      <w:tr>
        <w:trPr>
          <w:trHeight w:val="888" w:hRule="atLeast"/>
        </w:trPr>
        <w:tc>
          <w:tcPr>
            <w:tcW w:w="2320" w:type="dxa"/>
            <w:tcBorders>
              <w:top w:val="single" w:sz="4" w:space="0" w:color="000000"/>
              <w:start w:val="single" w:sz="4" w:space="0" w:color="000000"/>
              <w:end w:val="single" w:sz="4" w:space="0" w:color="000000"/>
            </w:tcBorders>
            <w:vAlign w:val="center"/>
          </w:tcPr>
          <w:p>
            <w:pPr>
              <w:pStyle w:val="Normal"/>
              <w:widowControl/>
              <w:spacing w:lineRule="exact" w:line="420"/>
              <w:jc w:val="center"/>
              <w:rPr>
                <w:rFonts w:ascii="宋体;SimSun" w:hAnsi="宋体;SimSun" w:cs="宋体;SimSun"/>
                <w:kern w:val="0"/>
                <w:sz w:val="20"/>
              </w:rPr>
            </w:pPr>
            <w:r>
              <w:rPr>
                <w:rFonts w:ascii="SimHei" w:hAnsi="SimHei" w:cs="宋体;SimSun" w:eastAsia="黑体"/>
                <w:kern w:val="0"/>
                <w:sz w:val="20"/>
              </w:rPr>
              <w:t>财务部意见</w:t>
            </w:r>
          </w:p>
        </w:tc>
        <w:tc>
          <w:tcPr>
            <w:tcW w:w="7600" w:type="dxa"/>
            <w:gridSpan w:val="3"/>
            <w:tcBorders>
              <w:top w:val="single" w:sz="4" w:space="0" w:color="000000"/>
              <w:bottom w:val="single" w:sz="4" w:space="0" w:color="000000"/>
              <w:end w:val="single" w:sz="4" w:space="0" w:color="000000"/>
            </w:tcBorders>
            <w:vAlign w:val="bottom"/>
          </w:tcPr>
          <w:p>
            <w:pPr>
              <w:pStyle w:val="Normal"/>
              <w:widowControl/>
              <w:spacing w:lineRule="exact" w:line="420"/>
              <w:jc w:val="start"/>
              <w:rPr>
                <w:rFonts w:ascii="宋体;SimSun" w:hAnsi="宋体;SimSun" w:cs="宋体;SimSun"/>
                <w:kern w:val="0"/>
                <w:sz w:val="20"/>
              </w:rPr>
            </w:pPr>
            <w:r>
              <w:rPr>
                <w:rFonts w:cs="宋体;SimSun" w:ascii="SimHei" w:hAnsi="SimHei" w:eastAsia="黑体"/>
                <w:kern w:val="0"/>
                <w:sz w:val="20"/>
              </w:rPr>
              <w:t xml:space="preserve">                                         </w:t>
            </w:r>
            <w:r>
              <w:rPr>
                <w:rFonts w:ascii="SimHei" w:hAnsi="SimHei" w:cs="宋体;SimSun" w:eastAsia="黑体"/>
                <w:kern w:val="0"/>
                <w:sz w:val="20"/>
              </w:rPr>
              <w:t>年       月      日</w:t>
            </w:r>
          </w:p>
        </w:tc>
      </w:tr>
      <w:tr>
        <w:trPr>
          <w:trHeight w:val="825" w:hRule="atLeast"/>
        </w:trPr>
        <w:tc>
          <w:tcPr>
            <w:tcW w:w="2320" w:type="dxa"/>
            <w:tcBorders>
              <w:top w:val="single" w:sz="4" w:space="0" w:color="000000"/>
              <w:start w:val="single" w:sz="4" w:space="0" w:color="000000"/>
              <w:end w:val="single" w:sz="4" w:space="0" w:color="000000"/>
            </w:tcBorders>
            <w:vAlign w:val="center"/>
          </w:tcPr>
          <w:p>
            <w:pPr>
              <w:pStyle w:val="Normal"/>
              <w:widowControl/>
              <w:spacing w:lineRule="exact" w:line="420"/>
              <w:jc w:val="center"/>
              <w:rPr>
                <w:rFonts w:ascii="宋体;SimSun" w:hAnsi="宋体;SimSun" w:cs="宋体;SimSun"/>
                <w:kern w:val="0"/>
                <w:sz w:val="20"/>
              </w:rPr>
            </w:pPr>
            <w:r>
              <w:rPr>
                <w:rFonts w:ascii="SimHei" w:hAnsi="SimHei" w:cs="宋体;SimSun" w:eastAsia="黑体"/>
                <w:kern w:val="0"/>
                <w:sz w:val="20"/>
              </w:rPr>
              <w:t>主管领导意见</w:t>
            </w:r>
          </w:p>
        </w:tc>
        <w:tc>
          <w:tcPr>
            <w:tcW w:w="7600" w:type="dxa"/>
            <w:gridSpan w:val="3"/>
            <w:tcBorders>
              <w:top w:val="single" w:sz="4" w:space="0" w:color="000000"/>
              <w:bottom w:val="single" w:sz="4" w:space="0" w:color="000000"/>
              <w:end w:val="single" w:sz="4" w:space="0" w:color="000000"/>
            </w:tcBorders>
            <w:vAlign w:val="bottom"/>
          </w:tcPr>
          <w:p>
            <w:pPr>
              <w:pStyle w:val="Normal"/>
              <w:widowControl/>
              <w:spacing w:lineRule="exact" w:line="420"/>
              <w:ind w:firstLine="4100"/>
              <w:jc w:val="start"/>
              <w:rPr>
                <w:rFonts w:ascii="宋体;SimSun" w:hAnsi="宋体;SimSun" w:cs="宋体;SimSun"/>
                <w:kern w:val="0"/>
                <w:sz w:val="20"/>
              </w:rPr>
            </w:pPr>
            <w:r>
              <w:rPr>
                <w:rFonts w:ascii="SimHei" w:hAnsi="SimHei" w:cs="宋体;SimSun" w:eastAsia="黑体"/>
                <w:kern w:val="0"/>
                <w:sz w:val="20"/>
              </w:rPr>
              <w:t>年       月      日</w:t>
            </w:r>
          </w:p>
        </w:tc>
      </w:tr>
      <w:tr>
        <w:trPr>
          <w:trHeight w:val="825" w:hRule="atLeast"/>
        </w:trPr>
        <w:tc>
          <w:tcPr>
            <w:tcW w:w="2320" w:type="dxa"/>
            <w:tcBorders>
              <w:top w:val="single" w:sz="4" w:space="0" w:color="000000"/>
              <w:start w:val="single" w:sz="4" w:space="0" w:color="000000"/>
              <w:end w:val="single" w:sz="4" w:space="0" w:color="000000"/>
            </w:tcBorders>
            <w:vAlign w:val="center"/>
          </w:tcPr>
          <w:p>
            <w:pPr>
              <w:pStyle w:val="Normal"/>
              <w:widowControl/>
              <w:spacing w:lineRule="exact" w:line="420"/>
              <w:jc w:val="center"/>
              <w:rPr>
                <w:rFonts w:ascii="宋体;SimSun" w:hAnsi="宋体;SimSun" w:cs="宋体;SimSun"/>
                <w:kern w:val="0"/>
                <w:sz w:val="20"/>
              </w:rPr>
            </w:pPr>
            <w:r>
              <w:rPr>
                <w:rFonts w:ascii="SimHei" w:hAnsi="SimHei" w:cs="宋体;SimSun" w:eastAsia="黑体"/>
                <w:kern w:val="0"/>
                <w:sz w:val="20"/>
              </w:rPr>
              <w:t>事业部或本公司总经理意见</w:t>
            </w:r>
          </w:p>
        </w:tc>
        <w:tc>
          <w:tcPr>
            <w:tcW w:w="7600" w:type="dxa"/>
            <w:gridSpan w:val="3"/>
            <w:tcBorders>
              <w:top w:val="single" w:sz="4" w:space="0" w:color="000000"/>
              <w:bottom w:val="single" w:sz="4" w:space="0" w:color="000000"/>
              <w:end w:val="single" w:sz="4" w:space="0" w:color="000000"/>
            </w:tcBorders>
            <w:vAlign w:val="bottom"/>
          </w:tcPr>
          <w:p>
            <w:pPr>
              <w:pStyle w:val="Normal"/>
              <w:widowControl/>
              <w:spacing w:lineRule="exact" w:line="420"/>
              <w:jc w:val="start"/>
              <w:rPr>
                <w:rFonts w:ascii="宋体;SimSun" w:hAnsi="宋体;SimSun" w:cs="宋体;SimSun"/>
                <w:kern w:val="0"/>
                <w:sz w:val="20"/>
              </w:rPr>
            </w:pPr>
            <w:r>
              <w:rPr>
                <w:rFonts w:cs="宋体;SimSun" w:ascii="SimHei" w:hAnsi="SimHei" w:eastAsia="黑体"/>
                <w:kern w:val="0"/>
                <w:sz w:val="20"/>
              </w:rPr>
              <w:t xml:space="preserve">                                         </w:t>
            </w:r>
            <w:r>
              <w:rPr>
                <w:rFonts w:ascii="SimHei" w:hAnsi="SimHei" w:cs="宋体;SimSun" w:eastAsia="黑体"/>
                <w:kern w:val="0"/>
                <w:sz w:val="20"/>
              </w:rPr>
              <w:t>年       月      日</w:t>
            </w:r>
          </w:p>
        </w:tc>
      </w:tr>
      <w:tr>
        <w:trPr>
          <w:trHeight w:val="910" w:hRule="atLeast"/>
        </w:trPr>
        <w:tc>
          <w:tcPr>
            <w:tcW w:w="232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exact" w:line="420"/>
              <w:jc w:val="center"/>
              <w:rPr>
                <w:rFonts w:ascii="宋体;SimSun" w:hAnsi="宋体;SimSun" w:cs="宋体;SimSun"/>
                <w:kern w:val="0"/>
                <w:sz w:val="20"/>
              </w:rPr>
            </w:pPr>
            <w:r>
              <w:rPr>
                <w:rFonts w:ascii="SimHei" w:hAnsi="SimHei" w:cs="宋体;SimSun" w:eastAsia="黑体"/>
                <w:kern w:val="0"/>
                <w:sz w:val="20"/>
              </w:rPr>
              <w:t>总经理意见</w:t>
            </w:r>
          </w:p>
        </w:tc>
        <w:tc>
          <w:tcPr>
            <w:tcW w:w="7600" w:type="dxa"/>
            <w:gridSpan w:val="3"/>
            <w:tcBorders>
              <w:top w:val="single" w:sz="4" w:space="0" w:color="000000"/>
              <w:bottom w:val="single" w:sz="4" w:space="0" w:color="000000"/>
              <w:end w:val="single" w:sz="4" w:space="0" w:color="000000"/>
            </w:tcBorders>
            <w:vAlign w:val="bottom"/>
          </w:tcPr>
          <w:p>
            <w:pPr>
              <w:pStyle w:val="Normal"/>
              <w:widowControl/>
              <w:spacing w:lineRule="exact" w:line="420"/>
              <w:jc w:val="start"/>
              <w:rPr>
                <w:rFonts w:ascii="宋体;SimSun" w:hAnsi="宋体;SimSun" w:cs="宋体;SimSun"/>
                <w:kern w:val="0"/>
                <w:sz w:val="20"/>
              </w:rPr>
            </w:pPr>
            <w:r>
              <w:rPr>
                <w:rFonts w:cs="宋体;SimSun" w:ascii="SimHei" w:hAnsi="SimHei" w:eastAsia="黑体"/>
                <w:kern w:val="0"/>
                <w:sz w:val="20"/>
              </w:rPr>
              <w:t xml:space="preserve">                                         </w:t>
            </w:r>
            <w:r>
              <w:rPr>
                <w:rFonts w:ascii="SimHei" w:hAnsi="SimHei" w:cs="宋体;SimSun" w:eastAsia="黑体"/>
                <w:kern w:val="0"/>
                <w:sz w:val="20"/>
              </w:rPr>
              <w:t>年       月      日</w:t>
            </w:r>
          </w:p>
        </w:tc>
      </w:tr>
      <w:tr>
        <w:trPr>
          <w:trHeight w:val="608" w:hRule="atLeast"/>
        </w:trPr>
        <w:tc>
          <w:tcPr>
            <w:tcW w:w="9920" w:type="dxa"/>
            <w:gridSpan w:val="4"/>
            <w:tcBorders>
              <w:top w:val="single" w:sz="4" w:space="0" w:color="000000"/>
            </w:tcBorders>
            <w:vAlign w:val="center"/>
          </w:tcPr>
          <w:p>
            <w:pPr>
              <w:pStyle w:val="Normal"/>
              <w:widowControl/>
              <w:spacing w:lineRule="exact" w:line="420"/>
              <w:jc w:val="start"/>
              <w:rPr>
                <w:rFonts w:ascii="宋体;SimSun" w:hAnsi="宋体;SimSun" w:cs="宋体;SimSun"/>
                <w:kern w:val="0"/>
                <w:sz w:val="20"/>
              </w:rPr>
            </w:pPr>
            <w:r>
              <w:rPr>
                <w:rFonts w:ascii="SimHei" w:hAnsi="SimHei" w:cs="宋体;SimSun" w:eastAsia="黑体"/>
                <w:kern w:val="0"/>
                <w:sz w:val="20"/>
              </w:rPr>
              <w:t>附：签约单位相关资质文件</w:t>
            </w:r>
          </w:p>
        </w:tc>
      </w:tr>
    </w:tbl>
    <w:p>
      <w:pPr>
        <w:pStyle w:val="Heading1"/>
        <w:jc w:val="start"/>
        <w:rPr>
          <w:rFonts w:ascii="宋体;SimSun" w:hAnsi="宋体;SimSun" w:eastAsia="宋体;SimSun" w:cs="宋体;SimSun"/>
          <w:bCs/>
          <w:sz w:val="24"/>
        </w:rPr>
      </w:pPr>
      <w:r>
        <w:rPr>
          <w:rFonts w:ascii="SimHei" w:hAnsi="SimHei" w:cs="宋体;SimSun" w:eastAsia="黑体"/>
          <w:bCs/>
          <w:sz w:val="24"/>
        </w:rPr>
        <w:t>附件</w:t>
      </w:r>
      <w:r>
        <w:rPr>
          <w:rFonts w:eastAsia="黑体" w:cs="宋体;SimSun" w:ascii="SimHei" w:hAnsi="SimHei"/>
          <w:bCs/>
          <w:sz w:val="24"/>
        </w:rPr>
        <w:t>13</w:t>
      </w:r>
    </w:p>
    <w:p>
      <w:pPr>
        <w:pStyle w:val="Heading2"/>
        <w:spacing w:lineRule="exact" w:line="400"/>
        <w:jc w:val="center"/>
        <w:rPr>
          <w:rFonts w:ascii="宋体;SimSun" w:hAnsi="宋体;SimSun" w:eastAsia="宋体;SimSun" w:cs="宋体;SimSun"/>
          <w:sz w:val="28"/>
          <w:szCs w:val="28"/>
          <w:lang w:val="en-US" w:eastAsia="en-US"/>
        </w:rPr>
      </w:pPr>
      <w:r>
        <w:rPr>
          <w:rFonts w:ascii="SimHei" w:hAnsi="SimHei" w:cs="宋体;SimSun" w:eastAsia="黑体"/>
          <w:sz w:val="28"/>
          <w:szCs w:val="28"/>
          <w:lang w:val="en-US" w:eastAsia="en-US"/>
        </w:rPr>
        <w:t>合同付款审批单</w:t>
      </w:r>
    </w:p>
    <w:p>
      <w:pPr>
        <w:pStyle w:val="Normal"/>
        <w:tabs>
          <w:tab w:val="clear" w:pos="420"/>
          <w:tab w:val="center" w:pos="4819" w:leader="none"/>
          <w:tab w:val="left" w:pos="7080" w:leader="none"/>
        </w:tabs>
        <w:spacing w:lineRule="exact" w:line="420" w:before="0" w:after="156"/>
        <w:ind w:start="-899" w:firstLine="240"/>
        <w:rPr>
          <w:rFonts w:ascii="宋体;SimSun" w:hAnsi="宋体;SimSun" w:cs="宋体;SimSun"/>
        </w:rPr>
      </w:pPr>
      <w:r>
        <w:rPr>
          <w:rFonts w:cs="宋体;SimSun" w:ascii="SimHei" w:hAnsi="SimHei" w:eastAsia="黑体"/>
          <w:bCs/>
          <w:sz w:val="24"/>
        </w:rPr>
        <w:t xml:space="preserve">   </w:t>
      </w:r>
      <w:r>
        <w:rPr>
          <w:rFonts w:ascii="SimHei" w:hAnsi="SimHei" w:cs="宋体;SimSun" w:eastAsia="黑体"/>
          <w:bCs/>
          <w:sz w:val="24"/>
        </w:rPr>
        <w:t>合同执行部门：</w:t>
      </w:r>
      <w:r>
        <w:rPr>
          <w:rFonts w:ascii="SimHei" w:hAnsi="SimHei" w:cs="宋体;SimSun" w:eastAsia="黑体"/>
          <w:b/>
          <w:bCs/>
          <w:sz w:val="24"/>
        </w:rPr>
        <w:t xml:space="preserve">                                       </w:t>
      </w:r>
      <w:r>
        <w:rPr>
          <w:rFonts w:ascii="SimHei" w:hAnsi="SimHei" w:cs="宋体;SimSun" w:eastAsia="黑体"/>
          <w:bCs/>
          <w:sz w:val="24"/>
        </w:rPr>
        <w:t>编制日期：</w:t>
      </w:r>
    </w:p>
    <w:tbl>
      <w:tblPr>
        <w:tblW w:w="10262" w:type="dxa"/>
        <w:jc w:val="center"/>
        <w:tblInd w:w="0" w:type="dxa"/>
        <w:tblLayout w:type="fixed"/>
        <w:tblCellMar>
          <w:top w:w="0" w:type="dxa"/>
          <w:start w:w="0" w:type="dxa"/>
          <w:bottom w:w="0" w:type="dxa"/>
          <w:end w:w="0" w:type="dxa"/>
        </w:tblCellMar>
      </w:tblPr>
      <w:tblGrid>
        <w:gridCol w:w="1499"/>
        <w:gridCol w:w="3418"/>
        <w:gridCol w:w="1459"/>
        <w:gridCol w:w="900"/>
        <w:gridCol w:w="1999"/>
        <w:gridCol w:w="987"/>
      </w:tblGrid>
      <w:tr>
        <w:trPr>
          <w:trHeight w:val="567" w:hRule="atLeast"/>
        </w:trPr>
        <w:tc>
          <w:tcPr>
            <w:tcW w:w="1499" w:type="dxa"/>
            <w:tcBorders>
              <w:top w:val="single" w:sz="12" w:space="0" w:color="000000"/>
              <w:start w:val="single" w:sz="12" w:space="0" w:color="000000"/>
              <w:bottom w:val="single" w:sz="12" w:space="0" w:color="000000"/>
              <w:end w:val="single" w:sz="4" w:space="0" w:color="000000"/>
            </w:tcBorders>
            <w:vAlign w:val="center"/>
          </w:tcPr>
          <w:p>
            <w:pPr>
              <w:pStyle w:val="Normal"/>
              <w:spacing w:lineRule="exact" w:line="420"/>
              <w:jc w:val="center"/>
              <w:rPr>
                <w:rFonts w:ascii="宋体;SimSun" w:hAnsi="宋体;SimSun" w:cs="宋体;SimSun"/>
              </w:rPr>
            </w:pPr>
            <w:r>
              <w:rPr>
                <w:rFonts w:ascii="SimHei" w:hAnsi="SimHei" w:cs="宋体;SimSun" w:eastAsia="黑体"/>
                <w:sz w:val="24"/>
              </w:rPr>
              <w:t>合同名称</w:t>
            </w:r>
          </w:p>
        </w:tc>
        <w:tc>
          <w:tcPr>
            <w:tcW w:w="4877" w:type="dxa"/>
            <w:gridSpan w:val="2"/>
            <w:tcBorders>
              <w:top w:val="single" w:sz="12" w:space="0" w:color="000000"/>
              <w:start w:val="single" w:sz="2" w:space="0" w:color="000000"/>
              <w:bottom w:val="single" w:sz="12" w:space="0" w:color="000000"/>
              <w:end w:val="single" w:sz="4" w:space="0" w:color="000000"/>
            </w:tcBorders>
            <w:vAlign w:val="center"/>
          </w:tcPr>
          <w:p>
            <w:pPr>
              <w:pStyle w:val="Normal"/>
              <w:snapToGrid w:val="false"/>
              <w:spacing w:lineRule="exact" w:line="420"/>
              <w:rPr>
                <w:rFonts w:ascii="宋体;SimSun" w:hAnsi="宋体;SimSun" w:cs="宋体;SimSun"/>
              </w:rPr>
            </w:pPr>
            <w:r>
              <w:rPr>
                <w:rFonts w:cs="宋体;SimSun" w:ascii="SimHei" w:hAnsi="SimHei" w:eastAsia="黑体"/>
              </w:rPr>
            </w:r>
          </w:p>
        </w:tc>
        <w:tc>
          <w:tcPr>
            <w:tcW w:w="900" w:type="dxa"/>
            <w:tcBorders>
              <w:top w:val="single" w:sz="12" w:space="0" w:color="000000"/>
              <w:start w:val="single" w:sz="2" w:space="0" w:color="000000"/>
              <w:bottom w:val="single" w:sz="12" w:space="0" w:color="000000"/>
              <w:end w:val="single" w:sz="4" w:space="0" w:color="000000"/>
            </w:tcBorders>
            <w:vAlign w:val="center"/>
          </w:tcPr>
          <w:p>
            <w:pPr>
              <w:pStyle w:val="Normal"/>
              <w:spacing w:lineRule="exact" w:line="420"/>
              <w:jc w:val="center"/>
              <w:rPr>
                <w:rFonts w:ascii="宋体;SimSun" w:hAnsi="宋体;SimSun" w:cs="宋体;SimSun"/>
              </w:rPr>
            </w:pPr>
            <w:r>
              <w:rPr>
                <w:rFonts w:ascii="SimHei" w:hAnsi="SimHei" w:cs="宋体;SimSun" w:eastAsia="黑体"/>
              </w:rPr>
              <w:t>合同编号</w:t>
            </w:r>
          </w:p>
        </w:tc>
        <w:tc>
          <w:tcPr>
            <w:tcW w:w="2986" w:type="dxa"/>
            <w:gridSpan w:val="2"/>
            <w:tcBorders>
              <w:top w:val="single" w:sz="12" w:space="0" w:color="000000"/>
              <w:start w:val="single" w:sz="2" w:space="0" w:color="000000"/>
              <w:bottom w:val="single" w:sz="12" w:space="0" w:color="000000"/>
              <w:end w:val="single" w:sz="12" w:space="0" w:color="000000"/>
            </w:tcBorders>
            <w:vAlign w:val="center"/>
          </w:tcPr>
          <w:p>
            <w:pPr>
              <w:pStyle w:val="Normal"/>
              <w:snapToGrid w:val="false"/>
              <w:spacing w:lineRule="exact" w:line="420"/>
              <w:rPr>
                <w:rFonts w:ascii="宋体;SimSun" w:hAnsi="宋体;SimSun" w:cs="宋体;SimSun"/>
              </w:rPr>
            </w:pPr>
            <w:r>
              <w:rPr>
                <w:rFonts w:cs="宋体;SimSun" w:ascii="SimHei" w:hAnsi="SimHei" w:eastAsia="黑体"/>
              </w:rPr>
            </w:r>
          </w:p>
        </w:tc>
      </w:tr>
      <w:tr>
        <w:trPr>
          <w:trHeight w:val="567" w:hRule="atLeast"/>
        </w:trPr>
        <w:tc>
          <w:tcPr>
            <w:tcW w:w="1499" w:type="dxa"/>
            <w:tcBorders>
              <w:top w:val="single" w:sz="12" w:space="0" w:color="000000"/>
              <w:start w:val="single" w:sz="12" w:space="0" w:color="000000"/>
              <w:bottom w:val="single" w:sz="12" w:space="0" w:color="000000"/>
              <w:end w:val="single" w:sz="4" w:space="0" w:color="000000"/>
            </w:tcBorders>
            <w:vAlign w:val="center"/>
          </w:tcPr>
          <w:p>
            <w:pPr>
              <w:pStyle w:val="Normal"/>
              <w:spacing w:lineRule="exact" w:line="420"/>
              <w:jc w:val="center"/>
              <w:rPr>
                <w:rFonts w:ascii="宋体;SimSun" w:hAnsi="宋体;SimSun" w:cs="宋体;SimSun"/>
              </w:rPr>
            </w:pPr>
            <w:r>
              <w:rPr>
                <w:rFonts w:ascii="SimHei" w:hAnsi="SimHei" w:cs="宋体;SimSun" w:eastAsia="黑体"/>
                <w:sz w:val="24"/>
              </w:rPr>
              <w:t>收款单位</w:t>
            </w:r>
          </w:p>
        </w:tc>
        <w:tc>
          <w:tcPr>
            <w:tcW w:w="8763" w:type="dxa"/>
            <w:gridSpan w:val="5"/>
            <w:tcBorders>
              <w:top w:val="single" w:sz="12" w:space="0" w:color="000000"/>
              <w:start w:val="single" w:sz="4" w:space="0" w:color="000000"/>
              <w:bottom w:val="single" w:sz="12" w:space="0" w:color="000000"/>
              <w:end w:val="single" w:sz="12" w:space="0" w:color="000000"/>
            </w:tcBorders>
            <w:vAlign w:val="center"/>
          </w:tcPr>
          <w:p>
            <w:pPr>
              <w:pStyle w:val="Normal"/>
              <w:snapToGrid w:val="false"/>
              <w:spacing w:lineRule="exact" w:line="420"/>
              <w:rPr>
                <w:rFonts w:ascii="宋体;SimSun" w:hAnsi="宋体;SimSun" w:cs="宋体;SimSun"/>
              </w:rPr>
            </w:pPr>
            <w:r>
              <w:rPr>
                <w:rFonts w:cs="宋体;SimSun" w:ascii="SimHei" w:hAnsi="SimHei" w:eastAsia="黑体"/>
              </w:rPr>
            </w:r>
          </w:p>
        </w:tc>
      </w:tr>
      <w:tr>
        <w:trPr>
          <w:trHeight w:val="914" w:hRule="atLeast"/>
        </w:trPr>
        <w:tc>
          <w:tcPr>
            <w:tcW w:w="1499" w:type="dxa"/>
            <w:tcBorders>
              <w:top w:val="single" w:sz="12" w:space="0" w:color="000000"/>
              <w:start w:val="single" w:sz="12" w:space="0" w:color="000000"/>
              <w:bottom w:val="single" w:sz="2" w:space="0" w:color="000000"/>
              <w:end w:val="single" w:sz="4"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请款用途</w:t>
            </w:r>
          </w:p>
        </w:tc>
        <w:tc>
          <w:tcPr>
            <w:tcW w:w="8763" w:type="dxa"/>
            <w:gridSpan w:val="5"/>
            <w:tcBorders>
              <w:top w:val="single" w:sz="12" w:space="0" w:color="000000"/>
              <w:start w:val="single" w:sz="4" w:space="0" w:color="000000"/>
              <w:bottom w:val="single" w:sz="2" w:space="0" w:color="000000"/>
              <w:end w:val="single" w:sz="12" w:space="0" w:color="000000"/>
            </w:tcBorders>
            <w:vAlign w:val="bottom"/>
          </w:tcPr>
          <w:p>
            <w:pPr>
              <w:pStyle w:val="Normal"/>
              <w:widowControl/>
              <w:snapToGrid w:val="false"/>
              <w:spacing w:lineRule="exact" w:line="420"/>
              <w:jc w:val="start"/>
              <w:rPr>
                <w:rFonts w:ascii="宋体;SimSun" w:hAnsi="宋体;SimSun" w:cs="宋体;SimSun"/>
                <w:sz w:val="24"/>
                <w:szCs w:val="21"/>
              </w:rPr>
            </w:pPr>
            <w:r>
              <w:rPr>
                <w:rFonts w:cs="宋体;SimSun" w:ascii="SimHei" w:hAnsi="SimHei" w:eastAsia="黑体"/>
                <w:sz w:val="24"/>
                <w:szCs w:val="21"/>
              </w:rPr>
            </w:r>
          </w:p>
          <w:p>
            <w:pPr>
              <w:pStyle w:val="Normal"/>
              <w:spacing w:lineRule="exact" w:line="420"/>
              <w:jc w:val="end"/>
              <w:rPr>
                <w:rFonts w:ascii="宋体;SimSun" w:hAnsi="宋体;SimSun" w:cs="宋体;SimSun"/>
                <w:szCs w:val="21"/>
              </w:rPr>
            </w:pPr>
            <w:r>
              <w:rPr>
                <w:rFonts w:cs="宋体;SimSun" w:ascii="SimHei" w:hAnsi="SimHei" w:eastAsia="黑体"/>
                <w:szCs w:val="21"/>
              </w:rPr>
            </w:r>
          </w:p>
        </w:tc>
      </w:tr>
      <w:tr>
        <w:trPr>
          <w:trHeight w:val="454" w:hRule="atLeast"/>
        </w:trPr>
        <w:tc>
          <w:tcPr>
            <w:tcW w:w="1499" w:type="dxa"/>
            <w:tcBorders>
              <w:top w:val="single" w:sz="12" w:space="0" w:color="000000"/>
              <w:start w:val="single" w:sz="12" w:space="0" w:color="000000"/>
              <w:bottom w:val="single" w:sz="4" w:space="0" w:color="000000"/>
              <w:end w:val="single" w:sz="4"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支付方式</w:t>
            </w:r>
          </w:p>
        </w:tc>
        <w:tc>
          <w:tcPr>
            <w:tcW w:w="8763" w:type="dxa"/>
            <w:gridSpan w:val="5"/>
            <w:tcBorders>
              <w:top w:val="single" w:sz="12" w:space="0" w:color="000000"/>
              <w:start w:val="single" w:sz="2" w:space="0" w:color="000000"/>
              <w:bottom w:val="single" w:sz="4" w:space="0" w:color="000000"/>
              <w:end w:val="single" w:sz="12" w:space="0" w:color="000000"/>
            </w:tcBorders>
            <w:vAlign w:val="center"/>
          </w:tcPr>
          <w:p>
            <w:pPr>
              <w:pStyle w:val="Normal"/>
              <w:spacing w:lineRule="exact" w:line="420"/>
              <w:ind w:end="105" w:hanging="0"/>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 xml:space="preserve">支票   □ 现金   □ 电汇  </w:t>
            </w:r>
          </w:p>
        </w:tc>
      </w:tr>
      <w:tr>
        <w:trPr>
          <w:trHeight w:val="454" w:hRule="atLeast"/>
        </w:trPr>
        <w:tc>
          <w:tcPr>
            <w:tcW w:w="4917" w:type="dxa"/>
            <w:gridSpan w:val="2"/>
            <w:tcBorders>
              <w:top w:val="single" w:sz="12" w:space="0" w:color="000000"/>
              <w:start w:val="single" w:sz="12" w:space="0" w:color="000000"/>
              <w:bottom w:val="single" w:sz="4" w:space="0" w:color="000000"/>
              <w:end w:val="single" w:sz="4"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项 目 名 称</w:t>
            </w:r>
          </w:p>
        </w:tc>
        <w:tc>
          <w:tcPr>
            <w:tcW w:w="2359" w:type="dxa"/>
            <w:gridSpan w:val="2"/>
            <w:tcBorders>
              <w:top w:val="single" w:sz="12"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金额</w:t>
            </w:r>
            <w:r>
              <w:rPr>
                <w:rFonts w:ascii="SimHei" w:hAnsi="SimHei" w:cs="宋体;SimSun" w:eastAsia="黑体"/>
                <w:szCs w:val="21"/>
              </w:rPr>
              <w:t>（元）</w:t>
            </w:r>
          </w:p>
        </w:tc>
        <w:tc>
          <w:tcPr>
            <w:tcW w:w="1999" w:type="dxa"/>
            <w:tcBorders>
              <w:top w:val="single" w:sz="12" w:space="0" w:color="000000"/>
              <w:start w:val="single" w:sz="2" w:space="0" w:color="000000"/>
              <w:bottom w:val="single" w:sz="4" w:space="0" w:color="000000"/>
              <w:end w:val="single" w:sz="4"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占合同总价</w:t>
            </w:r>
            <w:r>
              <w:rPr>
                <w:rFonts w:ascii="SimHei" w:hAnsi="SimHei" w:cs="宋体;SimSun" w:eastAsia="黑体"/>
                <w:szCs w:val="21"/>
              </w:rPr>
              <w:t>（％）</w:t>
            </w:r>
          </w:p>
        </w:tc>
        <w:tc>
          <w:tcPr>
            <w:tcW w:w="987" w:type="dxa"/>
            <w:tcBorders>
              <w:top w:val="single" w:sz="12" w:space="0" w:color="000000"/>
              <w:start w:val="single" w:sz="4" w:space="0" w:color="000000"/>
              <w:bottom w:val="single" w:sz="4" w:space="0" w:color="000000"/>
              <w:end w:val="single" w:sz="12" w:space="0" w:color="000000"/>
            </w:tcBorders>
            <w:vAlign w:val="center"/>
          </w:tcPr>
          <w:p>
            <w:pPr>
              <w:pStyle w:val="Normal"/>
              <w:spacing w:lineRule="exact" w:line="420"/>
              <w:ind w:end="105" w:hanging="0"/>
              <w:jc w:val="center"/>
              <w:rPr>
                <w:rFonts w:ascii="宋体;SimSun" w:hAnsi="宋体;SimSun" w:cs="宋体;SimSun"/>
                <w:sz w:val="24"/>
              </w:rPr>
            </w:pPr>
            <w:r>
              <w:rPr>
                <w:rFonts w:ascii="SimHei" w:hAnsi="SimHei" w:cs="宋体;SimSun" w:eastAsia="黑体"/>
                <w:sz w:val="24"/>
              </w:rPr>
              <w:t>备注</w:t>
            </w:r>
          </w:p>
        </w:tc>
      </w:tr>
      <w:tr>
        <w:trPr>
          <w:trHeight w:val="454" w:hRule="atLeast"/>
        </w:trPr>
        <w:tc>
          <w:tcPr>
            <w:tcW w:w="4917" w:type="dxa"/>
            <w:gridSpan w:val="2"/>
            <w:tcBorders>
              <w:top w:val="single" w:sz="12" w:space="0" w:color="000000"/>
              <w:start w:val="single" w:sz="12" w:space="0" w:color="000000"/>
              <w:bottom w:val="single" w:sz="4" w:space="0" w:color="000000"/>
              <w:end w:val="single" w:sz="4" w:space="0" w:color="000000"/>
            </w:tcBorders>
            <w:vAlign w:val="center"/>
          </w:tcPr>
          <w:p>
            <w:pPr>
              <w:pStyle w:val="Normal"/>
              <w:spacing w:lineRule="exact" w:line="420"/>
              <w:rPr>
                <w:rFonts w:ascii="宋体;SimSun" w:hAnsi="宋体;SimSun" w:cs="宋体;SimSun"/>
                <w:szCs w:val="21"/>
              </w:rPr>
            </w:pPr>
            <w:r>
              <w:rPr>
                <w:rFonts w:ascii="SimHei" w:hAnsi="SimHei" w:cs="宋体;SimSun" w:eastAsia="黑体"/>
                <w:szCs w:val="21"/>
              </w:rPr>
              <w:t>本期付款金额</w:t>
            </w:r>
          </w:p>
        </w:tc>
        <w:tc>
          <w:tcPr>
            <w:tcW w:w="2359" w:type="dxa"/>
            <w:gridSpan w:val="2"/>
            <w:tcBorders>
              <w:top w:val="single" w:sz="12" w:space="0" w:color="000000"/>
              <w:start w:val="single" w:sz="4" w:space="0" w:color="000000"/>
              <w:bottom w:val="single" w:sz="4" w:space="0" w:color="000000"/>
              <w:end w:val="single" w:sz="4" w:space="0" w:color="000000"/>
            </w:tcBorders>
            <w:vAlign w:val="center"/>
          </w:tcPr>
          <w:p>
            <w:pPr>
              <w:pStyle w:val="Normal"/>
              <w:spacing w:lineRule="exact" w:line="420"/>
              <w:ind w:firstLine="105"/>
              <w:rPr>
                <w:rFonts w:ascii="宋体;SimSun" w:hAnsi="宋体;SimSun" w:cs="宋体;SimSun"/>
                <w:szCs w:val="21"/>
              </w:rPr>
            </w:pPr>
            <w:r>
              <w:rPr>
                <w:rFonts w:ascii="SimHei" w:hAnsi="SimHei" w:cs="宋体;SimSun" w:eastAsia="黑体"/>
                <w:szCs w:val="21"/>
              </w:rPr>
              <w:t>￥</w:t>
            </w:r>
          </w:p>
        </w:tc>
        <w:tc>
          <w:tcPr>
            <w:tcW w:w="1999" w:type="dxa"/>
            <w:tcBorders>
              <w:top w:val="single" w:sz="12" w:space="0" w:color="000000"/>
              <w:start w:val="single" w:sz="2" w:space="0" w:color="000000"/>
              <w:bottom w:val="single" w:sz="4" w:space="0" w:color="000000"/>
              <w:end w:val="single" w:sz="4" w:space="0" w:color="000000"/>
            </w:tcBorders>
            <w:vAlign w:val="center"/>
          </w:tcPr>
          <w:p>
            <w:pPr>
              <w:pStyle w:val="Normal"/>
              <w:spacing w:lineRule="exact" w:line="420"/>
              <w:ind w:end="105" w:hanging="0"/>
              <w:jc w:val="end"/>
              <w:rPr>
                <w:rFonts w:ascii="宋体;SimSun" w:hAnsi="宋体;SimSun" w:cs="宋体;SimSun"/>
                <w:szCs w:val="21"/>
              </w:rPr>
            </w:pPr>
            <w:r>
              <w:rPr>
                <w:rFonts w:ascii="SimHei" w:hAnsi="SimHei" w:cs="宋体;SimSun" w:eastAsia="黑体"/>
                <w:szCs w:val="21"/>
              </w:rPr>
              <w:t>％</w:t>
            </w:r>
          </w:p>
        </w:tc>
        <w:tc>
          <w:tcPr>
            <w:tcW w:w="987" w:type="dxa"/>
            <w:tcBorders>
              <w:top w:val="single" w:sz="12" w:space="0" w:color="000000"/>
              <w:start w:val="single" w:sz="4" w:space="0" w:color="000000"/>
              <w:bottom w:val="single" w:sz="4" w:space="0" w:color="000000"/>
              <w:end w:val="single" w:sz="12" w:space="0" w:color="000000"/>
            </w:tcBorders>
            <w:vAlign w:val="center"/>
          </w:tcPr>
          <w:p>
            <w:pPr>
              <w:pStyle w:val="Normal"/>
              <w:snapToGrid w:val="false"/>
              <w:spacing w:lineRule="exact" w:line="420"/>
              <w:ind w:end="105" w:hanging="0"/>
              <w:jc w:val="end"/>
              <w:rPr>
                <w:rFonts w:ascii="宋体;SimSun" w:hAnsi="宋体;SimSun" w:cs="宋体;SimSun"/>
                <w:szCs w:val="21"/>
              </w:rPr>
            </w:pPr>
            <w:r>
              <w:rPr>
                <w:rFonts w:cs="宋体;SimSun" w:ascii="SimHei" w:hAnsi="SimHei" w:eastAsia="黑体"/>
                <w:szCs w:val="21"/>
              </w:rPr>
            </w:r>
          </w:p>
        </w:tc>
      </w:tr>
      <w:tr>
        <w:trPr>
          <w:trHeight w:val="454" w:hRule="atLeast"/>
        </w:trPr>
        <w:tc>
          <w:tcPr>
            <w:tcW w:w="4917" w:type="dxa"/>
            <w:gridSpan w:val="2"/>
            <w:tcBorders>
              <w:top w:val="single" w:sz="4" w:space="0" w:color="000000"/>
              <w:start w:val="single" w:sz="12" w:space="0" w:color="000000"/>
              <w:bottom w:val="single" w:sz="4" w:space="0" w:color="000000"/>
              <w:end w:val="single" w:sz="4" w:space="0" w:color="000000"/>
            </w:tcBorders>
            <w:vAlign w:val="center"/>
          </w:tcPr>
          <w:p>
            <w:pPr>
              <w:pStyle w:val="Normal"/>
              <w:spacing w:lineRule="exact" w:line="420"/>
              <w:rPr>
                <w:rFonts w:ascii="宋体;SimSun" w:hAnsi="宋体;SimSun" w:cs="宋体;SimSun"/>
                <w:szCs w:val="21"/>
              </w:rPr>
            </w:pPr>
            <w:r>
              <w:rPr>
                <w:rFonts w:ascii="SimHei" w:hAnsi="SimHei" w:cs="宋体;SimSun" w:eastAsia="黑体"/>
                <w:szCs w:val="21"/>
              </w:rPr>
              <w:t>合同总价金额</w:t>
            </w:r>
          </w:p>
        </w:tc>
        <w:tc>
          <w:tcPr>
            <w:tcW w:w="235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ind w:firstLine="105"/>
              <w:rPr>
                <w:rFonts w:ascii="宋体;SimSun" w:hAnsi="宋体;SimSun" w:cs="宋体;SimSun"/>
              </w:rPr>
            </w:pPr>
            <w:r>
              <w:rPr>
                <w:rFonts w:ascii="SimHei" w:hAnsi="SimHei" w:cs="宋体;SimSun" w:eastAsia="黑体"/>
                <w:szCs w:val="21"/>
              </w:rPr>
              <w:t>￥</w:t>
            </w:r>
          </w:p>
        </w:tc>
        <w:tc>
          <w:tcPr>
            <w:tcW w:w="1999" w:type="dxa"/>
            <w:tcBorders>
              <w:top w:val="single" w:sz="4" w:space="0" w:color="000000"/>
              <w:start w:val="single" w:sz="2" w:space="0" w:color="000000"/>
              <w:bottom w:val="single" w:sz="4" w:space="0" w:color="000000"/>
              <w:end w:val="single" w:sz="4" w:space="0" w:color="000000"/>
            </w:tcBorders>
            <w:vAlign w:val="center"/>
          </w:tcPr>
          <w:p>
            <w:pPr>
              <w:pStyle w:val="Normal"/>
              <w:spacing w:lineRule="exact" w:line="420"/>
              <w:ind w:end="105" w:hanging="0"/>
              <w:jc w:val="end"/>
              <w:rPr>
                <w:rFonts w:ascii="宋体;SimSun" w:hAnsi="宋体;SimSun" w:cs="宋体;SimSun"/>
              </w:rPr>
            </w:pPr>
            <w:r>
              <w:rPr>
                <w:rFonts w:ascii="SimHei" w:hAnsi="SimHei" w:cs="宋体;SimSun" w:eastAsia="黑体"/>
                <w:szCs w:val="21"/>
              </w:rPr>
              <w:t>％</w:t>
            </w:r>
          </w:p>
        </w:tc>
        <w:tc>
          <w:tcPr>
            <w:tcW w:w="987" w:type="dxa"/>
            <w:tcBorders>
              <w:top w:val="single" w:sz="4" w:space="0" w:color="000000"/>
              <w:start w:val="single" w:sz="4" w:space="0" w:color="000000"/>
              <w:bottom w:val="single" w:sz="4" w:space="0" w:color="000000"/>
              <w:end w:val="single" w:sz="12" w:space="0" w:color="000000"/>
            </w:tcBorders>
          </w:tcPr>
          <w:p>
            <w:pPr>
              <w:pStyle w:val="Normal"/>
              <w:snapToGrid w:val="false"/>
              <w:spacing w:lineRule="exact" w:line="420"/>
              <w:ind w:end="105" w:hanging="0"/>
              <w:jc w:val="end"/>
              <w:rPr>
                <w:rFonts w:ascii="宋体;SimSun" w:hAnsi="宋体;SimSun" w:cs="宋体;SimSun"/>
              </w:rPr>
            </w:pPr>
            <w:r>
              <w:rPr>
                <w:rFonts w:cs="宋体;SimSun" w:ascii="SimHei" w:hAnsi="SimHei" w:eastAsia="黑体"/>
              </w:rPr>
            </w:r>
          </w:p>
        </w:tc>
      </w:tr>
      <w:tr>
        <w:trPr>
          <w:trHeight w:val="454" w:hRule="atLeast"/>
        </w:trPr>
        <w:tc>
          <w:tcPr>
            <w:tcW w:w="4917" w:type="dxa"/>
            <w:gridSpan w:val="2"/>
            <w:tcBorders>
              <w:top w:val="single" w:sz="4" w:space="0" w:color="000000"/>
              <w:start w:val="single" w:sz="12" w:space="0" w:color="000000"/>
              <w:bottom w:val="single" w:sz="4" w:space="0" w:color="000000"/>
              <w:end w:val="single" w:sz="4" w:space="0" w:color="000000"/>
            </w:tcBorders>
            <w:vAlign w:val="center"/>
          </w:tcPr>
          <w:p>
            <w:pPr>
              <w:pStyle w:val="Normal"/>
              <w:spacing w:lineRule="exact" w:line="420"/>
              <w:rPr>
                <w:rFonts w:ascii="宋体;SimSun" w:hAnsi="宋体;SimSun" w:cs="宋体;SimSun"/>
                <w:szCs w:val="21"/>
              </w:rPr>
            </w:pPr>
            <w:r>
              <w:rPr>
                <w:rFonts w:ascii="SimHei" w:hAnsi="SimHei" w:cs="宋体;SimSun" w:eastAsia="黑体"/>
                <w:szCs w:val="21"/>
              </w:rPr>
              <w:t>变更（洽商）金额</w:t>
            </w:r>
          </w:p>
        </w:tc>
        <w:tc>
          <w:tcPr>
            <w:tcW w:w="235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ind w:firstLine="105"/>
              <w:rPr>
                <w:rFonts w:ascii="宋体;SimSun" w:hAnsi="宋体;SimSun" w:cs="宋体;SimSun"/>
              </w:rPr>
            </w:pPr>
            <w:r>
              <w:rPr>
                <w:rFonts w:ascii="SimHei" w:hAnsi="SimHei" w:cs="宋体;SimSun" w:eastAsia="黑体"/>
                <w:szCs w:val="21"/>
              </w:rPr>
              <w:t>￥</w:t>
            </w:r>
          </w:p>
        </w:tc>
        <w:tc>
          <w:tcPr>
            <w:tcW w:w="1999" w:type="dxa"/>
            <w:tcBorders>
              <w:top w:val="single" w:sz="4" w:space="0" w:color="000000"/>
              <w:start w:val="single" w:sz="2" w:space="0" w:color="000000"/>
              <w:bottom w:val="single" w:sz="4" w:space="0" w:color="000000"/>
              <w:end w:val="single" w:sz="4" w:space="0" w:color="000000"/>
            </w:tcBorders>
            <w:vAlign w:val="center"/>
          </w:tcPr>
          <w:p>
            <w:pPr>
              <w:pStyle w:val="Normal"/>
              <w:spacing w:lineRule="exact" w:line="420"/>
              <w:ind w:end="105" w:hanging="0"/>
              <w:jc w:val="end"/>
              <w:rPr>
                <w:rFonts w:ascii="宋体;SimSun" w:hAnsi="宋体;SimSun" w:cs="宋体;SimSun"/>
              </w:rPr>
            </w:pPr>
            <w:r>
              <w:rPr>
                <w:rFonts w:ascii="SimHei" w:hAnsi="SimHei" w:cs="宋体;SimSun" w:eastAsia="黑体"/>
                <w:szCs w:val="21"/>
              </w:rPr>
              <w:t>％</w:t>
            </w:r>
          </w:p>
        </w:tc>
        <w:tc>
          <w:tcPr>
            <w:tcW w:w="987" w:type="dxa"/>
            <w:tcBorders>
              <w:top w:val="single" w:sz="4" w:space="0" w:color="000000"/>
              <w:start w:val="single" w:sz="4" w:space="0" w:color="000000"/>
              <w:bottom w:val="single" w:sz="4" w:space="0" w:color="000000"/>
              <w:end w:val="single" w:sz="12" w:space="0" w:color="000000"/>
            </w:tcBorders>
          </w:tcPr>
          <w:p>
            <w:pPr>
              <w:pStyle w:val="Normal"/>
              <w:snapToGrid w:val="false"/>
              <w:spacing w:lineRule="exact" w:line="420"/>
              <w:ind w:end="105" w:hanging="0"/>
              <w:jc w:val="end"/>
              <w:rPr>
                <w:rFonts w:ascii="宋体;SimSun" w:hAnsi="宋体;SimSun" w:cs="宋体;SimSun"/>
              </w:rPr>
            </w:pPr>
            <w:r>
              <w:rPr>
                <w:rFonts w:cs="宋体;SimSun" w:ascii="SimHei" w:hAnsi="SimHei" w:eastAsia="黑体"/>
              </w:rPr>
            </w:r>
          </w:p>
        </w:tc>
      </w:tr>
      <w:tr>
        <w:trPr>
          <w:trHeight w:val="454" w:hRule="atLeast"/>
        </w:trPr>
        <w:tc>
          <w:tcPr>
            <w:tcW w:w="4917" w:type="dxa"/>
            <w:gridSpan w:val="2"/>
            <w:tcBorders>
              <w:top w:val="single" w:sz="4" w:space="0" w:color="000000"/>
              <w:start w:val="single" w:sz="12" w:space="0" w:color="000000"/>
              <w:bottom w:val="single" w:sz="4" w:space="0" w:color="000000"/>
              <w:end w:val="single" w:sz="4" w:space="0" w:color="000000"/>
            </w:tcBorders>
            <w:vAlign w:val="center"/>
          </w:tcPr>
          <w:p>
            <w:pPr>
              <w:pStyle w:val="Normal"/>
              <w:spacing w:lineRule="exact" w:line="420"/>
              <w:rPr>
                <w:rFonts w:ascii="宋体;SimSun" w:hAnsi="宋体;SimSun" w:cs="宋体;SimSun"/>
                <w:szCs w:val="21"/>
              </w:rPr>
            </w:pPr>
            <w:r>
              <w:rPr>
                <w:rFonts w:ascii="SimHei" w:hAnsi="SimHei" w:cs="宋体;SimSun" w:eastAsia="黑体"/>
                <w:szCs w:val="21"/>
              </w:rPr>
              <w:t>其它（水电费及罚款等）金额</w:t>
            </w:r>
          </w:p>
        </w:tc>
        <w:tc>
          <w:tcPr>
            <w:tcW w:w="235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ind w:firstLine="105"/>
              <w:rPr>
                <w:rFonts w:ascii="宋体;SimSun" w:hAnsi="宋体;SimSun" w:cs="宋体;SimSun"/>
              </w:rPr>
            </w:pPr>
            <w:r>
              <w:rPr>
                <w:rFonts w:ascii="SimHei" w:hAnsi="SimHei" w:cs="宋体;SimSun" w:eastAsia="黑体"/>
                <w:szCs w:val="21"/>
              </w:rPr>
              <w:t>￥</w:t>
            </w:r>
          </w:p>
        </w:tc>
        <w:tc>
          <w:tcPr>
            <w:tcW w:w="1999" w:type="dxa"/>
            <w:tcBorders>
              <w:top w:val="single" w:sz="4" w:space="0" w:color="000000"/>
              <w:start w:val="single" w:sz="2" w:space="0" w:color="000000"/>
              <w:bottom w:val="single" w:sz="4" w:space="0" w:color="000000"/>
              <w:end w:val="single" w:sz="4" w:space="0" w:color="000000"/>
            </w:tcBorders>
            <w:vAlign w:val="center"/>
          </w:tcPr>
          <w:p>
            <w:pPr>
              <w:pStyle w:val="Normal"/>
              <w:spacing w:lineRule="exact" w:line="420"/>
              <w:ind w:end="105" w:hanging="0"/>
              <w:jc w:val="end"/>
              <w:rPr>
                <w:rFonts w:ascii="宋体;SimSun" w:hAnsi="宋体;SimSun" w:cs="宋体;SimSun"/>
              </w:rPr>
            </w:pPr>
            <w:r>
              <w:rPr>
                <w:rFonts w:ascii="SimHei" w:hAnsi="SimHei" w:cs="宋体;SimSun" w:eastAsia="黑体"/>
                <w:szCs w:val="21"/>
              </w:rPr>
              <w:t>％</w:t>
            </w:r>
          </w:p>
        </w:tc>
        <w:tc>
          <w:tcPr>
            <w:tcW w:w="987" w:type="dxa"/>
            <w:tcBorders>
              <w:top w:val="single" w:sz="4" w:space="0" w:color="000000"/>
              <w:start w:val="single" w:sz="4" w:space="0" w:color="000000"/>
              <w:bottom w:val="single" w:sz="4" w:space="0" w:color="000000"/>
              <w:end w:val="single" w:sz="12" w:space="0" w:color="000000"/>
            </w:tcBorders>
          </w:tcPr>
          <w:p>
            <w:pPr>
              <w:pStyle w:val="Normal"/>
              <w:snapToGrid w:val="false"/>
              <w:spacing w:lineRule="exact" w:line="420"/>
              <w:ind w:end="105" w:hanging="0"/>
              <w:jc w:val="end"/>
              <w:rPr>
                <w:rFonts w:ascii="宋体;SimSun" w:hAnsi="宋体;SimSun" w:cs="宋体;SimSun"/>
              </w:rPr>
            </w:pPr>
            <w:r>
              <w:rPr>
                <w:rFonts w:cs="宋体;SimSun" w:ascii="SimHei" w:hAnsi="SimHei" w:eastAsia="黑体"/>
              </w:rPr>
            </w:r>
          </w:p>
        </w:tc>
      </w:tr>
      <w:tr>
        <w:trPr>
          <w:trHeight w:val="454" w:hRule="atLeast"/>
        </w:trPr>
        <w:tc>
          <w:tcPr>
            <w:tcW w:w="4917" w:type="dxa"/>
            <w:gridSpan w:val="2"/>
            <w:tcBorders>
              <w:top w:val="single" w:sz="4" w:space="0" w:color="000000"/>
              <w:start w:val="single" w:sz="12" w:space="0" w:color="000000"/>
              <w:bottom w:val="single" w:sz="4" w:space="0" w:color="000000"/>
              <w:end w:val="single" w:sz="4" w:space="0" w:color="000000"/>
            </w:tcBorders>
            <w:vAlign w:val="center"/>
          </w:tcPr>
          <w:p>
            <w:pPr>
              <w:pStyle w:val="Normal"/>
              <w:spacing w:lineRule="exact" w:line="420"/>
              <w:rPr>
                <w:rFonts w:ascii="宋体;SimSun" w:hAnsi="宋体;SimSun" w:cs="宋体;SimSun"/>
                <w:szCs w:val="21"/>
              </w:rPr>
            </w:pPr>
            <w:r>
              <w:rPr>
                <w:rFonts w:ascii="SimHei" w:hAnsi="SimHei" w:cs="宋体;SimSun" w:eastAsia="黑体"/>
                <w:szCs w:val="21"/>
              </w:rPr>
              <w:t>上期累计已付款</w:t>
            </w:r>
          </w:p>
        </w:tc>
        <w:tc>
          <w:tcPr>
            <w:tcW w:w="235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ind w:firstLine="105"/>
              <w:rPr>
                <w:rFonts w:ascii="宋体;SimSun" w:hAnsi="宋体;SimSun" w:cs="宋体;SimSun"/>
                <w:szCs w:val="21"/>
              </w:rPr>
            </w:pPr>
            <w:r>
              <w:rPr>
                <w:rFonts w:ascii="SimHei" w:hAnsi="SimHei" w:cs="宋体;SimSun" w:eastAsia="黑体"/>
                <w:szCs w:val="21"/>
              </w:rPr>
              <w:t>￥</w:t>
            </w:r>
          </w:p>
        </w:tc>
        <w:tc>
          <w:tcPr>
            <w:tcW w:w="1999" w:type="dxa"/>
            <w:tcBorders>
              <w:top w:val="single" w:sz="4" w:space="0" w:color="000000"/>
              <w:start w:val="single" w:sz="2" w:space="0" w:color="000000"/>
              <w:bottom w:val="single" w:sz="4" w:space="0" w:color="000000"/>
              <w:end w:val="single" w:sz="4" w:space="0" w:color="000000"/>
            </w:tcBorders>
            <w:vAlign w:val="center"/>
          </w:tcPr>
          <w:p>
            <w:pPr>
              <w:pStyle w:val="Normal"/>
              <w:spacing w:lineRule="exact" w:line="420"/>
              <w:ind w:end="105" w:hanging="0"/>
              <w:jc w:val="end"/>
              <w:rPr>
                <w:rFonts w:ascii="宋体;SimSun" w:hAnsi="宋体;SimSun" w:cs="宋体;SimSun"/>
                <w:szCs w:val="21"/>
              </w:rPr>
            </w:pPr>
            <w:r>
              <w:rPr>
                <w:rFonts w:ascii="SimHei" w:hAnsi="SimHei" w:cs="宋体;SimSun" w:eastAsia="黑体"/>
                <w:szCs w:val="21"/>
              </w:rPr>
              <w:t>％</w:t>
            </w:r>
          </w:p>
        </w:tc>
        <w:tc>
          <w:tcPr>
            <w:tcW w:w="987" w:type="dxa"/>
            <w:tcBorders>
              <w:top w:val="single" w:sz="4" w:space="0" w:color="000000"/>
              <w:start w:val="single" w:sz="4" w:space="0" w:color="000000"/>
              <w:bottom w:val="single" w:sz="4" w:space="0" w:color="000000"/>
              <w:end w:val="single" w:sz="12" w:space="0" w:color="000000"/>
            </w:tcBorders>
          </w:tcPr>
          <w:p>
            <w:pPr>
              <w:pStyle w:val="Normal"/>
              <w:snapToGrid w:val="false"/>
              <w:spacing w:lineRule="exact" w:line="420"/>
              <w:ind w:end="105" w:hanging="0"/>
              <w:jc w:val="end"/>
              <w:rPr>
                <w:rFonts w:ascii="宋体;SimSun" w:hAnsi="宋体;SimSun" w:cs="宋体;SimSun"/>
                <w:szCs w:val="21"/>
              </w:rPr>
            </w:pPr>
            <w:r>
              <w:rPr>
                <w:rFonts w:cs="宋体;SimSun" w:ascii="SimHei" w:hAnsi="SimHei" w:eastAsia="黑体"/>
                <w:szCs w:val="21"/>
              </w:rPr>
            </w:r>
          </w:p>
        </w:tc>
      </w:tr>
      <w:tr>
        <w:trPr>
          <w:trHeight w:val="454" w:hRule="atLeast"/>
        </w:trPr>
        <w:tc>
          <w:tcPr>
            <w:tcW w:w="4917" w:type="dxa"/>
            <w:gridSpan w:val="2"/>
            <w:tcBorders>
              <w:top w:val="single" w:sz="4" w:space="0" w:color="000000"/>
              <w:start w:val="single" w:sz="12" w:space="0" w:color="000000"/>
              <w:bottom w:val="single" w:sz="12" w:space="0" w:color="000000"/>
              <w:end w:val="single" w:sz="4" w:space="0" w:color="000000"/>
            </w:tcBorders>
            <w:vAlign w:val="center"/>
          </w:tcPr>
          <w:p>
            <w:pPr>
              <w:pStyle w:val="Normal"/>
              <w:spacing w:lineRule="exact" w:line="420"/>
              <w:rPr>
                <w:rFonts w:ascii="宋体;SimSun" w:hAnsi="宋体;SimSun" w:cs="宋体;SimSun"/>
                <w:szCs w:val="21"/>
              </w:rPr>
            </w:pPr>
            <w:r>
              <w:rPr>
                <w:rFonts w:ascii="SimHei" w:hAnsi="SimHei" w:cs="宋体;SimSun" w:eastAsia="黑体"/>
                <w:szCs w:val="21"/>
              </w:rPr>
              <w:t>本次付款后余额</w:t>
            </w:r>
          </w:p>
        </w:tc>
        <w:tc>
          <w:tcPr>
            <w:tcW w:w="2359" w:type="dxa"/>
            <w:gridSpan w:val="2"/>
            <w:tcBorders>
              <w:top w:val="single" w:sz="4" w:space="0" w:color="000000"/>
              <w:start w:val="single" w:sz="4" w:space="0" w:color="000000"/>
              <w:bottom w:val="single" w:sz="12" w:space="0" w:color="000000"/>
              <w:end w:val="single" w:sz="4" w:space="0" w:color="000000"/>
            </w:tcBorders>
            <w:vAlign w:val="center"/>
          </w:tcPr>
          <w:p>
            <w:pPr>
              <w:pStyle w:val="Normal"/>
              <w:spacing w:lineRule="exact" w:line="420"/>
              <w:ind w:firstLine="105"/>
              <w:rPr>
                <w:rFonts w:ascii="宋体;SimSun" w:hAnsi="宋体;SimSun" w:cs="宋体;SimSun"/>
              </w:rPr>
            </w:pPr>
            <w:r>
              <w:rPr>
                <w:rFonts w:ascii="SimHei" w:hAnsi="SimHei" w:cs="宋体;SimSun" w:eastAsia="黑体"/>
                <w:szCs w:val="21"/>
              </w:rPr>
              <w:t>￥</w:t>
            </w:r>
          </w:p>
        </w:tc>
        <w:tc>
          <w:tcPr>
            <w:tcW w:w="1999" w:type="dxa"/>
            <w:tcBorders>
              <w:top w:val="single" w:sz="4" w:space="0" w:color="000000"/>
              <w:start w:val="single" w:sz="2" w:space="0" w:color="000000"/>
              <w:bottom w:val="single" w:sz="12" w:space="0" w:color="000000"/>
              <w:end w:val="single" w:sz="4" w:space="0" w:color="000000"/>
            </w:tcBorders>
            <w:vAlign w:val="center"/>
          </w:tcPr>
          <w:p>
            <w:pPr>
              <w:pStyle w:val="Normal"/>
              <w:spacing w:lineRule="exact" w:line="420"/>
              <w:ind w:end="105" w:hanging="0"/>
              <w:jc w:val="end"/>
              <w:rPr>
                <w:rFonts w:ascii="宋体;SimSun" w:hAnsi="宋体;SimSun" w:cs="宋体;SimSun"/>
              </w:rPr>
            </w:pPr>
            <w:r>
              <w:rPr>
                <w:rFonts w:ascii="SimHei" w:hAnsi="SimHei" w:cs="宋体;SimSun" w:eastAsia="黑体"/>
                <w:szCs w:val="21"/>
              </w:rPr>
              <w:t>％</w:t>
            </w:r>
          </w:p>
        </w:tc>
        <w:tc>
          <w:tcPr>
            <w:tcW w:w="987" w:type="dxa"/>
            <w:tcBorders>
              <w:top w:val="single" w:sz="4" w:space="0" w:color="000000"/>
              <w:start w:val="single" w:sz="4" w:space="0" w:color="000000"/>
              <w:bottom w:val="single" w:sz="12" w:space="0" w:color="000000"/>
              <w:end w:val="single" w:sz="12" w:space="0" w:color="000000"/>
            </w:tcBorders>
          </w:tcPr>
          <w:p>
            <w:pPr>
              <w:pStyle w:val="Normal"/>
              <w:snapToGrid w:val="false"/>
              <w:spacing w:lineRule="exact" w:line="420"/>
              <w:ind w:end="105" w:hanging="0"/>
              <w:jc w:val="end"/>
              <w:rPr>
                <w:rFonts w:ascii="宋体;SimSun" w:hAnsi="宋体;SimSun" w:cs="宋体;SimSun"/>
              </w:rPr>
            </w:pPr>
            <w:r>
              <w:rPr>
                <w:rFonts w:cs="宋体;SimSun" w:ascii="SimHei" w:hAnsi="SimHei" w:eastAsia="黑体"/>
              </w:rPr>
            </w:r>
          </w:p>
        </w:tc>
      </w:tr>
      <w:tr>
        <w:trPr>
          <w:trHeight w:val="1283" w:hRule="atLeast"/>
        </w:trPr>
        <w:tc>
          <w:tcPr>
            <w:tcW w:w="1499" w:type="dxa"/>
            <w:tcBorders>
              <w:top w:val="single" w:sz="12" w:space="0" w:color="000000"/>
              <w:start w:val="single" w:sz="12" w:space="0" w:color="000000"/>
              <w:bottom w:val="single" w:sz="12" w:space="0" w:color="000000"/>
              <w:end w:val="single" w:sz="2"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合同执行人</w:t>
            </w:r>
          </w:p>
        </w:tc>
        <w:tc>
          <w:tcPr>
            <w:tcW w:w="3418" w:type="dxa"/>
            <w:tcBorders>
              <w:top w:val="single" w:sz="12" w:space="0" w:color="000000"/>
              <w:start w:val="single" w:sz="2" w:space="0" w:color="000000"/>
              <w:bottom w:val="single" w:sz="12" w:space="0" w:color="000000"/>
              <w:end w:val="single" w:sz="4" w:space="0" w:color="000000"/>
            </w:tcBorders>
            <w:vAlign w:val="bottom"/>
          </w:tcPr>
          <w:p>
            <w:pPr>
              <w:pStyle w:val="Normal"/>
              <w:spacing w:lineRule="exact" w:line="420"/>
              <w:jc w:val="end"/>
              <w:rPr>
                <w:rFonts w:ascii="宋体;SimSun" w:hAnsi="宋体;SimSun" w:cs="宋体;SimSun"/>
                <w:szCs w:val="21"/>
              </w:rPr>
            </w:pPr>
            <w:r>
              <w:rPr>
                <w:rFonts w:ascii="SimHei" w:hAnsi="SimHei" w:cs="宋体;SimSun" w:eastAsia="黑体"/>
                <w:szCs w:val="21"/>
              </w:rPr>
              <w:t>年     月     日</w:t>
            </w:r>
          </w:p>
        </w:tc>
        <w:tc>
          <w:tcPr>
            <w:tcW w:w="1459" w:type="dxa"/>
            <w:tcBorders>
              <w:top w:val="single" w:sz="12" w:space="0" w:color="000000"/>
              <w:start w:val="single" w:sz="4" w:space="0" w:color="000000"/>
              <w:bottom w:val="single" w:sz="12" w:space="0" w:color="000000"/>
              <w:end w:val="single" w:sz="2"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合同执行部门主管负责人</w:t>
            </w:r>
          </w:p>
        </w:tc>
        <w:tc>
          <w:tcPr>
            <w:tcW w:w="3886" w:type="dxa"/>
            <w:gridSpan w:val="3"/>
            <w:tcBorders>
              <w:top w:val="single" w:sz="12" w:space="0" w:color="000000"/>
              <w:start w:val="single" w:sz="4" w:space="0" w:color="000000"/>
              <w:bottom w:val="single" w:sz="12" w:space="0" w:color="000000"/>
              <w:end w:val="single" w:sz="12" w:space="0" w:color="000000"/>
            </w:tcBorders>
            <w:vAlign w:val="bottom"/>
          </w:tcPr>
          <w:p>
            <w:pPr>
              <w:pStyle w:val="Normal"/>
              <w:spacing w:lineRule="exact" w:line="420"/>
              <w:jc w:val="end"/>
              <w:rPr>
                <w:rFonts w:ascii="宋体;SimSun" w:hAnsi="宋体;SimSun" w:cs="宋体;SimSun"/>
                <w:szCs w:val="21"/>
              </w:rPr>
            </w:pPr>
            <w:r>
              <w:rPr>
                <w:rFonts w:ascii="SimHei" w:hAnsi="SimHei" w:cs="宋体;SimSun" w:eastAsia="黑体"/>
                <w:szCs w:val="21"/>
              </w:rPr>
              <w:t>年     月     日</w:t>
            </w:r>
          </w:p>
        </w:tc>
      </w:tr>
      <w:tr>
        <w:trPr>
          <w:trHeight w:val="1626" w:hRule="exact"/>
        </w:trPr>
        <w:tc>
          <w:tcPr>
            <w:tcW w:w="1499" w:type="dxa"/>
            <w:tcBorders>
              <w:top w:val="single" w:sz="12" w:space="0" w:color="000000"/>
              <w:start w:val="single" w:sz="12" w:space="0" w:color="000000"/>
              <w:bottom w:val="single" w:sz="12" w:space="0" w:color="000000"/>
              <w:end w:val="single" w:sz="2"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财务部负责人</w:t>
            </w:r>
          </w:p>
        </w:tc>
        <w:tc>
          <w:tcPr>
            <w:tcW w:w="3418" w:type="dxa"/>
            <w:tcBorders>
              <w:top w:val="single" w:sz="12" w:space="0" w:color="000000"/>
              <w:start w:val="single" w:sz="2" w:space="0" w:color="000000"/>
              <w:bottom w:val="single" w:sz="12" w:space="0" w:color="000000"/>
              <w:end w:val="single" w:sz="2" w:space="0" w:color="000000"/>
            </w:tcBorders>
            <w:vAlign w:val="bottom"/>
          </w:tcPr>
          <w:p>
            <w:pPr>
              <w:pStyle w:val="Normal"/>
              <w:spacing w:lineRule="exact" w:line="420"/>
              <w:jc w:val="end"/>
              <w:rPr>
                <w:rFonts w:ascii="宋体;SimSun" w:hAnsi="宋体;SimSun" w:cs="宋体;SimSun"/>
                <w:sz w:val="24"/>
              </w:rPr>
            </w:pPr>
            <w:r>
              <w:rPr>
                <w:rFonts w:ascii="SimHei" w:hAnsi="SimHei" w:cs="宋体;SimSun" w:eastAsia="黑体"/>
                <w:szCs w:val="21"/>
              </w:rPr>
              <w:t>年     月     日</w:t>
            </w:r>
          </w:p>
        </w:tc>
        <w:tc>
          <w:tcPr>
            <w:tcW w:w="1459" w:type="dxa"/>
            <w:tcBorders>
              <w:top w:val="single" w:sz="12" w:space="0" w:color="000000"/>
              <w:start w:val="single" w:sz="2" w:space="0" w:color="000000"/>
              <w:bottom w:val="single" w:sz="12" w:space="0" w:color="000000"/>
              <w:end w:val="single" w:sz="2"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相关部门</w:t>
            </w:r>
          </w:p>
          <w:p>
            <w:pPr>
              <w:pStyle w:val="Normal"/>
              <w:spacing w:lineRule="exact" w:line="420"/>
              <w:jc w:val="center"/>
              <w:rPr>
                <w:rFonts w:ascii="宋体;SimSun" w:hAnsi="宋体;SimSun" w:cs="宋体;SimSun"/>
                <w:sz w:val="24"/>
              </w:rPr>
            </w:pPr>
            <w:r>
              <w:rPr>
                <w:rFonts w:ascii="SimHei" w:hAnsi="SimHei" w:cs="宋体;SimSun" w:eastAsia="黑体"/>
                <w:sz w:val="24"/>
              </w:rPr>
              <w:t>主管领导</w:t>
            </w:r>
          </w:p>
        </w:tc>
        <w:tc>
          <w:tcPr>
            <w:tcW w:w="3886" w:type="dxa"/>
            <w:gridSpan w:val="3"/>
            <w:tcBorders>
              <w:top w:val="single" w:sz="12" w:space="0" w:color="000000"/>
              <w:start w:val="single" w:sz="2" w:space="0" w:color="000000"/>
              <w:bottom w:val="single" w:sz="12" w:space="0" w:color="000000"/>
              <w:end w:val="single" w:sz="12" w:space="0" w:color="000000"/>
            </w:tcBorders>
            <w:vAlign w:val="bottom"/>
          </w:tcPr>
          <w:p>
            <w:pPr>
              <w:pStyle w:val="Normal"/>
              <w:spacing w:lineRule="exact" w:line="420"/>
              <w:jc w:val="end"/>
              <w:rPr>
                <w:rFonts w:ascii="宋体;SimSun" w:hAnsi="宋体;SimSun" w:cs="宋体;SimSun"/>
                <w:szCs w:val="21"/>
              </w:rPr>
            </w:pPr>
            <w:r>
              <w:rPr>
                <w:rFonts w:ascii="SimHei" w:hAnsi="SimHei" w:cs="宋体;SimSun" w:eastAsia="黑体"/>
                <w:szCs w:val="21"/>
              </w:rPr>
              <w:t>年     月     日</w:t>
            </w:r>
          </w:p>
        </w:tc>
      </w:tr>
      <w:tr>
        <w:trPr>
          <w:trHeight w:val="1190" w:hRule="atLeast"/>
        </w:trPr>
        <w:tc>
          <w:tcPr>
            <w:tcW w:w="1499" w:type="dxa"/>
            <w:tcBorders>
              <w:top w:val="single" w:sz="12" w:space="0" w:color="000000"/>
              <w:start w:val="single" w:sz="12" w:space="0" w:color="000000"/>
              <w:bottom w:val="single" w:sz="12" w:space="0" w:color="000000"/>
              <w:end w:val="single" w:sz="2"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事业部或本公司总经理</w:t>
            </w:r>
          </w:p>
        </w:tc>
        <w:tc>
          <w:tcPr>
            <w:tcW w:w="8763" w:type="dxa"/>
            <w:gridSpan w:val="5"/>
            <w:tcBorders>
              <w:top w:val="single" w:sz="12" w:space="0" w:color="000000"/>
              <w:start w:val="single" w:sz="2" w:space="0" w:color="000000"/>
              <w:bottom w:val="single" w:sz="12" w:space="0" w:color="000000"/>
              <w:end w:val="single" w:sz="12" w:space="0" w:color="000000"/>
            </w:tcBorders>
            <w:vAlign w:val="bottom"/>
          </w:tcPr>
          <w:p>
            <w:pPr>
              <w:pStyle w:val="Normal"/>
              <w:spacing w:lineRule="exact" w:line="420"/>
              <w:jc w:val="end"/>
              <w:rPr>
                <w:rFonts w:ascii="宋体;SimSun" w:hAnsi="宋体;SimSun" w:cs="宋体;SimSun"/>
                <w:szCs w:val="21"/>
              </w:rPr>
            </w:pPr>
            <w:r>
              <w:rPr>
                <w:rFonts w:cs="宋体;SimSun" w:ascii="SimHei" w:hAnsi="SimHei" w:eastAsia="黑体"/>
                <w:szCs w:val="21"/>
              </w:rPr>
              <w:t xml:space="preserve">    </w:t>
            </w:r>
            <w:r>
              <w:rPr>
                <w:rFonts w:ascii="SimHei" w:hAnsi="SimHei" w:cs="宋体;SimSun" w:eastAsia="黑体"/>
                <w:szCs w:val="21"/>
              </w:rPr>
              <w:t>年       月       日</w:t>
            </w:r>
          </w:p>
        </w:tc>
      </w:tr>
      <w:tr>
        <w:trPr>
          <w:trHeight w:val="1379" w:hRule="atLeast"/>
        </w:trPr>
        <w:tc>
          <w:tcPr>
            <w:tcW w:w="1499" w:type="dxa"/>
            <w:tcBorders>
              <w:top w:val="single" w:sz="12" w:space="0" w:color="000000"/>
              <w:start w:val="single" w:sz="12" w:space="0" w:color="000000"/>
              <w:bottom w:val="single" w:sz="12" w:space="0" w:color="000000"/>
              <w:end w:val="single" w:sz="2"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总经理</w:t>
            </w:r>
          </w:p>
        </w:tc>
        <w:tc>
          <w:tcPr>
            <w:tcW w:w="8763" w:type="dxa"/>
            <w:gridSpan w:val="5"/>
            <w:tcBorders>
              <w:top w:val="single" w:sz="12" w:space="0" w:color="000000"/>
              <w:start w:val="single" w:sz="2" w:space="0" w:color="000000"/>
              <w:bottom w:val="single" w:sz="12" w:space="0" w:color="000000"/>
              <w:end w:val="single" w:sz="12" w:space="0" w:color="000000"/>
            </w:tcBorders>
            <w:vAlign w:val="bottom"/>
          </w:tcPr>
          <w:p>
            <w:pPr>
              <w:pStyle w:val="Normal"/>
              <w:spacing w:lineRule="exact" w:line="420"/>
              <w:ind w:firstLine="2415"/>
              <w:jc w:val="end"/>
              <w:rPr>
                <w:rFonts w:ascii="宋体;SimSun" w:hAnsi="宋体;SimSun" w:cs="宋体;SimSun"/>
                <w:szCs w:val="21"/>
              </w:rPr>
            </w:pPr>
            <w:r>
              <w:rPr>
                <w:rFonts w:ascii="SimHei" w:hAnsi="SimHei" w:cs="宋体;SimSun" w:eastAsia="黑体"/>
                <w:szCs w:val="21"/>
              </w:rPr>
              <w:t>年       月       日</w:t>
            </w:r>
          </w:p>
        </w:tc>
      </w:tr>
    </w:tbl>
    <w:p>
      <w:pPr>
        <w:pStyle w:val="Normal"/>
        <w:spacing w:lineRule="exact" w:line="420"/>
        <w:rPr>
          <w:rFonts w:ascii="宋体;SimSun" w:hAnsi="宋体;SimSun" w:cs="宋体;SimSun"/>
        </w:rPr>
      </w:pPr>
      <w:r>
        <w:rPr>
          <w:rFonts w:ascii="SimHei" w:hAnsi="SimHei" w:cs="宋体;SimSun" w:eastAsia="黑体"/>
        </w:rPr>
        <w:t>备注：此表最终原件交至人力资源部存档，执行部门留存复印件。</w:t>
      </w:r>
    </w:p>
    <w:p>
      <w:pPr>
        <w:pStyle w:val="Heading1"/>
        <w:jc w:val="start"/>
        <w:rPr>
          <w:rFonts w:ascii="宋体;SimSun" w:hAnsi="宋体;SimSun" w:eastAsia="宋体;SimSun" w:cs="宋体;SimSun"/>
          <w:bCs/>
          <w:sz w:val="24"/>
        </w:rPr>
      </w:pPr>
      <w:r>
        <w:rPr>
          <w:rFonts w:ascii="SimHei" w:hAnsi="SimHei" w:cs="宋体;SimSun" w:eastAsia="黑体"/>
          <w:bCs/>
          <w:sz w:val="24"/>
        </w:rPr>
        <w:t>附件</w:t>
      </w:r>
      <w:r>
        <w:rPr>
          <w:rFonts w:eastAsia="黑体" w:cs="宋体;SimSun" w:ascii="SimHei" w:hAnsi="SimHei"/>
          <w:bCs/>
          <w:sz w:val="24"/>
        </w:rPr>
        <w:t>14</w:t>
      </w:r>
    </w:p>
    <w:p>
      <w:pPr>
        <w:pStyle w:val="Heading2"/>
        <w:spacing w:lineRule="exact" w:line="400"/>
        <w:jc w:val="center"/>
        <w:rPr>
          <w:rFonts w:ascii="宋体;SimSun" w:hAnsi="宋体;SimSun" w:eastAsia="宋体;SimSun" w:cs="宋体;SimSun"/>
        </w:rPr>
      </w:pPr>
      <w:r>
        <w:rPr>
          <w:rFonts w:ascii="SimHei" w:hAnsi="SimHei" w:cs="宋体;SimSun" w:eastAsia="黑体"/>
        </w:rPr>
        <w:t>新员工入职审批表</w:t>
      </w:r>
    </w:p>
    <w:tbl>
      <w:tblPr>
        <w:tblW w:w="8608" w:type="dxa"/>
        <w:jc w:val="center"/>
        <w:tblInd w:w="0" w:type="dxa"/>
        <w:tblLayout w:type="fixed"/>
        <w:tblCellMar>
          <w:top w:w="0" w:type="dxa"/>
          <w:start w:w="108" w:type="dxa"/>
          <w:bottom w:w="0" w:type="dxa"/>
          <w:end w:w="108" w:type="dxa"/>
        </w:tblCellMar>
      </w:tblPr>
      <w:tblGrid>
        <w:gridCol w:w="1427"/>
        <w:gridCol w:w="1137"/>
        <w:gridCol w:w="869"/>
        <w:gridCol w:w="1155"/>
        <w:gridCol w:w="1644"/>
        <w:gridCol w:w="2376"/>
      </w:tblGrid>
      <w:tr>
        <w:trPr>
          <w:trHeight w:val="480" w:hRule="atLeast"/>
          <w:cantSplit w:val="true"/>
        </w:trPr>
        <w:tc>
          <w:tcPr>
            <w:tcW w:w="1427" w:type="dxa"/>
            <w:tcBorders>
              <w:top w:val="thinThickSmallGap" w:sz="18" w:space="0" w:color="000000"/>
              <w:start w:val="thinThickSmallGap" w:sz="18" w:space="0" w:color="000000"/>
              <w:bottom w:val="single" w:sz="6" w:space="0" w:color="000000"/>
              <w:end w:val="single" w:sz="6" w:space="0" w:color="000000"/>
            </w:tcBorders>
            <w:vAlign w:val="center"/>
          </w:tcPr>
          <w:p>
            <w:pPr>
              <w:pStyle w:val="Normal"/>
              <w:spacing w:lineRule="exact" w:line="420" w:before="0" w:after="0"/>
              <w:jc w:val="center"/>
              <w:rPr>
                <w:rFonts w:ascii="宋体;SimSun" w:hAnsi="宋体;SimSun" w:cs="宋体;SimSun"/>
                <w:sz w:val="28"/>
                <w:szCs w:val="28"/>
              </w:rPr>
            </w:pPr>
            <w:r>
              <w:rPr>
                <w:rFonts w:ascii="SimHei" w:hAnsi="SimHei" w:cs="宋体;SimSun" w:eastAsia="黑体"/>
                <w:sz w:val="28"/>
                <w:szCs w:val="28"/>
              </w:rPr>
              <w:t>姓  名</w:t>
            </w:r>
          </w:p>
        </w:tc>
        <w:tc>
          <w:tcPr>
            <w:tcW w:w="1137" w:type="dxa"/>
            <w:tcBorders>
              <w:top w:val="thinThickSmallGap" w:sz="18" w:space="0" w:color="000000"/>
              <w:start w:val="single" w:sz="6" w:space="0" w:color="000000"/>
              <w:bottom w:val="single" w:sz="6" w:space="0" w:color="000000"/>
              <w:end w:val="single" w:sz="6" w:space="0" w:color="000000"/>
            </w:tcBorders>
            <w:vAlign w:val="center"/>
          </w:tcPr>
          <w:p>
            <w:pPr>
              <w:pStyle w:val="Normal"/>
              <w:snapToGrid w:val="false"/>
              <w:spacing w:lineRule="exact" w:line="420" w:before="0" w:after="0"/>
              <w:jc w:val="center"/>
              <w:rPr>
                <w:rFonts w:ascii="宋体;SimSun" w:hAnsi="宋体;SimSun" w:cs="宋体;SimSun"/>
                <w:sz w:val="28"/>
                <w:szCs w:val="28"/>
              </w:rPr>
            </w:pPr>
            <w:r>
              <w:rPr>
                <w:rFonts w:cs="宋体;SimSun" w:ascii="SimHei" w:hAnsi="SimHei" w:eastAsia="黑体"/>
                <w:sz w:val="28"/>
                <w:szCs w:val="28"/>
              </w:rPr>
            </w:r>
          </w:p>
        </w:tc>
        <w:tc>
          <w:tcPr>
            <w:tcW w:w="869" w:type="dxa"/>
            <w:tcBorders>
              <w:top w:val="thinThickSmallGap" w:sz="18" w:space="0" w:color="000000"/>
              <w:start w:val="single" w:sz="6" w:space="0" w:color="000000"/>
              <w:bottom w:val="single" w:sz="6" w:space="0" w:color="000000"/>
              <w:end w:val="single" w:sz="6" w:space="0" w:color="000000"/>
            </w:tcBorders>
            <w:vAlign w:val="center"/>
          </w:tcPr>
          <w:p>
            <w:pPr>
              <w:pStyle w:val="Normal"/>
              <w:spacing w:lineRule="exact" w:line="420" w:before="0" w:after="0"/>
              <w:jc w:val="center"/>
              <w:rPr>
                <w:rFonts w:ascii="宋体;SimSun" w:hAnsi="宋体;SimSun" w:cs="宋体;SimSun"/>
                <w:sz w:val="28"/>
                <w:szCs w:val="28"/>
              </w:rPr>
            </w:pPr>
            <w:r>
              <w:rPr>
                <w:rFonts w:ascii="SimHei" w:hAnsi="SimHei" w:cs="宋体;SimSun" w:eastAsia="黑体"/>
                <w:sz w:val="28"/>
                <w:szCs w:val="28"/>
              </w:rPr>
              <w:t>性别</w:t>
            </w:r>
          </w:p>
        </w:tc>
        <w:tc>
          <w:tcPr>
            <w:tcW w:w="1155" w:type="dxa"/>
            <w:tcBorders>
              <w:top w:val="thinThickSmallGap" w:sz="18" w:space="0" w:color="000000"/>
              <w:start w:val="single" w:sz="6" w:space="0" w:color="000000"/>
              <w:bottom w:val="single" w:sz="6" w:space="0" w:color="000000"/>
              <w:end w:val="single" w:sz="6" w:space="0" w:color="000000"/>
            </w:tcBorders>
            <w:vAlign w:val="center"/>
          </w:tcPr>
          <w:p>
            <w:pPr>
              <w:pStyle w:val="Normal"/>
              <w:snapToGrid w:val="false"/>
              <w:spacing w:lineRule="exact" w:line="420" w:before="0" w:after="0"/>
              <w:jc w:val="center"/>
              <w:rPr>
                <w:rFonts w:ascii="宋体;SimSun" w:hAnsi="宋体;SimSun" w:cs="宋体;SimSun"/>
                <w:sz w:val="28"/>
                <w:szCs w:val="28"/>
              </w:rPr>
            </w:pPr>
            <w:r>
              <w:rPr>
                <w:rFonts w:cs="宋体;SimSun" w:ascii="SimHei" w:hAnsi="SimHei" w:eastAsia="黑体"/>
                <w:sz w:val="28"/>
                <w:szCs w:val="28"/>
              </w:rPr>
            </w:r>
          </w:p>
        </w:tc>
        <w:tc>
          <w:tcPr>
            <w:tcW w:w="1644" w:type="dxa"/>
            <w:tcBorders>
              <w:top w:val="thinThickSmallGap" w:sz="18" w:space="0" w:color="000000"/>
              <w:start w:val="single" w:sz="6" w:space="0" w:color="000000"/>
              <w:bottom w:val="single" w:sz="6" w:space="0" w:color="000000"/>
              <w:end w:val="single" w:sz="6" w:space="0" w:color="000000"/>
            </w:tcBorders>
            <w:vAlign w:val="center"/>
          </w:tcPr>
          <w:p>
            <w:pPr>
              <w:pStyle w:val="Normal"/>
              <w:spacing w:lineRule="exact" w:line="420"/>
              <w:jc w:val="center"/>
              <w:rPr>
                <w:rFonts w:ascii="宋体;SimSun" w:hAnsi="宋体;SimSun" w:cs="宋体;SimSun"/>
                <w:sz w:val="28"/>
                <w:szCs w:val="28"/>
              </w:rPr>
            </w:pPr>
            <w:r>
              <w:rPr>
                <w:rFonts w:ascii="SimHei" w:hAnsi="SimHei" w:cs="宋体;SimSun" w:eastAsia="黑体"/>
                <w:sz w:val="28"/>
                <w:szCs w:val="28"/>
              </w:rPr>
              <w:t>证件号</w:t>
            </w:r>
          </w:p>
        </w:tc>
        <w:tc>
          <w:tcPr>
            <w:tcW w:w="2376" w:type="dxa"/>
            <w:tcBorders>
              <w:top w:val="thinThickSmallGap" w:sz="18" w:space="0" w:color="000000"/>
              <w:start w:val="single" w:sz="6" w:space="0" w:color="000000"/>
              <w:bottom w:val="single" w:sz="6" w:space="0" w:color="000000"/>
              <w:end w:val="thickThinSmallGap" w:sz="18" w:space="0" w:color="000000"/>
            </w:tcBorders>
            <w:vAlign w:val="center"/>
          </w:tcPr>
          <w:p>
            <w:pPr>
              <w:pStyle w:val="Normal"/>
              <w:snapToGrid w:val="false"/>
              <w:spacing w:lineRule="exact" w:line="420"/>
              <w:jc w:val="center"/>
              <w:rPr>
                <w:rFonts w:ascii="宋体;SimSun" w:hAnsi="宋体;SimSun" w:cs="宋体;SimSun"/>
                <w:sz w:val="28"/>
                <w:szCs w:val="28"/>
              </w:rPr>
            </w:pPr>
            <w:r>
              <w:rPr>
                <w:rFonts w:cs="宋体;SimSun" w:ascii="SimHei" w:hAnsi="SimHei" w:eastAsia="黑体"/>
                <w:sz w:val="28"/>
                <w:szCs w:val="28"/>
              </w:rPr>
            </w:r>
          </w:p>
        </w:tc>
      </w:tr>
      <w:tr>
        <w:trPr>
          <w:trHeight w:val="480" w:hRule="atLeast"/>
          <w:cantSplit w:val="true"/>
        </w:trPr>
        <w:tc>
          <w:tcPr>
            <w:tcW w:w="1427" w:type="dxa"/>
            <w:tcBorders>
              <w:top w:val="single" w:sz="6" w:space="0" w:color="000000"/>
              <w:start w:val="thinThickSmallGap" w:sz="18" w:space="0" w:color="000000"/>
              <w:bottom w:val="single" w:sz="6" w:space="0" w:color="000000"/>
              <w:end w:val="single" w:sz="6" w:space="0" w:color="000000"/>
            </w:tcBorders>
            <w:vAlign w:val="center"/>
          </w:tcPr>
          <w:p>
            <w:pPr>
              <w:pStyle w:val="Normal"/>
              <w:spacing w:lineRule="exact" w:line="420"/>
              <w:jc w:val="center"/>
              <w:rPr>
                <w:rFonts w:ascii="宋体;SimSun" w:hAnsi="宋体;SimSun" w:cs="宋体;SimSun"/>
                <w:sz w:val="28"/>
                <w:szCs w:val="28"/>
              </w:rPr>
            </w:pPr>
            <w:r>
              <w:rPr>
                <w:rFonts w:ascii="SimHei" w:hAnsi="SimHei" w:cs="宋体;SimSun" w:eastAsia="黑体"/>
                <w:sz w:val="28"/>
                <w:szCs w:val="28"/>
              </w:rPr>
              <w:t>籍  贯</w:t>
            </w:r>
          </w:p>
        </w:tc>
        <w:tc>
          <w:tcPr>
            <w:tcW w:w="113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20"/>
              <w:jc w:val="center"/>
              <w:rPr>
                <w:rFonts w:ascii="宋体;SimSun" w:hAnsi="宋体;SimSun" w:cs="宋体;SimSun"/>
                <w:spacing w:val="-20"/>
                <w:sz w:val="28"/>
                <w:szCs w:val="28"/>
              </w:rPr>
            </w:pPr>
            <w:r>
              <w:rPr>
                <w:rFonts w:cs="宋体;SimSun" w:ascii="SimHei" w:hAnsi="SimHei" w:eastAsia="黑体"/>
                <w:spacing w:val="-20"/>
                <w:sz w:val="28"/>
                <w:szCs w:val="28"/>
              </w:rPr>
            </w:r>
          </w:p>
        </w:tc>
        <w:tc>
          <w:tcPr>
            <w:tcW w:w="869"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420" w:before="0" w:after="0"/>
              <w:jc w:val="center"/>
              <w:rPr>
                <w:rFonts w:ascii="宋体;SimSun" w:hAnsi="宋体;SimSun" w:cs="宋体;SimSun"/>
                <w:sz w:val="28"/>
                <w:szCs w:val="28"/>
              </w:rPr>
            </w:pPr>
            <w:r>
              <w:rPr>
                <w:rFonts w:ascii="SimHei" w:hAnsi="SimHei" w:cs="宋体;SimSun" w:eastAsia="黑体"/>
                <w:sz w:val="28"/>
                <w:szCs w:val="28"/>
              </w:rPr>
              <w:t>学历</w:t>
            </w:r>
          </w:p>
        </w:tc>
        <w:tc>
          <w:tcPr>
            <w:tcW w:w="115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20"/>
              <w:jc w:val="center"/>
              <w:rPr>
                <w:rFonts w:ascii="宋体;SimSun" w:hAnsi="宋体;SimSun" w:cs="宋体;SimSun"/>
                <w:sz w:val="28"/>
                <w:szCs w:val="28"/>
              </w:rPr>
            </w:pPr>
            <w:r>
              <w:rPr>
                <w:rFonts w:cs="宋体;SimSun" w:ascii="SimHei" w:hAnsi="SimHei" w:eastAsia="黑体"/>
                <w:sz w:val="28"/>
                <w:szCs w:val="28"/>
              </w:rPr>
            </w:r>
          </w:p>
        </w:tc>
        <w:tc>
          <w:tcPr>
            <w:tcW w:w="1644"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420"/>
              <w:jc w:val="center"/>
              <w:rPr>
                <w:rFonts w:ascii="宋体;SimSun" w:hAnsi="宋体;SimSun" w:cs="宋体;SimSun"/>
                <w:sz w:val="28"/>
                <w:szCs w:val="28"/>
              </w:rPr>
            </w:pPr>
            <w:r>
              <w:rPr>
                <w:rFonts w:ascii="SimHei" w:hAnsi="SimHei" w:cs="宋体;SimSun" w:eastAsia="黑体"/>
                <w:sz w:val="28"/>
                <w:szCs w:val="28"/>
              </w:rPr>
              <w:t>拟入职时间</w:t>
            </w:r>
          </w:p>
        </w:tc>
        <w:tc>
          <w:tcPr>
            <w:tcW w:w="2376" w:type="dxa"/>
            <w:tcBorders>
              <w:top w:val="single" w:sz="6" w:space="0" w:color="000000"/>
              <w:start w:val="single" w:sz="6" w:space="0" w:color="000000"/>
              <w:bottom w:val="single" w:sz="6" w:space="0" w:color="000000"/>
              <w:end w:val="thickThinSmallGap" w:sz="18" w:space="0" w:color="000000"/>
            </w:tcBorders>
            <w:vAlign w:val="center"/>
          </w:tcPr>
          <w:p>
            <w:pPr>
              <w:pStyle w:val="Normal"/>
              <w:snapToGrid w:val="false"/>
              <w:spacing w:lineRule="exact" w:line="420"/>
              <w:jc w:val="center"/>
              <w:rPr>
                <w:rFonts w:ascii="宋体;SimSun" w:hAnsi="宋体;SimSun" w:cs="宋体;SimSun"/>
                <w:sz w:val="28"/>
                <w:szCs w:val="28"/>
              </w:rPr>
            </w:pPr>
            <w:r>
              <w:rPr>
                <w:rFonts w:cs="宋体;SimSun" w:ascii="SimHei" w:hAnsi="SimHei" w:eastAsia="黑体"/>
                <w:sz w:val="28"/>
                <w:szCs w:val="28"/>
              </w:rPr>
            </w:r>
          </w:p>
        </w:tc>
      </w:tr>
      <w:tr>
        <w:trPr>
          <w:trHeight w:val="480" w:hRule="atLeast"/>
          <w:cantSplit w:val="true"/>
        </w:trPr>
        <w:tc>
          <w:tcPr>
            <w:tcW w:w="1427" w:type="dxa"/>
            <w:tcBorders>
              <w:top w:val="single" w:sz="6" w:space="0" w:color="000000"/>
              <w:start w:val="thinThickSmallGap" w:sz="18" w:space="0" w:color="000000"/>
              <w:bottom w:val="single" w:sz="6" w:space="0" w:color="000000"/>
              <w:end w:val="single" w:sz="6" w:space="0" w:color="000000"/>
            </w:tcBorders>
            <w:vAlign w:val="center"/>
          </w:tcPr>
          <w:p>
            <w:pPr>
              <w:pStyle w:val="Normal"/>
              <w:spacing w:lineRule="exact" w:line="420"/>
              <w:jc w:val="center"/>
              <w:rPr>
                <w:rFonts w:ascii="宋体;SimSun" w:hAnsi="宋体;SimSun" w:cs="宋体;SimSun"/>
                <w:sz w:val="28"/>
                <w:szCs w:val="28"/>
              </w:rPr>
            </w:pPr>
            <w:r>
              <w:rPr>
                <w:rFonts w:ascii="SimHei" w:hAnsi="SimHei" w:cs="宋体;SimSun" w:eastAsia="黑体"/>
                <w:sz w:val="28"/>
                <w:szCs w:val="28"/>
              </w:rPr>
              <w:t>现住址</w:t>
            </w:r>
          </w:p>
        </w:tc>
        <w:tc>
          <w:tcPr>
            <w:tcW w:w="3161"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20"/>
              <w:rPr>
                <w:rFonts w:ascii="宋体;SimSun" w:hAnsi="宋体;SimSun" w:cs="宋体;SimSun"/>
                <w:spacing w:val="-20"/>
                <w:sz w:val="28"/>
                <w:szCs w:val="28"/>
              </w:rPr>
            </w:pPr>
            <w:r>
              <w:rPr>
                <w:rFonts w:cs="宋体;SimSun" w:ascii="SimHei" w:hAnsi="SimHei" w:eastAsia="黑体"/>
                <w:spacing w:val="-20"/>
                <w:sz w:val="28"/>
                <w:szCs w:val="28"/>
              </w:rPr>
            </w:r>
          </w:p>
        </w:tc>
        <w:tc>
          <w:tcPr>
            <w:tcW w:w="1644"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420"/>
              <w:rPr>
                <w:rFonts w:ascii="宋体;SimSun" w:hAnsi="宋体;SimSun" w:cs="宋体;SimSun"/>
                <w:sz w:val="28"/>
                <w:szCs w:val="28"/>
              </w:rPr>
            </w:pPr>
            <w:r>
              <w:rPr>
                <w:rFonts w:ascii="SimHei" w:hAnsi="SimHei" w:cs="宋体;SimSun" w:eastAsia="黑体"/>
                <w:sz w:val="28"/>
                <w:szCs w:val="28"/>
              </w:rPr>
              <w:t>联系电话</w:t>
            </w:r>
          </w:p>
        </w:tc>
        <w:tc>
          <w:tcPr>
            <w:tcW w:w="2376" w:type="dxa"/>
            <w:tcBorders>
              <w:top w:val="single" w:sz="6" w:space="0" w:color="000000"/>
              <w:start w:val="single" w:sz="6" w:space="0" w:color="000000"/>
              <w:bottom w:val="single" w:sz="6" w:space="0" w:color="000000"/>
              <w:end w:val="thickThinSmallGap" w:sz="18" w:space="0" w:color="000000"/>
            </w:tcBorders>
            <w:vAlign w:val="center"/>
          </w:tcPr>
          <w:p>
            <w:pPr>
              <w:pStyle w:val="Normal"/>
              <w:snapToGrid w:val="false"/>
              <w:spacing w:lineRule="exact" w:line="420"/>
              <w:jc w:val="center"/>
              <w:rPr>
                <w:rFonts w:ascii="宋体;SimSun" w:hAnsi="宋体;SimSun" w:cs="宋体;SimSun"/>
                <w:sz w:val="28"/>
                <w:szCs w:val="28"/>
              </w:rPr>
            </w:pPr>
            <w:r>
              <w:rPr>
                <w:rFonts w:cs="宋体;SimSun" w:ascii="SimHei" w:hAnsi="SimHei" w:eastAsia="黑体"/>
                <w:sz w:val="28"/>
                <w:szCs w:val="28"/>
              </w:rPr>
            </w:r>
          </w:p>
        </w:tc>
      </w:tr>
      <w:tr>
        <w:trPr>
          <w:trHeight w:val="729" w:hRule="atLeast"/>
          <w:cantSplit w:val="true"/>
        </w:trPr>
        <w:tc>
          <w:tcPr>
            <w:tcW w:w="1427" w:type="dxa"/>
            <w:tcBorders>
              <w:top w:val="single" w:sz="6" w:space="0" w:color="000000"/>
              <w:start w:val="thinThickSmallGap" w:sz="18" w:space="0" w:color="000000"/>
              <w:bottom w:val="single" w:sz="6" w:space="0" w:color="000000"/>
              <w:end w:val="single" w:sz="6" w:space="0" w:color="000000"/>
            </w:tcBorders>
            <w:vAlign w:val="center"/>
          </w:tcPr>
          <w:p>
            <w:pPr>
              <w:pStyle w:val="Normal"/>
              <w:spacing w:lineRule="exact" w:line="420"/>
              <w:jc w:val="center"/>
              <w:rPr>
                <w:rFonts w:ascii="宋体;SimSun" w:hAnsi="宋体;SimSun" w:cs="宋体;SimSun"/>
                <w:sz w:val="28"/>
                <w:szCs w:val="28"/>
              </w:rPr>
            </w:pPr>
            <w:r>
              <w:rPr>
                <w:rFonts w:ascii="SimHei" w:hAnsi="SimHei" w:cs="宋体;SimSun" w:eastAsia="黑体"/>
                <w:sz w:val="28"/>
                <w:szCs w:val="28"/>
              </w:rPr>
              <w:t>用人部门</w:t>
            </w:r>
          </w:p>
        </w:tc>
        <w:tc>
          <w:tcPr>
            <w:tcW w:w="3161"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20"/>
              <w:jc w:val="center"/>
              <w:rPr>
                <w:rFonts w:ascii="宋体;SimSun" w:hAnsi="宋体;SimSun" w:cs="宋体;SimSun"/>
                <w:sz w:val="28"/>
                <w:szCs w:val="28"/>
              </w:rPr>
            </w:pPr>
            <w:r>
              <w:rPr>
                <w:rFonts w:cs="宋体;SimSun" w:ascii="SimHei" w:hAnsi="SimHei" w:eastAsia="黑体"/>
                <w:sz w:val="28"/>
                <w:szCs w:val="28"/>
              </w:rPr>
            </w:r>
          </w:p>
        </w:tc>
        <w:tc>
          <w:tcPr>
            <w:tcW w:w="1644"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420" w:before="0" w:after="0"/>
              <w:jc w:val="center"/>
              <w:rPr>
                <w:rFonts w:ascii="宋体;SimSun" w:hAnsi="宋体;SimSun" w:cs="宋体;SimSun"/>
                <w:sz w:val="28"/>
                <w:szCs w:val="28"/>
              </w:rPr>
            </w:pPr>
            <w:r>
              <w:rPr>
                <w:rFonts w:ascii="SimHei" w:hAnsi="SimHei" w:cs="宋体;SimSun" w:eastAsia="黑体"/>
                <w:sz w:val="28"/>
                <w:szCs w:val="28"/>
              </w:rPr>
              <w:t>岗  位</w:t>
            </w:r>
          </w:p>
        </w:tc>
        <w:tc>
          <w:tcPr>
            <w:tcW w:w="2376" w:type="dxa"/>
            <w:tcBorders>
              <w:top w:val="single" w:sz="6" w:space="0" w:color="000000"/>
              <w:start w:val="single" w:sz="6" w:space="0" w:color="000000"/>
              <w:bottom w:val="single" w:sz="6" w:space="0" w:color="000000"/>
              <w:end w:val="thickThinSmallGap" w:sz="18" w:space="0" w:color="000000"/>
            </w:tcBorders>
            <w:vAlign w:val="center"/>
          </w:tcPr>
          <w:p>
            <w:pPr>
              <w:pStyle w:val="Normal"/>
              <w:snapToGrid w:val="false"/>
              <w:spacing w:lineRule="exact" w:line="420"/>
              <w:jc w:val="center"/>
              <w:rPr>
                <w:rFonts w:ascii="宋体;SimSun" w:hAnsi="宋体;SimSun" w:cs="宋体;SimSun"/>
                <w:sz w:val="28"/>
                <w:szCs w:val="28"/>
              </w:rPr>
            </w:pPr>
            <w:r>
              <w:rPr>
                <w:rFonts w:cs="宋体;SimSun" w:ascii="SimHei" w:hAnsi="SimHei" w:eastAsia="黑体"/>
                <w:sz w:val="28"/>
                <w:szCs w:val="28"/>
              </w:rPr>
            </w:r>
          </w:p>
        </w:tc>
      </w:tr>
      <w:tr>
        <w:trPr>
          <w:trHeight w:val="950" w:hRule="atLeast"/>
          <w:cantSplit w:val="true"/>
        </w:trPr>
        <w:tc>
          <w:tcPr>
            <w:tcW w:w="1427" w:type="dxa"/>
            <w:tcBorders>
              <w:top w:val="single" w:sz="6" w:space="0" w:color="000000"/>
              <w:start w:val="thinThickSmallGap" w:sz="18" w:space="0" w:color="000000"/>
              <w:bottom w:val="single" w:sz="6" w:space="0" w:color="000000"/>
              <w:end w:val="single" w:sz="6" w:space="0" w:color="000000"/>
            </w:tcBorders>
            <w:vAlign w:val="center"/>
          </w:tcPr>
          <w:p>
            <w:pPr>
              <w:pStyle w:val="Normal"/>
              <w:spacing w:lineRule="exact" w:line="420"/>
              <w:jc w:val="center"/>
              <w:rPr>
                <w:rFonts w:ascii="宋体;SimSun" w:hAnsi="宋体;SimSun" w:cs="宋体;SimSun"/>
                <w:sz w:val="28"/>
                <w:szCs w:val="28"/>
              </w:rPr>
            </w:pPr>
            <w:r>
              <w:rPr>
                <w:rFonts w:ascii="SimHei" w:hAnsi="SimHei" w:cs="宋体;SimSun" w:eastAsia="黑体"/>
                <w:sz w:val="28"/>
                <w:szCs w:val="28"/>
              </w:rPr>
              <w:t>薪  资</w:t>
            </w:r>
          </w:p>
        </w:tc>
        <w:tc>
          <w:tcPr>
            <w:tcW w:w="7181" w:type="dxa"/>
            <w:gridSpan w:val="5"/>
            <w:tcBorders>
              <w:top w:val="single" w:sz="6" w:space="0" w:color="000000"/>
              <w:start w:val="single" w:sz="6" w:space="0" w:color="000000"/>
              <w:bottom w:val="single" w:sz="6" w:space="0" w:color="000000"/>
              <w:end w:val="thickThinSmallGap" w:sz="18" w:space="0" w:color="000000"/>
            </w:tcBorders>
            <w:vAlign w:val="center"/>
          </w:tcPr>
          <w:p>
            <w:pPr>
              <w:pStyle w:val="Normal"/>
              <w:snapToGrid w:val="false"/>
              <w:spacing w:lineRule="exact" w:line="420"/>
              <w:rPr>
                <w:rFonts w:ascii="宋体;SimSun" w:hAnsi="宋体;SimSun" w:cs="宋体;SimSun"/>
                <w:sz w:val="28"/>
                <w:szCs w:val="28"/>
              </w:rPr>
            </w:pPr>
            <w:r>
              <w:rPr>
                <w:rFonts w:cs="宋体;SimSun" w:ascii="SimHei" w:hAnsi="SimHei" w:eastAsia="黑体"/>
                <w:sz w:val="28"/>
                <w:szCs w:val="28"/>
              </w:rPr>
            </w:r>
          </w:p>
        </w:tc>
      </w:tr>
      <w:tr>
        <w:trPr>
          <w:trHeight w:val="1341" w:hRule="atLeast"/>
        </w:trPr>
        <w:tc>
          <w:tcPr>
            <w:tcW w:w="8608" w:type="dxa"/>
            <w:gridSpan w:val="6"/>
            <w:tcBorders>
              <w:top w:val="single" w:sz="6" w:space="0" w:color="000000"/>
              <w:start w:val="thinThickSmallGap" w:sz="18" w:space="0" w:color="000000"/>
              <w:bottom w:val="single" w:sz="6" w:space="0" w:color="000000"/>
              <w:end w:val="thickThinSmallGap" w:sz="18" w:space="0" w:color="000000"/>
            </w:tcBorders>
          </w:tcPr>
          <w:p>
            <w:pPr>
              <w:pStyle w:val="Normal"/>
              <w:spacing w:lineRule="exact" w:line="420" w:before="0" w:after="0"/>
              <w:rPr/>
            </w:pPr>
            <w:r>
              <w:rPr>
                <w:rFonts w:ascii="SimHei" w:hAnsi="SimHei" w:cs="宋体;SimSun" w:eastAsia="黑体"/>
                <w:sz w:val="28"/>
                <w:szCs w:val="28"/>
              </w:rPr>
              <w:t>部门负责人意见：</w:t>
            </w:r>
            <w:r>
              <w:rPr>
                <w:rFonts w:cs="宋体;SimSun" w:ascii="SimHei" w:hAnsi="SimHei" w:eastAsia="黑体"/>
                <w:sz w:val="28"/>
                <w:szCs w:val="28"/>
              </w:rPr>
              <w:tab/>
            </w:r>
          </w:p>
          <w:p>
            <w:pPr>
              <w:pStyle w:val="Normal"/>
              <w:tabs>
                <w:tab w:val="clear" w:pos="420"/>
                <w:tab w:val="left" w:pos="5570" w:leader="none"/>
              </w:tabs>
              <w:spacing w:lineRule="exact" w:line="420" w:before="0" w:after="0"/>
              <w:ind w:firstLine="5740"/>
              <w:rPr>
                <w:rFonts w:ascii="宋体;SimSun" w:hAnsi="宋体;SimSun" w:cs="宋体;SimSun"/>
                <w:sz w:val="28"/>
                <w:szCs w:val="28"/>
              </w:rPr>
            </w:pPr>
            <w:r>
              <w:rPr>
                <w:rFonts w:ascii="SimHei" w:hAnsi="SimHei" w:cs="宋体;SimSun" w:eastAsia="黑体"/>
                <w:sz w:val="28"/>
                <w:szCs w:val="28"/>
              </w:rPr>
              <w:t>年    月    日</w:t>
            </w:r>
          </w:p>
        </w:tc>
      </w:tr>
      <w:tr>
        <w:trPr>
          <w:trHeight w:val="1206" w:hRule="atLeast"/>
        </w:trPr>
        <w:tc>
          <w:tcPr>
            <w:tcW w:w="8608" w:type="dxa"/>
            <w:gridSpan w:val="6"/>
            <w:tcBorders>
              <w:top w:val="single" w:sz="6" w:space="0" w:color="000000"/>
              <w:start w:val="thinThickSmallGap" w:sz="18" w:space="0" w:color="000000"/>
              <w:bottom w:val="single" w:sz="4" w:space="0" w:color="000000"/>
              <w:end w:val="thickThinSmallGap" w:sz="18" w:space="0" w:color="000000"/>
            </w:tcBorders>
          </w:tcPr>
          <w:p>
            <w:pPr>
              <w:pStyle w:val="Normal"/>
              <w:tabs>
                <w:tab w:val="clear" w:pos="420"/>
                <w:tab w:val="left" w:pos="6075" w:leader="none"/>
              </w:tabs>
              <w:spacing w:lineRule="exact" w:line="420" w:before="0" w:after="0"/>
              <w:rPr>
                <w:rFonts w:ascii="宋体;SimSun" w:hAnsi="宋体;SimSun" w:cs="宋体;SimSun"/>
                <w:sz w:val="28"/>
                <w:szCs w:val="28"/>
              </w:rPr>
            </w:pPr>
            <w:r>
              <w:rPr>
                <w:rFonts w:ascii="SimHei" w:hAnsi="SimHei" w:cs="宋体;SimSun" w:eastAsia="黑体"/>
                <w:sz w:val="28"/>
                <w:szCs w:val="28"/>
              </w:rPr>
              <w:t>部门主管领导意见：</w:t>
            </w:r>
          </w:p>
          <w:p>
            <w:pPr>
              <w:pStyle w:val="Normal"/>
              <w:tabs>
                <w:tab w:val="clear" w:pos="420"/>
                <w:tab w:val="left" w:pos="6075" w:leader="none"/>
              </w:tabs>
              <w:spacing w:lineRule="exact" w:line="420" w:before="0" w:after="0"/>
              <w:ind w:firstLine="5740"/>
              <w:rPr>
                <w:rFonts w:ascii="宋体;SimSun" w:hAnsi="宋体;SimSun" w:cs="宋体;SimSun"/>
                <w:sz w:val="28"/>
                <w:szCs w:val="28"/>
              </w:rPr>
            </w:pPr>
            <w:r>
              <w:rPr>
                <w:rFonts w:ascii="SimHei" w:hAnsi="SimHei" w:cs="宋体;SimSun" w:eastAsia="黑体"/>
                <w:sz w:val="28"/>
                <w:szCs w:val="28"/>
              </w:rPr>
              <w:t>年    月    日</w:t>
            </w:r>
          </w:p>
        </w:tc>
      </w:tr>
      <w:tr>
        <w:trPr>
          <w:trHeight w:val="1228" w:hRule="atLeast"/>
        </w:trPr>
        <w:tc>
          <w:tcPr>
            <w:tcW w:w="8608" w:type="dxa"/>
            <w:gridSpan w:val="6"/>
            <w:tcBorders>
              <w:top w:val="single" w:sz="6" w:space="0" w:color="000000"/>
              <w:start w:val="thinThickSmallGap" w:sz="18" w:space="0" w:color="000000"/>
              <w:bottom w:val="single" w:sz="4" w:space="0" w:color="000000"/>
              <w:end w:val="thickThinSmallGap" w:sz="18" w:space="0" w:color="000000"/>
            </w:tcBorders>
          </w:tcPr>
          <w:p>
            <w:pPr>
              <w:pStyle w:val="Normal"/>
              <w:tabs>
                <w:tab w:val="clear" w:pos="420"/>
                <w:tab w:val="left" w:pos="6075" w:leader="none"/>
              </w:tabs>
              <w:spacing w:lineRule="exact" w:line="420" w:before="0" w:after="0"/>
              <w:rPr>
                <w:rFonts w:ascii="宋体;SimSun" w:hAnsi="宋体;SimSun" w:cs="宋体;SimSun"/>
                <w:sz w:val="28"/>
                <w:szCs w:val="28"/>
              </w:rPr>
            </w:pPr>
            <w:r>
              <w:rPr>
                <w:rFonts w:ascii="SimHei" w:hAnsi="SimHei" w:cs="宋体;SimSun" w:eastAsia="黑体"/>
                <w:sz w:val="28"/>
                <w:szCs w:val="28"/>
              </w:rPr>
              <w:t>人力资源部负责人意见：</w:t>
            </w:r>
          </w:p>
          <w:p>
            <w:pPr>
              <w:pStyle w:val="Normal"/>
              <w:tabs>
                <w:tab w:val="clear" w:pos="420"/>
                <w:tab w:val="left" w:pos="6075" w:leader="none"/>
              </w:tabs>
              <w:spacing w:lineRule="exact" w:line="420" w:before="0" w:after="0"/>
              <w:ind w:firstLine="5740"/>
              <w:rPr>
                <w:rFonts w:ascii="宋体;SimSun" w:hAnsi="宋体;SimSun" w:cs="宋体;SimSun"/>
                <w:sz w:val="28"/>
                <w:szCs w:val="28"/>
              </w:rPr>
            </w:pPr>
            <w:r>
              <w:rPr>
                <w:rFonts w:ascii="SimHei" w:hAnsi="SimHei" w:cs="宋体;SimSun" w:eastAsia="黑体"/>
                <w:sz w:val="28"/>
                <w:szCs w:val="28"/>
              </w:rPr>
              <w:t>年    月    日</w:t>
            </w:r>
          </w:p>
        </w:tc>
      </w:tr>
      <w:tr>
        <w:trPr>
          <w:trHeight w:val="1407" w:hRule="atLeast"/>
        </w:trPr>
        <w:tc>
          <w:tcPr>
            <w:tcW w:w="8608" w:type="dxa"/>
            <w:gridSpan w:val="6"/>
            <w:tcBorders>
              <w:top w:val="single" w:sz="4" w:space="0" w:color="000000"/>
              <w:start w:val="thinThickSmallGap" w:sz="18" w:space="0" w:color="000000"/>
              <w:bottom w:val="single" w:sz="4" w:space="0" w:color="000000"/>
              <w:end w:val="thickThinSmallGap" w:sz="18" w:space="0" w:color="000000"/>
            </w:tcBorders>
          </w:tcPr>
          <w:p>
            <w:pPr>
              <w:pStyle w:val="Normal"/>
              <w:tabs>
                <w:tab w:val="clear" w:pos="420"/>
                <w:tab w:val="left" w:pos="6075" w:leader="none"/>
              </w:tabs>
              <w:spacing w:lineRule="exact" w:line="420" w:before="0" w:after="0"/>
              <w:rPr>
                <w:rFonts w:ascii="宋体;SimSun" w:hAnsi="宋体;SimSun" w:cs="宋体;SimSun"/>
                <w:sz w:val="28"/>
                <w:szCs w:val="28"/>
              </w:rPr>
            </w:pPr>
            <w:r>
              <w:rPr>
                <w:rFonts w:ascii="SimHei" w:hAnsi="SimHei" w:cs="宋体;SimSun" w:eastAsia="黑体"/>
                <w:sz w:val="28"/>
                <w:szCs w:val="28"/>
              </w:rPr>
              <w:t>主管领导意见：</w:t>
            </w:r>
          </w:p>
          <w:p>
            <w:pPr>
              <w:pStyle w:val="Normal"/>
              <w:tabs>
                <w:tab w:val="clear" w:pos="420"/>
                <w:tab w:val="left" w:pos="6075" w:leader="none"/>
              </w:tabs>
              <w:spacing w:lineRule="exact" w:line="420" w:before="0" w:after="0"/>
              <w:ind w:end="560" w:hanging="0"/>
              <w:jc w:val="center"/>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年    月    日</w:t>
            </w:r>
          </w:p>
        </w:tc>
      </w:tr>
      <w:tr>
        <w:trPr>
          <w:trHeight w:val="1571" w:hRule="atLeast"/>
        </w:trPr>
        <w:tc>
          <w:tcPr>
            <w:tcW w:w="8608" w:type="dxa"/>
            <w:gridSpan w:val="6"/>
            <w:tcBorders>
              <w:top w:val="single" w:sz="4" w:space="0" w:color="000000"/>
              <w:start w:val="thinThickSmallGap" w:sz="18" w:space="0" w:color="000000"/>
              <w:bottom w:val="thickThinSmallGap" w:sz="18" w:space="0" w:color="000000"/>
              <w:end w:val="thickThinSmallGap" w:sz="18" w:space="0" w:color="000000"/>
            </w:tcBorders>
          </w:tcPr>
          <w:p>
            <w:pPr>
              <w:pStyle w:val="Normal"/>
              <w:tabs>
                <w:tab w:val="clear" w:pos="420"/>
                <w:tab w:val="left" w:pos="6075" w:leader="none"/>
              </w:tabs>
              <w:spacing w:lineRule="exact" w:line="420" w:before="0" w:after="0"/>
              <w:rPr>
                <w:rFonts w:ascii="宋体;SimSun" w:hAnsi="宋体;SimSun" w:cs="宋体;SimSun"/>
                <w:sz w:val="28"/>
                <w:szCs w:val="28"/>
              </w:rPr>
            </w:pPr>
            <w:r>
              <w:rPr>
                <w:rFonts w:ascii="SimHei" w:hAnsi="SimHei" w:cs="宋体;SimSun" w:eastAsia="黑体"/>
                <w:sz w:val="28"/>
                <w:szCs w:val="28"/>
              </w:rPr>
              <w:t>总经理意见：</w:t>
            </w:r>
          </w:p>
          <w:p>
            <w:pPr>
              <w:pStyle w:val="Normal"/>
              <w:tabs>
                <w:tab w:val="clear" w:pos="420"/>
                <w:tab w:val="left" w:pos="6075" w:leader="none"/>
              </w:tabs>
              <w:spacing w:lineRule="exact" w:line="420" w:before="0" w:after="0"/>
              <w:ind w:end="560" w:hanging="0"/>
              <w:jc w:val="center"/>
              <w:rPr>
                <w:rFonts w:ascii="宋体;SimSun" w:hAnsi="宋体;SimSun" w:cs="宋体;SimSun"/>
                <w:sz w:val="28"/>
                <w:szCs w:val="28"/>
              </w:rPr>
            </w:pPr>
            <w:r>
              <w:rPr>
                <w:rFonts w:cs="宋体;SimSun" w:ascii="SimHei" w:hAnsi="SimHei" w:eastAsia="黑体"/>
                <w:sz w:val="28"/>
                <w:szCs w:val="28"/>
              </w:rPr>
              <w:t xml:space="preserve">                                        </w:t>
            </w:r>
            <w:r>
              <w:rPr>
                <w:rFonts w:ascii="SimHei" w:hAnsi="SimHei" w:cs="宋体;SimSun" w:eastAsia="黑体"/>
                <w:sz w:val="28"/>
                <w:szCs w:val="28"/>
              </w:rPr>
              <w:t>年    月    日</w:t>
            </w:r>
          </w:p>
        </w:tc>
      </w:tr>
    </w:tbl>
    <w:p>
      <w:pPr>
        <w:pStyle w:val="Normal"/>
        <w:spacing w:lineRule="exact" w:line="420"/>
        <w:rPr>
          <w:rFonts w:ascii="宋体;SimSun" w:hAnsi="宋体;SimSun" w:cs="宋体;SimSun"/>
          <w:b/>
          <w:b/>
          <w:bCs/>
          <w:sz w:val="24"/>
        </w:rPr>
      </w:pPr>
      <w:r>
        <w:rPr>
          <w:rFonts w:cs="宋体;SimSun" w:ascii="SimHei" w:hAnsi="SimHei" w:eastAsia="黑体"/>
          <w:b/>
          <w:bCs/>
          <w:sz w:val="24"/>
        </w:rPr>
      </w:r>
    </w:p>
    <w:p>
      <w:pPr>
        <w:pStyle w:val="Normal"/>
        <w:spacing w:lineRule="exact" w:line="420"/>
        <w:rPr>
          <w:rFonts w:ascii="宋体;SimSun" w:hAnsi="宋体;SimSun" w:cs="宋体;SimSun"/>
          <w:b/>
          <w:b/>
          <w:bCs/>
          <w:sz w:val="24"/>
        </w:rPr>
      </w:pPr>
      <w:r>
        <w:rPr>
          <w:rFonts w:cs="宋体;SimSun" w:ascii="SimHei" w:hAnsi="SimHei" w:eastAsia="黑体"/>
          <w:b/>
          <w:bCs/>
          <w:sz w:val="24"/>
        </w:rPr>
      </w:r>
    </w:p>
    <w:p>
      <w:pPr>
        <w:pStyle w:val="Normal"/>
        <w:spacing w:lineRule="exact" w:line="420"/>
        <w:rPr>
          <w:rFonts w:ascii="宋体;SimSun" w:hAnsi="宋体;SimSun" w:cs="宋体;SimSun"/>
          <w:b/>
          <w:b/>
          <w:bCs/>
          <w:sz w:val="24"/>
        </w:rPr>
      </w:pPr>
      <w:r>
        <w:rPr>
          <w:rFonts w:cs="宋体;SimSun" w:ascii="SimHei" w:hAnsi="SimHei" w:eastAsia="黑体"/>
          <w:b/>
          <w:bCs/>
          <w:sz w:val="24"/>
        </w:rPr>
      </w:r>
    </w:p>
    <w:p>
      <w:pPr>
        <w:pStyle w:val="Normal"/>
        <w:spacing w:lineRule="exact" w:line="420"/>
        <w:rPr>
          <w:rFonts w:ascii="宋体;SimSun" w:hAnsi="宋体;SimSun" w:cs="宋体;SimSun"/>
          <w:b/>
          <w:b/>
          <w:bCs/>
          <w:sz w:val="24"/>
        </w:rPr>
      </w:pPr>
      <w:r>
        <w:rPr>
          <w:rFonts w:cs="宋体;SimSun" w:ascii="SimHei" w:hAnsi="SimHei" w:eastAsia="黑体"/>
          <w:b/>
          <w:bCs/>
          <w:sz w:val="24"/>
        </w:rPr>
      </w:r>
    </w:p>
    <w:p>
      <w:pPr>
        <w:pStyle w:val="Normal"/>
        <w:spacing w:lineRule="exact" w:line="420"/>
        <w:rPr>
          <w:rFonts w:ascii="宋体;SimSun" w:hAnsi="宋体;SimSun" w:cs="宋体;SimSun"/>
          <w:b/>
          <w:b/>
          <w:bCs/>
          <w:sz w:val="24"/>
        </w:rPr>
      </w:pPr>
      <w:r>
        <w:rPr>
          <w:rFonts w:cs="宋体;SimSun" w:ascii="SimHei" w:hAnsi="SimHei" w:eastAsia="黑体"/>
          <w:b/>
          <w:bCs/>
          <w:sz w:val="24"/>
        </w:rPr>
      </w:r>
    </w:p>
    <w:p>
      <w:pPr>
        <w:pStyle w:val="Heading1"/>
        <w:jc w:val="start"/>
        <w:rPr>
          <w:rFonts w:ascii="宋体;SimSun" w:hAnsi="宋体;SimSun" w:eastAsia="宋体;SimSun" w:cs="宋体;SimSun"/>
          <w:bCs/>
          <w:sz w:val="24"/>
        </w:rPr>
      </w:pPr>
      <w:r>
        <w:rPr>
          <w:rFonts w:ascii="SimHei" w:hAnsi="SimHei" w:cs="宋体;SimSun" w:eastAsia="黑体"/>
          <w:bCs/>
          <w:sz w:val="24"/>
        </w:rPr>
        <w:t>附件</w:t>
      </w:r>
      <w:r>
        <w:rPr>
          <w:rFonts w:eastAsia="黑体" w:cs="宋体;SimSun" w:ascii="SimHei" w:hAnsi="SimHei"/>
          <w:bCs/>
          <w:sz w:val="24"/>
        </w:rPr>
        <w:t>15</w:t>
      </w:r>
    </w:p>
    <w:p>
      <w:pPr>
        <w:pStyle w:val="Heading2"/>
        <w:spacing w:lineRule="exact" w:line="420"/>
        <w:jc w:val="center"/>
        <w:rPr/>
      </w:pPr>
      <w:r>
        <w:rPr>
          <w:rFonts w:ascii="SimHei" w:hAnsi="SimHei" w:cs="宋体;SimSun" w:eastAsia="黑体"/>
          <w:sz w:val="44"/>
          <w:szCs w:val="44"/>
        </w:rPr>
        <w:t>职位说明</w:t>
      </w:r>
      <w:r>
        <w:rPr>
          <w:rFonts w:ascii="SimHei" w:hAnsi="SimHei" w:cs="宋体;SimSun" w:eastAsia="黑体"/>
          <w:sz w:val="44"/>
          <w:szCs w:val="44"/>
        </w:rPr>
        <w:t>书</w:t>
      </w:r>
    </w:p>
    <w:p>
      <w:pPr>
        <w:pStyle w:val="Normal"/>
        <w:spacing w:lineRule="exact" w:line="420"/>
        <w:jc w:val="center"/>
        <w:rPr>
          <w:rFonts w:ascii="宋体;SimSun" w:hAnsi="宋体;SimSun" w:eastAsia="宋体;SimSun" w:cs="宋体;SimSun"/>
          <w:b/>
          <w:b/>
          <w:bCs/>
          <w:sz w:val="44"/>
          <w:szCs w:val="44"/>
        </w:rPr>
      </w:pPr>
      <w:r>
        <w:rPr>
          <w:rFonts w:eastAsia="黑体" w:cs="宋体;SimSun" w:ascii="SimHei" w:hAnsi="SimHei"/>
          <w:b/>
          <w:bCs/>
          <w:sz w:val="44"/>
          <w:szCs w:val="44"/>
        </w:rPr>
      </w:r>
    </w:p>
    <w:tbl>
      <w:tblPr>
        <w:tblW w:w="5700" w:type="pct"/>
        <w:jc w:val="center"/>
        <w:tblInd w:w="0" w:type="dxa"/>
        <w:tblLayout w:type="fixed"/>
        <w:tblCellMar>
          <w:top w:w="0" w:type="dxa"/>
          <w:start w:w="28" w:type="dxa"/>
          <w:bottom w:w="0" w:type="dxa"/>
          <w:end w:w="28" w:type="dxa"/>
        </w:tblCellMar>
      </w:tblPr>
      <w:tblGrid>
        <w:gridCol w:w="704"/>
        <w:gridCol w:w="1049"/>
        <w:gridCol w:w="26"/>
        <w:gridCol w:w="11"/>
        <w:gridCol w:w="42"/>
        <w:gridCol w:w="4558"/>
        <w:gridCol w:w="131"/>
        <w:gridCol w:w="213"/>
        <w:gridCol w:w="1093"/>
        <w:gridCol w:w="199"/>
        <w:gridCol w:w="643"/>
        <w:gridCol w:w="2343"/>
      </w:tblGrid>
      <w:tr>
        <w:trPr>
          <w:trHeight w:val="436" w:hRule="atLeast"/>
        </w:trPr>
        <w:tc>
          <w:tcPr>
            <w:tcW w:w="1753" w:type="dxa"/>
            <w:gridSpan w:val="2"/>
            <w:tcBorders>
              <w:top w:val="single" w:sz="12" w:space="0" w:color="000000"/>
              <w:start w:val="single" w:sz="12" w:space="0" w:color="000000"/>
              <w:bottom w:val="single" w:sz="4" w:space="0" w:color="000000"/>
              <w:end w:val="single" w:sz="4" w:space="0" w:color="000000"/>
            </w:tcBorders>
            <w:vAlign w:val="center"/>
          </w:tcPr>
          <w:p>
            <w:pPr>
              <w:pStyle w:val="Normal"/>
              <w:spacing w:lineRule="exact" w:line="420"/>
              <w:jc w:val="center"/>
              <w:rPr>
                <w:rFonts w:ascii="宋体;SimSun" w:hAnsi="宋体;SimSun" w:cs="宋体;SimSun"/>
                <w:b/>
                <w:b/>
                <w:bCs/>
                <w:szCs w:val="21"/>
              </w:rPr>
            </w:pPr>
            <w:r>
              <w:rPr>
                <w:rFonts w:ascii="SimHei" w:hAnsi="SimHei" w:cs="宋体;SimSun" w:eastAsia="黑体"/>
                <w:b/>
                <w:bCs/>
                <w:szCs w:val="21"/>
              </w:rPr>
              <w:t>岗位名称</w:t>
            </w:r>
          </w:p>
        </w:tc>
        <w:tc>
          <w:tcPr>
            <w:tcW w:w="4981" w:type="dxa"/>
            <w:gridSpan w:val="6"/>
            <w:tcBorders>
              <w:top w:val="single" w:sz="12" w:space="0" w:color="000000"/>
              <w:start w:val="single" w:sz="4" w:space="0" w:color="000000"/>
              <w:bottom w:val="single" w:sz="4" w:space="0" w:color="000000"/>
              <w:end w:val="single" w:sz="4" w:space="0" w:color="000000"/>
            </w:tcBorders>
            <w:vAlign w:val="center"/>
          </w:tcPr>
          <w:p>
            <w:pPr>
              <w:pStyle w:val="Normal"/>
              <w:snapToGrid w:val="false"/>
              <w:spacing w:lineRule="exact" w:line="420"/>
              <w:jc w:val="center"/>
              <w:rPr>
                <w:rFonts w:ascii="宋体;SimSun" w:hAnsi="宋体;SimSun" w:cs="宋体;SimSun"/>
                <w:b/>
                <w:b/>
                <w:bCs/>
                <w:szCs w:val="21"/>
              </w:rPr>
            </w:pPr>
            <w:r>
              <w:rPr>
                <w:rFonts w:cs="宋体;SimSun" w:ascii="SimHei" w:hAnsi="SimHei" w:eastAsia="黑体"/>
                <w:b/>
                <w:bCs/>
                <w:szCs w:val="21"/>
              </w:rPr>
            </w:r>
          </w:p>
        </w:tc>
        <w:tc>
          <w:tcPr>
            <w:tcW w:w="1935" w:type="dxa"/>
            <w:gridSpan w:val="3"/>
            <w:tcBorders>
              <w:top w:val="single" w:sz="12" w:space="0" w:color="000000"/>
              <w:start w:val="single" w:sz="4" w:space="0" w:color="000000"/>
              <w:bottom w:val="single" w:sz="4" w:space="0" w:color="000000"/>
              <w:end w:val="single" w:sz="4" w:space="0" w:color="000000"/>
            </w:tcBorders>
            <w:vAlign w:val="center"/>
          </w:tcPr>
          <w:p>
            <w:pPr>
              <w:pStyle w:val="Header"/>
              <w:pBdr>
                <w:bottom w:val="nil"/>
              </w:pBdr>
              <w:tabs>
                <w:tab w:val="left" w:pos="420" w:leader="none"/>
              </w:tabs>
              <w:spacing w:lineRule="exact" w:line="420"/>
              <w:rPr>
                <w:rFonts w:ascii="宋体;SimSun" w:hAnsi="宋体;SimSun" w:cs="宋体;SimSun"/>
                <w:b/>
                <w:b/>
                <w:sz w:val="21"/>
                <w:szCs w:val="21"/>
                <w:lang w:val="en-US" w:eastAsia="zh-CN"/>
              </w:rPr>
            </w:pPr>
            <w:r>
              <w:rPr>
                <w:rFonts w:ascii="SimHei" w:hAnsi="SimHei" w:cs="宋体;SimSun" w:eastAsia="黑体"/>
                <w:b/>
                <w:sz w:val="21"/>
                <w:szCs w:val="21"/>
                <w:lang w:val="en-US" w:eastAsia="zh-CN"/>
              </w:rPr>
              <w:t>职位编号</w:t>
            </w:r>
          </w:p>
        </w:tc>
        <w:tc>
          <w:tcPr>
            <w:tcW w:w="2343" w:type="dxa"/>
            <w:tcBorders>
              <w:top w:val="single" w:sz="12" w:space="0" w:color="000000"/>
              <w:start w:val="single" w:sz="4" w:space="0" w:color="000000"/>
              <w:bottom w:val="single" w:sz="4" w:space="0" w:color="000000"/>
              <w:end w:val="single" w:sz="12" w:space="0" w:color="000000"/>
            </w:tcBorders>
            <w:vAlign w:val="center"/>
          </w:tcPr>
          <w:p>
            <w:pPr>
              <w:pStyle w:val="Normal"/>
              <w:snapToGrid w:val="false"/>
              <w:spacing w:lineRule="exact" w:line="420"/>
              <w:jc w:val="center"/>
              <w:rPr>
                <w:rFonts w:ascii="宋体;SimSun" w:hAnsi="宋体;SimSun" w:cs="宋体;SimSun"/>
                <w:b/>
                <w:b/>
                <w:bCs/>
                <w:sz w:val="21"/>
                <w:szCs w:val="21"/>
                <w:lang w:val="en-US" w:eastAsia="zh-CN"/>
              </w:rPr>
            </w:pPr>
            <w:r>
              <w:rPr>
                <w:rFonts w:cs="宋体;SimSun" w:ascii="SimHei" w:hAnsi="SimHei" w:eastAsia="黑体"/>
                <w:b/>
                <w:bCs/>
                <w:sz w:val="21"/>
                <w:szCs w:val="21"/>
                <w:lang w:val="en-US" w:eastAsia="zh-CN"/>
              </w:rPr>
            </w:r>
          </w:p>
        </w:tc>
      </w:tr>
      <w:tr>
        <w:trPr>
          <w:trHeight w:val="428" w:hRule="atLeast"/>
        </w:trPr>
        <w:tc>
          <w:tcPr>
            <w:tcW w:w="1753" w:type="dxa"/>
            <w:gridSpan w:val="2"/>
            <w:tcBorders>
              <w:top w:val="single" w:sz="4" w:space="0" w:color="000000"/>
              <w:start w:val="single" w:sz="12" w:space="0" w:color="000000"/>
              <w:bottom w:val="single" w:sz="4" w:space="0" w:color="000000"/>
              <w:end w:val="single" w:sz="4" w:space="0" w:color="000000"/>
            </w:tcBorders>
            <w:vAlign w:val="center"/>
          </w:tcPr>
          <w:p>
            <w:pPr>
              <w:pStyle w:val="Normal"/>
              <w:spacing w:lineRule="exact" w:line="420"/>
              <w:jc w:val="center"/>
              <w:rPr>
                <w:rFonts w:ascii="宋体;SimSun" w:hAnsi="宋体;SimSun" w:cs="宋体;SimSun"/>
                <w:b/>
                <w:b/>
                <w:bCs/>
                <w:szCs w:val="21"/>
              </w:rPr>
            </w:pPr>
            <w:r>
              <w:rPr>
                <w:rFonts w:ascii="SimHei" w:hAnsi="SimHei" w:cs="宋体;SimSun" w:eastAsia="黑体"/>
                <w:b/>
                <w:bCs/>
                <w:szCs w:val="21"/>
              </w:rPr>
              <w:t>所在部门</w:t>
            </w:r>
          </w:p>
        </w:tc>
        <w:tc>
          <w:tcPr>
            <w:tcW w:w="4981"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jc w:val="center"/>
              <w:rPr>
                <w:rFonts w:ascii="宋体;SimSun" w:hAnsi="宋体;SimSun" w:cs="宋体;SimSun"/>
                <w:b/>
                <w:b/>
                <w:bCs/>
                <w:szCs w:val="21"/>
              </w:rPr>
            </w:pPr>
            <w:r>
              <w:rPr>
                <w:rFonts w:cs="宋体;SimSun" w:ascii="SimHei" w:hAnsi="SimHei" w:eastAsia="黑体"/>
                <w:b/>
                <w:bCs/>
                <w:szCs w:val="21"/>
              </w:rPr>
            </w:r>
          </w:p>
        </w:tc>
        <w:tc>
          <w:tcPr>
            <w:tcW w:w="1935" w:type="dxa"/>
            <w:gridSpan w:val="3"/>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left" w:pos="420" w:leader="none"/>
              </w:tabs>
              <w:spacing w:lineRule="exact" w:line="420"/>
              <w:rPr>
                <w:rFonts w:ascii="宋体;SimSun" w:hAnsi="宋体;SimSun" w:cs="宋体;SimSun"/>
                <w:b/>
                <w:b/>
                <w:bCs/>
                <w:sz w:val="21"/>
                <w:szCs w:val="21"/>
                <w:lang w:val="en-US" w:eastAsia="zh-CN"/>
              </w:rPr>
            </w:pPr>
            <w:r>
              <w:rPr>
                <w:rFonts w:ascii="SimHei" w:hAnsi="SimHei" w:cs="宋体;SimSun" w:eastAsia="黑体"/>
                <w:b/>
                <w:bCs/>
                <w:sz w:val="21"/>
                <w:szCs w:val="21"/>
                <w:lang w:val="en-US" w:eastAsia="zh-CN"/>
              </w:rPr>
              <w:t>职位定员</w:t>
            </w:r>
          </w:p>
        </w:tc>
        <w:tc>
          <w:tcPr>
            <w:tcW w:w="2343"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spacing w:lineRule="exact" w:line="420"/>
              <w:jc w:val="center"/>
              <w:rPr>
                <w:rFonts w:ascii="宋体;SimSun" w:hAnsi="宋体;SimSun" w:cs="宋体;SimSun"/>
                <w:b/>
                <w:b/>
                <w:bCs/>
                <w:sz w:val="21"/>
                <w:szCs w:val="21"/>
                <w:lang w:val="en-US" w:eastAsia="zh-CN"/>
              </w:rPr>
            </w:pPr>
            <w:r>
              <w:rPr>
                <w:rFonts w:cs="宋体;SimSun" w:ascii="SimHei" w:hAnsi="SimHei" w:eastAsia="黑体"/>
                <w:b/>
                <w:bCs/>
                <w:sz w:val="21"/>
                <w:szCs w:val="21"/>
                <w:lang w:val="en-US" w:eastAsia="zh-CN"/>
              </w:rPr>
            </w:r>
          </w:p>
        </w:tc>
      </w:tr>
      <w:tr>
        <w:trPr>
          <w:trHeight w:val="417" w:hRule="atLeast"/>
        </w:trPr>
        <w:tc>
          <w:tcPr>
            <w:tcW w:w="1753" w:type="dxa"/>
            <w:gridSpan w:val="2"/>
            <w:tcBorders>
              <w:top w:val="single" w:sz="4" w:space="0" w:color="000000"/>
              <w:start w:val="single" w:sz="12" w:space="0" w:color="000000"/>
              <w:bottom w:val="single" w:sz="4" w:space="0" w:color="000000"/>
              <w:end w:val="single" w:sz="4" w:space="0" w:color="000000"/>
            </w:tcBorders>
            <w:vAlign w:val="center"/>
          </w:tcPr>
          <w:p>
            <w:pPr>
              <w:pStyle w:val="Normal"/>
              <w:spacing w:lineRule="exact" w:line="420"/>
              <w:jc w:val="center"/>
              <w:rPr>
                <w:rFonts w:ascii="宋体;SimSun" w:hAnsi="宋体;SimSun" w:cs="宋体;SimSun"/>
                <w:b/>
                <w:b/>
                <w:bCs/>
                <w:szCs w:val="21"/>
              </w:rPr>
            </w:pPr>
            <w:r>
              <w:rPr>
                <w:rFonts w:ascii="SimHei" w:hAnsi="SimHei" w:cs="宋体;SimSun" w:eastAsia="黑体"/>
                <w:b/>
                <w:bCs/>
                <w:szCs w:val="21"/>
              </w:rPr>
              <w:t>直接上级</w:t>
            </w:r>
          </w:p>
        </w:tc>
        <w:tc>
          <w:tcPr>
            <w:tcW w:w="9259" w:type="dxa"/>
            <w:gridSpan w:val="10"/>
            <w:tcBorders>
              <w:top w:val="single" w:sz="4" w:space="0" w:color="000000"/>
              <w:start w:val="single" w:sz="4" w:space="0" w:color="000000"/>
              <w:bottom w:val="single" w:sz="4" w:space="0" w:color="000000"/>
              <w:end w:val="single" w:sz="12" w:space="0" w:color="000000"/>
            </w:tcBorders>
            <w:vAlign w:val="center"/>
          </w:tcPr>
          <w:p>
            <w:pPr>
              <w:pStyle w:val="Normal"/>
              <w:snapToGrid w:val="false"/>
              <w:spacing w:lineRule="exact" w:line="420"/>
              <w:jc w:val="center"/>
              <w:rPr>
                <w:rFonts w:ascii="宋体;SimSun" w:hAnsi="宋体;SimSun" w:cs="宋体;SimSun"/>
                <w:b/>
                <w:b/>
                <w:bCs/>
                <w:szCs w:val="21"/>
              </w:rPr>
            </w:pPr>
            <w:r>
              <w:rPr>
                <w:rFonts w:cs="宋体;SimSun" w:ascii="SimHei" w:hAnsi="SimHei" w:eastAsia="黑体"/>
                <w:b/>
                <w:bCs/>
                <w:szCs w:val="21"/>
              </w:rPr>
            </w:r>
          </w:p>
        </w:tc>
      </w:tr>
      <w:tr>
        <w:trPr>
          <w:trHeight w:val="417" w:hRule="atLeast"/>
        </w:trPr>
        <w:tc>
          <w:tcPr>
            <w:tcW w:w="1753" w:type="dxa"/>
            <w:gridSpan w:val="2"/>
            <w:tcBorders>
              <w:top w:val="single" w:sz="4" w:space="0" w:color="000000"/>
              <w:start w:val="single" w:sz="12" w:space="0" w:color="000000"/>
              <w:bottom w:val="single" w:sz="4" w:space="0" w:color="000000"/>
              <w:end w:val="single" w:sz="4" w:space="0" w:color="000000"/>
            </w:tcBorders>
            <w:vAlign w:val="center"/>
          </w:tcPr>
          <w:p>
            <w:pPr>
              <w:pStyle w:val="Normal"/>
              <w:spacing w:lineRule="exact" w:line="420"/>
              <w:jc w:val="center"/>
              <w:rPr>
                <w:rFonts w:ascii="宋体;SimSun" w:hAnsi="宋体;SimSun" w:cs="宋体;SimSun"/>
                <w:b/>
                <w:b/>
                <w:bCs/>
                <w:szCs w:val="21"/>
              </w:rPr>
            </w:pPr>
            <w:r>
              <w:rPr>
                <w:rFonts w:ascii="SimHei" w:hAnsi="SimHei" w:cs="宋体;SimSun" w:eastAsia="黑体"/>
                <w:b/>
                <w:bCs/>
                <w:szCs w:val="21"/>
              </w:rPr>
              <w:t>直接下级</w:t>
            </w:r>
          </w:p>
        </w:tc>
        <w:tc>
          <w:tcPr>
            <w:tcW w:w="9259" w:type="dxa"/>
            <w:gridSpan w:val="10"/>
            <w:tcBorders>
              <w:top w:val="single" w:sz="4" w:space="0" w:color="000000"/>
              <w:start w:val="single" w:sz="4" w:space="0" w:color="000000"/>
              <w:bottom w:val="single" w:sz="4" w:space="0" w:color="000000"/>
              <w:end w:val="single" w:sz="12" w:space="0" w:color="000000"/>
            </w:tcBorders>
            <w:vAlign w:val="center"/>
          </w:tcPr>
          <w:p>
            <w:pPr>
              <w:pStyle w:val="Normal"/>
              <w:snapToGrid w:val="false"/>
              <w:spacing w:lineRule="exact" w:line="420"/>
              <w:jc w:val="center"/>
              <w:rPr>
                <w:rFonts w:ascii="宋体;SimSun" w:hAnsi="宋体;SimSun" w:cs="宋体;SimSun"/>
                <w:b/>
                <w:b/>
                <w:bCs/>
                <w:szCs w:val="21"/>
              </w:rPr>
            </w:pPr>
            <w:r>
              <w:rPr>
                <w:rFonts w:cs="宋体;SimSun" w:ascii="SimHei" w:hAnsi="SimHei" w:eastAsia="黑体"/>
                <w:b/>
                <w:bCs/>
                <w:szCs w:val="21"/>
              </w:rPr>
            </w:r>
          </w:p>
        </w:tc>
      </w:tr>
      <w:tr>
        <w:trPr>
          <w:trHeight w:val="417" w:hRule="atLeast"/>
        </w:trPr>
        <w:tc>
          <w:tcPr>
            <w:tcW w:w="1753" w:type="dxa"/>
            <w:gridSpan w:val="2"/>
            <w:tcBorders>
              <w:top w:val="single" w:sz="4" w:space="0" w:color="000000"/>
              <w:start w:val="single" w:sz="12" w:space="0" w:color="000000"/>
              <w:bottom w:val="single" w:sz="4" w:space="0" w:color="000000"/>
              <w:end w:val="single" w:sz="4" w:space="0" w:color="000000"/>
            </w:tcBorders>
            <w:vAlign w:val="center"/>
          </w:tcPr>
          <w:p>
            <w:pPr>
              <w:pStyle w:val="Normal"/>
              <w:snapToGrid w:val="false"/>
              <w:spacing w:lineRule="exact" w:line="420"/>
              <w:jc w:val="center"/>
              <w:rPr>
                <w:rFonts w:ascii="宋体;SimSun" w:hAnsi="宋体;SimSun" w:cs="宋体;SimSun"/>
                <w:b/>
                <w:b/>
                <w:bCs/>
                <w:szCs w:val="21"/>
              </w:rPr>
            </w:pPr>
            <w:r>
              <w:rPr>
                <w:rFonts w:ascii="SimHei" w:hAnsi="SimHei" w:cs="宋体;SimSun" w:eastAsia="黑体"/>
                <w:b/>
                <w:bCs/>
                <w:szCs w:val="21"/>
              </w:rPr>
              <w:t>职位分析日期</w:t>
            </w:r>
          </w:p>
        </w:tc>
        <w:tc>
          <w:tcPr>
            <w:tcW w:w="9259" w:type="dxa"/>
            <w:gridSpan w:val="10"/>
            <w:tcBorders>
              <w:top w:val="single" w:sz="4" w:space="0" w:color="000000"/>
              <w:start w:val="single" w:sz="4" w:space="0" w:color="000000"/>
              <w:bottom w:val="single" w:sz="4" w:space="0" w:color="000000"/>
              <w:end w:val="single" w:sz="12" w:space="0" w:color="000000"/>
            </w:tcBorders>
            <w:vAlign w:val="center"/>
          </w:tcPr>
          <w:p>
            <w:pPr>
              <w:pStyle w:val="Normal"/>
              <w:snapToGrid w:val="false"/>
              <w:spacing w:lineRule="exact" w:line="420"/>
              <w:jc w:val="center"/>
              <w:rPr>
                <w:rFonts w:ascii="宋体;SimSun" w:hAnsi="宋体;SimSun" w:cs="宋体;SimSun"/>
                <w:b/>
                <w:b/>
                <w:bCs/>
                <w:szCs w:val="21"/>
              </w:rPr>
            </w:pPr>
            <w:r>
              <w:rPr>
                <w:rFonts w:cs="宋体;SimSun" w:ascii="SimHei" w:hAnsi="SimHei" w:eastAsia="黑体"/>
                <w:b/>
                <w:bCs/>
                <w:szCs w:val="21"/>
              </w:rPr>
            </w:r>
          </w:p>
        </w:tc>
      </w:tr>
      <w:tr>
        <w:trPr>
          <w:trHeight w:val="551" w:hRule="atLeast"/>
        </w:trPr>
        <w:tc>
          <w:tcPr>
            <w:tcW w:w="11012" w:type="dxa"/>
            <w:gridSpan w:val="12"/>
            <w:tcBorders>
              <w:top w:val="single" w:sz="12" w:space="0" w:color="000000"/>
              <w:start w:val="single" w:sz="12" w:space="0" w:color="000000"/>
              <w:bottom w:val="single" w:sz="12" w:space="0" w:color="000000"/>
              <w:end w:val="single" w:sz="12" w:space="0" w:color="000000"/>
            </w:tcBorders>
          </w:tcPr>
          <w:p>
            <w:pPr>
              <w:pStyle w:val="Normal"/>
              <w:snapToGrid w:val="false"/>
              <w:spacing w:lineRule="exact" w:line="420"/>
              <w:rPr>
                <w:rFonts w:ascii="宋体;SimSun" w:hAnsi="宋体;SimSun" w:cs="宋体;SimSun"/>
                <w:szCs w:val="21"/>
              </w:rPr>
            </w:pPr>
            <w:r>
              <w:rPr>
                <w:rFonts w:ascii="SimHei" w:hAnsi="SimHei" w:cs="宋体;SimSun" w:eastAsia="黑体"/>
                <w:b/>
                <w:bCs/>
                <w:szCs w:val="21"/>
                <w:shd w:fill="D8D8D8" w:val="clear"/>
              </w:rPr>
              <w:t>本职位关键职责描述：</w:t>
            </w:r>
            <w:r>
              <w:rPr>
                <w:rFonts w:ascii="SimHei" w:hAnsi="SimHei" w:cs="宋体;SimSun" w:eastAsia="黑体"/>
                <w:szCs w:val="21"/>
              </w:rPr>
              <w:t xml:space="preserve"> </w:t>
            </w:r>
          </w:p>
          <w:p>
            <w:pPr>
              <w:pStyle w:val="Normal"/>
              <w:snapToGrid w:val="false"/>
              <w:spacing w:lineRule="exact" w:line="420"/>
              <w:rPr>
                <w:rFonts w:ascii="宋体;SimSun" w:hAnsi="宋体;SimSun" w:cs="宋体;SimSun"/>
                <w:szCs w:val="21"/>
              </w:rPr>
            </w:pPr>
            <w:r>
              <w:rPr>
                <w:rFonts w:cs="宋体;SimSun" w:ascii="SimHei" w:hAnsi="SimHei" w:eastAsia="黑体"/>
                <w:szCs w:val="21"/>
              </w:rPr>
            </w:r>
          </w:p>
          <w:p>
            <w:pPr>
              <w:pStyle w:val="Normal"/>
              <w:snapToGrid w:val="false"/>
              <w:spacing w:lineRule="exact" w:line="420"/>
              <w:rPr>
                <w:rFonts w:ascii="宋体;SimSun" w:hAnsi="宋体;SimSun" w:cs="宋体;SimSun"/>
                <w:szCs w:val="21"/>
              </w:rPr>
            </w:pPr>
            <w:r>
              <w:rPr>
                <w:rFonts w:cs="宋体;SimSun" w:ascii="SimHei" w:hAnsi="SimHei" w:eastAsia="黑体"/>
                <w:szCs w:val="21"/>
              </w:rPr>
            </w:r>
          </w:p>
        </w:tc>
      </w:tr>
      <w:tr>
        <w:trPr>
          <w:trHeight w:val="37" w:hRule="atLeast"/>
        </w:trPr>
        <w:tc>
          <w:tcPr>
            <w:tcW w:w="11012" w:type="dxa"/>
            <w:gridSpan w:val="12"/>
            <w:tcBorders>
              <w:top w:val="single" w:sz="12" w:space="0" w:color="000000"/>
              <w:start w:val="single" w:sz="12" w:space="0" w:color="000000"/>
              <w:bottom w:val="single" w:sz="4" w:space="0" w:color="000000"/>
              <w:end w:val="single" w:sz="12" w:space="0" w:color="000000"/>
            </w:tcBorders>
            <w:vAlign w:val="center"/>
          </w:tcPr>
          <w:p>
            <w:pPr>
              <w:pStyle w:val="Normal"/>
              <w:snapToGrid w:val="false"/>
              <w:spacing w:lineRule="exact" w:line="420"/>
              <w:rPr>
                <w:rFonts w:ascii="宋体;SimSun" w:hAnsi="宋体;SimSun" w:cs="宋体;SimSun"/>
                <w:b/>
                <w:b/>
                <w:bCs/>
                <w:szCs w:val="21"/>
              </w:rPr>
            </w:pPr>
            <w:r>
              <w:rPr>
                <w:rFonts w:ascii="SimHei" w:hAnsi="SimHei" w:cs="宋体;SimSun" w:eastAsia="黑体"/>
                <w:b/>
                <w:bCs/>
                <w:szCs w:val="21"/>
                <w:shd w:fill="D8D8D8" w:val="clear"/>
              </w:rPr>
              <w:t>职责与工作任务（按重要性排序）</w:t>
            </w:r>
          </w:p>
        </w:tc>
      </w:tr>
      <w:tr>
        <w:trPr>
          <w:trHeight w:val="510" w:hRule="atLeast"/>
          <w:cantSplit w:val="true"/>
        </w:trPr>
        <w:tc>
          <w:tcPr>
            <w:tcW w:w="704" w:type="dxa"/>
            <w:vMerge w:val="restart"/>
            <w:tcBorders>
              <w:top w:val="single" w:sz="4" w:space="0" w:color="000000"/>
              <w:start w:val="single" w:sz="12" w:space="0" w:color="000000"/>
              <w:end w:val="single" w:sz="4" w:space="0" w:color="000000"/>
            </w:tcBorders>
            <w:vAlign w:val="center"/>
          </w:tcPr>
          <w:p>
            <w:pPr>
              <w:pStyle w:val="Normal"/>
              <w:snapToGrid w:val="false"/>
              <w:spacing w:lineRule="exact" w:line="420"/>
              <w:jc w:val="center"/>
              <w:rPr>
                <w:rFonts w:ascii="宋体;SimSun" w:hAnsi="宋体;SimSun" w:cs="宋体;SimSun"/>
                <w:b/>
                <w:b/>
                <w:szCs w:val="21"/>
              </w:rPr>
            </w:pPr>
            <w:r>
              <w:rPr>
                <w:rFonts w:ascii="SimHei" w:hAnsi="SimHei" w:cs="宋体;SimSun" w:eastAsia="黑体"/>
                <w:b/>
                <w:szCs w:val="21"/>
              </w:rPr>
              <w:t>职</w:t>
            </w:r>
          </w:p>
          <w:p>
            <w:pPr>
              <w:pStyle w:val="Normal"/>
              <w:snapToGrid w:val="false"/>
              <w:spacing w:lineRule="exact" w:line="420"/>
              <w:jc w:val="center"/>
              <w:rPr>
                <w:rFonts w:ascii="宋体;SimSun" w:hAnsi="宋体;SimSun" w:cs="宋体;SimSun"/>
                <w:b/>
                <w:b/>
                <w:szCs w:val="21"/>
              </w:rPr>
            </w:pPr>
            <w:r>
              <w:rPr>
                <w:rFonts w:ascii="SimHei" w:hAnsi="SimHei" w:cs="宋体;SimSun" w:eastAsia="黑体"/>
                <w:b/>
                <w:szCs w:val="21"/>
              </w:rPr>
              <w:t>责</w:t>
            </w:r>
          </w:p>
          <w:p>
            <w:pPr>
              <w:pStyle w:val="Normal"/>
              <w:snapToGrid w:val="false"/>
              <w:spacing w:lineRule="exact" w:line="420"/>
              <w:jc w:val="center"/>
              <w:rPr>
                <w:rFonts w:ascii="宋体;SimSun" w:hAnsi="宋体;SimSun" w:cs="宋体;SimSun"/>
                <w:b/>
                <w:b/>
                <w:szCs w:val="21"/>
              </w:rPr>
            </w:pPr>
            <w:r>
              <w:rPr>
                <w:rFonts w:ascii="SimHei" w:hAnsi="SimHei" w:cs="宋体;SimSun" w:eastAsia="黑体"/>
                <w:b/>
                <w:szCs w:val="21"/>
              </w:rPr>
              <w:t>一</w:t>
            </w:r>
          </w:p>
        </w:tc>
        <w:tc>
          <w:tcPr>
            <w:tcW w:w="7965" w:type="dxa"/>
            <w:gridSpan w:val="10"/>
            <w:tcBorders>
              <w:top w:val="single" w:sz="4" w:space="0" w:color="000000"/>
              <w:start w:val="single" w:sz="4" w:space="0" w:color="000000"/>
              <w:bottom w:val="single" w:sz="4" w:space="0" w:color="000000"/>
              <w:end w:val="single" w:sz="4" w:space="0" w:color="000000"/>
            </w:tcBorders>
            <w:vAlign w:val="center"/>
          </w:tcPr>
          <w:p>
            <w:pPr>
              <w:pStyle w:val="Normal"/>
              <w:autoSpaceDE w:val="false"/>
              <w:spacing w:lineRule="exact" w:line="420"/>
              <w:jc w:val="start"/>
              <w:rPr>
                <w:rFonts w:ascii="宋体;SimSun" w:hAnsi="宋体;SimSun" w:cs="仿宋_GB2312;仿宋"/>
                <w:kern w:val="0"/>
                <w:szCs w:val="21"/>
              </w:rPr>
            </w:pPr>
            <w:r>
              <w:rPr>
                <w:rFonts w:ascii="SimHei" w:hAnsi="SimHei" w:cs="宋体;SimSun" w:eastAsia="黑体"/>
                <w:b/>
                <w:szCs w:val="21"/>
              </w:rPr>
              <w:t>职责表述</w:t>
            </w:r>
            <w:r>
              <w:rPr>
                <w:rFonts w:ascii="SimHei" w:hAnsi="SimHei" w:cs="宋体;SimSun" w:eastAsia="黑体"/>
                <w:szCs w:val="21"/>
              </w:rPr>
              <w:t>：</w:t>
            </w:r>
            <w:r>
              <w:rPr>
                <w:rFonts w:ascii="SimHei" w:hAnsi="SimHei" w:cs="仿宋_GB2312;仿宋" w:eastAsia="黑体"/>
                <w:kern w:val="0"/>
                <w:szCs w:val="21"/>
              </w:rPr>
              <w:t xml:space="preserve"> </w:t>
            </w:r>
          </w:p>
        </w:tc>
        <w:tc>
          <w:tcPr>
            <w:tcW w:w="2343"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spacing w:lineRule="exact" w:line="420"/>
              <w:rPr/>
            </w:pPr>
            <w:r>
              <w:rPr>
                <w:rFonts w:ascii="SimHei" w:hAnsi="SimHei" w:cs="宋体;SimSun" w:eastAsia="黑体"/>
                <w:szCs w:val="21"/>
              </w:rPr>
              <w:t>工作权重：</w:t>
            </w:r>
            <w:r>
              <w:rPr>
                <w:rFonts w:ascii="SimHei" w:hAnsi="SimHei" w:cs="宋体;SimSun" w:eastAsia="黑体"/>
                <w:szCs w:val="21"/>
              </w:rPr>
              <w:t xml:space="preserve"> </w:t>
            </w:r>
            <w:r>
              <w:rPr>
                <w:rFonts w:cs="宋体;SimSun" w:ascii="SimHei" w:hAnsi="SimHei" w:eastAsia="黑体"/>
                <w:szCs w:val="21"/>
              </w:rPr>
              <w:t>%</w:t>
            </w:r>
          </w:p>
        </w:tc>
      </w:tr>
      <w:tr>
        <w:trPr>
          <w:trHeight w:val="167" w:hRule="atLeast"/>
          <w:cantSplit w:val="true"/>
        </w:trPr>
        <w:tc>
          <w:tcPr>
            <w:tcW w:w="704" w:type="dxa"/>
            <w:vMerge w:val="continue"/>
            <w:tcBorders>
              <w:top w:val="single" w:sz="4" w:space="0" w:color="000000"/>
              <w:start w:val="single" w:sz="12" w:space="0" w:color="000000"/>
              <w:end w:val="single" w:sz="4" w:space="0" w:color="000000"/>
            </w:tcBorders>
            <w:vAlign w:val="center"/>
          </w:tcPr>
          <w:p>
            <w:pPr>
              <w:pStyle w:val="Normal"/>
              <w:widowControl/>
              <w:snapToGrid w:val="false"/>
              <w:spacing w:lineRule="exact" w:line="420"/>
              <w:jc w:val="start"/>
              <w:rPr>
                <w:rFonts w:ascii="宋体;SimSun" w:hAnsi="宋体;SimSun" w:cs="宋体;SimSun"/>
                <w:b/>
                <w:b/>
                <w:szCs w:val="21"/>
              </w:rPr>
            </w:pPr>
            <w:r>
              <w:rPr>
                <w:rFonts w:cs="宋体;SimSun" w:ascii="宋体;SimSun" w:hAnsi="宋体;SimSun"/>
                <w:b/>
                <w:szCs w:val="21"/>
              </w:rPr>
            </w:r>
          </w:p>
        </w:tc>
        <w:tc>
          <w:tcPr>
            <w:tcW w:w="1049" w:type="dxa"/>
            <w:vMerge w:val="restart"/>
            <w:tcBorders>
              <w:start w:val="single" w:sz="4" w:space="0" w:color="000000"/>
              <w:end w:val="single" w:sz="4" w:space="0" w:color="000000"/>
            </w:tcBorders>
            <w:vAlign w:val="center"/>
          </w:tcPr>
          <w:p>
            <w:pPr>
              <w:pStyle w:val="Normal"/>
              <w:tabs>
                <w:tab w:val="clear" w:pos="420"/>
                <w:tab w:val="left" w:pos="630" w:leader="none"/>
              </w:tabs>
              <w:snapToGrid w:val="false"/>
              <w:spacing w:lineRule="exact" w:line="420"/>
              <w:jc w:val="center"/>
              <w:rPr>
                <w:rFonts w:ascii="宋体;SimSun" w:hAnsi="宋体;SimSun" w:cs="宋体;SimSun"/>
                <w:b/>
                <w:b/>
                <w:szCs w:val="21"/>
              </w:rPr>
            </w:pPr>
            <w:r>
              <w:rPr>
                <w:rFonts w:ascii="SimHei" w:hAnsi="SimHei" w:cs="宋体;SimSun" w:eastAsia="黑体"/>
                <w:b/>
                <w:szCs w:val="21"/>
              </w:rPr>
              <w:t>工作</w:t>
            </w:r>
          </w:p>
          <w:p>
            <w:pPr>
              <w:pStyle w:val="Normal"/>
              <w:tabs>
                <w:tab w:val="clear" w:pos="420"/>
                <w:tab w:val="left" w:pos="630" w:leader="none"/>
              </w:tabs>
              <w:snapToGrid w:val="false"/>
              <w:spacing w:lineRule="exact" w:line="420"/>
              <w:jc w:val="center"/>
              <w:rPr>
                <w:rFonts w:ascii="宋体;SimSun" w:hAnsi="宋体;SimSun" w:cs="宋体;SimSun"/>
                <w:b/>
                <w:b/>
                <w:szCs w:val="21"/>
              </w:rPr>
            </w:pPr>
            <w:r>
              <w:rPr>
                <w:rFonts w:ascii="SimHei" w:hAnsi="SimHei" w:cs="宋体;SimSun" w:eastAsia="黑体"/>
                <w:b/>
                <w:szCs w:val="21"/>
              </w:rPr>
              <w:t>任务</w:t>
            </w:r>
          </w:p>
        </w:tc>
        <w:tc>
          <w:tcPr>
            <w:tcW w:w="9259" w:type="dxa"/>
            <w:gridSpan w:val="10"/>
            <w:tcBorders>
              <w:top w:val="single" w:sz="4" w:space="0" w:color="000000"/>
              <w:start w:val="single" w:sz="4" w:space="0" w:color="000000"/>
              <w:bottom w:val="single" w:sz="4" w:space="0" w:color="000000"/>
              <w:end w:val="single" w:sz="12" w:space="0" w:color="000000"/>
            </w:tcBorders>
            <w:vAlign w:val="center"/>
          </w:tcPr>
          <w:p>
            <w:pPr>
              <w:pStyle w:val="Normal"/>
              <w:autoSpaceDE w:val="false"/>
              <w:snapToGrid w:val="false"/>
              <w:spacing w:lineRule="exact" w:line="420"/>
              <w:jc w:val="start"/>
              <w:rPr>
                <w:rFonts w:ascii="宋体;SimSun" w:hAnsi="宋体;SimSun" w:cs="宋体;SimSun"/>
                <w:b/>
                <w:b/>
                <w:szCs w:val="21"/>
              </w:rPr>
            </w:pPr>
            <w:r>
              <w:rPr>
                <w:rFonts w:cs="宋体;SimSun" w:ascii="SimHei" w:hAnsi="SimHei" w:eastAsia="黑体"/>
                <w:b/>
                <w:szCs w:val="21"/>
              </w:rPr>
            </w:r>
          </w:p>
        </w:tc>
      </w:tr>
      <w:tr>
        <w:trPr>
          <w:trHeight w:val="167" w:hRule="atLeast"/>
          <w:cantSplit w:val="true"/>
        </w:trPr>
        <w:tc>
          <w:tcPr>
            <w:tcW w:w="704" w:type="dxa"/>
            <w:vMerge w:val="continue"/>
            <w:tcBorders>
              <w:top w:val="single" w:sz="4" w:space="0" w:color="000000"/>
              <w:start w:val="single" w:sz="12" w:space="0" w:color="000000"/>
              <w:end w:val="single" w:sz="4" w:space="0" w:color="000000"/>
            </w:tcBorders>
            <w:vAlign w:val="center"/>
          </w:tcPr>
          <w:p>
            <w:pPr>
              <w:pStyle w:val="Normal"/>
              <w:widowControl/>
              <w:snapToGrid w:val="false"/>
              <w:spacing w:lineRule="exact" w:line="420"/>
              <w:jc w:val="start"/>
              <w:rPr>
                <w:rFonts w:ascii="宋体;SimSun" w:hAnsi="宋体;SimSun" w:cs="宋体;SimSun"/>
                <w:b/>
                <w:b/>
                <w:szCs w:val="21"/>
              </w:rPr>
            </w:pPr>
            <w:r>
              <w:rPr>
                <w:rFonts w:cs="宋体;SimSun" w:ascii="宋体;SimSun" w:hAnsi="宋体;SimSun"/>
                <w:b/>
                <w:szCs w:val="21"/>
              </w:rPr>
            </w:r>
          </w:p>
        </w:tc>
        <w:tc>
          <w:tcPr>
            <w:tcW w:w="1049" w:type="dxa"/>
            <w:vMerge w:val="continue"/>
            <w:tcBorders>
              <w:start w:val="single" w:sz="4" w:space="0" w:color="000000"/>
              <w:end w:val="single" w:sz="4" w:space="0" w:color="000000"/>
            </w:tcBorders>
            <w:vAlign w:val="center"/>
          </w:tcPr>
          <w:p>
            <w:pPr>
              <w:pStyle w:val="Normal"/>
              <w:tabs>
                <w:tab w:val="clear" w:pos="420"/>
                <w:tab w:val="left" w:pos="630" w:leader="none"/>
              </w:tabs>
              <w:snapToGrid w:val="false"/>
              <w:spacing w:lineRule="exact" w:line="420"/>
              <w:jc w:val="center"/>
              <w:rPr>
                <w:rFonts w:ascii="宋体;SimSun" w:hAnsi="宋体;SimSun" w:cs="宋体;SimSun"/>
                <w:b/>
                <w:b/>
                <w:szCs w:val="21"/>
              </w:rPr>
            </w:pPr>
            <w:r>
              <w:rPr>
                <w:rFonts w:cs="宋体;SimSun" w:ascii="宋体;SimSun" w:hAnsi="宋体;SimSun"/>
                <w:b/>
                <w:szCs w:val="21"/>
              </w:rPr>
            </w:r>
          </w:p>
        </w:tc>
        <w:tc>
          <w:tcPr>
            <w:tcW w:w="9259" w:type="dxa"/>
            <w:gridSpan w:val="10"/>
            <w:tcBorders>
              <w:top w:val="single" w:sz="4" w:space="0" w:color="000000"/>
              <w:start w:val="single" w:sz="4" w:space="0" w:color="000000"/>
              <w:bottom w:val="single" w:sz="4" w:space="0" w:color="000000"/>
              <w:end w:val="single" w:sz="12" w:space="0" w:color="000000"/>
            </w:tcBorders>
            <w:vAlign w:val="center"/>
          </w:tcPr>
          <w:p>
            <w:pPr>
              <w:pStyle w:val="Normal"/>
              <w:autoSpaceDE w:val="false"/>
              <w:snapToGrid w:val="false"/>
              <w:spacing w:lineRule="exact" w:line="420"/>
              <w:jc w:val="start"/>
              <w:rPr>
                <w:rFonts w:ascii="宋体;SimSun" w:hAnsi="宋体;SimSun" w:cs="宋体;SimSun"/>
                <w:szCs w:val="21"/>
              </w:rPr>
            </w:pPr>
            <w:r>
              <w:rPr>
                <w:rFonts w:cs="宋体;SimSun" w:ascii="SimHei" w:hAnsi="SimHei" w:eastAsia="黑体"/>
                <w:szCs w:val="21"/>
              </w:rPr>
            </w:r>
          </w:p>
        </w:tc>
      </w:tr>
      <w:tr>
        <w:trPr>
          <w:trHeight w:val="167" w:hRule="atLeast"/>
          <w:cantSplit w:val="true"/>
        </w:trPr>
        <w:tc>
          <w:tcPr>
            <w:tcW w:w="704" w:type="dxa"/>
            <w:vMerge w:val="continue"/>
            <w:tcBorders>
              <w:top w:val="single" w:sz="4" w:space="0" w:color="000000"/>
              <w:start w:val="single" w:sz="12" w:space="0" w:color="000000"/>
              <w:end w:val="single" w:sz="4" w:space="0" w:color="000000"/>
            </w:tcBorders>
            <w:vAlign w:val="center"/>
          </w:tcPr>
          <w:p>
            <w:pPr>
              <w:pStyle w:val="Normal"/>
              <w:widowControl/>
              <w:snapToGrid w:val="false"/>
              <w:spacing w:lineRule="exact" w:line="420"/>
              <w:jc w:val="start"/>
              <w:rPr>
                <w:rFonts w:ascii="宋体;SimSun" w:hAnsi="宋体;SimSun" w:cs="宋体;SimSun"/>
                <w:b/>
                <w:b/>
                <w:szCs w:val="21"/>
              </w:rPr>
            </w:pPr>
            <w:r>
              <w:rPr>
                <w:rFonts w:cs="宋体;SimSun" w:ascii="宋体;SimSun" w:hAnsi="宋体;SimSun"/>
                <w:b/>
                <w:szCs w:val="21"/>
              </w:rPr>
            </w:r>
          </w:p>
        </w:tc>
        <w:tc>
          <w:tcPr>
            <w:tcW w:w="1049" w:type="dxa"/>
            <w:vMerge w:val="continue"/>
            <w:tcBorders>
              <w:start w:val="single" w:sz="4" w:space="0" w:color="000000"/>
              <w:end w:val="single" w:sz="4" w:space="0" w:color="000000"/>
            </w:tcBorders>
            <w:vAlign w:val="center"/>
          </w:tcPr>
          <w:p>
            <w:pPr>
              <w:pStyle w:val="Normal"/>
              <w:tabs>
                <w:tab w:val="clear" w:pos="420"/>
                <w:tab w:val="left" w:pos="630" w:leader="none"/>
              </w:tabs>
              <w:snapToGrid w:val="false"/>
              <w:spacing w:lineRule="exact" w:line="420"/>
              <w:jc w:val="center"/>
              <w:rPr>
                <w:rFonts w:ascii="宋体;SimSun" w:hAnsi="宋体;SimSun" w:cs="宋体;SimSun"/>
                <w:b/>
                <w:b/>
                <w:szCs w:val="21"/>
              </w:rPr>
            </w:pPr>
            <w:r>
              <w:rPr>
                <w:rFonts w:cs="宋体;SimSun" w:ascii="宋体;SimSun" w:hAnsi="宋体;SimSun"/>
                <w:b/>
                <w:szCs w:val="21"/>
              </w:rPr>
            </w:r>
          </w:p>
        </w:tc>
        <w:tc>
          <w:tcPr>
            <w:tcW w:w="9259" w:type="dxa"/>
            <w:gridSpan w:val="10"/>
            <w:tcBorders>
              <w:top w:val="single" w:sz="4" w:space="0" w:color="000000"/>
              <w:start w:val="single" w:sz="4" w:space="0" w:color="000000"/>
              <w:bottom w:val="single" w:sz="4" w:space="0" w:color="000000"/>
              <w:end w:val="single" w:sz="12" w:space="0" w:color="000000"/>
            </w:tcBorders>
            <w:vAlign w:val="center"/>
          </w:tcPr>
          <w:p>
            <w:pPr>
              <w:pStyle w:val="Normal"/>
              <w:autoSpaceDE w:val="false"/>
              <w:snapToGrid w:val="false"/>
              <w:spacing w:lineRule="exact" w:line="420"/>
              <w:jc w:val="start"/>
              <w:rPr>
                <w:rFonts w:ascii="宋体;SimSun" w:hAnsi="宋体;SimSun" w:cs="宋体;SimSun"/>
                <w:szCs w:val="21"/>
              </w:rPr>
            </w:pPr>
            <w:r>
              <w:rPr>
                <w:rFonts w:cs="宋体;SimSun" w:ascii="SimHei" w:hAnsi="SimHei" w:eastAsia="黑体"/>
                <w:szCs w:val="21"/>
              </w:rPr>
            </w:r>
          </w:p>
        </w:tc>
      </w:tr>
      <w:tr>
        <w:trPr>
          <w:trHeight w:val="331" w:hRule="atLeast"/>
          <w:cantSplit w:val="true"/>
        </w:trPr>
        <w:tc>
          <w:tcPr>
            <w:tcW w:w="704" w:type="dxa"/>
            <w:vMerge w:val="restart"/>
            <w:tcBorders>
              <w:top w:val="single" w:sz="4" w:space="0" w:color="000000"/>
              <w:start w:val="single" w:sz="12" w:space="0" w:color="000000"/>
              <w:end w:val="single" w:sz="4" w:space="0" w:color="000000"/>
            </w:tcBorders>
            <w:vAlign w:val="center"/>
          </w:tcPr>
          <w:p>
            <w:pPr>
              <w:pStyle w:val="Normal"/>
              <w:snapToGrid w:val="false"/>
              <w:spacing w:lineRule="exact" w:line="420"/>
              <w:jc w:val="center"/>
              <w:rPr>
                <w:rFonts w:ascii="宋体;SimSun" w:hAnsi="宋体;SimSun" w:cs="宋体;SimSun"/>
                <w:b/>
                <w:b/>
                <w:szCs w:val="21"/>
              </w:rPr>
            </w:pPr>
            <w:r>
              <w:rPr>
                <w:rFonts w:ascii="SimHei" w:hAnsi="SimHei" w:cs="宋体;SimSun" w:eastAsia="黑体"/>
                <w:b/>
                <w:szCs w:val="21"/>
              </w:rPr>
              <w:t>职</w:t>
            </w:r>
          </w:p>
          <w:p>
            <w:pPr>
              <w:pStyle w:val="Normal"/>
              <w:snapToGrid w:val="false"/>
              <w:spacing w:lineRule="exact" w:line="420"/>
              <w:jc w:val="center"/>
              <w:rPr>
                <w:rFonts w:ascii="宋体;SimSun" w:hAnsi="宋体;SimSun" w:cs="宋体;SimSun"/>
                <w:b/>
                <w:b/>
                <w:szCs w:val="21"/>
              </w:rPr>
            </w:pPr>
            <w:r>
              <w:rPr>
                <w:rFonts w:ascii="SimHei" w:hAnsi="SimHei" w:cs="宋体;SimSun" w:eastAsia="黑体"/>
                <w:b/>
                <w:szCs w:val="21"/>
              </w:rPr>
              <w:t>责</w:t>
            </w:r>
          </w:p>
          <w:p>
            <w:pPr>
              <w:pStyle w:val="Normal"/>
              <w:snapToGrid w:val="false"/>
              <w:spacing w:lineRule="exact" w:line="420"/>
              <w:jc w:val="center"/>
              <w:rPr>
                <w:rFonts w:ascii="宋体;SimSun" w:hAnsi="宋体;SimSun" w:cs="宋体;SimSun"/>
                <w:b/>
                <w:b/>
                <w:szCs w:val="21"/>
              </w:rPr>
            </w:pPr>
            <w:r>
              <w:rPr>
                <w:rFonts w:ascii="SimHei" w:hAnsi="SimHei" w:cs="宋体;SimSun" w:eastAsia="黑体"/>
                <w:b/>
                <w:szCs w:val="21"/>
              </w:rPr>
              <w:t>二</w:t>
            </w:r>
          </w:p>
        </w:tc>
        <w:tc>
          <w:tcPr>
            <w:tcW w:w="7965" w:type="dxa"/>
            <w:gridSpan w:val="10"/>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rPr>
                <w:rFonts w:ascii="宋体;SimSun" w:hAnsi="宋体;SimSun" w:cs="宋体;SimSun"/>
                <w:b/>
                <w:b/>
                <w:szCs w:val="21"/>
              </w:rPr>
            </w:pPr>
            <w:r>
              <w:rPr>
                <w:rFonts w:ascii="SimHei" w:hAnsi="SimHei" w:cs="宋体;SimSun" w:eastAsia="黑体"/>
                <w:b/>
                <w:szCs w:val="21"/>
              </w:rPr>
              <w:t xml:space="preserve">职责表述： </w:t>
            </w:r>
          </w:p>
        </w:tc>
        <w:tc>
          <w:tcPr>
            <w:tcW w:w="2343"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spacing w:lineRule="exact" w:line="420"/>
              <w:rPr/>
            </w:pPr>
            <w:r>
              <w:rPr>
                <w:rFonts w:ascii="SimHei" w:hAnsi="SimHei" w:cs="宋体;SimSun" w:eastAsia="黑体"/>
                <w:szCs w:val="21"/>
              </w:rPr>
              <w:t>工作权重：</w:t>
            </w:r>
            <w:r>
              <w:rPr>
                <w:rFonts w:ascii="SimHei" w:hAnsi="SimHei" w:cs="宋体;SimSun" w:eastAsia="黑体"/>
                <w:szCs w:val="21"/>
              </w:rPr>
              <w:t xml:space="preserve"> </w:t>
            </w:r>
            <w:r>
              <w:rPr>
                <w:rFonts w:cs="宋体;SimSun" w:ascii="SimHei" w:hAnsi="SimHei" w:eastAsia="黑体"/>
                <w:szCs w:val="21"/>
              </w:rPr>
              <w:t>%</w:t>
            </w:r>
          </w:p>
        </w:tc>
      </w:tr>
      <w:tr>
        <w:trPr>
          <w:trHeight w:val="225" w:hRule="atLeast"/>
          <w:cantSplit w:val="true"/>
        </w:trPr>
        <w:tc>
          <w:tcPr>
            <w:tcW w:w="704" w:type="dxa"/>
            <w:vMerge w:val="continue"/>
            <w:tcBorders>
              <w:top w:val="single" w:sz="4" w:space="0" w:color="000000"/>
              <w:start w:val="single" w:sz="12" w:space="0" w:color="000000"/>
              <w:end w:val="single" w:sz="4" w:space="0" w:color="000000"/>
            </w:tcBorders>
            <w:vAlign w:val="center"/>
          </w:tcPr>
          <w:p>
            <w:pPr>
              <w:pStyle w:val="Normal"/>
              <w:widowControl/>
              <w:snapToGrid w:val="false"/>
              <w:spacing w:lineRule="exact" w:line="420"/>
              <w:jc w:val="start"/>
              <w:rPr>
                <w:rFonts w:ascii="宋体;SimSun" w:hAnsi="宋体;SimSun" w:cs="宋体;SimSun"/>
                <w:b/>
                <w:b/>
                <w:szCs w:val="21"/>
              </w:rPr>
            </w:pPr>
            <w:r>
              <w:rPr>
                <w:rFonts w:cs="宋体;SimSun" w:ascii="宋体;SimSun" w:hAnsi="宋体;SimSun"/>
                <w:b/>
                <w:szCs w:val="21"/>
              </w:rPr>
            </w:r>
          </w:p>
        </w:tc>
        <w:tc>
          <w:tcPr>
            <w:tcW w:w="1049" w:type="dxa"/>
            <w:vMerge w:val="restart"/>
            <w:tcBorders>
              <w:top w:val="single" w:sz="4" w:space="0" w:color="000000"/>
              <w:start w:val="single" w:sz="4" w:space="0" w:color="000000"/>
              <w:end w:val="single" w:sz="4" w:space="0" w:color="000000"/>
            </w:tcBorders>
            <w:vAlign w:val="center"/>
          </w:tcPr>
          <w:p>
            <w:pPr>
              <w:pStyle w:val="Normal"/>
              <w:tabs>
                <w:tab w:val="clear" w:pos="420"/>
                <w:tab w:val="left" w:pos="630" w:leader="none"/>
              </w:tabs>
              <w:snapToGrid w:val="false"/>
              <w:spacing w:lineRule="exact" w:line="420"/>
              <w:jc w:val="center"/>
              <w:rPr>
                <w:rFonts w:ascii="宋体;SimSun" w:hAnsi="宋体;SimSun" w:cs="宋体;SimSun"/>
                <w:b/>
                <w:b/>
                <w:szCs w:val="21"/>
              </w:rPr>
            </w:pPr>
            <w:r>
              <w:rPr>
                <w:rFonts w:ascii="SimHei" w:hAnsi="SimHei" w:cs="宋体;SimSun" w:eastAsia="黑体"/>
                <w:b/>
                <w:szCs w:val="21"/>
              </w:rPr>
              <w:t>工作</w:t>
            </w:r>
          </w:p>
          <w:p>
            <w:pPr>
              <w:pStyle w:val="Normal"/>
              <w:tabs>
                <w:tab w:val="clear" w:pos="420"/>
                <w:tab w:val="left" w:pos="630" w:leader="none"/>
              </w:tabs>
              <w:snapToGrid w:val="false"/>
              <w:spacing w:lineRule="exact" w:line="420"/>
              <w:jc w:val="center"/>
              <w:rPr>
                <w:rFonts w:ascii="宋体;SimSun" w:hAnsi="宋体;SimSun" w:cs="宋体;SimSun"/>
                <w:szCs w:val="21"/>
              </w:rPr>
            </w:pPr>
            <w:r>
              <w:rPr>
                <w:rFonts w:ascii="SimHei" w:hAnsi="SimHei" w:cs="宋体;SimSun" w:eastAsia="黑体"/>
                <w:b/>
                <w:szCs w:val="21"/>
              </w:rPr>
              <w:t>任务</w:t>
            </w:r>
          </w:p>
        </w:tc>
        <w:tc>
          <w:tcPr>
            <w:tcW w:w="9259" w:type="dxa"/>
            <w:gridSpan w:val="10"/>
            <w:tcBorders>
              <w:top w:val="single" w:sz="4" w:space="0" w:color="000000"/>
              <w:start w:val="single" w:sz="4" w:space="0" w:color="000000"/>
              <w:bottom w:val="single" w:sz="4" w:space="0" w:color="000000"/>
              <w:end w:val="single" w:sz="12" w:space="0" w:color="000000"/>
            </w:tcBorders>
            <w:vAlign w:val="center"/>
          </w:tcPr>
          <w:p>
            <w:pPr>
              <w:pStyle w:val="Normal"/>
              <w:snapToGrid w:val="false"/>
              <w:spacing w:lineRule="exact" w:line="420"/>
              <w:rPr>
                <w:rFonts w:ascii="宋体;SimSun" w:hAnsi="宋体;SimSun" w:cs="宋体;SimSun"/>
                <w:szCs w:val="21"/>
              </w:rPr>
            </w:pPr>
            <w:r>
              <w:rPr>
                <w:rFonts w:cs="宋体;SimSun" w:ascii="SimHei" w:hAnsi="SimHei" w:eastAsia="黑体"/>
                <w:szCs w:val="21"/>
              </w:rPr>
            </w:r>
          </w:p>
        </w:tc>
      </w:tr>
      <w:tr>
        <w:trPr>
          <w:trHeight w:val="225" w:hRule="atLeast"/>
          <w:cantSplit w:val="true"/>
        </w:trPr>
        <w:tc>
          <w:tcPr>
            <w:tcW w:w="704" w:type="dxa"/>
            <w:vMerge w:val="continue"/>
            <w:tcBorders>
              <w:top w:val="single" w:sz="4" w:space="0" w:color="000000"/>
              <w:start w:val="single" w:sz="12" w:space="0" w:color="000000"/>
              <w:end w:val="single" w:sz="4" w:space="0" w:color="000000"/>
            </w:tcBorders>
            <w:vAlign w:val="center"/>
          </w:tcPr>
          <w:p>
            <w:pPr>
              <w:pStyle w:val="Normal"/>
              <w:widowControl/>
              <w:snapToGrid w:val="false"/>
              <w:spacing w:lineRule="exact" w:line="420"/>
              <w:jc w:val="start"/>
              <w:rPr>
                <w:rFonts w:ascii="宋体;SimSun" w:hAnsi="宋体;SimSun" w:cs="宋体;SimSun"/>
                <w:b/>
                <w:b/>
                <w:szCs w:val="21"/>
              </w:rPr>
            </w:pPr>
            <w:r>
              <w:rPr>
                <w:rFonts w:cs="宋体;SimSun" w:ascii="宋体;SimSun" w:hAnsi="宋体;SimSun"/>
                <w:b/>
                <w:szCs w:val="21"/>
              </w:rPr>
            </w:r>
          </w:p>
        </w:tc>
        <w:tc>
          <w:tcPr>
            <w:tcW w:w="1049" w:type="dxa"/>
            <w:vMerge w:val="continue"/>
            <w:tcBorders>
              <w:top w:val="single" w:sz="4" w:space="0" w:color="000000"/>
              <w:start w:val="single" w:sz="4" w:space="0" w:color="000000"/>
              <w:end w:val="single" w:sz="4" w:space="0" w:color="000000"/>
            </w:tcBorders>
            <w:vAlign w:val="center"/>
          </w:tcPr>
          <w:p>
            <w:pPr>
              <w:pStyle w:val="Normal"/>
              <w:tabs>
                <w:tab w:val="clear" w:pos="420"/>
                <w:tab w:val="left" w:pos="630" w:leader="none"/>
              </w:tabs>
              <w:snapToGrid w:val="false"/>
              <w:spacing w:lineRule="exact" w:line="420"/>
              <w:jc w:val="center"/>
              <w:rPr>
                <w:rFonts w:ascii="宋体;SimSun" w:hAnsi="宋体;SimSun" w:cs="宋体;SimSun"/>
                <w:b/>
                <w:b/>
                <w:szCs w:val="21"/>
              </w:rPr>
            </w:pPr>
            <w:r>
              <w:rPr>
                <w:rFonts w:cs="宋体;SimSun" w:ascii="宋体;SimSun" w:hAnsi="宋体;SimSun"/>
                <w:b/>
                <w:szCs w:val="21"/>
              </w:rPr>
            </w:r>
          </w:p>
        </w:tc>
        <w:tc>
          <w:tcPr>
            <w:tcW w:w="9259" w:type="dxa"/>
            <w:gridSpan w:val="10"/>
            <w:tcBorders>
              <w:top w:val="single" w:sz="4" w:space="0" w:color="000000"/>
              <w:start w:val="single" w:sz="4" w:space="0" w:color="000000"/>
              <w:bottom w:val="single" w:sz="4" w:space="0" w:color="000000"/>
              <w:end w:val="single" w:sz="12" w:space="0" w:color="000000"/>
            </w:tcBorders>
            <w:vAlign w:val="center"/>
          </w:tcPr>
          <w:p>
            <w:pPr>
              <w:pStyle w:val="Normal"/>
              <w:snapToGrid w:val="false"/>
              <w:spacing w:lineRule="exact" w:line="420"/>
              <w:rPr>
                <w:rFonts w:ascii="宋体;SimSun" w:hAnsi="宋体;SimSun" w:cs="宋体;SimSun"/>
                <w:szCs w:val="21"/>
              </w:rPr>
            </w:pPr>
            <w:r>
              <w:rPr>
                <w:rFonts w:cs="宋体;SimSun" w:ascii="SimHei" w:hAnsi="SimHei" w:eastAsia="黑体"/>
                <w:szCs w:val="21"/>
              </w:rPr>
            </w:r>
          </w:p>
        </w:tc>
      </w:tr>
      <w:tr>
        <w:trPr>
          <w:trHeight w:val="225" w:hRule="atLeast"/>
          <w:cantSplit w:val="true"/>
        </w:trPr>
        <w:tc>
          <w:tcPr>
            <w:tcW w:w="704" w:type="dxa"/>
            <w:vMerge w:val="continue"/>
            <w:tcBorders>
              <w:top w:val="single" w:sz="4" w:space="0" w:color="000000"/>
              <w:start w:val="single" w:sz="12" w:space="0" w:color="000000"/>
              <w:end w:val="single" w:sz="4" w:space="0" w:color="000000"/>
            </w:tcBorders>
            <w:vAlign w:val="center"/>
          </w:tcPr>
          <w:p>
            <w:pPr>
              <w:pStyle w:val="Normal"/>
              <w:widowControl/>
              <w:snapToGrid w:val="false"/>
              <w:spacing w:lineRule="exact" w:line="420"/>
              <w:jc w:val="start"/>
              <w:rPr>
                <w:rFonts w:ascii="宋体;SimSun" w:hAnsi="宋体;SimSun" w:cs="宋体;SimSun"/>
                <w:b/>
                <w:b/>
                <w:szCs w:val="21"/>
              </w:rPr>
            </w:pPr>
            <w:r>
              <w:rPr>
                <w:rFonts w:cs="宋体;SimSun" w:ascii="宋体;SimSun" w:hAnsi="宋体;SimSun"/>
                <w:b/>
                <w:szCs w:val="21"/>
              </w:rPr>
            </w:r>
          </w:p>
        </w:tc>
        <w:tc>
          <w:tcPr>
            <w:tcW w:w="1049" w:type="dxa"/>
            <w:vMerge w:val="continue"/>
            <w:tcBorders>
              <w:top w:val="single" w:sz="4" w:space="0" w:color="000000"/>
              <w:start w:val="single" w:sz="4" w:space="0" w:color="000000"/>
              <w:end w:val="single" w:sz="4" w:space="0" w:color="000000"/>
            </w:tcBorders>
            <w:vAlign w:val="center"/>
          </w:tcPr>
          <w:p>
            <w:pPr>
              <w:pStyle w:val="Normal"/>
              <w:tabs>
                <w:tab w:val="clear" w:pos="420"/>
                <w:tab w:val="left" w:pos="630" w:leader="none"/>
              </w:tabs>
              <w:snapToGrid w:val="false"/>
              <w:spacing w:lineRule="exact" w:line="420"/>
              <w:jc w:val="center"/>
              <w:rPr>
                <w:rFonts w:ascii="宋体;SimSun" w:hAnsi="宋体;SimSun" w:cs="宋体;SimSun"/>
                <w:b/>
                <w:b/>
                <w:szCs w:val="21"/>
              </w:rPr>
            </w:pPr>
            <w:r>
              <w:rPr>
                <w:rFonts w:cs="宋体;SimSun" w:ascii="宋体;SimSun" w:hAnsi="宋体;SimSun"/>
                <w:b/>
                <w:szCs w:val="21"/>
              </w:rPr>
            </w:r>
          </w:p>
        </w:tc>
        <w:tc>
          <w:tcPr>
            <w:tcW w:w="9259" w:type="dxa"/>
            <w:gridSpan w:val="10"/>
            <w:tcBorders>
              <w:top w:val="single" w:sz="4" w:space="0" w:color="000000"/>
              <w:start w:val="single" w:sz="4" w:space="0" w:color="000000"/>
              <w:bottom w:val="single" w:sz="4" w:space="0" w:color="000000"/>
              <w:end w:val="single" w:sz="12" w:space="0" w:color="000000"/>
            </w:tcBorders>
            <w:vAlign w:val="center"/>
          </w:tcPr>
          <w:p>
            <w:pPr>
              <w:pStyle w:val="Normal"/>
              <w:snapToGrid w:val="false"/>
              <w:spacing w:lineRule="exact" w:line="420"/>
              <w:rPr>
                <w:rFonts w:ascii="宋体;SimSun" w:hAnsi="宋体;SimSun" w:cs="宋体;SimSun"/>
                <w:szCs w:val="21"/>
              </w:rPr>
            </w:pPr>
            <w:r>
              <w:rPr>
                <w:rFonts w:cs="宋体;SimSun" w:ascii="SimHei" w:hAnsi="SimHei" w:eastAsia="黑体"/>
                <w:szCs w:val="21"/>
              </w:rPr>
            </w:r>
          </w:p>
        </w:tc>
      </w:tr>
      <w:tr>
        <w:trPr>
          <w:trHeight w:val="257" w:hRule="atLeast"/>
          <w:cantSplit w:val="true"/>
        </w:trPr>
        <w:tc>
          <w:tcPr>
            <w:tcW w:w="704" w:type="dxa"/>
            <w:vMerge w:val="restart"/>
            <w:tcBorders>
              <w:top w:val="single" w:sz="4" w:space="0" w:color="000000"/>
              <w:start w:val="single" w:sz="12" w:space="0" w:color="000000"/>
              <w:end w:val="single" w:sz="4" w:space="0" w:color="000000"/>
            </w:tcBorders>
            <w:vAlign w:val="center"/>
          </w:tcPr>
          <w:p>
            <w:pPr>
              <w:pStyle w:val="Normal"/>
              <w:snapToGrid w:val="false"/>
              <w:spacing w:lineRule="exact" w:line="420"/>
              <w:jc w:val="center"/>
              <w:rPr>
                <w:rFonts w:ascii="宋体;SimSun" w:hAnsi="宋体;SimSun" w:cs="宋体;SimSun"/>
                <w:b/>
                <w:b/>
                <w:szCs w:val="21"/>
              </w:rPr>
            </w:pPr>
            <w:r>
              <w:rPr>
                <w:rFonts w:ascii="SimHei" w:hAnsi="SimHei" w:cs="宋体;SimSun" w:eastAsia="黑体"/>
                <w:b/>
                <w:szCs w:val="21"/>
              </w:rPr>
              <w:t>职</w:t>
            </w:r>
          </w:p>
          <w:p>
            <w:pPr>
              <w:pStyle w:val="Normal"/>
              <w:snapToGrid w:val="false"/>
              <w:spacing w:lineRule="exact" w:line="420"/>
              <w:jc w:val="center"/>
              <w:rPr>
                <w:rFonts w:ascii="宋体;SimSun" w:hAnsi="宋体;SimSun" w:cs="宋体;SimSun"/>
                <w:b/>
                <w:b/>
                <w:szCs w:val="21"/>
              </w:rPr>
            </w:pPr>
            <w:r>
              <w:rPr>
                <w:rFonts w:ascii="SimHei" w:hAnsi="SimHei" w:cs="宋体;SimSun" w:eastAsia="黑体"/>
                <w:b/>
                <w:szCs w:val="21"/>
              </w:rPr>
              <w:t>责</w:t>
            </w:r>
          </w:p>
          <w:p>
            <w:pPr>
              <w:pStyle w:val="Normal"/>
              <w:snapToGrid w:val="false"/>
              <w:spacing w:lineRule="exact" w:line="420"/>
              <w:jc w:val="center"/>
              <w:rPr>
                <w:rFonts w:ascii="宋体;SimSun" w:hAnsi="宋体;SimSun" w:cs="宋体;SimSun"/>
                <w:b/>
                <w:b/>
                <w:szCs w:val="21"/>
              </w:rPr>
            </w:pPr>
            <w:r>
              <w:rPr>
                <w:rFonts w:ascii="SimHei" w:hAnsi="SimHei" w:cs="宋体;SimSun" w:eastAsia="黑体"/>
                <w:b/>
                <w:szCs w:val="21"/>
              </w:rPr>
              <w:t>三</w:t>
            </w:r>
          </w:p>
        </w:tc>
        <w:tc>
          <w:tcPr>
            <w:tcW w:w="7965" w:type="dxa"/>
            <w:gridSpan w:val="10"/>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rPr>
                <w:rFonts w:ascii="宋体;SimSun" w:hAnsi="宋体;SimSun" w:cs="宋体;SimSun"/>
                <w:szCs w:val="21"/>
              </w:rPr>
            </w:pPr>
            <w:r>
              <w:rPr>
                <w:rFonts w:ascii="SimHei" w:hAnsi="SimHei" w:cs="宋体;SimSun" w:eastAsia="黑体"/>
                <w:b/>
                <w:szCs w:val="21"/>
              </w:rPr>
              <w:t>职责表述</w:t>
            </w:r>
            <w:r>
              <w:rPr>
                <w:rFonts w:ascii="SimHei" w:hAnsi="SimHei" w:cs="宋体;SimSun" w:eastAsia="黑体"/>
                <w:szCs w:val="21"/>
              </w:rPr>
              <w:t xml:space="preserve">： </w:t>
            </w:r>
          </w:p>
        </w:tc>
        <w:tc>
          <w:tcPr>
            <w:tcW w:w="2343"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spacing w:lineRule="exact" w:line="420"/>
              <w:rPr/>
            </w:pPr>
            <w:r>
              <w:rPr>
                <w:rFonts w:ascii="SimHei" w:hAnsi="SimHei" w:cs="宋体;SimSun" w:eastAsia="黑体"/>
                <w:szCs w:val="21"/>
              </w:rPr>
              <w:t>工作权重：</w:t>
            </w:r>
            <w:r>
              <w:rPr>
                <w:rFonts w:ascii="SimHei" w:hAnsi="SimHei" w:cs="宋体;SimSun" w:eastAsia="黑体"/>
                <w:szCs w:val="21"/>
              </w:rPr>
              <w:t xml:space="preserve"> </w:t>
            </w:r>
            <w:r>
              <w:rPr>
                <w:rFonts w:cs="宋体;SimSun" w:ascii="SimHei" w:hAnsi="SimHei" w:eastAsia="黑体"/>
                <w:szCs w:val="21"/>
              </w:rPr>
              <w:t>%</w:t>
            </w:r>
          </w:p>
        </w:tc>
      </w:tr>
      <w:tr>
        <w:trPr>
          <w:trHeight w:val="267" w:hRule="atLeast"/>
          <w:cantSplit w:val="true"/>
        </w:trPr>
        <w:tc>
          <w:tcPr>
            <w:tcW w:w="704" w:type="dxa"/>
            <w:vMerge w:val="continue"/>
            <w:tcBorders>
              <w:top w:val="single" w:sz="4" w:space="0" w:color="000000"/>
              <w:start w:val="single" w:sz="12" w:space="0" w:color="000000"/>
              <w:end w:val="single" w:sz="4" w:space="0" w:color="000000"/>
            </w:tcBorders>
            <w:vAlign w:val="center"/>
          </w:tcPr>
          <w:p>
            <w:pPr>
              <w:pStyle w:val="Normal"/>
              <w:snapToGrid w:val="false"/>
              <w:spacing w:lineRule="exact" w:line="420"/>
              <w:jc w:val="center"/>
              <w:rPr>
                <w:rFonts w:ascii="宋体;SimSun" w:hAnsi="宋体;SimSun" w:cs="宋体;SimSun"/>
                <w:b/>
                <w:b/>
                <w:szCs w:val="21"/>
              </w:rPr>
            </w:pPr>
            <w:r>
              <w:rPr>
                <w:rFonts w:cs="宋体;SimSun" w:ascii="宋体;SimSun" w:hAnsi="宋体;SimSun"/>
                <w:b/>
                <w:szCs w:val="21"/>
              </w:rPr>
            </w:r>
          </w:p>
        </w:tc>
        <w:tc>
          <w:tcPr>
            <w:tcW w:w="1049" w:type="dxa"/>
            <w:vMerge w:val="restart"/>
            <w:tcBorders>
              <w:start w:val="single" w:sz="4" w:space="0" w:color="000000"/>
              <w:end w:val="single" w:sz="4" w:space="0" w:color="000000"/>
            </w:tcBorders>
            <w:vAlign w:val="center"/>
          </w:tcPr>
          <w:p>
            <w:pPr>
              <w:pStyle w:val="Normal"/>
              <w:snapToGrid w:val="false"/>
              <w:spacing w:lineRule="exact" w:line="420"/>
              <w:jc w:val="center"/>
              <w:rPr>
                <w:rFonts w:ascii="宋体;SimSun" w:hAnsi="宋体;SimSun" w:cs="宋体;SimSun"/>
                <w:b/>
                <w:b/>
                <w:szCs w:val="21"/>
              </w:rPr>
            </w:pPr>
            <w:r>
              <w:rPr>
                <w:rFonts w:ascii="SimHei" w:hAnsi="SimHei" w:cs="宋体;SimSun" w:eastAsia="黑体"/>
                <w:b/>
                <w:szCs w:val="21"/>
              </w:rPr>
              <w:t>工作</w:t>
            </w:r>
          </w:p>
          <w:p>
            <w:pPr>
              <w:pStyle w:val="Normal"/>
              <w:snapToGrid w:val="false"/>
              <w:spacing w:lineRule="exact" w:line="420"/>
              <w:jc w:val="center"/>
              <w:rPr>
                <w:rFonts w:ascii="宋体;SimSun" w:hAnsi="宋体;SimSun" w:cs="宋体;SimSun"/>
                <w:szCs w:val="21"/>
              </w:rPr>
            </w:pPr>
            <w:r>
              <w:rPr>
                <w:rFonts w:ascii="SimHei" w:hAnsi="SimHei" w:cs="宋体;SimSun" w:eastAsia="黑体"/>
                <w:b/>
                <w:szCs w:val="21"/>
              </w:rPr>
              <w:t>任务</w:t>
            </w:r>
          </w:p>
        </w:tc>
        <w:tc>
          <w:tcPr>
            <w:tcW w:w="9259" w:type="dxa"/>
            <w:gridSpan w:val="10"/>
            <w:tcBorders>
              <w:top w:val="single" w:sz="4" w:space="0" w:color="000000"/>
              <w:start w:val="single" w:sz="4" w:space="0" w:color="000000"/>
              <w:bottom w:val="single" w:sz="4" w:space="0" w:color="000000"/>
              <w:end w:val="single" w:sz="12" w:space="0" w:color="000000"/>
            </w:tcBorders>
            <w:vAlign w:val="center"/>
          </w:tcPr>
          <w:p>
            <w:pPr>
              <w:pStyle w:val="Normal"/>
              <w:snapToGrid w:val="false"/>
              <w:spacing w:lineRule="exact" w:line="420"/>
              <w:rPr>
                <w:rFonts w:ascii="宋体;SimSun" w:hAnsi="宋体;SimSun" w:cs="宋体;SimSun"/>
                <w:szCs w:val="21"/>
              </w:rPr>
            </w:pPr>
            <w:r>
              <w:rPr>
                <w:rFonts w:cs="宋体;SimSun" w:ascii="SimHei" w:hAnsi="SimHei" w:eastAsia="黑体"/>
                <w:szCs w:val="21"/>
              </w:rPr>
            </w:r>
          </w:p>
        </w:tc>
      </w:tr>
      <w:tr>
        <w:trPr>
          <w:trHeight w:val="257" w:hRule="atLeast"/>
          <w:cantSplit w:val="true"/>
        </w:trPr>
        <w:tc>
          <w:tcPr>
            <w:tcW w:w="704" w:type="dxa"/>
            <w:vMerge w:val="continue"/>
            <w:tcBorders>
              <w:top w:val="single" w:sz="4" w:space="0" w:color="000000"/>
              <w:start w:val="single" w:sz="12" w:space="0" w:color="000000"/>
              <w:end w:val="single" w:sz="4" w:space="0" w:color="000000"/>
            </w:tcBorders>
            <w:vAlign w:val="center"/>
          </w:tcPr>
          <w:p>
            <w:pPr>
              <w:pStyle w:val="Normal"/>
              <w:snapToGrid w:val="false"/>
              <w:spacing w:lineRule="exact" w:line="420"/>
              <w:jc w:val="center"/>
              <w:rPr>
                <w:rFonts w:ascii="宋体;SimSun" w:hAnsi="宋体;SimSun" w:cs="宋体;SimSun"/>
                <w:b/>
                <w:b/>
                <w:szCs w:val="21"/>
              </w:rPr>
            </w:pPr>
            <w:r>
              <w:rPr>
                <w:rFonts w:cs="宋体;SimSun" w:ascii="宋体;SimSun" w:hAnsi="宋体;SimSun"/>
                <w:b/>
                <w:szCs w:val="21"/>
              </w:rPr>
            </w:r>
          </w:p>
        </w:tc>
        <w:tc>
          <w:tcPr>
            <w:tcW w:w="1049" w:type="dxa"/>
            <w:vMerge w:val="continue"/>
            <w:tcBorders>
              <w:start w:val="single" w:sz="4" w:space="0" w:color="000000"/>
              <w:end w:val="single" w:sz="4" w:space="0" w:color="000000"/>
            </w:tcBorders>
            <w:vAlign w:val="center"/>
          </w:tcPr>
          <w:p>
            <w:pPr>
              <w:pStyle w:val="Normal"/>
              <w:snapToGrid w:val="false"/>
              <w:spacing w:lineRule="exact" w:line="420"/>
              <w:rPr>
                <w:rFonts w:ascii="宋体;SimSun" w:hAnsi="宋体;SimSun" w:cs="宋体;SimSun"/>
                <w:b/>
                <w:b/>
                <w:szCs w:val="21"/>
              </w:rPr>
            </w:pPr>
            <w:r>
              <w:rPr>
                <w:rFonts w:cs="宋体;SimSun" w:ascii="宋体;SimSun" w:hAnsi="宋体;SimSun"/>
                <w:b/>
                <w:szCs w:val="21"/>
              </w:rPr>
            </w:r>
          </w:p>
        </w:tc>
        <w:tc>
          <w:tcPr>
            <w:tcW w:w="9259" w:type="dxa"/>
            <w:gridSpan w:val="10"/>
            <w:tcBorders>
              <w:top w:val="single" w:sz="4" w:space="0" w:color="000000"/>
              <w:start w:val="single" w:sz="4" w:space="0" w:color="000000"/>
              <w:bottom w:val="single" w:sz="4" w:space="0" w:color="000000"/>
              <w:end w:val="single" w:sz="12" w:space="0" w:color="000000"/>
            </w:tcBorders>
            <w:vAlign w:val="center"/>
          </w:tcPr>
          <w:p>
            <w:pPr>
              <w:pStyle w:val="Normal"/>
              <w:snapToGrid w:val="false"/>
              <w:spacing w:lineRule="exact" w:line="420"/>
              <w:rPr>
                <w:rFonts w:ascii="宋体;SimSun" w:hAnsi="宋体;SimSun" w:cs="宋体;SimSun"/>
                <w:szCs w:val="21"/>
              </w:rPr>
            </w:pPr>
            <w:r>
              <w:rPr>
                <w:rFonts w:cs="宋体;SimSun" w:ascii="SimHei" w:hAnsi="SimHei" w:eastAsia="黑体"/>
                <w:szCs w:val="21"/>
              </w:rPr>
            </w:r>
          </w:p>
        </w:tc>
      </w:tr>
      <w:tr>
        <w:trPr>
          <w:trHeight w:val="257" w:hRule="atLeast"/>
          <w:cantSplit w:val="true"/>
        </w:trPr>
        <w:tc>
          <w:tcPr>
            <w:tcW w:w="704" w:type="dxa"/>
            <w:vMerge w:val="continue"/>
            <w:tcBorders>
              <w:top w:val="single" w:sz="4" w:space="0" w:color="000000"/>
              <w:start w:val="single" w:sz="12" w:space="0" w:color="000000"/>
              <w:end w:val="single" w:sz="4" w:space="0" w:color="000000"/>
            </w:tcBorders>
            <w:vAlign w:val="center"/>
          </w:tcPr>
          <w:p>
            <w:pPr>
              <w:pStyle w:val="Normal"/>
              <w:snapToGrid w:val="false"/>
              <w:spacing w:lineRule="exact" w:line="420"/>
              <w:jc w:val="center"/>
              <w:rPr>
                <w:rFonts w:ascii="宋体;SimSun" w:hAnsi="宋体;SimSun" w:cs="宋体;SimSun"/>
                <w:b/>
                <w:b/>
                <w:szCs w:val="21"/>
              </w:rPr>
            </w:pPr>
            <w:r>
              <w:rPr>
                <w:rFonts w:cs="宋体;SimSun" w:ascii="宋体;SimSun" w:hAnsi="宋体;SimSun"/>
                <w:b/>
                <w:szCs w:val="21"/>
              </w:rPr>
            </w:r>
          </w:p>
        </w:tc>
        <w:tc>
          <w:tcPr>
            <w:tcW w:w="1049" w:type="dxa"/>
            <w:vMerge w:val="continue"/>
            <w:tcBorders>
              <w:start w:val="single" w:sz="4" w:space="0" w:color="000000"/>
              <w:end w:val="single" w:sz="4" w:space="0" w:color="000000"/>
            </w:tcBorders>
            <w:vAlign w:val="center"/>
          </w:tcPr>
          <w:p>
            <w:pPr>
              <w:pStyle w:val="Normal"/>
              <w:snapToGrid w:val="false"/>
              <w:spacing w:lineRule="exact" w:line="420"/>
              <w:rPr>
                <w:rFonts w:ascii="宋体;SimSun" w:hAnsi="宋体;SimSun" w:cs="宋体;SimSun"/>
                <w:b/>
                <w:b/>
                <w:szCs w:val="21"/>
              </w:rPr>
            </w:pPr>
            <w:r>
              <w:rPr>
                <w:rFonts w:cs="宋体;SimSun" w:ascii="宋体;SimSun" w:hAnsi="宋体;SimSun"/>
                <w:b/>
                <w:szCs w:val="21"/>
              </w:rPr>
            </w:r>
          </w:p>
        </w:tc>
        <w:tc>
          <w:tcPr>
            <w:tcW w:w="9259" w:type="dxa"/>
            <w:gridSpan w:val="10"/>
            <w:tcBorders>
              <w:top w:val="single" w:sz="4" w:space="0" w:color="000000"/>
              <w:start w:val="single" w:sz="4" w:space="0" w:color="000000"/>
              <w:bottom w:val="single" w:sz="4" w:space="0" w:color="000000"/>
              <w:end w:val="single" w:sz="12" w:space="0" w:color="000000"/>
            </w:tcBorders>
            <w:vAlign w:val="center"/>
          </w:tcPr>
          <w:p>
            <w:pPr>
              <w:pStyle w:val="Normal"/>
              <w:snapToGrid w:val="false"/>
              <w:spacing w:lineRule="exact" w:line="420"/>
              <w:rPr>
                <w:rFonts w:ascii="宋体;SimSun" w:hAnsi="宋体;SimSun" w:cs="宋体;SimSun"/>
                <w:szCs w:val="21"/>
              </w:rPr>
            </w:pPr>
            <w:r>
              <w:rPr>
                <w:rFonts w:cs="宋体;SimSun" w:ascii="SimHei" w:hAnsi="SimHei" w:eastAsia="黑体"/>
                <w:szCs w:val="21"/>
              </w:rPr>
            </w:r>
          </w:p>
        </w:tc>
      </w:tr>
      <w:tr>
        <w:trPr>
          <w:trHeight w:val="210" w:hRule="atLeast"/>
          <w:cantSplit w:val="true"/>
        </w:trPr>
        <w:tc>
          <w:tcPr>
            <w:tcW w:w="704" w:type="dxa"/>
            <w:vMerge w:val="restart"/>
            <w:tcBorders>
              <w:top w:val="single" w:sz="4" w:space="0" w:color="000000"/>
              <w:start w:val="single" w:sz="12" w:space="0" w:color="000000"/>
              <w:end w:val="single" w:sz="4" w:space="0" w:color="000000"/>
            </w:tcBorders>
            <w:vAlign w:val="center"/>
          </w:tcPr>
          <w:p>
            <w:pPr>
              <w:pStyle w:val="Normal"/>
              <w:snapToGrid w:val="false"/>
              <w:spacing w:lineRule="exact" w:line="420"/>
              <w:jc w:val="center"/>
              <w:rPr>
                <w:rFonts w:ascii="宋体;SimSun" w:hAnsi="宋体;SimSun" w:cs="宋体;SimSun"/>
                <w:b/>
                <w:b/>
                <w:szCs w:val="21"/>
              </w:rPr>
            </w:pPr>
            <w:r>
              <w:rPr>
                <w:rFonts w:ascii="SimHei" w:hAnsi="SimHei" w:cs="宋体;SimSun" w:eastAsia="黑体"/>
                <w:b/>
                <w:szCs w:val="21"/>
              </w:rPr>
              <w:t>职</w:t>
            </w:r>
          </w:p>
          <w:p>
            <w:pPr>
              <w:pStyle w:val="Normal"/>
              <w:snapToGrid w:val="false"/>
              <w:spacing w:lineRule="exact" w:line="420"/>
              <w:jc w:val="center"/>
              <w:rPr>
                <w:rFonts w:ascii="宋体;SimSun" w:hAnsi="宋体;SimSun" w:cs="宋体;SimSun"/>
                <w:b/>
                <w:b/>
                <w:szCs w:val="21"/>
              </w:rPr>
            </w:pPr>
            <w:r>
              <w:rPr>
                <w:rFonts w:ascii="SimHei" w:hAnsi="SimHei" w:cs="宋体;SimSun" w:eastAsia="黑体"/>
                <w:b/>
                <w:szCs w:val="21"/>
              </w:rPr>
              <w:t>责</w:t>
            </w:r>
          </w:p>
          <w:p>
            <w:pPr>
              <w:pStyle w:val="Normal"/>
              <w:snapToGrid w:val="false"/>
              <w:spacing w:lineRule="exact" w:line="420"/>
              <w:jc w:val="center"/>
              <w:rPr>
                <w:rFonts w:ascii="宋体;SimSun" w:hAnsi="宋体;SimSun" w:cs="宋体;SimSun"/>
                <w:b/>
                <w:b/>
                <w:szCs w:val="21"/>
              </w:rPr>
            </w:pPr>
            <w:r>
              <w:rPr>
                <w:rFonts w:ascii="SimHei" w:hAnsi="SimHei" w:cs="宋体;SimSun" w:eastAsia="黑体"/>
                <w:b/>
                <w:szCs w:val="21"/>
              </w:rPr>
              <w:t>四</w:t>
            </w:r>
          </w:p>
        </w:tc>
        <w:tc>
          <w:tcPr>
            <w:tcW w:w="7965" w:type="dxa"/>
            <w:gridSpan w:val="10"/>
            <w:tcBorders>
              <w:top w:val="single" w:sz="4" w:space="0" w:color="000000"/>
              <w:start w:val="single" w:sz="4" w:space="0" w:color="000000"/>
              <w:bottom w:val="single" w:sz="4" w:space="0" w:color="000000"/>
              <w:end w:val="single" w:sz="4" w:space="0" w:color="000000"/>
            </w:tcBorders>
          </w:tcPr>
          <w:p>
            <w:pPr>
              <w:pStyle w:val="Normal"/>
              <w:spacing w:lineRule="exact" w:line="420"/>
              <w:rPr>
                <w:rFonts w:ascii="宋体;SimSun" w:hAnsi="宋体;SimSun" w:cs="宋体;SimSun"/>
                <w:szCs w:val="21"/>
              </w:rPr>
            </w:pPr>
            <w:r>
              <w:rPr>
                <w:rFonts w:ascii="SimHei" w:hAnsi="SimHei" w:cs="宋体;SimSun" w:eastAsia="黑体"/>
                <w:b/>
                <w:szCs w:val="21"/>
              </w:rPr>
              <w:t>职责表述：</w:t>
            </w:r>
            <w:r>
              <w:rPr>
                <w:rFonts w:ascii="SimHei" w:hAnsi="SimHei" w:cs="宋体;SimSun" w:eastAsia="黑体"/>
                <w:szCs w:val="21"/>
              </w:rPr>
              <w:t xml:space="preserve"> </w:t>
            </w:r>
          </w:p>
        </w:tc>
        <w:tc>
          <w:tcPr>
            <w:tcW w:w="2343"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rPr/>
            </w:pPr>
            <w:r>
              <w:rPr>
                <w:rFonts w:ascii="SimHei" w:hAnsi="SimHei" w:cs="宋体;SimSun" w:eastAsia="黑体"/>
                <w:szCs w:val="21"/>
              </w:rPr>
              <w:t>工作权重：</w:t>
            </w:r>
            <w:r>
              <w:rPr>
                <w:rFonts w:ascii="SimHei" w:hAnsi="SimHei" w:cs="宋体;SimSun" w:eastAsia="黑体"/>
                <w:szCs w:val="21"/>
              </w:rPr>
              <w:t xml:space="preserve"> </w:t>
            </w:r>
            <w:r>
              <w:rPr>
                <w:rFonts w:cs="宋体;SimSun" w:ascii="SimHei" w:hAnsi="SimHei" w:eastAsia="黑体"/>
                <w:szCs w:val="21"/>
              </w:rPr>
              <w:t>%</w:t>
            </w:r>
          </w:p>
        </w:tc>
      </w:tr>
      <w:tr>
        <w:trPr>
          <w:trHeight w:val="298" w:hRule="atLeast"/>
          <w:cantSplit w:val="true"/>
        </w:trPr>
        <w:tc>
          <w:tcPr>
            <w:tcW w:w="704" w:type="dxa"/>
            <w:vMerge w:val="continue"/>
            <w:tcBorders>
              <w:top w:val="single" w:sz="4" w:space="0" w:color="000000"/>
              <w:start w:val="single" w:sz="12" w:space="0" w:color="000000"/>
              <w:end w:val="single" w:sz="4" w:space="0" w:color="000000"/>
            </w:tcBorders>
            <w:vAlign w:val="center"/>
          </w:tcPr>
          <w:p>
            <w:pPr>
              <w:pStyle w:val="Normal"/>
              <w:snapToGrid w:val="false"/>
              <w:spacing w:lineRule="exact" w:line="420"/>
              <w:jc w:val="center"/>
              <w:rPr>
                <w:rFonts w:ascii="宋体;SimSun" w:hAnsi="宋体;SimSun" w:cs="宋体;SimSun"/>
                <w:b/>
                <w:b/>
                <w:szCs w:val="21"/>
              </w:rPr>
            </w:pPr>
            <w:r>
              <w:rPr>
                <w:rFonts w:cs="宋体;SimSun" w:ascii="宋体;SimSun" w:hAnsi="宋体;SimSun"/>
                <w:b/>
                <w:szCs w:val="21"/>
              </w:rPr>
            </w:r>
          </w:p>
        </w:tc>
        <w:tc>
          <w:tcPr>
            <w:tcW w:w="1075" w:type="dxa"/>
            <w:gridSpan w:val="2"/>
            <w:vMerge w:val="restart"/>
            <w:tcBorders>
              <w:top w:val="single" w:sz="4" w:space="0" w:color="000000"/>
              <w:start w:val="single" w:sz="4" w:space="0" w:color="000000"/>
              <w:end w:val="single" w:sz="4" w:space="0" w:color="000000"/>
            </w:tcBorders>
            <w:vAlign w:val="center"/>
          </w:tcPr>
          <w:p>
            <w:pPr>
              <w:pStyle w:val="Normal"/>
              <w:spacing w:lineRule="exact" w:line="420"/>
              <w:jc w:val="center"/>
              <w:rPr>
                <w:rFonts w:ascii="宋体;SimSun" w:hAnsi="宋体;SimSun" w:cs="宋体;SimSun"/>
                <w:b/>
                <w:b/>
                <w:szCs w:val="21"/>
              </w:rPr>
            </w:pPr>
            <w:r>
              <w:rPr>
                <w:rFonts w:ascii="SimHei" w:hAnsi="SimHei" w:cs="宋体;SimSun" w:eastAsia="黑体"/>
                <w:b/>
                <w:szCs w:val="21"/>
              </w:rPr>
              <w:t>工作</w:t>
            </w:r>
          </w:p>
          <w:p>
            <w:pPr>
              <w:pStyle w:val="Normal"/>
              <w:spacing w:lineRule="exact" w:line="420"/>
              <w:jc w:val="center"/>
              <w:rPr>
                <w:rFonts w:ascii="宋体;SimSun" w:hAnsi="宋体;SimSun" w:cs="宋体;SimSun"/>
                <w:szCs w:val="21"/>
              </w:rPr>
            </w:pPr>
            <w:r>
              <w:rPr>
                <w:rFonts w:ascii="SimHei" w:hAnsi="SimHei" w:cs="宋体;SimSun" w:eastAsia="黑体"/>
                <w:b/>
                <w:szCs w:val="21"/>
              </w:rPr>
              <w:t>任务</w:t>
            </w:r>
          </w:p>
        </w:tc>
        <w:tc>
          <w:tcPr>
            <w:tcW w:w="9233" w:type="dxa"/>
            <w:gridSpan w:val="9"/>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rPr>
                <w:rFonts w:ascii="宋体;SimSun" w:hAnsi="宋体;SimSun" w:cs="宋体;SimSun"/>
                <w:szCs w:val="21"/>
              </w:rPr>
            </w:pPr>
            <w:r>
              <w:rPr>
                <w:rFonts w:cs="宋体;SimSun" w:ascii="SimHei" w:hAnsi="SimHei" w:eastAsia="黑体"/>
                <w:szCs w:val="21"/>
              </w:rPr>
            </w:r>
          </w:p>
        </w:tc>
      </w:tr>
      <w:tr>
        <w:trPr>
          <w:trHeight w:val="210" w:hRule="atLeast"/>
          <w:cantSplit w:val="true"/>
        </w:trPr>
        <w:tc>
          <w:tcPr>
            <w:tcW w:w="704" w:type="dxa"/>
            <w:vMerge w:val="continue"/>
            <w:tcBorders>
              <w:top w:val="single" w:sz="4" w:space="0" w:color="000000"/>
              <w:start w:val="single" w:sz="12" w:space="0" w:color="000000"/>
              <w:end w:val="single" w:sz="4" w:space="0" w:color="000000"/>
            </w:tcBorders>
            <w:vAlign w:val="center"/>
          </w:tcPr>
          <w:p>
            <w:pPr>
              <w:pStyle w:val="Normal"/>
              <w:snapToGrid w:val="false"/>
              <w:spacing w:lineRule="exact" w:line="420"/>
              <w:jc w:val="center"/>
              <w:rPr>
                <w:rFonts w:ascii="宋体;SimSun" w:hAnsi="宋体;SimSun" w:cs="宋体;SimSun"/>
                <w:b/>
                <w:b/>
                <w:szCs w:val="21"/>
              </w:rPr>
            </w:pPr>
            <w:r>
              <w:rPr>
                <w:rFonts w:cs="宋体;SimSun" w:ascii="宋体;SimSun" w:hAnsi="宋体;SimSun"/>
                <w:b/>
                <w:szCs w:val="21"/>
              </w:rPr>
            </w:r>
          </w:p>
        </w:tc>
        <w:tc>
          <w:tcPr>
            <w:tcW w:w="1075" w:type="dxa"/>
            <w:gridSpan w:val="2"/>
            <w:vMerge w:val="continue"/>
            <w:tcBorders>
              <w:top w:val="single" w:sz="4" w:space="0" w:color="000000"/>
              <w:start w:val="single" w:sz="4" w:space="0" w:color="000000"/>
              <w:end w:val="single" w:sz="4" w:space="0" w:color="000000"/>
            </w:tcBorders>
            <w:vAlign w:val="center"/>
          </w:tcPr>
          <w:p>
            <w:pPr>
              <w:pStyle w:val="Normal"/>
              <w:snapToGrid w:val="false"/>
              <w:spacing w:lineRule="exact" w:line="420"/>
              <w:rPr>
                <w:rFonts w:ascii="宋体;SimSun" w:hAnsi="宋体;SimSun" w:cs="宋体;SimSun"/>
                <w:b/>
                <w:b/>
                <w:szCs w:val="21"/>
              </w:rPr>
            </w:pPr>
            <w:r>
              <w:rPr>
                <w:rFonts w:cs="宋体;SimSun" w:ascii="宋体;SimSun" w:hAnsi="宋体;SimSun"/>
                <w:b/>
                <w:szCs w:val="21"/>
              </w:rPr>
            </w:r>
          </w:p>
        </w:tc>
        <w:tc>
          <w:tcPr>
            <w:tcW w:w="9233" w:type="dxa"/>
            <w:gridSpan w:val="9"/>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rPr>
                <w:rFonts w:ascii="宋体;SimSun" w:hAnsi="宋体;SimSun" w:cs="宋体;SimSun"/>
                <w:szCs w:val="21"/>
              </w:rPr>
            </w:pPr>
            <w:r>
              <w:rPr>
                <w:rFonts w:cs="宋体;SimSun" w:ascii="SimHei" w:hAnsi="SimHei" w:eastAsia="黑体"/>
                <w:szCs w:val="21"/>
              </w:rPr>
            </w:r>
          </w:p>
        </w:tc>
      </w:tr>
      <w:tr>
        <w:trPr>
          <w:trHeight w:val="210" w:hRule="atLeast"/>
          <w:cantSplit w:val="true"/>
        </w:trPr>
        <w:tc>
          <w:tcPr>
            <w:tcW w:w="704" w:type="dxa"/>
            <w:vMerge w:val="continue"/>
            <w:tcBorders>
              <w:top w:val="single" w:sz="4" w:space="0" w:color="000000"/>
              <w:start w:val="single" w:sz="12" w:space="0" w:color="000000"/>
              <w:end w:val="single" w:sz="4" w:space="0" w:color="000000"/>
            </w:tcBorders>
            <w:vAlign w:val="center"/>
          </w:tcPr>
          <w:p>
            <w:pPr>
              <w:pStyle w:val="Normal"/>
              <w:snapToGrid w:val="false"/>
              <w:spacing w:lineRule="exact" w:line="420"/>
              <w:jc w:val="center"/>
              <w:rPr>
                <w:rFonts w:ascii="宋体;SimSun" w:hAnsi="宋体;SimSun" w:cs="宋体;SimSun"/>
                <w:b/>
                <w:b/>
                <w:szCs w:val="21"/>
              </w:rPr>
            </w:pPr>
            <w:r>
              <w:rPr>
                <w:rFonts w:cs="宋体;SimSun" w:ascii="宋体;SimSun" w:hAnsi="宋体;SimSun"/>
                <w:b/>
                <w:szCs w:val="21"/>
              </w:rPr>
            </w:r>
          </w:p>
        </w:tc>
        <w:tc>
          <w:tcPr>
            <w:tcW w:w="1075" w:type="dxa"/>
            <w:gridSpan w:val="2"/>
            <w:vMerge w:val="continue"/>
            <w:tcBorders>
              <w:top w:val="single" w:sz="4" w:space="0" w:color="000000"/>
              <w:start w:val="single" w:sz="4" w:space="0" w:color="000000"/>
              <w:end w:val="single" w:sz="4" w:space="0" w:color="000000"/>
            </w:tcBorders>
            <w:vAlign w:val="center"/>
          </w:tcPr>
          <w:p>
            <w:pPr>
              <w:pStyle w:val="Normal"/>
              <w:snapToGrid w:val="false"/>
              <w:spacing w:lineRule="exact" w:line="420"/>
              <w:rPr>
                <w:rFonts w:ascii="宋体;SimSun" w:hAnsi="宋体;SimSun" w:cs="宋体;SimSun"/>
                <w:b/>
                <w:b/>
                <w:szCs w:val="21"/>
              </w:rPr>
            </w:pPr>
            <w:r>
              <w:rPr>
                <w:rFonts w:cs="宋体;SimSun" w:ascii="宋体;SimSun" w:hAnsi="宋体;SimSun"/>
                <w:b/>
                <w:szCs w:val="21"/>
              </w:rPr>
            </w:r>
          </w:p>
        </w:tc>
        <w:tc>
          <w:tcPr>
            <w:tcW w:w="9233" w:type="dxa"/>
            <w:gridSpan w:val="9"/>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rPr>
                <w:rFonts w:ascii="宋体;SimSun" w:hAnsi="宋体;SimSun" w:cs="宋体;SimSun"/>
                <w:szCs w:val="21"/>
              </w:rPr>
            </w:pPr>
            <w:r>
              <w:rPr>
                <w:rFonts w:cs="宋体;SimSun" w:ascii="SimHei" w:hAnsi="SimHei" w:eastAsia="黑体"/>
                <w:szCs w:val="21"/>
              </w:rPr>
            </w:r>
          </w:p>
        </w:tc>
      </w:tr>
      <w:tr>
        <w:trPr>
          <w:trHeight w:val="37" w:hRule="atLeast"/>
        </w:trPr>
        <w:tc>
          <w:tcPr>
            <w:tcW w:w="11012" w:type="dxa"/>
            <w:gridSpan w:val="12"/>
            <w:tcBorders>
              <w:top w:val="single" w:sz="12" w:space="0" w:color="000000"/>
              <w:start w:val="single" w:sz="12" w:space="0" w:color="000000"/>
              <w:bottom w:val="single" w:sz="8" w:space="0" w:color="000000"/>
              <w:end w:val="single" w:sz="12" w:space="0" w:color="000000"/>
            </w:tcBorders>
            <w:vAlign w:val="center"/>
          </w:tcPr>
          <w:p>
            <w:pPr>
              <w:pStyle w:val="Normal"/>
              <w:snapToGrid w:val="false"/>
              <w:spacing w:lineRule="exact" w:line="420"/>
              <w:rPr>
                <w:rFonts w:ascii="宋体;SimSun" w:hAnsi="宋体;SimSun" w:cs="宋体;SimSun"/>
                <w:b/>
                <w:b/>
                <w:bCs/>
                <w:szCs w:val="21"/>
                <w:shd w:fill="D8D8D8" w:val="clear"/>
              </w:rPr>
            </w:pPr>
            <w:r>
              <w:rPr>
                <w:rFonts w:ascii="SimHei" w:hAnsi="SimHei" w:cs="宋体;SimSun" w:eastAsia="黑体"/>
                <w:b/>
                <w:bCs/>
                <w:szCs w:val="21"/>
                <w:highlight w:val="lightGray"/>
                <w:shd w:fill="D8D8D8" w:val="clear"/>
              </w:rPr>
              <w:t>主要工作权限：</w:t>
            </w:r>
          </w:p>
          <w:p>
            <w:pPr>
              <w:pStyle w:val="Normal"/>
              <w:snapToGrid w:val="false"/>
              <w:spacing w:lineRule="exact" w:line="420"/>
              <w:rPr>
                <w:rFonts w:ascii="宋体;SimSun" w:hAnsi="宋体;SimSun" w:cs="宋体;SimSun"/>
                <w:b/>
                <w:b/>
                <w:bCs/>
                <w:szCs w:val="21"/>
                <w:shd w:fill="D8D8D8" w:val="clear"/>
              </w:rPr>
            </w:pPr>
            <w:r>
              <w:rPr>
                <w:rFonts w:cs="宋体;SimSun" w:ascii="SimHei" w:hAnsi="SimHei" w:eastAsia="黑体"/>
                <w:b/>
                <w:bCs/>
                <w:szCs w:val="21"/>
                <w:shd w:fill="D8D8D8" w:val="clear"/>
              </w:rPr>
            </w:r>
          </w:p>
          <w:p>
            <w:pPr>
              <w:pStyle w:val="Normal"/>
              <w:snapToGrid w:val="false"/>
              <w:spacing w:lineRule="exact" w:line="420"/>
              <w:rPr>
                <w:rFonts w:ascii="宋体;SimSun" w:hAnsi="宋体;SimSun" w:cs="宋体;SimSun"/>
                <w:b/>
                <w:b/>
                <w:bCs/>
                <w:szCs w:val="21"/>
                <w:shd w:fill="D8D8D8" w:val="clear"/>
              </w:rPr>
            </w:pPr>
            <w:r>
              <w:rPr>
                <w:rFonts w:cs="宋体;SimSun" w:ascii="SimHei" w:hAnsi="SimHei" w:eastAsia="黑体"/>
                <w:b/>
                <w:bCs/>
                <w:szCs w:val="21"/>
                <w:shd w:fill="D8D8D8" w:val="clear"/>
              </w:rPr>
            </w:r>
          </w:p>
        </w:tc>
      </w:tr>
      <w:tr>
        <w:trPr>
          <w:trHeight w:val="37" w:hRule="atLeast"/>
        </w:trPr>
        <w:tc>
          <w:tcPr>
            <w:tcW w:w="11012" w:type="dxa"/>
            <w:gridSpan w:val="12"/>
            <w:tcBorders>
              <w:top w:val="single" w:sz="12" w:space="0" w:color="000000"/>
              <w:start w:val="single" w:sz="12" w:space="0" w:color="000000"/>
              <w:bottom w:val="single" w:sz="8" w:space="0" w:color="000000"/>
              <w:end w:val="single" w:sz="12" w:space="0" w:color="000000"/>
            </w:tcBorders>
            <w:vAlign w:val="center"/>
          </w:tcPr>
          <w:p>
            <w:pPr>
              <w:pStyle w:val="Normal"/>
              <w:spacing w:lineRule="exact" w:line="420"/>
              <w:rPr>
                <w:rFonts w:ascii="宋体;SimSun" w:hAnsi="宋体;SimSun" w:cs="宋体;SimSun"/>
                <w:b/>
                <w:b/>
                <w:szCs w:val="21"/>
              </w:rPr>
            </w:pPr>
            <w:r>
              <w:rPr>
                <w:rFonts w:ascii="SimHei" w:hAnsi="SimHei" w:cs="宋体;SimSun" w:eastAsia="黑体"/>
                <w:b/>
                <w:szCs w:val="21"/>
              </w:rPr>
              <w:t>工作协作关系</w:t>
            </w:r>
          </w:p>
        </w:tc>
      </w:tr>
      <w:tr>
        <w:trPr>
          <w:trHeight w:val="68" w:hRule="atLeast"/>
        </w:trPr>
        <w:tc>
          <w:tcPr>
            <w:tcW w:w="1753" w:type="dxa"/>
            <w:gridSpan w:val="2"/>
            <w:tcBorders>
              <w:top w:val="single" w:sz="8" w:space="0" w:color="000000"/>
              <w:start w:val="single" w:sz="12" w:space="0" w:color="000000"/>
              <w:bottom w:val="single" w:sz="8" w:space="0" w:color="000000"/>
              <w:end w:val="single" w:sz="4" w:space="0" w:color="000000"/>
            </w:tcBorders>
            <w:vAlign w:val="center"/>
          </w:tcPr>
          <w:p>
            <w:pPr>
              <w:pStyle w:val="Normal"/>
              <w:snapToGrid w:val="false"/>
              <w:spacing w:lineRule="exact" w:line="420"/>
              <w:jc w:val="center"/>
              <w:rPr>
                <w:rFonts w:ascii="宋体;SimSun" w:hAnsi="宋体;SimSun" w:cs="宋体;SimSun"/>
                <w:b/>
                <w:b/>
                <w:szCs w:val="21"/>
              </w:rPr>
            </w:pPr>
            <w:r>
              <w:rPr>
                <w:rFonts w:ascii="SimHei" w:hAnsi="SimHei" w:cs="宋体;SimSun" w:eastAsia="黑体"/>
                <w:b/>
                <w:szCs w:val="21"/>
              </w:rPr>
              <w:t>内部协调关系</w:t>
            </w:r>
          </w:p>
        </w:tc>
        <w:tc>
          <w:tcPr>
            <w:tcW w:w="9259" w:type="dxa"/>
            <w:gridSpan w:val="10"/>
            <w:tcBorders>
              <w:top w:val="single" w:sz="8" w:space="0" w:color="000000"/>
              <w:start w:val="single" w:sz="4" w:space="0" w:color="000000"/>
              <w:bottom w:val="single" w:sz="8" w:space="0" w:color="000000"/>
              <w:end w:val="single" w:sz="12" w:space="0" w:color="000000"/>
            </w:tcBorders>
            <w:vAlign w:val="center"/>
          </w:tcPr>
          <w:p>
            <w:pPr>
              <w:pStyle w:val="Normal"/>
              <w:snapToGrid w:val="false"/>
              <w:spacing w:lineRule="exact" w:line="420"/>
              <w:rPr>
                <w:rFonts w:ascii="宋体;SimSun" w:hAnsi="宋体;SimSun" w:cs="宋体;SimSun"/>
                <w:b/>
                <w:b/>
                <w:szCs w:val="21"/>
              </w:rPr>
            </w:pPr>
            <w:r>
              <w:rPr>
                <w:rFonts w:cs="宋体;SimSun" w:ascii="SimHei" w:hAnsi="SimHei" w:eastAsia="黑体"/>
                <w:b/>
                <w:szCs w:val="21"/>
              </w:rPr>
            </w:r>
          </w:p>
          <w:p>
            <w:pPr>
              <w:pStyle w:val="Normal"/>
              <w:snapToGrid w:val="false"/>
              <w:spacing w:lineRule="exact" w:line="420"/>
              <w:rPr>
                <w:rFonts w:ascii="宋体;SimSun" w:hAnsi="宋体;SimSun" w:cs="宋体;SimSun"/>
                <w:szCs w:val="21"/>
              </w:rPr>
            </w:pPr>
            <w:r>
              <w:rPr>
                <w:rFonts w:cs="宋体;SimSun" w:ascii="SimHei" w:hAnsi="SimHei" w:eastAsia="黑体"/>
                <w:szCs w:val="21"/>
              </w:rPr>
            </w:r>
          </w:p>
        </w:tc>
      </w:tr>
      <w:tr>
        <w:trPr>
          <w:trHeight w:val="57" w:hRule="atLeast"/>
        </w:trPr>
        <w:tc>
          <w:tcPr>
            <w:tcW w:w="1753" w:type="dxa"/>
            <w:gridSpan w:val="2"/>
            <w:tcBorders>
              <w:top w:val="single" w:sz="8" w:space="0" w:color="000000"/>
              <w:start w:val="single" w:sz="12" w:space="0" w:color="000000"/>
              <w:bottom w:val="single" w:sz="12" w:space="0" w:color="000000"/>
              <w:end w:val="single" w:sz="4" w:space="0" w:color="000000"/>
            </w:tcBorders>
            <w:vAlign w:val="center"/>
          </w:tcPr>
          <w:p>
            <w:pPr>
              <w:pStyle w:val="Normal"/>
              <w:snapToGrid w:val="false"/>
              <w:spacing w:lineRule="exact" w:line="420"/>
              <w:jc w:val="center"/>
              <w:rPr>
                <w:rFonts w:ascii="宋体;SimSun" w:hAnsi="宋体;SimSun" w:cs="宋体;SimSun"/>
                <w:szCs w:val="21"/>
              </w:rPr>
            </w:pPr>
            <w:r>
              <w:rPr>
                <w:rFonts w:ascii="SimHei" w:hAnsi="SimHei" w:cs="宋体;SimSun" w:eastAsia="黑体"/>
                <w:b/>
                <w:szCs w:val="21"/>
              </w:rPr>
              <w:t>外部协调关系</w:t>
            </w:r>
          </w:p>
        </w:tc>
        <w:tc>
          <w:tcPr>
            <w:tcW w:w="9259" w:type="dxa"/>
            <w:gridSpan w:val="10"/>
            <w:tcBorders>
              <w:top w:val="single" w:sz="8" w:space="0" w:color="000000"/>
              <w:start w:val="single" w:sz="4" w:space="0" w:color="000000"/>
              <w:bottom w:val="single" w:sz="12" w:space="0" w:color="000000"/>
              <w:end w:val="single" w:sz="12" w:space="0" w:color="000000"/>
            </w:tcBorders>
            <w:vAlign w:val="center"/>
          </w:tcPr>
          <w:p>
            <w:pPr>
              <w:pStyle w:val="Normal"/>
              <w:snapToGrid w:val="false"/>
              <w:spacing w:lineRule="exact" w:line="420"/>
              <w:rPr>
                <w:rFonts w:ascii="宋体;SimSun" w:hAnsi="宋体;SimSun" w:cs="宋体;SimSun"/>
                <w:szCs w:val="21"/>
              </w:rPr>
            </w:pPr>
            <w:r>
              <w:rPr>
                <w:rFonts w:cs="宋体;SimSun" w:ascii="SimHei" w:hAnsi="SimHei" w:eastAsia="黑体"/>
                <w:szCs w:val="21"/>
              </w:rPr>
            </w:r>
          </w:p>
          <w:p>
            <w:pPr>
              <w:pStyle w:val="Normal"/>
              <w:snapToGrid w:val="false"/>
              <w:spacing w:lineRule="exact" w:line="420"/>
              <w:rPr>
                <w:rFonts w:ascii="宋体;SimSun" w:hAnsi="宋体;SimSun" w:cs="宋体;SimSun"/>
                <w:szCs w:val="21"/>
              </w:rPr>
            </w:pPr>
            <w:r>
              <w:rPr>
                <w:rFonts w:cs="宋体;SimSun" w:ascii="SimHei" w:hAnsi="SimHei" w:eastAsia="黑体"/>
                <w:szCs w:val="21"/>
              </w:rPr>
            </w:r>
          </w:p>
        </w:tc>
      </w:tr>
      <w:tr>
        <w:trPr>
          <w:trHeight w:val="57" w:hRule="atLeast"/>
        </w:trPr>
        <w:tc>
          <w:tcPr>
            <w:tcW w:w="11012" w:type="dxa"/>
            <w:gridSpan w:val="12"/>
            <w:tcBorders>
              <w:top w:val="single" w:sz="8" w:space="0" w:color="000000"/>
              <w:start w:val="single" w:sz="12" w:space="0" w:color="000000"/>
              <w:bottom w:val="single" w:sz="12" w:space="0" w:color="000000"/>
              <w:end w:val="single" w:sz="12" w:space="0" w:color="000000"/>
            </w:tcBorders>
            <w:vAlign w:val="center"/>
          </w:tcPr>
          <w:p>
            <w:pPr>
              <w:pStyle w:val="Normal"/>
              <w:snapToGrid w:val="false"/>
              <w:spacing w:lineRule="exact" w:line="420"/>
              <w:rPr>
                <w:rFonts w:ascii="宋体;SimSun" w:hAnsi="宋体;SimSun" w:cs="宋体;SimSun"/>
                <w:szCs w:val="21"/>
              </w:rPr>
            </w:pPr>
            <w:r>
              <w:rPr>
                <w:rFonts w:ascii="SimHei" w:hAnsi="SimHei" w:cs="宋体;SimSun" w:eastAsia="黑体"/>
                <w:b/>
                <w:szCs w:val="21"/>
                <w:highlight w:val="lightGray"/>
              </w:rPr>
              <w:t>工作特征</w:t>
            </w:r>
          </w:p>
        </w:tc>
      </w:tr>
      <w:tr>
        <w:trPr>
          <w:trHeight w:val="396" w:hRule="atLeast"/>
        </w:trPr>
        <w:tc>
          <w:tcPr>
            <w:tcW w:w="1790" w:type="dxa"/>
            <w:gridSpan w:val="4"/>
            <w:tcBorders>
              <w:top w:val="single" w:sz="4" w:space="0" w:color="000000"/>
              <w:start w:val="single" w:sz="12" w:space="0" w:color="000000"/>
              <w:bottom w:val="single" w:sz="4" w:space="0" w:color="000000"/>
              <w:end w:val="single" w:sz="4" w:space="0" w:color="000000"/>
            </w:tcBorders>
            <w:vAlign w:val="center"/>
          </w:tcPr>
          <w:p>
            <w:pPr>
              <w:pStyle w:val="Normal"/>
              <w:snapToGrid w:val="false"/>
              <w:spacing w:lineRule="exact" w:line="420"/>
              <w:jc w:val="center"/>
              <w:rPr>
                <w:rFonts w:ascii="宋体;SimSun" w:hAnsi="宋体;SimSun" w:cs="宋体;SimSun"/>
                <w:b/>
                <w:b/>
                <w:szCs w:val="21"/>
              </w:rPr>
            </w:pPr>
            <w:r>
              <w:rPr>
                <w:rFonts w:ascii="SimHei" w:hAnsi="SimHei" w:cs="宋体;SimSun" w:eastAsia="黑体"/>
                <w:b/>
                <w:szCs w:val="21"/>
              </w:rPr>
              <w:t>时间要求</w:t>
            </w:r>
          </w:p>
        </w:tc>
        <w:tc>
          <w:tcPr>
            <w:tcW w:w="9222" w:type="dxa"/>
            <w:gridSpan w:val="8"/>
            <w:tcBorders>
              <w:top w:val="single" w:sz="4" w:space="0" w:color="000000"/>
              <w:start w:val="single" w:sz="4" w:space="0" w:color="000000"/>
              <w:bottom w:val="single" w:sz="4" w:space="0" w:color="000000"/>
              <w:end w:val="single" w:sz="12" w:space="0" w:color="000000"/>
            </w:tcBorders>
            <w:vAlign w:val="center"/>
          </w:tcPr>
          <w:p>
            <w:pPr>
              <w:pStyle w:val="Normal"/>
              <w:snapToGrid w:val="false"/>
              <w:spacing w:lineRule="exact" w:line="420"/>
              <w:rPr>
                <w:rFonts w:ascii="宋体;SimSun" w:hAnsi="宋体;SimSun" w:cs="宋体;SimSun"/>
                <w:b/>
                <w:b/>
                <w:szCs w:val="21"/>
              </w:rPr>
            </w:pPr>
            <w:r>
              <w:rPr>
                <w:rFonts w:cs="宋体;SimSun" w:ascii="SimHei" w:hAnsi="SimHei" w:eastAsia="黑体"/>
                <w:b/>
                <w:szCs w:val="21"/>
              </w:rPr>
            </w:r>
          </w:p>
        </w:tc>
      </w:tr>
      <w:tr>
        <w:trPr>
          <w:trHeight w:val="436" w:hRule="atLeast"/>
        </w:trPr>
        <w:tc>
          <w:tcPr>
            <w:tcW w:w="1790" w:type="dxa"/>
            <w:gridSpan w:val="4"/>
            <w:tcBorders>
              <w:top w:val="single" w:sz="4" w:space="0" w:color="000000"/>
              <w:start w:val="single" w:sz="12" w:space="0" w:color="000000"/>
              <w:bottom w:val="single" w:sz="4" w:space="0" w:color="000000"/>
              <w:end w:val="single" w:sz="4" w:space="0" w:color="000000"/>
            </w:tcBorders>
            <w:vAlign w:val="center"/>
          </w:tcPr>
          <w:p>
            <w:pPr>
              <w:pStyle w:val="Normal"/>
              <w:snapToGrid w:val="false"/>
              <w:spacing w:lineRule="exact" w:line="420"/>
              <w:jc w:val="center"/>
              <w:rPr>
                <w:rFonts w:ascii="宋体;SimSun" w:hAnsi="宋体;SimSun" w:cs="宋体;SimSun"/>
                <w:b/>
                <w:b/>
                <w:szCs w:val="21"/>
              </w:rPr>
            </w:pPr>
            <w:r>
              <w:rPr>
                <w:rFonts w:ascii="SimHei" w:hAnsi="SimHei" w:cs="宋体;SimSun" w:eastAsia="黑体"/>
                <w:b/>
                <w:szCs w:val="21"/>
              </w:rPr>
              <w:t>工作设备</w:t>
            </w:r>
          </w:p>
        </w:tc>
        <w:tc>
          <w:tcPr>
            <w:tcW w:w="9222" w:type="dxa"/>
            <w:gridSpan w:val="8"/>
            <w:tcBorders>
              <w:top w:val="single" w:sz="4" w:space="0" w:color="000000"/>
              <w:start w:val="single" w:sz="4" w:space="0" w:color="000000"/>
              <w:bottom w:val="single" w:sz="4" w:space="0" w:color="000000"/>
              <w:end w:val="single" w:sz="12" w:space="0" w:color="000000"/>
            </w:tcBorders>
            <w:vAlign w:val="center"/>
          </w:tcPr>
          <w:p>
            <w:pPr>
              <w:pStyle w:val="Normal"/>
              <w:snapToGrid w:val="false"/>
              <w:spacing w:lineRule="exact" w:line="420"/>
              <w:rPr>
                <w:rFonts w:ascii="宋体;SimSun" w:hAnsi="宋体;SimSun" w:cs="宋体;SimSun"/>
                <w:b/>
                <w:b/>
                <w:szCs w:val="21"/>
              </w:rPr>
            </w:pPr>
            <w:r>
              <w:rPr>
                <w:rFonts w:cs="宋体;SimSun" w:ascii="SimHei" w:hAnsi="SimHei" w:eastAsia="黑体"/>
                <w:b/>
                <w:szCs w:val="21"/>
              </w:rPr>
            </w:r>
          </w:p>
        </w:tc>
      </w:tr>
      <w:tr>
        <w:trPr>
          <w:trHeight w:val="413" w:hRule="atLeast"/>
        </w:trPr>
        <w:tc>
          <w:tcPr>
            <w:tcW w:w="1790" w:type="dxa"/>
            <w:gridSpan w:val="4"/>
            <w:tcBorders>
              <w:top w:val="single" w:sz="4" w:space="0" w:color="000000"/>
              <w:start w:val="single" w:sz="12" w:space="0" w:color="000000"/>
              <w:bottom w:val="single" w:sz="12" w:space="0" w:color="000000"/>
              <w:end w:val="single" w:sz="4" w:space="0" w:color="000000"/>
            </w:tcBorders>
            <w:vAlign w:val="center"/>
          </w:tcPr>
          <w:p>
            <w:pPr>
              <w:pStyle w:val="Normal"/>
              <w:snapToGrid w:val="false"/>
              <w:spacing w:lineRule="exact" w:line="420"/>
              <w:jc w:val="center"/>
              <w:rPr>
                <w:rFonts w:ascii="宋体;SimSun" w:hAnsi="宋体;SimSun" w:cs="宋体;SimSun"/>
                <w:b/>
                <w:b/>
                <w:szCs w:val="21"/>
              </w:rPr>
            </w:pPr>
            <w:r>
              <w:rPr>
                <w:rFonts w:ascii="SimHei" w:hAnsi="SimHei" w:cs="宋体;SimSun" w:eastAsia="黑体"/>
                <w:b/>
                <w:szCs w:val="21"/>
              </w:rPr>
              <w:t>工作环境</w:t>
            </w:r>
          </w:p>
        </w:tc>
        <w:tc>
          <w:tcPr>
            <w:tcW w:w="9222" w:type="dxa"/>
            <w:gridSpan w:val="8"/>
            <w:tcBorders>
              <w:top w:val="single" w:sz="4" w:space="0" w:color="000000"/>
              <w:start w:val="single" w:sz="4" w:space="0" w:color="000000"/>
              <w:bottom w:val="single" w:sz="12" w:space="0" w:color="000000"/>
              <w:end w:val="single" w:sz="12" w:space="0" w:color="000000"/>
            </w:tcBorders>
            <w:vAlign w:val="center"/>
          </w:tcPr>
          <w:p>
            <w:pPr>
              <w:pStyle w:val="Normal"/>
              <w:snapToGrid w:val="false"/>
              <w:spacing w:lineRule="exact" w:line="420"/>
              <w:rPr>
                <w:rFonts w:ascii="宋体;SimSun" w:hAnsi="宋体;SimSun" w:cs="宋体;SimSun"/>
                <w:b/>
                <w:b/>
                <w:szCs w:val="21"/>
              </w:rPr>
            </w:pPr>
            <w:r>
              <w:rPr>
                <w:rFonts w:cs="宋体;SimSun" w:ascii="SimHei" w:hAnsi="SimHei" w:eastAsia="黑体"/>
                <w:b/>
                <w:szCs w:val="21"/>
              </w:rPr>
            </w:r>
          </w:p>
        </w:tc>
      </w:tr>
      <w:tr>
        <w:trPr>
          <w:trHeight w:val="57" w:hRule="atLeast"/>
        </w:trPr>
        <w:tc>
          <w:tcPr>
            <w:tcW w:w="11012" w:type="dxa"/>
            <w:gridSpan w:val="12"/>
            <w:tcBorders>
              <w:top w:val="single" w:sz="4" w:space="0" w:color="000000"/>
              <w:start w:val="single" w:sz="12" w:space="0" w:color="000000"/>
              <w:bottom w:val="single" w:sz="12" w:space="0" w:color="000000"/>
              <w:end w:val="single" w:sz="12" w:space="0" w:color="000000"/>
            </w:tcBorders>
            <w:vAlign w:val="center"/>
          </w:tcPr>
          <w:p>
            <w:pPr>
              <w:pStyle w:val="Normal"/>
              <w:snapToGrid w:val="false"/>
              <w:spacing w:lineRule="exact" w:line="420"/>
              <w:rPr>
                <w:rFonts w:ascii="宋体;SimSun" w:hAnsi="宋体;SimSun" w:cs="宋体;SimSun"/>
                <w:b/>
                <w:b/>
                <w:szCs w:val="21"/>
              </w:rPr>
            </w:pPr>
            <w:r>
              <w:rPr>
                <w:rFonts w:ascii="SimHei" w:hAnsi="SimHei" w:cs="宋体;SimSun" w:eastAsia="黑体"/>
                <w:b/>
                <w:szCs w:val="21"/>
                <w:highlight w:val="lightGray"/>
              </w:rPr>
              <w:t>任职资格</w:t>
            </w:r>
          </w:p>
        </w:tc>
      </w:tr>
      <w:tr>
        <w:trPr>
          <w:trHeight w:val="489" w:hRule="atLeast"/>
        </w:trPr>
        <w:tc>
          <w:tcPr>
            <w:tcW w:w="1790" w:type="dxa"/>
            <w:gridSpan w:val="4"/>
            <w:tcBorders>
              <w:top w:val="single" w:sz="4" w:space="0" w:color="000000"/>
              <w:start w:val="single" w:sz="12" w:space="0" w:color="000000"/>
              <w:bottom w:val="single" w:sz="12" w:space="0" w:color="000000"/>
              <w:end w:val="single" w:sz="4" w:space="0" w:color="000000"/>
            </w:tcBorders>
            <w:vAlign w:val="center"/>
          </w:tcPr>
          <w:p>
            <w:pPr>
              <w:pStyle w:val="Normal"/>
              <w:snapToGrid w:val="false"/>
              <w:spacing w:lineRule="exact" w:line="420"/>
              <w:jc w:val="center"/>
              <w:rPr>
                <w:rFonts w:ascii="宋体;SimSun" w:hAnsi="宋体;SimSun" w:cs="宋体;SimSun"/>
                <w:b/>
                <w:b/>
                <w:szCs w:val="21"/>
              </w:rPr>
            </w:pPr>
            <w:r>
              <w:rPr>
                <w:rFonts w:ascii="SimHei" w:hAnsi="SimHei" w:cs="宋体;SimSun" w:eastAsia="黑体"/>
                <w:b/>
                <w:szCs w:val="21"/>
              </w:rPr>
              <w:t>最低学历</w:t>
            </w:r>
          </w:p>
        </w:tc>
        <w:tc>
          <w:tcPr>
            <w:tcW w:w="4600" w:type="dxa"/>
            <w:gridSpan w:val="2"/>
            <w:tcBorders>
              <w:top w:val="single" w:sz="4" w:space="0" w:color="000000"/>
              <w:start w:val="single" w:sz="4" w:space="0" w:color="000000"/>
              <w:bottom w:val="single" w:sz="12" w:space="0" w:color="000000"/>
              <w:end w:val="single" w:sz="4" w:space="0" w:color="000000"/>
            </w:tcBorders>
            <w:vAlign w:val="center"/>
          </w:tcPr>
          <w:p>
            <w:pPr>
              <w:pStyle w:val="Normal"/>
              <w:snapToGrid w:val="false"/>
              <w:spacing w:lineRule="exact" w:line="420"/>
              <w:jc w:val="center"/>
              <w:rPr>
                <w:rFonts w:ascii="宋体;SimSun" w:hAnsi="宋体;SimSun" w:cs="宋体;SimSun"/>
                <w:b/>
                <w:b/>
                <w:szCs w:val="21"/>
              </w:rPr>
            </w:pPr>
            <w:r>
              <w:rPr>
                <w:rFonts w:cs="宋体;SimSun" w:ascii="SimHei" w:hAnsi="SimHei" w:eastAsia="黑体"/>
                <w:b/>
                <w:szCs w:val="21"/>
              </w:rPr>
            </w:r>
          </w:p>
        </w:tc>
        <w:tc>
          <w:tcPr>
            <w:tcW w:w="1437" w:type="dxa"/>
            <w:gridSpan w:val="3"/>
            <w:tcBorders>
              <w:top w:val="single" w:sz="4" w:space="0" w:color="000000"/>
              <w:start w:val="single" w:sz="4" w:space="0" w:color="000000"/>
              <w:bottom w:val="single" w:sz="12" w:space="0" w:color="000000"/>
              <w:end w:val="single" w:sz="4" w:space="0" w:color="000000"/>
            </w:tcBorders>
            <w:vAlign w:val="center"/>
          </w:tcPr>
          <w:p>
            <w:pPr>
              <w:pStyle w:val="Normal"/>
              <w:snapToGrid w:val="false"/>
              <w:spacing w:lineRule="exact" w:line="420"/>
              <w:jc w:val="center"/>
              <w:rPr>
                <w:rFonts w:ascii="宋体;SimSun" w:hAnsi="宋体;SimSun" w:cs="宋体;SimSun"/>
                <w:b/>
                <w:b/>
                <w:szCs w:val="21"/>
              </w:rPr>
            </w:pPr>
            <w:r>
              <w:rPr>
                <w:rFonts w:ascii="SimHei" w:hAnsi="SimHei" w:cs="宋体;SimSun" w:eastAsia="黑体"/>
                <w:b/>
                <w:szCs w:val="21"/>
              </w:rPr>
              <w:t>专业</w:t>
            </w:r>
          </w:p>
        </w:tc>
        <w:tc>
          <w:tcPr>
            <w:tcW w:w="3185" w:type="dxa"/>
            <w:gridSpan w:val="3"/>
            <w:tcBorders>
              <w:top w:val="single" w:sz="4" w:space="0" w:color="000000"/>
              <w:start w:val="single" w:sz="4" w:space="0" w:color="000000"/>
              <w:bottom w:val="single" w:sz="12" w:space="0" w:color="000000"/>
              <w:end w:val="single" w:sz="12" w:space="0" w:color="000000"/>
            </w:tcBorders>
            <w:vAlign w:val="center"/>
          </w:tcPr>
          <w:p>
            <w:pPr>
              <w:pStyle w:val="Normal"/>
              <w:snapToGrid w:val="false"/>
              <w:spacing w:lineRule="exact" w:line="420"/>
              <w:jc w:val="center"/>
              <w:rPr>
                <w:rFonts w:ascii="宋体;SimSun" w:hAnsi="宋体;SimSun" w:cs="宋体;SimSun"/>
                <w:b/>
                <w:b/>
                <w:szCs w:val="21"/>
              </w:rPr>
            </w:pPr>
            <w:r>
              <w:rPr>
                <w:rFonts w:cs="宋体;SimSun" w:ascii="SimHei" w:hAnsi="SimHei" w:eastAsia="黑体"/>
                <w:b/>
                <w:szCs w:val="21"/>
              </w:rPr>
            </w:r>
          </w:p>
        </w:tc>
      </w:tr>
      <w:tr>
        <w:trPr>
          <w:trHeight w:val="57" w:hRule="atLeast"/>
        </w:trPr>
        <w:tc>
          <w:tcPr>
            <w:tcW w:w="1790" w:type="dxa"/>
            <w:gridSpan w:val="4"/>
            <w:tcBorders>
              <w:top w:val="single" w:sz="4" w:space="0" w:color="000000"/>
              <w:start w:val="single" w:sz="12" w:space="0" w:color="000000"/>
              <w:bottom w:val="single" w:sz="12" w:space="0" w:color="000000"/>
              <w:end w:val="single" w:sz="4" w:space="0" w:color="000000"/>
            </w:tcBorders>
            <w:vAlign w:val="center"/>
          </w:tcPr>
          <w:p>
            <w:pPr>
              <w:pStyle w:val="Normal"/>
              <w:snapToGrid w:val="false"/>
              <w:spacing w:lineRule="exact" w:line="420"/>
              <w:jc w:val="center"/>
              <w:rPr>
                <w:rFonts w:ascii="宋体;SimSun" w:hAnsi="宋体;SimSun" w:cs="宋体;SimSun"/>
                <w:b/>
                <w:b/>
                <w:szCs w:val="21"/>
              </w:rPr>
            </w:pPr>
            <w:r>
              <w:rPr>
                <w:rFonts w:ascii="SimHei" w:hAnsi="SimHei" w:cs="宋体;SimSun" w:eastAsia="黑体"/>
                <w:b/>
                <w:szCs w:val="21"/>
              </w:rPr>
              <w:t>工作经验</w:t>
            </w:r>
          </w:p>
        </w:tc>
        <w:tc>
          <w:tcPr>
            <w:tcW w:w="9222" w:type="dxa"/>
            <w:gridSpan w:val="8"/>
            <w:tcBorders>
              <w:top w:val="single" w:sz="4" w:space="0" w:color="000000"/>
              <w:start w:val="single" w:sz="4" w:space="0" w:color="000000"/>
              <w:bottom w:val="single" w:sz="12" w:space="0" w:color="000000"/>
              <w:end w:val="single" w:sz="12" w:space="0" w:color="000000"/>
            </w:tcBorders>
            <w:vAlign w:val="center"/>
          </w:tcPr>
          <w:p>
            <w:pPr>
              <w:pStyle w:val="Normal"/>
              <w:snapToGrid w:val="false"/>
              <w:spacing w:lineRule="exact" w:line="420"/>
              <w:jc w:val="center"/>
              <w:rPr>
                <w:rFonts w:ascii="宋体;SimSun" w:hAnsi="宋体;SimSun" w:cs="宋体;SimSun"/>
                <w:b/>
                <w:b/>
                <w:szCs w:val="21"/>
              </w:rPr>
            </w:pPr>
            <w:r>
              <w:rPr>
                <w:rFonts w:cs="宋体;SimSun" w:ascii="SimHei" w:hAnsi="SimHei" w:eastAsia="黑体"/>
                <w:b/>
                <w:szCs w:val="21"/>
              </w:rPr>
            </w:r>
          </w:p>
          <w:p>
            <w:pPr>
              <w:pStyle w:val="Normal"/>
              <w:snapToGrid w:val="false"/>
              <w:spacing w:lineRule="exact" w:line="420"/>
              <w:jc w:val="center"/>
              <w:rPr>
                <w:rFonts w:ascii="宋体;SimSun" w:hAnsi="宋体;SimSun" w:cs="宋体;SimSun"/>
                <w:b/>
                <w:b/>
                <w:szCs w:val="21"/>
              </w:rPr>
            </w:pPr>
            <w:r>
              <w:rPr>
                <w:rFonts w:cs="宋体;SimSun" w:ascii="SimHei" w:hAnsi="SimHei" w:eastAsia="黑体"/>
                <w:b/>
                <w:szCs w:val="21"/>
              </w:rPr>
            </w:r>
          </w:p>
          <w:p>
            <w:pPr>
              <w:pStyle w:val="Normal"/>
              <w:snapToGrid w:val="false"/>
              <w:spacing w:lineRule="exact" w:line="420"/>
              <w:jc w:val="center"/>
              <w:rPr>
                <w:rFonts w:ascii="宋体;SimSun" w:hAnsi="宋体;SimSun" w:cs="宋体;SimSun"/>
                <w:b/>
                <w:b/>
                <w:szCs w:val="21"/>
              </w:rPr>
            </w:pPr>
            <w:r>
              <w:rPr>
                <w:rFonts w:cs="宋体;SimSun" w:ascii="SimHei" w:hAnsi="SimHei" w:eastAsia="黑体"/>
                <w:b/>
                <w:szCs w:val="21"/>
              </w:rPr>
            </w:r>
          </w:p>
        </w:tc>
      </w:tr>
      <w:tr>
        <w:trPr>
          <w:trHeight w:val="57" w:hRule="atLeast"/>
        </w:trPr>
        <w:tc>
          <w:tcPr>
            <w:tcW w:w="1790" w:type="dxa"/>
            <w:gridSpan w:val="4"/>
            <w:tcBorders>
              <w:top w:val="single" w:sz="4" w:space="0" w:color="000000"/>
              <w:start w:val="single" w:sz="12" w:space="0" w:color="000000"/>
              <w:bottom w:val="single" w:sz="12" w:space="0" w:color="000000"/>
              <w:end w:val="single" w:sz="4" w:space="0" w:color="000000"/>
            </w:tcBorders>
            <w:vAlign w:val="center"/>
          </w:tcPr>
          <w:p>
            <w:pPr>
              <w:pStyle w:val="Normal"/>
              <w:snapToGrid w:val="false"/>
              <w:spacing w:lineRule="exact" w:line="420"/>
              <w:jc w:val="center"/>
              <w:rPr>
                <w:rFonts w:ascii="宋体;SimSun" w:hAnsi="宋体;SimSun" w:cs="宋体;SimSun"/>
                <w:b/>
                <w:b/>
                <w:szCs w:val="21"/>
              </w:rPr>
            </w:pPr>
            <w:r>
              <w:rPr>
                <w:rFonts w:ascii="SimHei" w:hAnsi="SimHei" w:cs="宋体;SimSun" w:eastAsia="黑体"/>
                <w:b/>
                <w:szCs w:val="21"/>
              </w:rPr>
              <w:t>资格证书</w:t>
            </w:r>
          </w:p>
        </w:tc>
        <w:tc>
          <w:tcPr>
            <w:tcW w:w="9222" w:type="dxa"/>
            <w:gridSpan w:val="8"/>
            <w:tcBorders>
              <w:top w:val="single" w:sz="4" w:space="0" w:color="000000"/>
              <w:start w:val="single" w:sz="4" w:space="0" w:color="000000"/>
              <w:bottom w:val="single" w:sz="12" w:space="0" w:color="000000"/>
              <w:end w:val="single" w:sz="12" w:space="0" w:color="000000"/>
            </w:tcBorders>
            <w:vAlign w:val="center"/>
          </w:tcPr>
          <w:p>
            <w:pPr>
              <w:pStyle w:val="Normal"/>
              <w:snapToGrid w:val="false"/>
              <w:spacing w:lineRule="exact" w:line="420"/>
              <w:jc w:val="center"/>
              <w:rPr>
                <w:rFonts w:ascii="宋体;SimSun" w:hAnsi="宋体;SimSun" w:cs="宋体;SimSun"/>
                <w:b/>
                <w:b/>
                <w:szCs w:val="21"/>
              </w:rPr>
            </w:pPr>
            <w:r>
              <w:rPr>
                <w:rFonts w:cs="宋体;SimSun" w:ascii="SimHei" w:hAnsi="SimHei" w:eastAsia="黑体"/>
                <w:b/>
                <w:szCs w:val="21"/>
              </w:rPr>
            </w:r>
          </w:p>
          <w:p>
            <w:pPr>
              <w:pStyle w:val="Normal"/>
              <w:snapToGrid w:val="false"/>
              <w:spacing w:lineRule="exact" w:line="420"/>
              <w:jc w:val="center"/>
              <w:rPr>
                <w:rFonts w:ascii="宋体;SimSun" w:hAnsi="宋体;SimSun" w:cs="宋体;SimSun"/>
                <w:b/>
                <w:b/>
                <w:szCs w:val="21"/>
              </w:rPr>
            </w:pPr>
            <w:r>
              <w:rPr>
                <w:rFonts w:cs="宋体;SimSun" w:ascii="SimHei" w:hAnsi="SimHei" w:eastAsia="黑体"/>
                <w:b/>
                <w:szCs w:val="21"/>
              </w:rPr>
            </w:r>
          </w:p>
          <w:p>
            <w:pPr>
              <w:pStyle w:val="Normal"/>
              <w:snapToGrid w:val="false"/>
              <w:spacing w:lineRule="exact" w:line="420"/>
              <w:jc w:val="center"/>
              <w:rPr>
                <w:rFonts w:ascii="宋体;SimSun" w:hAnsi="宋体;SimSun" w:cs="宋体;SimSun"/>
                <w:b/>
                <w:b/>
                <w:szCs w:val="21"/>
              </w:rPr>
            </w:pPr>
            <w:r>
              <w:rPr>
                <w:rFonts w:cs="宋体;SimSun" w:ascii="SimHei" w:hAnsi="SimHei" w:eastAsia="黑体"/>
                <w:b/>
                <w:szCs w:val="21"/>
              </w:rPr>
            </w:r>
          </w:p>
        </w:tc>
      </w:tr>
      <w:tr>
        <w:trPr>
          <w:trHeight w:val="57" w:hRule="atLeast"/>
        </w:trPr>
        <w:tc>
          <w:tcPr>
            <w:tcW w:w="1790" w:type="dxa"/>
            <w:gridSpan w:val="4"/>
            <w:tcBorders>
              <w:top w:val="single" w:sz="4" w:space="0" w:color="000000"/>
              <w:start w:val="single" w:sz="12" w:space="0" w:color="000000"/>
              <w:bottom w:val="single" w:sz="12" w:space="0" w:color="000000"/>
              <w:end w:val="single" w:sz="4" w:space="0" w:color="000000"/>
            </w:tcBorders>
            <w:vAlign w:val="center"/>
          </w:tcPr>
          <w:p>
            <w:pPr>
              <w:pStyle w:val="Normal"/>
              <w:snapToGrid w:val="false"/>
              <w:spacing w:lineRule="exact" w:line="420"/>
              <w:jc w:val="center"/>
              <w:rPr>
                <w:rFonts w:ascii="宋体;SimSun" w:hAnsi="宋体;SimSun" w:cs="宋体;SimSun"/>
                <w:b/>
                <w:b/>
                <w:szCs w:val="21"/>
              </w:rPr>
            </w:pPr>
            <w:r>
              <w:rPr>
                <w:rFonts w:ascii="SimHei" w:hAnsi="SimHei" w:cs="宋体;SimSun" w:eastAsia="黑体"/>
                <w:b/>
                <w:szCs w:val="21"/>
              </w:rPr>
              <w:t>知识和技能</w:t>
            </w:r>
          </w:p>
        </w:tc>
        <w:tc>
          <w:tcPr>
            <w:tcW w:w="9222" w:type="dxa"/>
            <w:gridSpan w:val="8"/>
            <w:tcBorders>
              <w:top w:val="single" w:sz="4" w:space="0" w:color="000000"/>
              <w:start w:val="single" w:sz="4" w:space="0" w:color="000000"/>
              <w:bottom w:val="single" w:sz="12" w:space="0" w:color="000000"/>
              <w:end w:val="single" w:sz="12" w:space="0" w:color="000000"/>
            </w:tcBorders>
            <w:vAlign w:val="center"/>
          </w:tcPr>
          <w:p>
            <w:pPr>
              <w:pStyle w:val="Normal"/>
              <w:snapToGrid w:val="false"/>
              <w:spacing w:lineRule="exact" w:line="420"/>
              <w:jc w:val="center"/>
              <w:rPr>
                <w:rFonts w:ascii="宋体;SimSun" w:hAnsi="宋体;SimSun" w:cs="宋体;SimSun"/>
                <w:b/>
                <w:b/>
                <w:szCs w:val="21"/>
              </w:rPr>
            </w:pPr>
            <w:r>
              <w:rPr>
                <w:rFonts w:cs="宋体;SimSun" w:ascii="SimHei" w:hAnsi="SimHei" w:eastAsia="黑体"/>
                <w:b/>
                <w:szCs w:val="21"/>
              </w:rPr>
            </w:r>
          </w:p>
          <w:p>
            <w:pPr>
              <w:pStyle w:val="Normal"/>
              <w:snapToGrid w:val="false"/>
              <w:spacing w:lineRule="exact" w:line="420"/>
              <w:jc w:val="center"/>
              <w:rPr>
                <w:rFonts w:ascii="宋体;SimSun" w:hAnsi="宋体;SimSun" w:cs="宋体;SimSun"/>
                <w:b/>
                <w:b/>
                <w:szCs w:val="21"/>
              </w:rPr>
            </w:pPr>
            <w:r>
              <w:rPr>
                <w:rFonts w:cs="宋体;SimSun" w:ascii="SimHei" w:hAnsi="SimHei" w:eastAsia="黑体"/>
                <w:b/>
                <w:szCs w:val="21"/>
              </w:rPr>
            </w:r>
          </w:p>
          <w:p>
            <w:pPr>
              <w:pStyle w:val="Normal"/>
              <w:snapToGrid w:val="false"/>
              <w:spacing w:lineRule="exact" w:line="420"/>
              <w:jc w:val="center"/>
              <w:rPr>
                <w:rFonts w:ascii="宋体;SimSun" w:hAnsi="宋体;SimSun" w:cs="宋体;SimSun"/>
                <w:b/>
                <w:b/>
                <w:szCs w:val="21"/>
              </w:rPr>
            </w:pPr>
            <w:r>
              <w:rPr>
                <w:rFonts w:cs="宋体;SimSun" w:ascii="SimHei" w:hAnsi="SimHei" w:eastAsia="黑体"/>
                <w:b/>
                <w:szCs w:val="21"/>
              </w:rPr>
            </w:r>
          </w:p>
        </w:tc>
      </w:tr>
      <w:tr>
        <w:trPr>
          <w:trHeight w:val="57" w:hRule="atLeast"/>
        </w:trPr>
        <w:tc>
          <w:tcPr>
            <w:tcW w:w="1790" w:type="dxa"/>
            <w:gridSpan w:val="4"/>
            <w:tcBorders>
              <w:top w:val="single" w:sz="4" w:space="0" w:color="000000"/>
              <w:start w:val="single" w:sz="12" w:space="0" w:color="000000"/>
              <w:bottom w:val="single" w:sz="12" w:space="0" w:color="000000"/>
              <w:end w:val="single" w:sz="4" w:space="0" w:color="000000"/>
            </w:tcBorders>
            <w:vAlign w:val="center"/>
          </w:tcPr>
          <w:p>
            <w:pPr>
              <w:pStyle w:val="Normal"/>
              <w:snapToGrid w:val="false"/>
              <w:spacing w:lineRule="exact" w:line="420"/>
              <w:jc w:val="center"/>
              <w:rPr>
                <w:rFonts w:ascii="宋体;SimSun" w:hAnsi="宋体;SimSun" w:cs="宋体;SimSun"/>
                <w:b/>
                <w:b/>
                <w:szCs w:val="21"/>
              </w:rPr>
            </w:pPr>
            <w:r>
              <w:rPr>
                <w:rFonts w:ascii="SimHei" w:hAnsi="SimHei" w:cs="宋体;SimSun" w:eastAsia="黑体"/>
                <w:b/>
                <w:szCs w:val="21"/>
              </w:rPr>
              <w:t>上岗要求</w:t>
            </w:r>
          </w:p>
        </w:tc>
        <w:tc>
          <w:tcPr>
            <w:tcW w:w="9222" w:type="dxa"/>
            <w:gridSpan w:val="8"/>
            <w:tcBorders>
              <w:top w:val="single" w:sz="4" w:space="0" w:color="000000"/>
              <w:start w:val="single" w:sz="4" w:space="0" w:color="000000"/>
              <w:bottom w:val="single" w:sz="12" w:space="0" w:color="000000"/>
              <w:end w:val="single" w:sz="12" w:space="0" w:color="000000"/>
            </w:tcBorders>
            <w:vAlign w:val="center"/>
          </w:tcPr>
          <w:p>
            <w:pPr>
              <w:pStyle w:val="Normal"/>
              <w:snapToGrid w:val="false"/>
              <w:spacing w:lineRule="exact" w:line="420"/>
              <w:jc w:val="center"/>
              <w:rPr>
                <w:rFonts w:ascii="宋体;SimSun" w:hAnsi="宋体;SimSun" w:cs="宋体;SimSun"/>
                <w:b/>
                <w:b/>
                <w:szCs w:val="21"/>
              </w:rPr>
            </w:pPr>
            <w:r>
              <w:rPr>
                <w:rFonts w:cs="宋体;SimSun" w:ascii="SimHei" w:hAnsi="SimHei" w:eastAsia="黑体"/>
                <w:b/>
                <w:szCs w:val="21"/>
              </w:rPr>
            </w:r>
          </w:p>
          <w:p>
            <w:pPr>
              <w:pStyle w:val="Normal"/>
              <w:snapToGrid w:val="false"/>
              <w:spacing w:lineRule="exact" w:line="420"/>
              <w:jc w:val="center"/>
              <w:rPr>
                <w:rFonts w:ascii="宋体;SimSun" w:hAnsi="宋体;SimSun" w:cs="宋体;SimSun"/>
                <w:b/>
                <w:b/>
                <w:szCs w:val="21"/>
              </w:rPr>
            </w:pPr>
            <w:r>
              <w:rPr>
                <w:rFonts w:cs="宋体;SimSun" w:ascii="SimHei" w:hAnsi="SimHei" w:eastAsia="黑体"/>
                <w:b/>
                <w:szCs w:val="21"/>
              </w:rPr>
            </w:r>
          </w:p>
          <w:p>
            <w:pPr>
              <w:pStyle w:val="Normal"/>
              <w:snapToGrid w:val="false"/>
              <w:spacing w:lineRule="exact" w:line="420"/>
              <w:jc w:val="center"/>
              <w:rPr>
                <w:rFonts w:ascii="宋体;SimSun" w:hAnsi="宋体;SimSun" w:cs="宋体;SimSun"/>
                <w:b/>
                <w:b/>
                <w:szCs w:val="21"/>
              </w:rPr>
            </w:pPr>
            <w:r>
              <w:rPr>
                <w:rFonts w:cs="宋体;SimSun" w:ascii="SimHei" w:hAnsi="SimHei" w:eastAsia="黑体"/>
                <w:b/>
                <w:szCs w:val="21"/>
              </w:rPr>
            </w:r>
          </w:p>
        </w:tc>
      </w:tr>
      <w:tr>
        <w:trPr>
          <w:trHeight w:val="57" w:hRule="atLeast"/>
        </w:trPr>
        <w:tc>
          <w:tcPr>
            <w:tcW w:w="1790" w:type="dxa"/>
            <w:gridSpan w:val="4"/>
            <w:tcBorders>
              <w:top w:val="single" w:sz="4" w:space="0" w:color="000000"/>
              <w:start w:val="single" w:sz="12" w:space="0" w:color="000000"/>
              <w:bottom w:val="single" w:sz="12" w:space="0" w:color="000000"/>
              <w:end w:val="single" w:sz="4" w:space="0" w:color="000000"/>
            </w:tcBorders>
            <w:vAlign w:val="center"/>
          </w:tcPr>
          <w:p>
            <w:pPr>
              <w:pStyle w:val="Normal"/>
              <w:snapToGrid w:val="false"/>
              <w:spacing w:lineRule="exact" w:line="420"/>
              <w:jc w:val="center"/>
              <w:rPr>
                <w:rFonts w:ascii="宋体;SimSun" w:hAnsi="宋体;SimSun" w:cs="宋体;SimSun"/>
                <w:b/>
                <w:b/>
                <w:szCs w:val="21"/>
              </w:rPr>
            </w:pPr>
            <w:r>
              <w:rPr>
                <w:rFonts w:ascii="SimHei" w:hAnsi="SimHei" w:cs="宋体;SimSun" w:eastAsia="黑体"/>
                <w:b/>
                <w:szCs w:val="21"/>
              </w:rPr>
              <w:t>能力素质</w:t>
            </w:r>
          </w:p>
        </w:tc>
        <w:tc>
          <w:tcPr>
            <w:tcW w:w="9222" w:type="dxa"/>
            <w:gridSpan w:val="8"/>
            <w:tcBorders>
              <w:start w:val="single" w:sz="4" w:space="0" w:color="000000"/>
              <w:bottom w:val="single" w:sz="12" w:space="0" w:color="000000"/>
              <w:end w:val="single" w:sz="12" w:space="0" w:color="000000"/>
            </w:tcBorders>
            <w:vAlign w:val="center"/>
          </w:tcPr>
          <w:p>
            <w:pPr>
              <w:pStyle w:val="Normal"/>
              <w:snapToGrid w:val="false"/>
              <w:spacing w:lineRule="exact" w:line="420"/>
              <w:jc w:val="center"/>
              <w:rPr>
                <w:rFonts w:ascii="宋体;SimSun" w:hAnsi="宋体;SimSun" w:cs="宋体;SimSun"/>
                <w:b/>
                <w:b/>
                <w:szCs w:val="21"/>
              </w:rPr>
            </w:pPr>
            <w:r>
              <w:rPr>
                <w:rFonts w:cs="宋体;SimSun" w:ascii="SimHei" w:hAnsi="SimHei" w:eastAsia="黑体"/>
                <w:b/>
                <w:szCs w:val="21"/>
              </w:rPr>
            </w:r>
          </w:p>
          <w:p>
            <w:pPr>
              <w:pStyle w:val="Normal"/>
              <w:snapToGrid w:val="false"/>
              <w:spacing w:lineRule="exact" w:line="420"/>
              <w:jc w:val="center"/>
              <w:rPr>
                <w:rFonts w:ascii="宋体;SimSun" w:hAnsi="宋体;SimSun" w:cs="宋体;SimSun"/>
                <w:b/>
                <w:b/>
                <w:szCs w:val="21"/>
              </w:rPr>
            </w:pPr>
            <w:r>
              <w:rPr>
                <w:rFonts w:cs="宋体;SimSun" w:ascii="SimHei" w:hAnsi="SimHei" w:eastAsia="黑体"/>
                <w:b/>
                <w:szCs w:val="21"/>
              </w:rPr>
            </w:r>
          </w:p>
          <w:p>
            <w:pPr>
              <w:pStyle w:val="Normal"/>
              <w:snapToGrid w:val="false"/>
              <w:spacing w:lineRule="exact" w:line="420"/>
              <w:rPr>
                <w:rFonts w:ascii="宋体;SimSun" w:hAnsi="宋体;SimSun" w:cs="宋体;SimSun"/>
                <w:b/>
                <w:b/>
                <w:szCs w:val="21"/>
              </w:rPr>
            </w:pPr>
            <w:r>
              <w:rPr>
                <w:rFonts w:cs="宋体;SimSun" w:ascii="SimHei" w:hAnsi="SimHei" w:eastAsia="黑体"/>
                <w:b/>
                <w:szCs w:val="21"/>
              </w:rPr>
            </w:r>
          </w:p>
        </w:tc>
      </w:tr>
      <w:tr>
        <w:trPr>
          <w:trHeight w:val="57" w:hRule="atLeast"/>
        </w:trPr>
        <w:tc>
          <w:tcPr>
            <w:tcW w:w="1790" w:type="dxa"/>
            <w:gridSpan w:val="4"/>
            <w:tcBorders>
              <w:top w:val="single" w:sz="4" w:space="0" w:color="000000"/>
              <w:start w:val="single" w:sz="12" w:space="0" w:color="000000"/>
              <w:bottom w:val="single" w:sz="12" w:space="0" w:color="000000"/>
              <w:end w:val="single" w:sz="4" w:space="0" w:color="000000"/>
            </w:tcBorders>
            <w:vAlign w:val="center"/>
          </w:tcPr>
          <w:p>
            <w:pPr>
              <w:pStyle w:val="Normal"/>
              <w:snapToGrid w:val="false"/>
              <w:spacing w:lineRule="exact" w:line="420"/>
              <w:jc w:val="center"/>
              <w:rPr>
                <w:rFonts w:ascii="宋体;SimSun" w:hAnsi="宋体;SimSun" w:cs="宋体;SimSun"/>
                <w:b/>
                <w:b/>
                <w:szCs w:val="21"/>
              </w:rPr>
            </w:pPr>
            <w:r>
              <w:rPr>
                <w:rFonts w:ascii="SimHei" w:hAnsi="SimHei" w:cs="宋体;SimSun" w:eastAsia="黑体"/>
                <w:b/>
                <w:szCs w:val="21"/>
              </w:rPr>
              <w:t>其他</w:t>
            </w:r>
          </w:p>
        </w:tc>
        <w:tc>
          <w:tcPr>
            <w:tcW w:w="9222" w:type="dxa"/>
            <w:gridSpan w:val="8"/>
            <w:tcBorders>
              <w:top w:val="single" w:sz="4" w:space="0" w:color="000000"/>
              <w:start w:val="single" w:sz="4" w:space="0" w:color="000000"/>
              <w:bottom w:val="single" w:sz="12" w:space="0" w:color="000000"/>
              <w:end w:val="single" w:sz="12" w:space="0" w:color="000000"/>
            </w:tcBorders>
            <w:vAlign w:val="center"/>
          </w:tcPr>
          <w:p>
            <w:pPr>
              <w:pStyle w:val="Normal"/>
              <w:snapToGrid w:val="false"/>
              <w:spacing w:lineRule="exact" w:line="420"/>
              <w:jc w:val="center"/>
              <w:rPr>
                <w:rFonts w:ascii="宋体;SimSun" w:hAnsi="宋体;SimSun" w:cs="宋体;SimSun"/>
                <w:b/>
                <w:b/>
                <w:szCs w:val="21"/>
              </w:rPr>
            </w:pPr>
            <w:r>
              <w:rPr>
                <w:rFonts w:cs="宋体;SimSun" w:ascii="SimHei" w:hAnsi="SimHei" w:eastAsia="黑体"/>
                <w:b/>
                <w:szCs w:val="21"/>
              </w:rPr>
            </w:r>
          </w:p>
          <w:p>
            <w:pPr>
              <w:pStyle w:val="Normal"/>
              <w:snapToGrid w:val="false"/>
              <w:spacing w:lineRule="exact" w:line="420"/>
              <w:jc w:val="center"/>
              <w:rPr>
                <w:rFonts w:ascii="宋体;SimSun" w:hAnsi="宋体;SimSun" w:cs="宋体;SimSun"/>
                <w:b/>
                <w:b/>
                <w:szCs w:val="21"/>
              </w:rPr>
            </w:pPr>
            <w:r>
              <w:rPr>
                <w:rFonts w:cs="宋体;SimSun" w:ascii="SimHei" w:hAnsi="SimHei" w:eastAsia="黑体"/>
                <w:b/>
                <w:szCs w:val="21"/>
              </w:rPr>
            </w:r>
          </w:p>
        </w:tc>
      </w:tr>
      <w:tr>
        <w:trPr>
          <w:trHeight w:val="57" w:hRule="atLeast"/>
        </w:trPr>
        <w:tc>
          <w:tcPr>
            <w:tcW w:w="11012" w:type="dxa"/>
            <w:gridSpan w:val="12"/>
            <w:tcBorders>
              <w:top w:val="single" w:sz="4" w:space="0" w:color="000000"/>
              <w:start w:val="single" w:sz="12" w:space="0" w:color="000000"/>
              <w:bottom w:val="single" w:sz="12" w:space="0" w:color="000000"/>
              <w:end w:val="single" w:sz="12" w:space="0" w:color="000000"/>
            </w:tcBorders>
            <w:vAlign w:val="center"/>
          </w:tcPr>
          <w:p>
            <w:pPr>
              <w:pStyle w:val="Normal"/>
              <w:snapToGrid w:val="false"/>
              <w:spacing w:lineRule="exact" w:line="420"/>
              <w:rPr>
                <w:rFonts w:ascii="宋体;SimSun" w:hAnsi="宋体;SimSun" w:cs="宋体;SimSun"/>
                <w:b/>
                <w:b/>
                <w:szCs w:val="21"/>
              </w:rPr>
            </w:pPr>
            <w:r>
              <w:rPr>
                <w:rFonts w:ascii="SimHei" w:hAnsi="SimHei" w:cs="宋体;SimSun" w:eastAsia="黑体"/>
                <w:b/>
                <w:szCs w:val="21"/>
                <w:highlight w:val="lightGray"/>
              </w:rPr>
              <w:t>岗位说明书填写日期</w:t>
            </w:r>
          </w:p>
        </w:tc>
      </w:tr>
      <w:tr>
        <w:trPr>
          <w:trHeight w:val="501" w:hRule="atLeast"/>
        </w:trPr>
        <w:tc>
          <w:tcPr>
            <w:tcW w:w="1832" w:type="dxa"/>
            <w:gridSpan w:val="5"/>
            <w:tcBorders>
              <w:top w:val="single" w:sz="4" w:space="0" w:color="000000"/>
              <w:start w:val="single" w:sz="12" w:space="0" w:color="000000"/>
              <w:bottom w:val="single" w:sz="4" w:space="0" w:color="000000"/>
              <w:end w:val="single" w:sz="4" w:space="0" w:color="000000"/>
            </w:tcBorders>
            <w:vAlign w:val="center"/>
          </w:tcPr>
          <w:p>
            <w:pPr>
              <w:pStyle w:val="Normal"/>
              <w:snapToGrid w:val="false"/>
              <w:spacing w:lineRule="exact" w:line="420"/>
              <w:jc w:val="center"/>
              <w:rPr>
                <w:rFonts w:ascii="宋体;SimSun" w:hAnsi="宋体;SimSun" w:cs="宋体;SimSun"/>
                <w:b/>
                <w:b/>
                <w:szCs w:val="21"/>
              </w:rPr>
            </w:pPr>
            <w:r>
              <w:rPr>
                <w:rFonts w:ascii="SimHei" w:hAnsi="SimHei" w:cs="宋体;SimSun" w:eastAsia="黑体"/>
                <w:b/>
                <w:szCs w:val="21"/>
              </w:rPr>
              <w:t>岗位任职者签字</w:t>
            </w:r>
          </w:p>
        </w:tc>
        <w:tc>
          <w:tcPr>
            <w:tcW w:w="468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jc w:val="center"/>
              <w:rPr>
                <w:rFonts w:ascii="宋体;SimSun" w:hAnsi="宋体;SimSun" w:cs="宋体;SimSun"/>
                <w:b/>
                <w:b/>
                <w:szCs w:val="21"/>
              </w:rPr>
            </w:pPr>
            <w:r>
              <w:rPr>
                <w:rFonts w:cs="宋体;SimSun" w:ascii="SimHei" w:hAnsi="SimHei" w:eastAsia="黑体"/>
                <w:b/>
                <w:szCs w:val="21"/>
              </w:rPr>
            </w:r>
          </w:p>
        </w:tc>
        <w:tc>
          <w:tcPr>
            <w:tcW w:w="1505"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jc w:val="center"/>
              <w:rPr>
                <w:rFonts w:ascii="宋体;SimSun" w:hAnsi="宋体;SimSun" w:cs="宋体;SimSun"/>
                <w:b/>
                <w:b/>
                <w:szCs w:val="21"/>
              </w:rPr>
            </w:pPr>
            <w:r>
              <w:rPr>
                <w:rFonts w:ascii="SimHei" w:hAnsi="SimHei" w:cs="宋体;SimSun" w:eastAsia="黑体"/>
                <w:b/>
                <w:szCs w:val="21"/>
              </w:rPr>
              <w:t>日期</w:t>
            </w:r>
          </w:p>
        </w:tc>
        <w:tc>
          <w:tcPr>
            <w:tcW w:w="2986" w:type="dxa"/>
            <w:gridSpan w:val="2"/>
            <w:tcBorders>
              <w:top w:val="single" w:sz="4" w:space="0" w:color="000000"/>
              <w:start w:val="single" w:sz="4" w:space="0" w:color="000000"/>
              <w:bottom w:val="single" w:sz="4" w:space="0" w:color="000000"/>
              <w:end w:val="single" w:sz="12" w:space="0" w:color="000000"/>
            </w:tcBorders>
            <w:vAlign w:val="center"/>
          </w:tcPr>
          <w:p>
            <w:pPr>
              <w:pStyle w:val="Normal"/>
              <w:snapToGrid w:val="false"/>
              <w:spacing w:lineRule="exact" w:line="420"/>
              <w:rPr>
                <w:rFonts w:ascii="宋体;SimSun" w:hAnsi="宋体;SimSun" w:cs="宋体;SimSun"/>
                <w:b/>
                <w:b/>
                <w:szCs w:val="21"/>
              </w:rPr>
            </w:pPr>
            <w:r>
              <w:rPr>
                <w:rFonts w:cs="宋体;SimSun" w:ascii="SimHei" w:hAnsi="SimHei" w:eastAsia="黑体"/>
                <w:b/>
                <w:szCs w:val="21"/>
              </w:rPr>
            </w:r>
          </w:p>
        </w:tc>
      </w:tr>
      <w:tr>
        <w:trPr>
          <w:trHeight w:val="557" w:hRule="atLeast"/>
        </w:trPr>
        <w:tc>
          <w:tcPr>
            <w:tcW w:w="1832" w:type="dxa"/>
            <w:gridSpan w:val="5"/>
            <w:tcBorders>
              <w:top w:val="single" w:sz="4" w:space="0" w:color="000000"/>
              <w:start w:val="single" w:sz="12" w:space="0" w:color="000000"/>
              <w:bottom w:val="single" w:sz="4" w:space="0" w:color="000000"/>
              <w:end w:val="single" w:sz="4" w:space="0" w:color="000000"/>
            </w:tcBorders>
            <w:vAlign w:val="center"/>
          </w:tcPr>
          <w:p>
            <w:pPr>
              <w:pStyle w:val="Normal"/>
              <w:snapToGrid w:val="false"/>
              <w:spacing w:lineRule="exact" w:line="420"/>
              <w:jc w:val="center"/>
              <w:rPr>
                <w:rFonts w:ascii="宋体;SimSun" w:hAnsi="宋体;SimSun" w:cs="宋体;SimSun"/>
                <w:b/>
                <w:b/>
                <w:szCs w:val="21"/>
              </w:rPr>
            </w:pPr>
            <w:r>
              <w:rPr>
                <w:rFonts w:ascii="SimHei" w:hAnsi="SimHei" w:cs="宋体;SimSun" w:eastAsia="黑体"/>
                <w:b/>
                <w:szCs w:val="21"/>
              </w:rPr>
              <w:t>直接上级签字</w:t>
            </w:r>
          </w:p>
        </w:tc>
        <w:tc>
          <w:tcPr>
            <w:tcW w:w="468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jc w:val="center"/>
              <w:rPr>
                <w:rFonts w:ascii="宋体;SimSun" w:hAnsi="宋体;SimSun" w:cs="宋体;SimSun"/>
                <w:b/>
                <w:b/>
                <w:szCs w:val="21"/>
              </w:rPr>
            </w:pPr>
            <w:r>
              <w:rPr>
                <w:rFonts w:cs="宋体;SimSun" w:ascii="SimHei" w:hAnsi="SimHei" w:eastAsia="黑体"/>
                <w:b/>
                <w:szCs w:val="21"/>
              </w:rPr>
            </w:r>
          </w:p>
        </w:tc>
        <w:tc>
          <w:tcPr>
            <w:tcW w:w="1505"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jc w:val="center"/>
              <w:rPr>
                <w:rFonts w:ascii="宋体;SimSun" w:hAnsi="宋体;SimSun" w:cs="宋体;SimSun"/>
                <w:b/>
                <w:b/>
                <w:szCs w:val="21"/>
              </w:rPr>
            </w:pPr>
            <w:r>
              <w:rPr>
                <w:rFonts w:ascii="SimHei" w:hAnsi="SimHei" w:cs="宋体;SimSun" w:eastAsia="黑体"/>
                <w:b/>
                <w:szCs w:val="21"/>
              </w:rPr>
              <w:t>日期</w:t>
            </w:r>
          </w:p>
        </w:tc>
        <w:tc>
          <w:tcPr>
            <w:tcW w:w="2986" w:type="dxa"/>
            <w:gridSpan w:val="2"/>
            <w:tcBorders>
              <w:top w:val="single" w:sz="4" w:space="0" w:color="000000"/>
              <w:start w:val="single" w:sz="4" w:space="0" w:color="000000"/>
              <w:bottom w:val="single" w:sz="4" w:space="0" w:color="000000"/>
              <w:end w:val="single" w:sz="12" w:space="0" w:color="000000"/>
            </w:tcBorders>
            <w:vAlign w:val="center"/>
          </w:tcPr>
          <w:p>
            <w:pPr>
              <w:pStyle w:val="Normal"/>
              <w:snapToGrid w:val="false"/>
              <w:spacing w:lineRule="exact" w:line="420"/>
              <w:rPr>
                <w:rFonts w:ascii="宋体;SimSun" w:hAnsi="宋体;SimSun" w:cs="宋体;SimSun"/>
                <w:b/>
                <w:b/>
                <w:szCs w:val="21"/>
              </w:rPr>
            </w:pPr>
            <w:r>
              <w:rPr>
                <w:rFonts w:cs="宋体;SimSun" w:ascii="SimHei" w:hAnsi="SimHei" w:eastAsia="黑体"/>
                <w:b/>
                <w:szCs w:val="21"/>
              </w:rPr>
            </w:r>
          </w:p>
        </w:tc>
      </w:tr>
    </w:tbl>
    <w:p>
      <w:pPr>
        <w:pStyle w:val="Normal"/>
        <w:tabs>
          <w:tab w:val="clear" w:pos="420"/>
          <w:tab w:val="left" w:pos="4200" w:leader="none"/>
        </w:tabs>
        <w:spacing w:lineRule="exact" w:line="420"/>
        <w:rPr>
          <w:rFonts w:ascii="宋体;SimSun" w:hAnsi="宋体;SimSun" w:cs="宋体;SimSun"/>
        </w:rPr>
      </w:pPr>
      <w:r>
        <w:rPr>
          <w:rFonts w:cs="宋体;SimSun" w:ascii="SimHei" w:hAnsi="SimHei" w:eastAsia="黑体"/>
        </w:rPr>
        <w:tab/>
      </w:r>
    </w:p>
    <w:sectPr>
      <w:headerReference w:type="default" r:id="rId11"/>
      <w:footerReference w:type="default" r:id="rId12"/>
      <w:type w:val="nextPage"/>
      <w:pgSz w:w="11906" w:h="16838"/>
      <w:pgMar w:left="1077" w:right="1077" w:header="851" w:top="1134" w:footer="992" w:bottom="1134" w:gutter="0"/>
      <w:pgNumType w:start="43" w:fmt="decimal"/>
      <w:formProt w:val="false"/>
      <w:textDirection w:val="lrTb"/>
      <w:docGrid w:type="linesAndChar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mbria">
    <w:charset w:val="00" w:characterSet="windows-1252"/>
    <w:family w:val="roman"/>
    <w:pitch w:val="variable"/>
  </w:font>
  <w:font w:name="宋体">
    <w:altName w:val="SimSun"/>
    <w:charset w:val="86"/>
    <w:family w:val="auto"/>
    <w:pitch w:val="variable"/>
  </w:font>
  <w:font w:name="楷体_GB2312">
    <w:altName w:val="楷体"/>
    <w:charset w:val="86"/>
    <w:family w:val="modern"/>
    <w:pitch w:val="default"/>
  </w:font>
  <w:font w:name="Wingdings">
    <w:charset w:val="02"/>
    <w:family w:val="auto"/>
    <w:pitch w:val="variable"/>
  </w:font>
  <w:font w:name="Calibri">
    <w:charset w:val="00" w:characterSet="windows-1252"/>
    <w:family w:val="swiss"/>
    <w:pitch w:val="variable"/>
  </w:font>
  <w:font w:name="华文宋体">
    <w:altName w:val="微软雅黑"/>
    <w:charset w:val="86"/>
    <w:family w:val="auto"/>
    <w:pitch w:val="variable"/>
  </w:font>
  <w:font w:name="Tahoma">
    <w:charset w:val="00" w:characterSet="windows-1252"/>
    <w:family w:val="swiss"/>
    <w:pitch w:val="variable"/>
  </w:font>
  <w:font w:name="仿宋_GB2312">
    <w:altName w:val="仿宋"/>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85090" cy="140970"/>
              <wp:effectExtent l="0" t="0" r="0" b="0"/>
              <wp:wrapSquare wrapText="largest"/>
              <wp:docPr id="3" name="Frame3"/>
              <a:graphic xmlns:a="http://schemas.openxmlformats.org/drawingml/2006/main">
                <a:graphicData uri="http://schemas.microsoft.com/office/word/2010/wordprocessingShape">
                  <wps:wsp>
                    <wps:cNvSpPr txBox="1"/>
                    <wps:spPr>
                      <a:xfrm>
                        <a:off x="0" y="0"/>
                        <a:ext cx="85090" cy="14097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II</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1.1pt;mso-wrap-distance-left:0pt;mso-wrap-distance-right:0pt;mso-wrap-distance-top:0pt;mso-wrap-distance-bottom:0pt;margin-top:0.05pt;mso-position-vertical-relative:text;margin-left:204.4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II</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lang w:eastAsia="zh-CN"/>
      </w:rPr>
    </w:pPr>
    <w:r>
      <w:rPr>
        <w:lang w:eastAsia="zh-CN"/>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0" allowOverlap="1" relativeHeight="39">
              <wp:simplePos x="0" y="0"/>
              <wp:positionH relativeFrom="margin">
                <wp:align>center</wp:align>
              </wp:positionH>
              <wp:positionV relativeFrom="paragraph">
                <wp:posOffset>635</wp:posOffset>
              </wp:positionV>
              <wp:extent cx="127635" cy="140970"/>
              <wp:effectExtent l="0" t="0" r="0" b="0"/>
              <wp:wrapSquare wrapText="largest"/>
              <wp:docPr id="4" name="Frame4"/>
              <a:graphic xmlns:a="http://schemas.openxmlformats.org/drawingml/2006/main">
                <a:graphicData uri="http://schemas.microsoft.com/office/word/2010/wordprocessingShape">
                  <wps:wsp>
                    <wps:cNvSpPr txBox="1"/>
                    <wps:spPr>
                      <a:xfrm>
                        <a:off x="0" y="0"/>
                        <a:ext cx="127635" cy="140970"/>
                      </a:xfrm>
                      <a:prstGeom prst="rect"/>
                      <a:solidFill>
                        <a:srgbClr val="FFFFFF">
                          <a:alpha val="0"/>
                        </a:srgbClr>
                      </a:solidFill>
                    </wps:spPr>
                    <wps:txbx>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35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1pt;mso-wrap-distance-left:0pt;mso-wrap-distance-right:0pt;mso-wrap-distance-top:0pt;mso-wrap-distance-bottom:0pt;margin-top:0.05pt;mso-position-vertical-relative:text;margin-left:256.65pt;mso-position-horizontal:center;mso-position-horizontal-relative:margin">
              <v:fill opacity="0f"/>
              <v:textbox inset="0in,0in,0in,0in">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35</w:t>
                    </w:r>
                    <w:r>
                      <w:rPr>
                        <w:rStyle w:val="PageNumber"/>
                      </w:rPr>
                      <w:fldChar w:fldCharType="end"/>
                    </w:r>
                  </w:p>
                </w:txbxContent>
              </v:textbox>
              <w10:wrap type="square" side="largest"/>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0" allowOverlap="1" relativeHeight="40">
              <wp:simplePos x="0" y="0"/>
              <wp:positionH relativeFrom="margin">
                <wp:align>center</wp:align>
              </wp:positionH>
              <wp:positionV relativeFrom="paragraph">
                <wp:posOffset>635</wp:posOffset>
              </wp:positionV>
              <wp:extent cx="127635" cy="140970"/>
              <wp:effectExtent l="0" t="0" r="0" b="0"/>
              <wp:wrapSquare wrapText="largest"/>
              <wp:docPr id="5" name="Frame5"/>
              <a:graphic xmlns:a="http://schemas.openxmlformats.org/drawingml/2006/main">
                <a:graphicData uri="http://schemas.microsoft.com/office/word/2010/wordprocessingShape">
                  <wps:wsp>
                    <wps:cNvSpPr txBox="1"/>
                    <wps:spPr>
                      <a:xfrm>
                        <a:off x="0" y="0"/>
                        <a:ext cx="127635" cy="140970"/>
                      </a:xfrm>
                      <a:prstGeom prst="rect"/>
                      <a:solidFill>
                        <a:srgbClr val="FFFFFF">
                          <a:alpha val="0"/>
                        </a:srgbClr>
                      </a:solidFill>
                    </wps:spPr>
                    <wps:txbx>
                      <w:txbxContent>
                        <w:p>
                          <w:pPr>
                            <w:pStyle w:val="Footer"/>
                            <w:jc w:val="center"/>
                            <w:rPr/>
                          </w:pPr>
                          <w:r>
                            <w:rPr/>
                            <w:fldChar w:fldCharType="begin"/>
                          </w:r>
                          <w:r>
                            <w:rPr/>
                            <w:instrText> PAGE </w:instrText>
                          </w:r>
                          <w:r>
                            <w:rPr/>
                            <w:fldChar w:fldCharType="separate"/>
                          </w:r>
                          <w:r>
                            <w:rPr/>
                            <w:t>41</w:t>
                          </w:r>
                          <w:r>
                            <w:rPr/>
                            <w:fldChar w:fldCharType="end"/>
                          </w:r>
                        </w:p>
                      </w:txbxContent>
                    </wps:txbx>
                    <wps:bodyPr anchor="t" lIns="0" tIns="0" rIns="0" bIns="0">
                      <a:noAutofit/>
                    </wps:bodyPr>
                  </wps:wsp>
                </a:graphicData>
              </a:graphic>
            </wp:anchor>
          </w:drawing>
        </mc:Choice>
        <mc:Fallback>
          <w:pict>
            <v:rect fillcolor="#FFFFFF" style="position:absolute;rotation:0;width:10.05pt;height:11.1pt;mso-wrap-distance-left:0pt;mso-wrap-distance-right:0pt;mso-wrap-distance-top:0pt;mso-wrap-distance-bottom:0pt;margin-top:0.05pt;mso-position-vertical-relative:text;margin-left:361.95pt;mso-position-horizontal:center;mso-position-horizontal-relative:margin">
              <v:fill opacity="0f"/>
              <v:textbox inset="0in,0in,0in,0in">
                <w:txbxContent>
                  <w:p>
                    <w:pPr>
                      <w:pStyle w:val="Footer"/>
                      <w:jc w:val="center"/>
                      <w:rPr/>
                    </w:pPr>
                    <w:r>
                      <w:rPr/>
                      <w:fldChar w:fldCharType="begin"/>
                    </w:r>
                    <w:r>
                      <w:rPr/>
                      <w:instrText> PAGE </w:instrText>
                    </w:r>
                    <w:r>
                      <w:rPr/>
                      <w:fldChar w:fldCharType="separate"/>
                    </w:r>
                    <w:r>
                      <w:rPr/>
                      <w:t>41</w:t>
                    </w:r>
                    <w:r>
                      <w:rPr/>
                      <w:fldChar w:fldCharType="end"/>
                    </w:r>
                  </w:p>
                </w:txbxContent>
              </v:textbox>
              <w10:wrap type="square" side="largest"/>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0" allowOverlap="1" relativeHeight="61">
              <wp:simplePos x="0" y="0"/>
              <wp:positionH relativeFrom="margin">
                <wp:align>center</wp:align>
              </wp:positionH>
              <wp:positionV relativeFrom="paragraph">
                <wp:posOffset>635</wp:posOffset>
              </wp:positionV>
              <wp:extent cx="127635" cy="140970"/>
              <wp:effectExtent l="0" t="0" r="0" b="0"/>
              <wp:wrapSquare wrapText="largest"/>
              <wp:docPr id="6" name="Frame6"/>
              <a:graphic xmlns:a="http://schemas.openxmlformats.org/drawingml/2006/main">
                <a:graphicData uri="http://schemas.microsoft.com/office/word/2010/wordprocessingShape">
                  <wps:wsp>
                    <wps:cNvSpPr txBox="1"/>
                    <wps:spPr>
                      <a:xfrm>
                        <a:off x="0" y="0"/>
                        <a:ext cx="127635" cy="140970"/>
                      </a:xfrm>
                      <a:prstGeom prst="rect"/>
                      <a:solidFill>
                        <a:srgbClr val="FFFFFF">
                          <a:alpha val="0"/>
                        </a:srgbClr>
                      </a:solidFill>
                    </wps:spPr>
                    <wps:txbx>
                      <w:txbxContent>
                        <w:p>
                          <w:pPr>
                            <w:pStyle w:val="Footer"/>
                            <w:jc w:val="center"/>
                            <w:rPr/>
                          </w:pPr>
                          <w:r>
                            <w:rPr/>
                            <w:fldChar w:fldCharType="begin"/>
                          </w:r>
                          <w:r>
                            <w:rPr/>
                            <w:instrText> PAGE </w:instrText>
                          </w:r>
                          <w:r>
                            <w:rPr/>
                            <w:fldChar w:fldCharType="separate"/>
                          </w:r>
                          <w:r>
                            <w:rPr/>
                            <w:t>63</w:t>
                          </w:r>
                          <w:r>
                            <w:rPr/>
                            <w:fldChar w:fldCharType="end"/>
                          </w:r>
                        </w:p>
                      </w:txbxContent>
                    </wps:txbx>
                    <wps:bodyPr anchor="t" lIns="0" tIns="0" rIns="0" bIns="0">
                      <a:noAutofit/>
                    </wps:bodyPr>
                  </wps:wsp>
                </a:graphicData>
              </a:graphic>
            </wp:anchor>
          </w:drawing>
        </mc:Choice>
        <mc:Fallback>
          <w:pict>
            <v:rect fillcolor="#FFFFFF" style="position:absolute;rotation:0;width:10.05pt;height:11.1pt;mso-wrap-distance-left:0pt;mso-wrap-distance-right:0pt;mso-wrap-distance-top:0pt;mso-wrap-distance-bottom:0pt;margin-top:0.05pt;mso-position-vertical-relative:text;margin-left:238.8pt;mso-position-horizontal:center;mso-position-horizontal-relative:margin">
              <v:fill opacity="0f"/>
              <v:textbox inset="0in,0in,0in,0in">
                <w:txbxContent>
                  <w:p>
                    <w:pPr>
                      <w:pStyle w:val="Footer"/>
                      <w:jc w:val="center"/>
                      <w:rPr/>
                    </w:pPr>
                    <w:r>
                      <w:rPr/>
                      <w:fldChar w:fldCharType="begin"/>
                    </w:r>
                    <w:r>
                      <w:rPr/>
                      <w:instrText> PAGE </w:instrText>
                    </w:r>
                    <w:r>
                      <w:rPr/>
                      <w:fldChar w:fldCharType="separate"/>
                    </w:r>
                    <w:r>
                      <w:rPr/>
                      <w:t>63</w:t>
                    </w:r>
                    <w:r>
                      <w:rP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ind w:end="1342" w:hanging="0"/>
      <w:rPr>
        <w:rFonts w:ascii="仿宋_GB2312;仿宋" w:hAnsi="仿宋_GB2312;仿宋" w:eastAsia="仿宋_GB2312;仿宋"/>
        <w:szCs w:val="21"/>
      </w:rPr>
    </w:pPr>
    <w:r>
      <w:rPr>
        <w:rFonts w:eastAsia="仿宋_GB2312;仿宋" w:ascii="仿宋_GB2312;仿宋" w:hAnsi="仿宋_GB2312;仿宋"/>
        <w:szCs w:val="21"/>
      </w:rPr>
    </w:r>
  </w:p>
  <w:p>
    <w:pPr>
      <w:pStyle w:val="Header"/>
      <w:pBdr>
        <w:bottom w:val="nil"/>
      </w:pBdr>
      <w:rPr>
        <w:rFonts w:ascii="仿宋_GB2312;仿宋" w:hAnsi="仿宋_GB2312;仿宋" w:eastAsia="仿宋_GB2312;仿宋"/>
        <w:szCs w:val="21"/>
      </w:rPr>
    </w:pPr>
    <w:r>
      <w:rPr>
        <w:rFonts w:eastAsia="仿宋_GB2312;仿宋" w:ascii="仿宋_GB2312;仿宋" w:hAnsi="仿宋_GB2312;仿宋"/>
        <w:szCs w:val="21"/>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ind w:end="1342" w:hanging="0"/>
      <w:rPr>
        <w:rFonts w:ascii="仿宋_GB2312;仿宋" w:hAnsi="仿宋_GB2312;仿宋" w:eastAsia="仿宋_GB2312;仿宋"/>
        <w:szCs w:val="21"/>
      </w:rPr>
    </w:pPr>
    <w:r>
      <w:rPr>
        <w:rFonts w:eastAsia="仿宋_GB2312;仿宋" w:ascii="仿宋_GB2312;仿宋" w:hAnsi="仿宋_GB2312;仿宋"/>
        <w:szCs w:val="21"/>
      </w:rPr>
    </w:r>
  </w:p>
  <w:p>
    <w:pPr>
      <w:pStyle w:val="Header"/>
      <w:pBdr>
        <w:bottom w:val="nil"/>
      </w:pBdr>
      <w:rPr>
        <w:rFonts w:ascii="仿宋_GB2312;仿宋" w:hAnsi="仿宋_GB2312;仿宋" w:eastAsia="仿宋_GB2312;仿宋"/>
        <w:szCs w:val="21"/>
      </w:rPr>
    </w:pPr>
    <w:r>
      <w:rPr>
        <w:rFonts w:eastAsia="仿宋_GB2312;仿宋" w:ascii="仿宋_GB2312;仿宋" w:hAnsi="仿宋_GB2312;仿宋"/>
        <w:szCs w:val="21"/>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ind w:end="1342" w:hanging="0"/>
      <w:rPr>
        <w:rFonts w:ascii="仿宋_GB2312;仿宋" w:hAnsi="仿宋_GB2312;仿宋" w:eastAsia="仿宋_GB2312;仿宋"/>
        <w:szCs w:val="21"/>
      </w:rPr>
    </w:pPr>
    <w:r>
      <w:rPr>
        <w:rFonts w:eastAsia="仿宋_GB2312;仿宋" w:ascii="仿宋_GB2312;仿宋" w:hAnsi="仿宋_GB2312;仿宋"/>
        <w:szCs w:val="21"/>
      </w:rPr>
    </w:r>
  </w:p>
  <w:p>
    <w:pPr>
      <w:pStyle w:val="Header"/>
      <w:pBdr>
        <w:bottom w:val="nil"/>
      </w:pBdr>
      <w:rPr>
        <w:rFonts w:ascii="仿宋_GB2312;仿宋" w:hAnsi="仿宋_GB2312;仿宋" w:eastAsia="仿宋_GB2312;仿宋"/>
        <w:szCs w:val="21"/>
      </w:rPr>
    </w:pPr>
    <w:r>
      <w:rPr>
        <w:rFonts w:eastAsia="仿宋_GB2312;仿宋" w:ascii="仿宋_GB2312;仿宋" w:hAnsi="仿宋_GB2312;仿宋"/>
        <w:szCs w:val="21"/>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ind w:end="1342" w:hanging="0"/>
      <w:rPr>
        <w:rFonts w:ascii="仿宋_GB2312;仿宋" w:hAnsi="仿宋_GB2312;仿宋" w:eastAsia="仿宋_GB2312;仿宋"/>
        <w:szCs w:val="21"/>
      </w:rPr>
    </w:pPr>
    <w:r>
      <w:rPr>
        <w:rFonts w:eastAsia="仿宋_GB2312;仿宋" w:ascii="仿宋_GB2312;仿宋" w:hAnsi="仿宋_GB2312;仿宋"/>
        <w:szCs w:val="21"/>
      </w:rPr>
    </w:r>
  </w:p>
  <w:p>
    <w:pPr>
      <w:pStyle w:val="Header"/>
      <w:pBdr>
        <w:bottom w:val="nil"/>
      </w:pBdr>
      <w:rPr>
        <w:rFonts w:ascii="仿宋_GB2312;仿宋" w:hAnsi="仿宋_GB2312;仿宋" w:eastAsia="仿宋_GB2312;仿宋"/>
        <w:szCs w:val="21"/>
      </w:rPr>
    </w:pPr>
    <w:r>
      <w:rPr>
        <w:rFonts w:eastAsia="仿宋_GB2312;仿宋" w:ascii="仿宋_GB2312;仿宋" w:hAnsi="仿宋_GB2312;仿宋"/>
        <w:szCs w:val="21"/>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862"/>
        </w:tabs>
        <w:ind w:start="862" w:hanging="720"/>
      </w:pPr>
      <w:rPr>
        <w:rFonts w:ascii="宋体;SimSun" w:hAnsi="宋体;SimSun" w:eastAsia="宋体;SimSun" w:cs="宋体;SimSun"/>
      </w:rPr>
    </w:lvl>
    <w:lvl w:ilvl="1">
      <w:start w:val="1"/>
      <w:numFmt w:val="lowerLetter"/>
      <w:lvlText w:val="%2)"/>
      <w:lvlJc w:val="start"/>
      <w:pPr>
        <w:tabs>
          <w:tab w:val="num" w:pos="622"/>
        </w:tabs>
        <w:ind w:start="622" w:hanging="420"/>
      </w:pPr>
      <w:rPr/>
    </w:lvl>
    <w:lvl w:ilvl="2">
      <w:start w:val="1"/>
      <w:numFmt w:val="lowerRoman"/>
      <w:lvlText w:val="%3."/>
      <w:lvlJc w:val="end"/>
      <w:pPr>
        <w:tabs>
          <w:tab w:val="num" w:pos="1042"/>
        </w:tabs>
        <w:ind w:start="1042" w:hanging="420"/>
      </w:pPr>
      <w:rPr/>
    </w:lvl>
    <w:lvl w:ilvl="3">
      <w:start w:val="1"/>
      <w:numFmt w:val="decimal"/>
      <w:lvlText w:val="%4."/>
      <w:lvlJc w:val="start"/>
      <w:pPr>
        <w:tabs>
          <w:tab w:val="num" w:pos="1462"/>
        </w:tabs>
        <w:ind w:start="1462" w:hanging="420"/>
      </w:pPr>
      <w:rPr/>
    </w:lvl>
    <w:lvl w:ilvl="4">
      <w:start w:val="1"/>
      <w:numFmt w:val="lowerLetter"/>
      <w:lvlText w:val="%5)"/>
      <w:lvlJc w:val="start"/>
      <w:pPr>
        <w:tabs>
          <w:tab w:val="num" w:pos="1882"/>
        </w:tabs>
        <w:ind w:start="1882" w:hanging="420"/>
      </w:pPr>
      <w:rPr/>
    </w:lvl>
    <w:lvl w:ilvl="5">
      <w:start w:val="1"/>
      <w:numFmt w:val="lowerRoman"/>
      <w:lvlText w:val="%6."/>
      <w:lvlJc w:val="end"/>
      <w:pPr>
        <w:tabs>
          <w:tab w:val="num" w:pos="2302"/>
        </w:tabs>
        <w:ind w:start="2302" w:hanging="420"/>
      </w:pPr>
      <w:rPr/>
    </w:lvl>
    <w:lvl w:ilvl="6">
      <w:start w:val="1"/>
      <w:numFmt w:val="decimal"/>
      <w:lvlText w:val="%7."/>
      <w:lvlJc w:val="start"/>
      <w:pPr>
        <w:tabs>
          <w:tab w:val="num" w:pos="2722"/>
        </w:tabs>
        <w:ind w:start="2722" w:hanging="420"/>
      </w:pPr>
      <w:rPr/>
    </w:lvl>
    <w:lvl w:ilvl="7">
      <w:start w:val="1"/>
      <w:numFmt w:val="lowerLetter"/>
      <w:lvlText w:val="%8)"/>
      <w:lvlJc w:val="start"/>
      <w:pPr>
        <w:tabs>
          <w:tab w:val="num" w:pos="3142"/>
        </w:tabs>
        <w:ind w:start="3142" w:hanging="420"/>
      </w:pPr>
      <w:rPr/>
    </w:lvl>
    <w:lvl w:ilvl="8">
      <w:start w:val="1"/>
      <w:numFmt w:val="lowerRoman"/>
      <w:lvlText w:val="%9."/>
      <w:lvlJc w:val="end"/>
      <w:pPr>
        <w:tabs>
          <w:tab w:val="num" w:pos="3562"/>
        </w:tabs>
        <w:ind w:start="3562" w:hanging="420"/>
      </w:pPr>
      <w:rPr/>
    </w:lvl>
  </w:abstractNum>
  <w:abstractNum w:abstractNumId="3">
    <w:lvl w:ilvl="0">
      <w:start w:val="2"/>
      <w:numFmt w:val="bullet"/>
      <w:lvlText w:val="□"/>
      <w:lvlJc w:val="start"/>
      <w:pPr>
        <w:tabs>
          <w:tab w:val="num" w:pos="360"/>
        </w:tabs>
        <w:ind w:start="360" w:hanging="360"/>
      </w:pPr>
      <w:rPr>
        <w:rFonts w:ascii="楷体_GB2312" w:hAnsi="楷体_GB2312" w:cs="楷体_GB2312" w:hint="default"/>
      </w:rPr>
    </w:lvl>
    <w:lvl w:ilvl="1">
      <w:start w:val="1"/>
      <w:numFmt w:val="bullet"/>
      <w:lvlText w:val=""/>
      <w:lvlJc w:val="start"/>
      <w:pPr>
        <w:tabs>
          <w:tab w:val="num" w:pos="840"/>
        </w:tabs>
        <w:ind w:start="840" w:hanging="420"/>
      </w:pPr>
      <w:rPr>
        <w:rFonts w:ascii="Wingdings" w:hAnsi="Wingdings" w:cs="Wingdings" w:hint="default"/>
      </w:rPr>
    </w:lvl>
    <w:lvl w:ilvl="2">
      <w:start w:val="1"/>
      <w:numFmt w:val="bullet"/>
      <w:lvlText w:val=""/>
      <w:lvlJc w:val="start"/>
      <w:pPr>
        <w:tabs>
          <w:tab w:val="num" w:pos="1260"/>
        </w:tabs>
        <w:ind w:start="1260" w:hanging="420"/>
      </w:pPr>
      <w:rPr>
        <w:rFonts w:ascii="Wingdings" w:hAnsi="Wingdings" w:cs="Wingdings" w:hint="default"/>
      </w:rPr>
    </w:lvl>
    <w:lvl w:ilvl="3">
      <w:start w:val="1"/>
      <w:numFmt w:val="bullet"/>
      <w:lvlText w:val=""/>
      <w:lvlJc w:val="start"/>
      <w:pPr>
        <w:tabs>
          <w:tab w:val="num" w:pos="1680"/>
        </w:tabs>
        <w:ind w:start="1680" w:hanging="420"/>
      </w:pPr>
      <w:rPr>
        <w:rFonts w:ascii="Wingdings" w:hAnsi="Wingdings" w:cs="Wingdings" w:hint="default"/>
      </w:rPr>
    </w:lvl>
    <w:lvl w:ilvl="4">
      <w:start w:val="1"/>
      <w:numFmt w:val="bullet"/>
      <w:lvlText w:val=""/>
      <w:lvlJc w:val="start"/>
      <w:pPr>
        <w:tabs>
          <w:tab w:val="num" w:pos="2100"/>
        </w:tabs>
        <w:ind w:start="2100" w:hanging="420"/>
      </w:pPr>
      <w:rPr>
        <w:rFonts w:ascii="Wingdings" w:hAnsi="Wingdings" w:cs="Wingdings" w:hint="default"/>
      </w:rPr>
    </w:lvl>
    <w:lvl w:ilvl="5">
      <w:start w:val="1"/>
      <w:numFmt w:val="bullet"/>
      <w:lvlText w:val=""/>
      <w:lvlJc w:val="start"/>
      <w:pPr>
        <w:tabs>
          <w:tab w:val="num" w:pos="2520"/>
        </w:tabs>
        <w:ind w:start="2520" w:hanging="420"/>
      </w:pPr>
      <w:rPr>
        <w:rFonts w:ascii="Wingdings" w:hAnsi="Wingdings" w:cs="Wingdings" w:hint="default"/>
      </w:rPr>
    </w:lvl>
    <w:lvl w:ilvl="6">
      <w:start w:val="1"/>
      <w:numFmt w:val="bullet"/>
      <w:lvlText w:val=""/>
      <w:lvlJc w:val="start"/>
      <w:pPr>
        <w:tabs>
          <w:tab w:val="num" w:pos="2940"/>
        </w:tabs>
        <w:ind w:start="2940" w:hanging="420"/>
      </w:pPr>
      <w:rPr>
        <w:rFonts w:ascii="Wingdings" w:hAnsi="Wingdings" w:cs="Wingdings" w:hint="default"/>
      </w:rPr>
    </w:lvl>
    <w:lvl w:ilvl="7">
      <w:start w:val="1"/>
      <w:numFmt w:val="bullet"/>
      <w:lvlText w:val=""/>
      <w:lvlJc w:val="start"/>
      <w:pPr>
        <w:tabs>
          <w:tab w:val="num" w:pos="3360"/>
        </w:tabs>
        <w:ind w:start="3360" w:hanging="420"/>
      </w:pPr>
      <w:rPr>
        <w:rFonts w:ascii="Wingdings" w:hAnsi="Wingdings" w:cs="Wingdings" w:hint="default"/>
      </w:rPr>
    </w:lvl>
    <w:lvl w:ilvl="8">
      <w:start w:val="1"/>
      <w:numFmt w:val="bullet"/>
      <w:lvlText w:val=""/>
      <w:lvlJc w:val="start"/>
      <w:pPr>
        <w:tabs>
          <w:tab w:val="num" w:pos="3780"/>
        </w:tabs>
        <w:ind w:start="3780" w:hanging="420"/>
      </w:pPr>
      <w:rPr>
        <w:rFonts w:ascii="Wingdings" w:hAnsi="Wingdings" w:cs="Wingdings" w:hint="default"/>
      </w:rPr>
    </w:lvl>
  </w:abstractNum>
  <w:abstractNum w:abstractNumId="4">
    <w:lvl w:ilvl="0">
      <w:start w:val="1"/>
      <w:numFmt w:val="decimal"/>
      <w:lvlText w:val="%1、"/>
      <w:lvlJc w:val="start"/>
      <w:pPr>
        <w:tabs>
          <w:tab w:val="num" w:pos="0"/>
        </w:tabs>
        <w:ind w:start="644" w:hanging="360"/>
      </w:pPr>
      <w:rPr>
        <w:rFonts w:ascii="宋体;SimSun" w:hAnsi="宋体;SimSun" w:eastAsia="宋体;SimSun" w:cs="宋体;SimSun"/>
      </w:rPr>
    </w:lvl>
  </w:abstractNum>
  <w:abstractNum w:abstractNumId="5">
    <w:lvl w:ilvl="0">
      <w:start w:val="1"/>
      <w:numFmt w:val="decimal"/>
      <w:lvlText w:val="%1)"/>
      <w:lvlJc w:val="start"/>
      <w:pPr>
        <w:tabs>
          <w:tab w:val="num" w:pos="0"/>
        </w:tabs>
        <w:ind w:start="1146" w:hanging="720"/>
      </w:pPr>
      <w:rPr>
        <w:rFonts w:ascii="宋体;SimSun" w:hAnsi="宋体;SimSun" w:eastAsia="宋体;SimSun" w:cs="宋体;SimSun"/>
      </w:rPr>
    </w:lvl>
  </w:abstractNum>
  <w:abstractNum w:abstractNumId="6">
    <w:lvl w:ilvl="0">
      <w:start w:val="1"/>
      <w:numFmt w:val="decimal"/>
      <w:lvlText w:val="%1、"/>
      <w:lvlJc w:val="start"/>
      <w:pPr>
        <w:tabs>
          <w:tab w:val="num" w:pos="0"/>
        </w:tabs>
        <w:ind w:start="42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decimal"/>
      <w:lvlText w:val="%5)"/>
      <w:lvlJc w:val="start"/>
      <w:pPr>
        <w:tabs>
          <w:tab w:val="num" w:pos="0"/>
        </w:tabs>
        <w:ind w:start="1271" w:hanging="420"/>
      </w:pPr>
      <w:rPr>
        <w:rFonts w:ascii="宋体;SimSun" w:hAnsi="宋体;SimSun" w:eastAsia="宋体;SimSun" w:cs="宋体;SimSun"/>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7">
    <w:lvl w:ilvl="0">
      <w:start w:val="1"/>
      <w:numFmt w:val="decimal"/>
      <w:lvlText w:val="%1)"/>
      <w:lvlJc w:val="start"/>
      <w:pPr>
        <w:tabs>
          <w:tab w:val="num" w:pos="0"/>
        </w:tabs>
        <w:ind w:start="42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decimal"/>
      <w:lvlText w:val="%5)"/>
      <w:lvlJc w:val="start"/>
      <w:pPr>
        <w:tabs>
          <w:tab w:val="num" w:pos="0"/>
        </w:tabs>
        <w:ind w:start="2100" w:hanging="420"/>
      </w:pPr>
      <w:rPr>
        <w:rFonts w:ascii="宋体;SimSun" w:hAnsi="宋体;SimSun" w:eastAsia="宋体;SimSun" w:cs="宋体;SimSun"/>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8">
    <w:lvl w:ilvl="0">
      <w:start w:val="1"/>
      <w:numFmt w:val="decimal"/>
      <w:lvlText w:val="%1、"/>
      <w:lvlJc w:val="start"/>
      <w:pPr>
        <w:tabs>
          <w:tab w:val="num" w:pos="0"/>
        </w:tabs>
        <w:ind w:start="704" w:hanging="420"/>
      </w:pPr>
      <w:rPr>
        <w:rFonts w:ascii="宋体;SimSun" w:hAnsi="宋体;SimSun" w:eastAsia="宋体;SimSun" w:cs="宋体;SimSun"/>
      </w:rPr>
    </w:lvl>
  </w:abstractNum>
  <w:abstractNum w:abstractNumId="9">
    <w:lvl w:ilvl="0">
      <w:start w:val="1"/>
      <w:numFmt w:val="chineseCountingThousand"/>
      <w:lvlText w:val="(%1)"/>
      <w:lvlJc w:val="start"/>
      <w:pPr>
        <w:tabs>
          <w:tab w:val="num" w:pos="0"/>
        </w:tabs>
        <w:ind w:start="720" w:hanging="720"/>
      </w:pPr>
      <w:rPr>
        <w:rFonts w:ascii="宋体;SimSun" w:hAnsi="宋体;SimSun" w:eastAsia="宋体;SimSun" w:cs="宋体;SimSun"/>
      </w:rPr>
    </w:lvl>
  </w:abstractNum>
  <w:abstractNum w:abstractNumId="10">
    <w:lvl w:ilvl="0">
      <w:start w:val="1"/>
      <w:numFmt w:val="decimal"/>
      <w:lvlText w:val="%1)"/>
      <w:lvlJc w:val="start"/>
      <w:pPr>
        <w:tabs>
          <w:tab w:val="num" w:pos="0"/>
        </w:tabs>
        <w:ind w:start="42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decimal"/>
      <w:lvlText w:val="%5)"/>
      <w:lvlJc w:val="start"/>
      <w:pPr>
        <w:tabs>
          <w:tab w:val="num" w:pos="0"/>
        </w:tabs>
        <w:ind w:start="2100" w:hanging="420"/>
      </w:pPr>
      <w:rPr>
        <w:rFonts w:ascii="宋体;SimSun" w:hAnsi="宋体;SimSun" w:eastAsia="宋体;SimSun" w:cs="宋体;SimSun"/>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1">
    <w:lvl w:ilvl="0">
      <w:start w:val="1"/>
      <w:numFmt w:val="decimal"/>
      <w:lvlText w:val="%1、"/>
      <w:lvlJc w:val="start"/>
      <w:pPr>
        <w:tabs>
          <w:tab w:val="num" w:pos="0"/>
        </w:tabs>
        <w:ind w:start="420" w:hanging="420"/>
      </w:pPr>
      <w:rPr>
        <w:rFonts w:ascii="宋体;SimSun" w:hAnsi="宋体;SimSun" w:eastAsia="宋体;SimSun" w:cs="宋体;SimSun"/>
      </w:rPr>
    </w:lvl>
    <w:lvl w:ilvl="1">
      <w:start w:val="1"/>
      <w:numFmt w:val="lowerLetter"/>
      <w:lvlText w:val="%2)"/>
      <w:lvlJc w:val="start"/>
      <w:pPr>
        <w:tabs>
          <w:tab w:val="num" w:pos="0"/>
        </w:tabs>
        <w:ind w:start="840" w:hanging="420"/>
      </w:pPr>
      <w:rPr/>
    </w:lvl>
    <w:lvl w:ilvl="2">
      <w:start w:val="1"/>
      <w:numFmt w:val="decimal"/>
      <w:lvlText w:val="%3)"/>
      <w:lvlJc w:val="start"/>
      <w:pPr>
        <w:tabs>
          <w:tab w:val="num" w:pos="0"/>
        </w:tabs>
        <w:ind w:start="1260" w:hanging="420"/>
      </w:pPr>
      <w:rPr>
        <w:rFonts w:ascii="宋体;SimSun" w:hAnsi="宋体;SimSun" w:eastAsia="宋体;SimSun" w:cs="宋体;SimSun"/>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rFonts w:ascii="宋体;SimSun" w:hAnsi="宋体;SimSun" w:eastAsia="宋体;SimSun" w:cs="宋体;SimSun"/>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2">
    <w:lvl w:ilvl="0">
      <w:start w:val="1"/>
      <w:numFmt w:val="decimal"/>
      <w:lvlText w:val="%1、"/>
      <w:lvlJc w:val="start"/>
      <w:pPr>
        <w:tabs>
          <w:tab w:val="num" w:pos="0"/>
        </w:tabs>
        <w:ind w:start="704" w:hanging="420"/>
      </w:pPr>
      <w:rPr>
        <w:rFonts w:ascii="宋体;SimSun" w:hAnsi="宋体;SimSun" w:eastAsia="宋体;SimSun" w:cs="宋体;SimSun"/>
      </w:rPr>
    </w:lvl>
  </w:abstractNum>
  <w:abstractNum w:abstractNumId="13">
    <w:lvl w:ilvl="0">
      <w:start w:val="1"/>
      <w:numFmt w:val="decimal"/>
      <w:lvlText w:val="%1、"/>
      <w:lvlJc w:val="start"/>
      <w:pPr>
        <w:tabs>
          <w:tab w:val="num" w:pos="0"/>
        </w:tabs>
        <w:ind w:start="1413" w:hanging="420"/>
      </w:pPr>
      <w:rPr>
        <w:rFonts w:ascii="宋体;SimSun" w:hAnsi="宋体;SimSun" w:eastAsia="宋体;SimSun" w:cs="宋体;SimSun"/>
      </w:rPr>
    </w:lvl>
  </w:abstractNum>
  <w:abstractNum w:abstractNumId="14">
    <w:lvl w:ilvl="0">
      <w:start w:val="1"/>
      <w:numFmt w:val="decimal"/>
      <w:lvlText w:val="%1、"/>
      <w:lvlJc w:val="start"/>
      <w:pPr>
        <w:tabs>
          <w:tab w:val="num" w:pos="0"/>
        </w:tabs>
        <w:ind w:start="420" w:hanging="420"/>
      </w:pPr>
      <w:rPr>
        <w:rFonts w:ascii="宋体;SimSun" w:hAnsi="宋体;SimSun" w:eastAsia="宋体;SimSun" w:cs="宋体;SimSun"/>
      </w:rPr>
    </w:lvl>
  </w:abstractNum>
  <w:abstractNum w:abstractNumId="15">
    <w:lvl w:ilvl="0">
      <w:start w:val="1"/>
      <w:numFmt w:val="decimal"/>
      <w:lvlText w:val="%1、"/>
      <w:lvlJc w:val="start"/>
      <w:pPr>
        <w:tabs>
          <w:tab w:val="num" w:pos="0"/>
        </w:tabs>
        <w:ind w:start="900" w:hanging="420"/>
      </w:pPr>
      <w:rPr>
        <w:rFonts w:ascii="宋体;SimSun" w:hAnsi="宋体;SimSun" w:eastAsia="宋体;SimSun" w:cs="宋体;SimSun"/>
      </w:rPr>
    </w:lvl>
    <w:lvl w:ilvl="1">
      <w:start w:val="1"/>
      <w:numFmt w:val="decimal"/>
      <w:lvlText w:val="%2、"/>
      <w:lvlJc w:val="start"/>
      <w:pPr>
        <w:tabs>
          <w:tab w:val="num" w:pos="0"/>
        </w:tabs>
        <w:ind w:start="846" w:hanging="420"/>
      </w:pPr>
      <w:rPr>
        <w:rFonts w:ascii="宋体;SimSun" w:hAnsi="宋体;SimSun" w:eastAsia="宋体;SimSun" w:cs="宋体;SimSun"/>
      </w:rPr>
    </w:lvl>
    <w:lvl w:ilvl="2">
      <w:start w:val="1"/>
      <w:numFmt w:val="lowerRoman"/>
      <w:lvlText w:val="%3."/>
      <w:lvlJc w:val="end"/>
      <w:pPr>
        <w:tabs>
          <w:tab w:val="num" w:pos="0"/>
        </w:tabs>
        <w:ind w:start="1740" w:hanging="420"/>
      </w:pPr>
      <w:rPr/>
    </w:lvl>
    <w:lvl w:ilvl="3">
      <w:start w:val="1"/>
      <w:numFmt w:val="decimal"/>
      <w:lvlText w:val="%4."/>
      <w:lvlJc w:val="start"/>
      <w:pPr>
        <w:tabs>
          <w:tab w:val="num" w:pos="0"/>
        </w:tabs>
        <w:ind w:start="2160" w:hanging="420"/>
      </w:pPr>
      <w:rPr/>
    </w:lvl>
    <w:lvl w:ilvl="4">
      <w:start w:val="1"/>
      <w:numFmt w:val="lowerLetter"/>
      <w:lvlText w:val="%5)"/>
      <w:lvlJc w:val="start"/>
      <w:pPr>
        <w:tabs>
          <w:tab w:val="num" w:pos="0"/>
        </w:tabs>
        <w:ind w:start="2580" w:hanging="420"/>
      </w:pPr>
      <w:rPr/>
    </w:lvl>
    <w:lvl w:ilvl="5">
      <w:start w:val="1"/>
      <w:numFmt w:val="lowerRoman"/>
      <w:lvlText w:val="%6."/>
      <w:lvlJc w:val="end"/>
      <w:pPr>
        <w:tabs>
          <w:tab w:val="num" w:pos="0"/>
        </w:tabs>
        <w:ind w:start="3000" w:hanging="420"/>
      </w:pPr>
      <w:rPr/>
    </w:lvl>
    <w:lvl w:ilvl="6">
      <w:start w:val="1"/>
      <w:numFmt w:val="decimal"/>
      <w:lvlText w:val="%7."/>
      <w:lvlJc w:val="start"/>
      <w:pPr>
        <w:tabs>
          <w:tab w:val="num" w:pos="0"/>
        </w:tabs>
        <w:ind w:start="3420" w:hanging="420"/>
      </w:pPr>
      <w:rPr/>
    </w:lvl>
    <w:lvl w:ilvl="7">
      <w:start w:val="1"/>
      <w:numFmt w:val="lowerLetter"/>
      <w:lvlText w:val="%8)"/>
      <w:lvlJc w:val="start"/>
      <w:pPr>
        <w:tabs>
          <w:tab w:val="num" w:pos="0"/>
        </w:tabs>
        <w:ind w:start="3840" w:hanging="420"/>
      </w:pPr>
      <w:rPr/>
    </w:lvl>
    <w:lvl w:ilvl="8">
      <w:start w:val="1"/>
      <w:numFmt w:val="lowerRoman"/>
      <w:lvlText w:val="%9."/>
      <w:lvlJc w:val="end"/>
      <w:pPr>
        <w:tabs>
          <w:tab w:val="num" w:pos="0"/>
        </w:tabs>
        <w:ind w:start="4260" w:hanging="420"/>
      </w:pPr>
      <w:rPr/>
    </w:lvl>
  </w:abstractNum>
  <w:abstractNum w:abstractNumId="16">
    <w:lvl w:ilvl="0">
      <w:start w:val="1"/>
      <w:numFmt w:val="decimal"/>
      <w:lvlText w:val="%1、"/>
      <w:lvlJc w:val="start"/>
      <w:pPr>
        <w:tabs>
          <w:tab w:val="num" w:pos="0"/>
        </w:tabs>
        <w:ind w:start="1413" w:hanging="420"/>
      </w:pPr>
      <w:rPr>
        <w:sz w:val="24"/>
        <w:szCs w:val="24"/>
        <w:rFonts w:ascii="宋体;SimSun" w:hAnsi="宋体;SimSun" w:eastAsia="宋体;SimSun" w:cs="宋体;SimSun"/>
      </w:rPr>
    </w:lvl>
  </w:abstractNum>
  <w:abstractNum w:abstractNumId="17">
    <w:lvl w:ilvl="0">
      <w:start w:val="1"/>
      <w:numFmt w:val="decimal"/>
      <w:lvlText w:val="%1、"/>
      <w:lvlJc w:val="start"/>
      <w:pPr>
        <w:tabs>
          <w:tab w:val="num" w:pos="0"/>
        </w:tabs>
        <w:ind w:start="420" w:hanging="420"/>
      </w:pPr>
      <w:rPr>
        <w:rFonts w:ascii="宋体;SimSun" w:hAnsi="宋体;SimSun" w:eastAsia="宋体;SimSun" w:cs="宋体;SimSun"/>
      </w:rPr>
    </w:lvl>
    <w:lvl w:ilvl="1">
      <w:start w:val="1"/>
      <w:numFmt w:val="lowerLetter"/>
      <w:lvlText w:val="%2)"/>
      <w:lvlJc w:val="start"/>
      <w:pPr>
        <w:tabs>
          <w:tab w:val="num" w:pos="0"/>
        </w:tabs>
        <w:ind w:start="840" w:hanging="420"/>
      </w:pPr>
      <w:rPr/>
    </w:lvl>
    <w:lvl w:ilvl="2">
      <w:start w:val="1"/>
      <w:numFmt w:val="decimal"/>
      <w:lvlText w:val="%3、"/>
      <w:lvlJc w:val="start"/>
      <w:pPr>
        <w:tabs>
          <w:tab w:val="num" w:pos="0"/>
        </w:tabs>
        <w:ind w:start="846" w:hanging="420"/>
      </w:pPr>
      <w:rPr>
        <w:rFonts w:ascii="宋体;SimSun" w:hAnsi="宋体;SimSun" w:eastAsia="宋体;SimSun" w:cs="宋体;SimSun"/>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8">
    <w:lvl w:ilvl="0">
      <w:start w:val="1"/>
      <w:numFmt w:val="decimal"/>
      <w:lvlText w:val="%1、"/>
      <w:lvlJc w:val="start"/>
      <w:pPr>
        <w:tabs>
          <w:tab w:val="num" w:pos="0"/>
        </w:tabs>
        <w:ind w:start="420" w:hanging="420"/>
      </w:pPr>
      <w:rPr>
        <w:rFonts w:ascii="宋体;SimSun" w:hAnsi="宋体;SimSun" w:eastAsia="宋体;SimSun" w:cs="宋体;SimSun"/>
      </w:rPr>
    </w:lvl>
  </w:abstractNum>
  <w:abstractNum w:abstractNumId="19">
    <w:lvl w:ilvl="0">
      <w:start w:val="1"/>
      <w:numFmt w:val="decimal"/>
      <w:lvlText w:val="%1)"/>
      <w:lvlJc w:val="start"/>
      <w:pPr>
        <w:tabs>
          <w:tab w:val="num" w:pos="0"/>
        </w:tabs>
        <w:ind w:start="1271" w:hanging="420"/>
      </w:pPr>
      <w:rPr/>
    </w:lvl>
    <w:lvl w:ilvl="1">
      <w:start w:val="1"/>
      <w:numFmt w:val="lowerLetter"/>
      <w:lvlText w:val="%2)"/>
      <w:lvlJc w:val="start"/>
      <w:pPr>
        <w:tabs>
          <w:tab w:val="num" w:pos="0"/>
        </w:tabs>
        <w:ind w:start="1691" w:hanging="420"/>
      </w:pPr>
      <w:rPr/>
    </w:lvl>
    <w:lvl w:ilvl="2">
      <w:start w:val="1"/>
      <w:numFmt w:val="lowerRoman"/>
      <w:lvlText w:val="%3."/>
      <w:lvlJc w:val="end"/>
      <w:pPr>
        <w:tabs>
          <w:tab w:val="num" w:pos="0"/>
        </w:tabs>
        <w:ind w:start="2111" w:hanging="420"/>
      </w:pPr>
      <w:rPr/>
    </w:lvl>
    <w:lvl w:ilvl="3">
      <w:start w:val="1"/>
      <w:numFmt w:val="decimal"/>
      <w:lvlText w:val="%4."/>
      <w:lvlJc w:val="start"/>
      <w:pPr>
        <w:tabs>
          <w:tab w:val="num" w:pos="0"/>
        </w:tabs>
        <w:ind w:start="2531" w:hanging="420"/>
      </w:pPr>
      <w:rPr/>
    </w:lvl>
    <w:lvl w:ilvl="4">
      <w:start w:val="1"/>
      <w:numFmt w:val="decimal"/>
      <w:lvlText w:val="%5)"/>
      <w:lvlJc w:val="start"/>
      <w:pPr>
        <w:tabs>
          <w:tab w:val="num" w:pos="0"/>
        </w:tabs>
        <w:ind w:start="1271" w:hanging="420"/>
      </w:pPr>
      <w:rPr>
        <w:sz w:val="24"/>
        <w:rFonts w:ascii="宋体;SimSun" w:hAnsi="宋体;SimSun" w:cs="宋体;SimSun"/>
      </w:rPr>
    </w:lvl>
    <w:lvl w:ilvl="5">
      <w:start w:val="1"/>
      <w:numFmt w:val="lowerRoman"/>
      <w:lvlText w:val="%6."/>
      <w:lvlJc w:val="end"/>
      <w:pPr>
        <w:tabs>
          <w:tab w:val="num" w:pos="0"/>
        </w:tabs>
        <w:ind w:start="3371" w:hanging="420"/>
      </w:pPr>
      <w:rPr/>
    </w:lvl>
    <w:lvl w:ilvl="6">
      <w:start w:val="1"/>
      <w:numFmt w:val="decimal"/>
      <w:lvlText w:val="%7."/>
      <w:lvlJc w:val="start"/>
      <w:pPr>
        <w:tabs>
          <w:tab w:val="num" w:pos="0"/>
        </w:tabs>
        <w:ind w:start="3791" w:hanging="420"/>
      </w:pPr>
      <w:rPr/>
    </w:lvl>
    <w:lvl w:ilvl="7">
      <w:start w:val="1"/>
      <w:numFmt w:val="lowerLetter"/>
      <w:lvlText w:val="%8)"/>
      <w:lvlJc w:val="start"/>
      <w:pPr>
        <w:tabs>
          <w:tab w:val="num" w:pos="0"/>
        </w:tabs>
        <w:ind w:start="4211" w:hanging="420"/>
      </w:pPr>
      <w:rPr/>
    </w:lvl>
    <w:lvl w:ilvl="8">
      <w:start w:val="1"/>
      <w:numFmt w:val="lowerRoman"/>
      <w:lvlText w:val="%9."/>
      <w:lvlJc w:val="end"/>
      <w:pPr>
        <w:tabs>
          <w:tab w:val="num" w:pos="0"/>
        </w:tabs>
        <w:ind w:start="4631" w:hanging="420"/>
      </w:pPr>
      <w:rPr/>
    </w:lvl>
  </w:abstractNum>
  <w:abstractNum w:abstractNumId="20">
    <w:lvl w:ilvl="0">
      <w:start w:val="1"/>
      <w:numFmt w:val="chineseCountingThousand"/>
      <w:lvlText w:val="%1、"/>
      <w:lvlJc w:val="start"/>
      <w:pPr>
        <w:tabs>
          <w:tab w:val="num" w:pos="0"/>
        </w:tabs>
        <w:ind w:start="735" w:hanging="735"/>
      </w:pPr>
      <w:rPr>
        <w:rFonts w:ascii="宋体;SimSun" w:hAnsi="宋体;SimSun" w:eastAsia="宋体;SimSun" w:cs="宋体;SimSun"/>
      </w:rPr>
    </w:lvl>
    <w:lvl w:ilvl="1">
      <w:start w:val="1"/>
      <w:numFmt w:val="chineseCountingThousand"/>
      <w:lvlText w:val="（%2）"/>
      <w:lvlJc w:val="start"/>
      <w:pPr>
        <w:tabs>
          <w:tab w:val="num" w:pos="0"/>
        </w:tabs>
        <w:ind w:start="562" w:hanging="420"/>
      </w:pPr>
      <w:rPr>
        <w:rFonts w:ascii="宋体;SimSun" w:hAnsi="宋体;SimSun" w:eastAsia="宋体;SimSun" w:cs="宋体;SimSun"/>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846" w:hanging="420"/>
      </w:pPr>
      <w:rPr>
        <w:rFonts w:ascii="宋体;SimSun" w:hAnsi="宋体;SimSun" w:eastAsia="宋体;SimSun" w:cs="宋体;SimSun"/>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1">
    <w:lvl w:ilvl="0">
      <w:start w:val="1"/>
      <w:numFmt w:val="decimal"/>
      <w:lvlText w:val="%1、"/>
      <w:lvlJc w:val="start"/>
      <w:pPr>
        <w:tabs>
          <w:tab w:val="num" w:pos="0"/>
        </w:tabs>
        <w:ind w:start="644" w:hanging="360"/>
      </w:pPr>
      <w:rPr>
        <w:rFonts w:ascii="Calibri" w:hAnsi="Calibri" w:eastAsia="宋体;SimSun" w:cs="Calibri"/>
      </w:rPr>
    </w:lvl>
  </w:abstractNum>
  <w:abstractNum w:abstractNumId="22">
    <w:lvl w:ilvl="0">
      <w:start w:val="1"/>
      <w:numFmt w:val="decimal"/>
      <w:lvlText w:val="%1、"/>
      <w:lvlJc w:val="start"/>
      <w:pPr>
        <w:tabs>
          <w:tab w:val="num" w:pos="0"/>
        </w:tabs>
        <w:ind w:start="420" w:hanging="420"/>
      </w:pPr>
      <w:rPr>
        <w:rFonts w:ascii="宋体;SimSun" w:hAnsi="宋体;SimSun" w:eastAsia="宋体;SimSun" w:cs="宋体;SimSun"/>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420" w:hanging="420"/>
      </w:pPr>
      <w:rPr>
        <w:rFonts w:ascii="宋体;SimSun" w:hAnsi="宋体;SimSun" w:eastAsia="宋体;SimSun" w:cs="宋体;SimSun"/>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3">
    <w:lvl w:ilvl="0">
      <w:start w:val="1"/>
      <w:numFmt w:val="decimal"/>
      <w:lvlText w:val="%1、"/>
      <w:lvlJc w:val="start"/>
      <w:pPr>
        <w:tabs>
          <w:tab w:val="num" w:pos="0"/>
        </w:tabs>
        <w:ind w:start="1260" w:hanging="420"/>
      </w:pPr>
      <w:rPr>
        <w:rFonts w:ascii="宋体;SimSun" w:hAnsi="宋体;SimSun" w:eastAsia="宋体;SimSun" w:cs="宋体;SimSun"/>
      </w:rPr>
    </w:lvl>
  </w:abstractNum>
  <w:abstractNum w:abstractNumId="24">
    <w:lvl w:ilvl="0">
      <w:start w:val="1"/>
      <w:numFmt w:val="decimal"/>
      <w:lvlText w:val="%1、"/>
      <w:lvlJc w:val="start"/>
      <w:pPr>
        <w:tabs>
          <w:tab w:val="num" w:pos="0"/>
        </w:tabs>
        <w:ind w:start="1680" w:hanging="420"/>
      </w:pPr>
      <w:rPr>
        <w:rFonts w:ascii="宋体;SimSun" w:hAnsi="宋体;SimSun" w:eastAsia="宋体;SimSun" w:cs="宋体;SimSun"/>
      </w:rPr>
    </w:lvl>
  </w:abstractNum>
  <w:abstractNum w:abstractNumId="25">
    <w:lvl w:ilvl="0">
      <w:start w:val="1"/>
      <w:numFmt w:val="upperLetter"/>
      <w:lvlText w:val="%1."/>
      <w:lvlJc w:val="start"/>
      <w:pPr>
        <w:tabs>
          <w:tab w:val="num" w:pos="0"/>
        </w:tabs>
        <w:ind w:start="1271" w:hanging="420"/>
      </w:pPr>
      <w:rPr>
        <w:rFonts w:ascii="宋体;SimSun" w:hAnsi="宋体;SimSun" w:eastAsia="宋体;SimSun" w:cs="宋体;SimSun"/>
      </w:rPr>
    </w:lvl>
  </w:abstractNum>
  <w:abstractNum w:abstractNumId="26">
    <w:lvl w:ilvl="0">
      <w:start w:val="1"/>
      <w:numFmt w:val="decimal"/>
      <w:lvlText w:val="%1)"/>
      <w:lvlJc w:val="start"/>
      <w:pPr>
        <w:tabs>
          <w:tab w:val="num" w:pos="0"/>
        </w:tabs>
        <w:ind w:start="1287" w:hanging="720"/>
      </w:pPr>
      <w:rPr>
        <w:rFonts w:ascii="宋体;SimSun" w:hAnsi="宋体;SimSun" w:eastAsia="宋体;SimSun" w:cs="宋体;SimSun"/>
        <w:lang w:val="en-US"/>
      </w:rPr>
    </w:lvl>
  </w:abstractNum>
  <w:abstractNum w:abstractNumId="27">
    <w:lvl w:ilvl="0">
      <w:start w:val="1"/>
      <w:numFmt w:val="decimal"/>
      <w:lvlText w:val="%1)"/>
      <w:lvlJc w:val="start"/>
      <w:pPr>
        <w:tabs>
          <w:tab w:val="num" w:pos="0"/>
        </w:tabs>
        <w:ind w:start="1206" w:hanging="420"/>
      </w:pPr>
      <w:rPr/>
    </w:lvl>
    <w:lvl w:ilvl="1">
      <w:start w:val="1"/>
      <w:numFmt w:val="decimal"/>
      <w:lvlText w:val="%2)"/>
      <w:lvlJc w:val="start"/>
      <w:pPr>
        <w:tabs>
          <w:tab w:val="num" w:pos="0"/>
        </w:tabs>
        <w:ind w:start="987" w:hanging="420"/>
      </w:pPr>
      <w:rPr>
        <w:rFonts w:ascii="宋体;SimSun" w:hAnsi="宋体;SimSun" w:eastAsia="宋体;SimSun" w:cs="宋体;SimSun"/>
      </w:rPr>
    </w:lvl>
    <w:lvl w:ilvl="2">
      <w:start w:val="1"/>
      <w:numFmt w:val="lowerRoman"/>
      <w:lvlText w:val="%3."/>
      <w:lvlJc w:val="end"/>
      <w:pPr>
        <w:tabs>
          <w:tab w:val="num" w:pos="0"/>
        </w:tabs>
        <w:ind w:start="2046" w:hanging="420"/>
      </w:pPr>
      <w:rPr/>
    </w:lvl>
    <w:lvl w:ilvl="3">
      <w:start w:val="1"/>
      <w:numFmt w:val="decimal"/>
      <w:lvlText w:val="%4."/>
      <w:lvlJc w:val="start"/>
      <w:pPr>
        <w:tabs>
          <w:tab w:val="num" w:pos="0"/>
        </w:tabs>
        <w:ind w:start="2466" w:hanging="420"/>
      </w:pPr>
      <w:rPr/>
    </w:lvl>
    <w:lvl w:ilvl="4">
      <w:start w:val="1"/>
      <w:numFmt w:val="lowerLetter"/>
      <w:lvlText w:val="%5)"/>
      <w:lvlJc w:val="start"/>
      <w:pPr>
        <w:tabs>
          <w:tab w:val="num" w:pos="0"/>
        </w:tabs>
        <w:ind w:start="2886" w:hanging="420"/>
      </w:pPr>
      <w:rPr/>
    </w:lvl>
    <w:lvl w:ilvl="5">
      <w:start w:val="1"/>
      <w:numFmt w:val="lowerRoman"/>
      <w:lvlText w:val="%6."/>
      <w:lvlJc w:val="end"/>
      <w:pPr>
        <w:tabs>
          <w:tab w:val="num" w:pos="0"/>
        </w:tabs>
        <w:ind w:start="3306" w:hanging="420"/>
      </w:pPr>
      <w:rPr/>
    </w:lvl>
    <w:lvl w:ilvl="6">
      <w:start w:val="1"/>
      <w:numFmt w:val="decimal"/>
      <w:lvlText w:val="%7."/>
      <w:lvlJc w:val="start"/>
      <w:pPr>
        <w:tabs>
          <w:tab w:val="num" w:pos="0"/>
        </w:tabs>
        <w:ind w:start="3726" w:hanging="420"/>
      </w:pPr>
      <w:rPr/>
    </w:lvl>
    <w:lvl w:ilvl="7">
      <w:start w:val="1"/>
      <w:numFmt w:val="lowerLetter"/>
      <w:lvlText w:val="%8)"/>
      <w:lvlJc w:val="start"/>
      <w:pPr>
        <w:tabs>
          <w:tab w:val="num" w:pos="0"/>
        </w:tabs>
        <w:ind w:start="4146" w:hanging="420"/>
      </w:pPr>
      <w:rPr/>
    </w:lvl>
    <w:lvl w:ilvl="8">
      <w:start w:val="1"/>
      <w:numFmt w:val="lowerRoman"/>
      <w:lvlText w:val="%9."/>
      <w:lvlJc w:val="end"/>
      <w:pPr>
        <w:tabs>
          <w:tab w:val="num" w:pos="0"/>
        </w:tabs>
        <w:ind w:start="4566" w:hanging="420"/>
      </w:pPr>
      <w:rPr/>
    </w:lvl>
  </w:abstractNum>
  <w:abstractNum w:abstractNumId="28">
    <w:lvl w:ilvl="0">
      <w:start w:val="1"/>
      <w:numFmt w:val="decimal"/>
      <w:lvlText w:val="%1、"/>
      <w:lvlJc w:val="start"/>
      <w:pPr>
        <w:tabs>
          <w:tab w:val="num" w:pos="0"/>
        </w:tabs>
        <w:ind w:start="704" w:hanging="420"/>
      </w:pPr>
      <w:rPr>
        <w:rFonts w:ascii="宋体;SimSun" w:hAnsi="宋体;SimSun" w:eastAsia="宋体;SimSun" w:cs="宋体;SimSun"/>
      </w:rPr>
    </w:lvl>
  </w:abstractNum>
  <w:abstractNum w:abstractNumId="29">
    <w:lvl w:ilvl="0">
      <w:start w:val="1"/>
      <w:numFmt w:val="decimal"/>
      <w:lvlText w:val="%1、"/>
      <w:lvlJc w:val="start"/>
      <w:pPr>
        <w:tabs>
          <w:tab w:val="num" w:pos="0"/>
        </w:tabs>
        <w:ind w:start="420" w:hanging="420"/>
      </w:pPr>
      <w:rPr>
        <w:rFonts w:ascii="宋体;SimSun" w:hAnsi="宋体;SimSun" w:eastAsia="宋体;SimSun" w:cs="宋体;SimSun"/>
      </w:rPr>
    </w:lvl>
  </w:abstractNum>
  <w:abstractNum w:abstractNumId="30">
    <w:lvl w:ilvl="0">
      <w:start w:val="1"/>
      <w:numFmt w:val="decimal"/>
      <w:lvlText w:val="%1、"/>
      <w:lvlJc w:val="start"/>
      <w:pPr>
        <w:tabs>
          <w:tab w:val="num" w:pos="0"/>
        </w:tabs>
        <w:ind w:start="2416" w:hanging="420"/>
      </w:pPr>
      <w:rPr>
        <w:rFonts w:ascii="宋体;SimSun" w:hAnsi="宋体;SimSun" w:eastAsia="宋体;SimSun" w:cs="宋体;SimSun"/>
      </w:rPr>
    </w:lvl>
    <w:lvl w:ilvl="1">
      <w:start w:val="1"/>
      <w:numFmt w:val="decimal"/>
      <w:lvlText w:val="%2、"/>
      <w:lvlJc w:val="start"/>
      <w:pPr>
        <w:tabs>
          <w:tab w:val="num" w:pos="0"/>
        </w:tabs>
        <w:ind w:start="846" w:hanging="420"/>
      </w:pPr>
      <w:rPr>
        <w:rFonts w:ascii="宋体;SimSun" w:hAnsi="宋体;SimSun" w:eastAsia="宋体;SimSun" w:cs="宋体;SimSun"/>
      </w:rPr>
    </w:lvl>
    <w:lvl w:ilvl="2">
      <w:start w:val="1"/>
      <w:numFmt w:val="lowerRoman"/>
      <w:lvlText w:val="%3."/>
      <w:lvlJc w:val="end"/>
      <w:pPr>
        <w:tabs>
          <w:tab w:val="num" w:pos="0"/>
        </w:tabs>
        <w:ind w:start="3256" w:hanging="420"/>
      </w:pPr>
      <w:rPr/>
    </w:lvl>
    <w:lvl w:ilvl="3">
      <w:start w:val="1"/>
      <w:numFmt w:val="decimal"/>
      <w:lvlText w:val="%4."/>
      <w:lvlJc w:val="start"/>
      <w:pPr>
        <w:tabs>
          <w:tab w:val="num" w:pos="0"/>
        </w:tabs>
        <w:ind w:start="3676" w:hanging="420"/>
      </w:pPr>
      <w:rPr/>
    </w:lvl>
    <w:lvl w:ilvl="4">
      <w:start w:val="1"/>
      <w:numFmt w:val="lowerLetter"/>
      <w:lvlText w:val="%5)"/>
      <w:lvlJc w:val="start"/>
      <w:pPr>
        <w:tabs>
          <w:tab w:val="num" w:pos="0"/>
        </w:tabs>
        <w:ind w:start="4096" w:hanging="420"/>
      </w:pPr>
      <w:rPr/>
    </w:lvl>
    <w:lvl w:ilvl="5">
      <w:start w:val="1"/>
      <w:numFmt w:val="lowerRoman"/>
      <w:lvlText w:val="%6."/>
      <w:lvlJc w:val="end"/>
      <w:pPr>
        <w:tabs>
          <w:tab w:val="num" w:pos="0"/>
        </w:tabs>
        <w:ind w:start="4516" w:hanging="420"/>
      </w:pPr>
      <w:rPr/>
    </w:lvl>
    <w:lvl w:ilvl="6">
      <w:start w:val="1"/>
      <w:numFmt w:val="decimal"/>
      <w:lvlText w:val="%7."/>
      <w:lvlJc w:val="start"/>
      <w:pPr>
        <w:tabs>
          <w:tab w:val="num" w:pos="0"/>
        </w:tabs>
        <w:ind w:start="4936" w:hanging="420"/>
      </w:pPr>
      <w:rPr/>
    </w:lvl>
    <w:lvl w:ilvl="7">
      <w:start w:val="1"/>
      <w:numFmt w:val="lowerLetter"/>
      <w:lvlText w:val="%8)"/>
      <w:lvlJc w:val="start"/>
      <w:pPr>
        <w:tabs>
          <w:tab w:val="num" w:pos="0"/>
        </w:tabs>
        <w:ind w:start="5356" w:hanging="420"/>
      </w:pPr>
      <w:rPr/>
    </w:lvl>
    <w:lvl w:ilvl="8">
      <w:start w:val="1"/>
      <w:numFmt w:val="lowerRoman"/>
      <w:lvlText w:val="%9."/>
      <w:lvlJc w:val="end"/>
      <w:pPr>
        <w:tabs>
          <w:tab w:val="num" w:pos="0"/>
        </w:tabs>
        <w:ind w:start="5776" w:hanging="420"/>
      </w:pPr>
      <w:rPr/>
    </w:lvl>
  </w:abstractNum>
  <w:abstractNum w:abstractNumId="31">
    <w:lvl w:ilvl="0">
      <w:start w:val="1"/>
      <w:numFmt w:val="decimal"/>
      <w:lvlText w:val="%1、"/>
      <w:lvlJc w:val="start"/>
      <w:pPr>
        <w:tabs>
          <w:tab w:val="num" w:pos="0"/>
        </w:tabs>
        <w:ind w:start="704" w:hanging="420"/>
      </w:pPr>
      <w:rPr>
        <w:rFonts w:ascii="宋体;SimSun" w:hAnsi="宋体;SimSun" w:eastAsia="宋体;SimSun" w:cs="宋体;SimSun"/>
      </w:rPr>
    </w:lvl>
  </w:abstractNum>
  <w:abstractNum w:abstractNumId="32">
    <w:lvl w:ilvl="0">
      <w:start w:val="1"/>
      <w:numFmt w:val="decimal"/>
      <w:lvlText w:val="%1)"/>
      <w:lvlJc w:val="start"/>
      <w:pPr>
        <w:tabs>
          <w:tab w:val="num" w:pos="0"/>
        </w:tabs>
        <w:ind w:start="1287" w:hanging="720"/>
      </w:pPr>
      <w:rPr>
        <w:rFonts w:ascii="宋体;SimSun" w:hAnsi="宋体;SimSun" w:eastAsia="宋体;SimSun" w:cs="宋体;SimSun"/>
      </w:rPr>
    </w:lvl>
  </w:abstractNum>
  <w:abstractNum w:abstractNumId="33">
    <w:lvl w:ilvl="0">
      <w:start w:val="1"/>
      <w:numFmt w:val="decimal"/>
      <w:lvlText w:val="%1、"/>
      <w:lvlJc w:val="start"/>
      <w:pPr>
        <w:tabs>
          <w:tab w:val="num" w:pos="0"/>
        </w:tabs>
        <w:ind w:start="420" w:hanging="420"/>
      </w:pPr>
      <w:rPr>
        <w:rFonts w:ascii="宋体;SimSun" w:hAnsi="宋体;SimSun" w:eastAsia="宋体;SimSun" w:cs="宋体;SimSun"/>
      </w:rPr>
    </w:lvl>
    <w:lvl w:ilvl="1">
      <w:start w:val="1"/>
      <w:numFmt w:val="decimal"/>
      <w:lvlText w:val="%2、"/>
      <w:lvlJc w:val="start"/>
      <w:pPr>
        <w:tabs>
          <w:tab w:val="num" w:pos="0"/>
        </w:tabs>
        <w:ind w:start="840" w:hanging="420"/>
      </w:pPr>
      <w:rPr>
        <w:rFonts w:ascii="宋体;SimSun" w:hAnsi="宋体;SimSun" w:eastAsia="宋体;SimSun" w:cs="宋体;SimSun"/>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34">
    <w:lvl w:ilvl="0">
      <w:start w:val="2"/>
      <w:numFmt w:val="bullet"/>
      <w:lvlText w:val="□"/>
      <w:lvlJc w:val="start"/>
      <w:pPr>
        <w:tabs>
          <w:tab w:val="num" w:pos="360"/>
        </w:tabs>
        <w:ind w:start="360" w:hanging="360"/>
      </w:pPr>
      <w:rPr>
        <w:rFonts w:ascii="宋体" w:hAnsi="宋体" w:cs="宋体" w:hint="default"/>
        <w:sz w:val="24"/>
      </w:rPr>
    </w:lvl>
  </w:abstractNum>
  <w:abstractNum w:abstractNumId="35">
    <w:lvl w:ilvl="0">
      <w:start w:val="1"/>
      <w:numFmt w:val="decimal"/>
      <w:lvlText w:val="%1、"/>
      <w:lvlJc w:val="start"/>
      <w:pPr>
        <w:tabs>
          <w:tab w:val="num" w:pos="0"/>
        </w:tabs>
        <w:ind w:start="1413" w:hanging="420"/>
      </w:pPr>
      <w:rPr>
        <w:rFonts w:ascii="宋体;SimSun" w:hAnsi="宋体;SimSun" w:eastAsia="宋体;SimSun" w:cs="宋体;SimSun"/>
      </w:rPr>
    </w:lvl>
  </w:abstractNum>
  <w:abstractNum w:abstractNumId="36">
    <w:lvl w:ilvl="0">
      <w:start w:val="1"/>
      <w:numFmt w:val="decimal"/>
      <w:lvlText w:val="%1、"/>
      <w:lvlJc w:val="start"/>
      <w:pPr>
        <w:tabs>
          <w:tab w:val="num" w:pos="0"/>
        </w:tabs>
        <w:ind w:start="420" w:hanging="420"/>
      </w:pPr>
      <w:rPr>
        <w:rFonts w:ascii="宋体;SimSun" w:hAnsi="宋体;SimSun" w:eastAsia="宋体;SimSun" w:cs="宋体;SimSun"/>
      </w:rPr>
    </w:lvl>
    <w:lvl w:ilvl="1">
      <w:start w:val="1"/>
      <w:numFmt w:val="decimal"/>
      <w:lvlText w:val="%2、"/>
      <w:lvlJc w:val="start"/>
      <w:pPr>
        <w:tabs>
          <w:tab w:val="num" w:pos="0"/>
        </w:tabs>
        <w:ind w:start="840" w:hanging="420"/>
      </w:pPr>
      <w:rPr>
        <w:rFonts w:ascii="宋体;SimSun" w:hAnsi="宋体;SimSun" w:eastAsia="宋体;SimSun" w:cs="宋体;SimSun"/>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37">
    <w:lvl w:ilvl="0">
      <w:start w:val="1"/>
      <w:numFmt w:val="decimal"/>
      <w:lvlText w:val="%1)"/>
      <w:lvlJc w:val="start"/>
      <w:pPr>
        <w:tabs>
          <w:tab w:val="num" w:pos="0"/>
        </w:tabs>
        <w:ind w:start="42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decimal"/>
      <w:lvlText w:val="%5)"/>
      <w:lvlJc w:val="start"/>
      <w:pPr>
        <w:tabs>
          <w:tab w:val="num" w:pos="420"/>
        </w:tabs>
        <w:ind w:start="846" w:hanging="420"/>
      </w:pPr>
      <w:rPr>
        <w:rFonts w:ascii="宋体;SimSun" w:hAnsi="宋体;SimSun" w:eastAsia="宋体;SimSun" w:cs="宋体;SimSun"/>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38">
    <w:lvl w:ilvl="0">
      <w:start w:val="1"/>
      <w:numFmt w:val="decimal"/>
      <w:lvlText w:val="%1、"/>
      <w:lvlJc w:val="start"/>
      <w:pPr>
        <w:tabs>
          <w:tab w:val="num" w:pos="0"/>
        </w:tabs>
        <w:ind w:start="786" w:hanging="360"/>
      </w:pPr>
      <w:rPr>
        <w:rFonts w:ascii="宋体;SimSun" w:hAnsi="宋体;SimSun" w:eastAsia="宋体;SimSun" w:cs="宋体;SimSun"/>
      </w:rPr>
    </w:lvl>
    <w:lvl w:ilvl="1">
      <w:start w:val="1"/>
      <w:numFmt w:val="lowerLetter"/>
      <w:lvlText w:val="%2)"/>
      <w:lvlJc w:val="start"/>
      <w:pPr>
        <w:tabs>
          <w:tab w:val="num" w:pos="0"/>
        </w:tabs>
        <w:ind w:start="132" w:hanging="420"/>
      </w:pPr>
      <w:rPr/>
    </w:lvl>
    <w:lvl w:ilvl="2">
      <w:start w:val="1"/>
      <w:numFmt w:val="lowerRoman"/>
      <w:lvlText w:val="%3."/>
      <w:lvlJc w:val="end"/>
      <w:pPr>
        <w:tabs>
          <w:tab w:val="num" w:pos="0"/>
        </w:tabs>
        <w:ind w:start="552" w:hanging="420"/>
      </w:pPr>
      <w:rPr/>
    </w:lvl>
    <w:lvl w:ilvl="3">
      <w:start w:val="1"/>
      <w:numFmt w:val="decimal"/>
      <w:lvlText w:val="%4."/>
      <w:lvlJc w:val="start"/>
      <w:pPr>
        <w:tabs>
          <w:tab w:val="num" w:pos="0"/>
        </w:tabs>
        <w:ind w:start="972" w:hanging="420"/>
      </w:pPr>
      <w:rPr/>
    </w:lvl>
    <w:lvl w:ilvl="4">
      <w:start w:val="1"/>
      <w:numFmt w:val="lowerLetter"/>
      <w:lvlText w:val="%5)"/>
      <w:lvlJc w:val="start"/>
      <w:pPr>
        <w:tabs>
          <w:tab w:val="num" w:pos="0"/>
        </w:tabs>
        <w:ind w:start="1392" w:hanging="420"/>
      </w:pPr>
      <w:rPr/>
    </w:lvl>
    <w:lvl w:ilvl="5">
      <w:start w:val="1"/>
      <w:numFmt w:val="lowerRoman"/>
      <w:lvlText w:val="%6."/>
      <w:lvlJc w:val="end"/>
      <w:pPr>
        <w:tabs>
          <w:tab w:val="num" w:pos="0"/>
        </w:tabs>
        <w:ind w:start="1812" w:hanging="420"/>
      </w:pPr>
      <w:rPr/>
    </w:lvl>
    <w:lvl w:ilvl="6">
      <w:start w:val="1"/>
      <w:numFmt w:val="decimal"/>
      <w:lvlText w:val="%7."/>
      <w:lvlJc w:val="start"/>
      <w:pPr>
        <w:tabs>
          <w:tab w:val="num" w:pos="0"/>
        </w:tabs>
        <w:ind w:start="2232" w:hanging="420"/>
      </w:pPr>
      <w:rPr/>
    </w:lvl>
    <w:lvl w:ilvl="7">
      <w:start w:val="1"/>
      <w:numFmt w:val="lowerLetter"/>
      <w:lvlText w:val="%8)"/>
      <w:lvlJc w:val="start"/>
      <w:pPr>
        <w:tabs>
          <w:tab w:val="num" w:pos="0"/>
        </w:tabs>
        <w:ind w:start="2652" w:hanging="420"/>
      </w:pPr>
      <w:rPr/>
    </w:lvl>
    <w:lvl w:ilvl="8">
      <w:start w:val="1"/>
      <w:numFmt w:val="lowerRoman"/>
      <w:lvlText w:val="%9."/>
      <w:lvlJc w:val="end"/>
      <w:pPr>
        <w:tabs>
          <w:tab w:val="num" w:pos="0"/>
        </w:tabs>
        <w:ind w:start="3072" w:hanging="420"/>
      </w:pPr>
      <w:rPr/>
    </w:lvl>
  </w:abstractNum>
  <w:abstractNum w:abstractNumId="39">
    <w:lvl w:ilvl="0">
      <w:start w:val="1"/>
      <w:numFmt w:val="decimal"/>
      <w:lvlText w:val="%1)"/>
      <w:lvlJc w:val="start"/>
      <w:pPr>
        <w:tabs>
          <w:tab w:val="num" w:pos="0"/>
        </w:tabs>
        <w:ind w:start="2295" w:hanging="420"/>
      </w:pPr>
      <w:rPr/>
    </w:lvl>
    <w:lvl w:ilvl="1">
      <w:start w:val="1"/>
      <w:numFmt w:val="decimal"/>
      <w:lvlText w:val="%2)"/>
      <w:lvlJc w:val="start"/>
      <w:pPr>
        <w:tabs>
          <w:tab w:val="num" w:pos="0"/>
        </w:tabs>
        <w:ind w:start="1129" w:hanging="420"/>
      </w:pPr>
      <w:rPr>
        <w:rFonts w:ascii="宋体;SimSun" w:hAnsi="宋体;SimSun" w:eastAsia="宋体;SimSun" w:cs="宋体;SimSun"/>
      </w:rPr>
    </w:lvl>
    <w:lvl w:ilvl="2">
      <w:start w:val="1"/>
      <w:numFmt w:val="lowerRoman"/>
      <w:lvlText w:val="%3."/>
      <w:lvlJc w:val="end"/>
      <w:pPr>
        <w:tabs>
          <w:tab w:val="num" w:pos="0"/>
        </w:tabs>
        <w:ind w:start="3135" w:hanging="420"/>
      </w:pPr>
      <w:rPr/>
    </w:lvl>
    <w:lvl w:ilvl="3">
      <w:start w:val="1"/>
      <w:numFmt w:val="decimal"/>
      <w:lvlText w:val="%4."/>
      <w:lvlJc w:val="start"/>
      <w:pPr>
        <w:tabs>
          <w:tab w:val="num" w:pos="0"/>
        </w:tabs>
        <w:ind w:start="3555" w:hanging="420"/>
      </w:pPr>
      <w:rPr/>
    </w:lvl>
    <w:lvl w:ilvl="4">
      <w:start w:val="1"/>
      <w:numFmt w:val="lowerLetter"/>
      <w:lvlText w:val="%5)"/>
      <w:lvlJc w:val="start"/>
      <w:pPr>
        <w:tabs>
          <w:tab w:val="num" w:pos="0"/>
        </w:tabs>
        <w:ind w:start="3975" w:hanging="420"/>
      </w:pPr>
      <w:rPr/>
    </w:lvl>
    <w:lvl w:ilvl="5">
      <w:start w:val="1"/>
      <w:numFmt w:val="lowerRoman"/>
      <w:lvlText w:val="%6."/>
      <w:lvlJc w:val="end"/>
      <w:pPr>
        <w:tabs>
          <w:tab w:val="num" w:pos="0"/>
        </w:tabs>
        <w:ind w:start="4395" w:hanging="420"/>
      </w:pPr>
      <w:rPr/>
    </w:lvl>
    <w:lvl w:ilvl="6">
      <w:start w:val="1"/>
      <w:numFmt w:val="decimal"/>
      <w:lvlText w:val="%7."/>
      <w:lvlJc w:val="start"/>
      <w:pPr>
        <w:tabs>
          <w:tab w:val="num" w:pos="0"/>
        </w:tabs>
        <w:ind w:start="4815" w:hanging="420"/>
      </w:pPr>
      <w:rPr/>
    </w:lvl>
    <w:lvl w:ilvl="7">
      <w:start w:val="1"/>
      <w:numFmt w:val="lowerLetter"/>
      <w:lvlText w:val="%8)"/>
      <w:lvlJc w:val="start"/>
      <w:pPr>
        <w:tabs>
          <w:tab w:val="num" w:pos="0"/>
        </w:tabs>
        <w:ind w:start="5235" w:hanging="420"/>
      </w:pPr>
      <w:rPr/>
    </w:lvl>
    <w:lvl w:ilvl="8">
      <w:start w:val="1"/>
      <w:numFmt w:val="lowerRoman"/>
      <w:lvlText w:val="%9."/>
      <w:lvlJc w:val="end"/>
      <w:pPr>
        <w:tabs>
          <w:tab w:val="num" w:pos="0"/>
        </w:tabs>
        <w:ind w:start="5655" w:hanging="420"/>
      </w:pPr>
      <w:rPr/>
    </w:lvl>
  </w:abstractNum>
  <w:abstractNum w:abstractNumId="40">
    <w:lvl w:ilvl="0">
      <w:start w:val="1"/>
      <w:numFmt w:val="bullet"/>
      <w:lvlText w:val=""/>
      <w:lvlJc w:val="start"/>
      <w:pPr>
        <w:tabs>
          <w:tab w:val="num" w:pos="0"/>
        </w:tabs>
        <w:ind w:start="1140" w:hanging="420"/>
      </w:pPr>
      <w:rPr>
        <w:rFonts w:ascii="Wingdings" w:hAnsi="Wingdings" w:cs="Wingdings" w:hint="default"/>
      </w:rPr>
    </w:lvl>
  </w:abstractNum>
  <w:abstractNum w:abstractNumId="41">
    <w:lvl w:ilvl="0">
      <w:start w:val="1"/>
      <w:numFmt w:val="decimal"/>
      <w:lvlText w:val="%1、"/>
      <w:lvlJc w:val="start"/>
      <w:pPr>
        <w:tabs>
          <w:tab w:val="num" w:pos="0"/>
        </w:tabs>
        <w:ind w:start="840" w:hanging="420"/>
      </w:pPr>
      <w:rPr>
        <w:rFonts w:ascii="宋体;SimSun" w:hAnsi="宋体;SimSun" w:eastAsia="宋体;SimSun" w:cs="宋体;SimSun"/>
      </w:rPr>
    </w:lvl>
    <w:lvl w:ilvl="1">
      <w:start w:val="1"/>
      <w:numFmt w:val="lowerLetter"/>
      <w:lvlText w:val="%2)"/>
      <w:lvlJc w:val="start"/>
      <w:pPr>
        <w:tabs>
          <w:tab w:val="num" w:pos="0"/>
        </w:tabs>
        <w:ind w:start="1260" w:hanging="420"/>
      </w:pPr>
      <w:rPr/>
    </w:lvl>
    <w:lvl w:ilvl="2">
      <w:start w:val="1"/>
      <w:numFmt w:val="decimal"/>
      <w:lvlText w:val="%3、"/>
      <w:lvlJc w:val="start"/>
      <w:pPr>
        <w:tabs>
          <w:tab w:val="num" w:pos="0"/>
        </w:tabs>
        <w:ind w:start="1130" w:hanging="420"/>
      </w:pPr>
      <w:rPr>
        <w:rFonts w:ascii="宋体;SimSun" w:hAnsi="宋体;SimSun" w:eastAsia="宋体;SimSun" w:cs="宋体;SimSun"/>
      </w:rPr>
    </w:lvl>
    <w:lvl w:ilvl="3">
      <w:start w:val="1"/>
      <w:numFmt w:val="decimal"/>
      <w:lvlText w:val="%4."/>
      <w:lvlJc w:val="start"/>
      <w:pPr>
        <w:tabs>
          <w:tab w:val="num" w:pos="0"/>
        </w:tabs>
        <w:ind w:start="2100" w:hanging="420"/>
      </w:pPr>
      <w:rPr/>
    </w:lvl>
    <w:lvl w:ilvl="4">
      <w:start w:val="1"/>
      <w:numFmt w:val="lowerLetter"/>
      <w:lvlText w:val="%5)"/>
      <w:lvlJc w:val="start"/>
      <w:pPr>
        <w:tabs>
          <w:tab w:val="num" w:pos="0"/>
        </w:tabs>
        <w:ind w:start="2520" w:hanging="420"/>
      </w:pPr>
      <w:rPr/>
    </w:lvl>
    <w:lvl w:ilvl="5">
      <w:start w:val="1"/>
      <w:numFmt w:val="lowerRoman"/>
      <w:lvlText w:val="%6."/>
      <w:lvlJc w:val="end"/>
      <w:pPr>
        <w:tabs>
          <w:tab w:val="num" w:pos="0"/>
        </w:tabs>
        <w:ind w:start="2940" w:hanging="420"/>
      </w:pPr>
      <w:rPr/>
    </w:lvl>
    <w:lvl w:ilvl="6">
      <w:start w:val="1"/>
      <w:numFmt w:val="decimal"/>
      <w:lvlText w:val="%7."/>
      <w:lvlJc w:val="start"/>
      <w:pPr>
        <w:tabs>
          <w:tab w:val="num" w:pos="0"/>
        </w:tabs>
        <w:ind w:start="3360" w:hanging="420"/>
      </w:pPr>
      <w:rPr/>
    </w:lvl>
    <w:lvl w:ilvl="7">
      <w:start w:val="1"/>
      <w:numFmt w:val="lowerLetter"/>
      <w:lvlText w:val="%8)"/>
      <w:lvlJc w:val="start"/>
      <w:pPr>
        <w:tabs>
          <w:tab w:val="num" w:pos="0"/>
        </w:tabs>
        <w:ind w:start="3780" w:hanging="420"/>
      </w:pPr>
      <w:rPr/>
    </w:lvl>
    <w:lvl w:ilvl="8">
      <w:start w:val="1"/>
      <w:numFmt w:val="lowerRoman"/>
      <w:lvlText w:val="%9."/>
      <w:lvlJc w:val="end"/>
      <w:pPr>
        <w:tabs>
          <w:tab w:val="num" w:pos="0"/>
        </w:tabs>
        <w:ind w:start="4200" w:hanging="420"/>
      </w:pPr>
      <w:rPr/>
    </w:lvl>
  </w:abstractNum>
  <w:abstractNum w:abstractNumId="42">
    <w:lvl w:ilvl="0">
      <w:start w:val="1"/>
      <w:numFmt w:val="decimal"/>
      <w:lvlText w:val="%1、"/>
      <w:lvlJc w:val="start"/>
      <w:pPr>
        <w:tabs>
          <w:tab w:val="num" w:pos="0"/>
        </w:tabs>
        <w:ind w:start="1413" w:hanging="420"/>
      </w:pPr>
      <w:rPr>
        <w:rFonts w:ascii="宋体;SimSun" w:hAnsi="宋体;SimSun" w:eastAsia="宋体;SimSun" w:cs="宋体;SimSun"/>
      </w:rPr>
    </w:lvl>
  </w:abstractNum>
  <w:abstractNum w:abstractNumId="43">
    <w:lvl w:ilvl="0">
      <w:start w:val="1"/>
      <w:numFmt w:val="bullet"/>
      <w:lvlText w:val=""/>
      <w:lvlJc w:val="start"/>
      <w:pPr>
        <w:tabs>
          <w:tab w:val="num" w:pos="420"/>
        </w:tabs>
        <w:ind w:start="420" w:hanging="420"/>
      </w:pPr>
      <w:rPr>
        <w:rFonts w:ascii="Wingdings" w:hAnsi="Wingdings" w:cs="Wingdings" w:hint="default"/>
      </w:rPr>
    </w:lvl>
    <w:lvl w:ilvl="1">
      <w:start w:val="1"/>
      <w:numFmt w:val="bullet"/>
      <w:lvlText w:val=""/>
      <w:lvlJc w:val="start"/>
      <w:pPr>
        <w:tabs>
          <w:tab w:val="num" w:pos="840"/>
        </w:tabs>
        <w:ind w:start="840" w:hanging="420"/>
      </w:pPr>
      <w:rPr>
        <w:rFonts w:ascii="Wingdings" w:hAnsi="Wingdings" w:cs="Wingdings" w:hint="default"/>
      </w:rPr>
    </w:lvl>
    <w:lvl w:ilvl="2">
      <w:start w:val="1"/>
      <w:numFmt w:val="decimal"/>
      <w:lvlText w:val="%3)"/>
      <w:lvlJc w:val="start"/>
      <w:pPr>
        <w:tabs>
          <w:tab w:val="num" w:pos="1260"/>
        </w:tabs>
        <w:ind w:start="1260" w:hanging="420"/>
      </w:pPr>
      <w:rPr>
        <w:rFonts w:ascii="宋体;SimSun" w:hAnsi="宋体;SimSun" w:eastAsia="宋体;SimSun" w:cs="宋体;SimSun"/>
      </w:rPr>
    </w:lvl>
    <w:lvl w:ilvl="3">
      <w:start w:val="1"/>
      <w:numFmt w:val="bullet"/>
      <w:lvlText w:val=""/>
      <w:lvlJc w:val="start"/>
      <w:pPr>
        <w:tabs>
          <w:tab w:val="num" w:pos="1680"/>
        </w:tabs>
        <w:ind w:start="1680" w:hanging="420"/>
      </w:pPr>
      <w:rPr>
        <w:rFonts w:ascii="Wingdings" w:hAnsi="Wingdings" w:cs="Wingdings" w:hint="default"/>
      </w:rPr>
    </w:lvl>
    <w:lvl w:ilvl="4">
      <w:start w:val="1"/>
      <w:numFmt w:val="bullet"/>
      <w:lvlText w:val=""/>
      <w:lvlJc w:val="start"/>
      <w:pPr>
        <w:tabs>
          <w:tab w:val="num" w:pos="2100"/>
        </w:tabs>
        <w:ind w:start="2100" w:hanging="420"/>
      </w:pPr>
      <w:rPr>
        <w:rFonts w:ascii="Wingdings" w:hAnsi="Wingdings" w:cs="Wingdings" w:hint="default"/>
      </w:rPr>
    </w:lvl>
    <w:lvl w:ilvl="5">
      <w:start w:val="1"/>
      <w:numFmt w:val="bullet"/>
      <w:lvlText w:val=""/>
      <w:lvlJc w:val="start"/>
      <w:pPr>
        <w:tabs>
          <w:tab w:val="num" w:pos="2520"/>
        </w:tabs>
        <w:ind w:start="2520" w:hanging="420"/>
      </w:pPr>
      <w:rPr>
        <w:rFonts w:ascii="Wingdings" w:hAnsi="Wingdings" w:cs="Wingdings" w:hint="default"/>
      </w:rPr>
    </w:lvl>
    <w:lvl w:ilvl="6">
      <w:start w:val="1"/>
      <w:numFmt w:val="bullet"/>
      <w:lvlText w:val=""/>
      <w:lvlJc w:val="start"/>
      <w:pPr>
        <w:tabs>
          <w:tab w:val="num" w:pos="2940"/>
        </w:tabs>
        <w:ind w:start="2940" w:hanging="420"/>
      </w:pPr>
      <w:rPr>
        <w:rFonts w:ascii="Wingdings" w:hAnsi="Wingdings" w:cs="Wingdings" w:hint="default"/>
      </w:rPr>
    </w:lvl>
    <w:lvl w:ilvl="7">
      <w:start w:val="1"/>
      <w:numFmt w:val="bullet"/>
      <w:lvlText w:val=""/>
      <w:lvlJc w:val="start"/>
      <w:pPr>
        <w:tabs>
          <w:tab w:val="num" w:pos="3360"/>
        </w:tabs>
        <w:ind w:start="3360" w:hanging="420"/>
      </w:pPr>
      <w:rPr>
        <w:rFonts w:ascii="Wingdings" w:hAnsi="Wingdings" w:cs="Wingdings" w:hint="default"/>
      </w:rPr>
    </w:lvl>
    <w:lvl w:ilvl="8">
      <w:start w:val="1"/>
      <w:numFmt w:val="bullet"/>
      <w:lvlText w:val=""/>
      <w:lvlJc w:val="start"/>
      <w:pPr>
        <w:tabs>
          <w:tab w:val="num" w:pos="3780"/>
        </w:tabs>
        <w:ind w:start="3780" w:hanging="420"/>
      </w:pPr>
      <w:rPr>
        <w:rFonts w:ascii="Wingdings" w:hAnsi="Wingdings" w:cs="Wingdings" w:hint="default"/>
      </w:rPr>
    </w:lvl>
  </w:abstractNum>
  <w:abstractNum w:abstractNumId="44">
    <w:lvl w:ilvl="0">
      <w:start w:val="1"/>
      <w:numFmt w:val="decimal"/>
      <w:lvlText w:val="%1、"/>
      <w:lvlJc w:val="start"/>
      <w:pPr>
        <w:tabs>
          <w:tab w:val="num" w:pos="0"/>
        </w:tabs>
        <w:ind w:start="420" w:hanging="420"/>
      </w:pPr>
      <w:rPr>
        <w:szCs w:val="24"/>
        <w:rFonts w:ascii="宋体;SimSun" w:hAnsi="宋体;SimSun" w:eastAsia="宋体;SimSun" w:cs="宋体;SimSun"/>
      </w:rPr>
    </w:lvl>
  </w:abstractNum>
  <w:abstractNum w:abstractNumId="45">
    <w:lvl w:ilvl="0">
      <w:start w:val="1"/>
      <w:numFmt w:val="upperLetter"/>
      <w:lvlText w:val="%1."/>
      <w:lvlJc w:val="start"/>
      <w:pPr>
        <w:tabs>
          <w:tab w:val="num" w:pos="0"/>
        </w:tabs>
        <w:ind w:start="1271" w:hanging="420"/>
      </w:pPr>
      <w:rPr>
        <w:rFonts w:ascii="宋体;SimSun" w:hAnsi="宋体;SimSun" w:eastAsia="宋体;SimSun" w:cs="宋体;SimSun"/>
      </w:rPr>
    </w:lvl>
  </w:abstractNum>
  <w:abstractNum w:abstractNumId="46">
    <w:lvl w:ilvl="0">
      <w:start w:val="1"/>
      <w:numFmt w:val="decimal"/>
      <w:lvlText w:val="%1、"/>
      <w:lvlJc w:val="start"/>
      <w:pPr>
        <w:tabs>
          <w:tab w:val="num" w:pos="0"/>
        </w:tabs>
        <w:ind w:start="644" w:hanging="360"/>
      </w:pPr>
      <w:rPr>
        <w:rFonts w:ascii="宋体;SimSun" w:hAnsi="宋体;SimSun" w:eastAsia="宋体;SimSun" w:cs="宋体;SimSun"/>
      </w:rPr>
    </w:lvl>
  </w:abstractNum>
  <w:abstractNum w:abstractNumId="47">
    <w:lvl w:ilvl="0">
      <w:start w:val="1"/>
      <w:numFmt w:val="decimal"/>
      <w:lvlText w:val="%1)"/>
      <w:lvlJc w:val="start"/>
      <w:pPr>
        <w:tabs>
          <w:tab w:val="num" w:pos="0"/>
        </w:tabs>
        <w:ind w:start="987" w:hanging="420"/>
      </w:pPr>
      <w:rPr>
        <w:rFonts w:ascii="宋体;SimSun" w:hAnsi="宋体;SimSun" w:eastAsia="宋体;SimSun" w:cs="宋体;SimSun"/>
      </w:rPr>
    </w:lvl>
  </w:abstractNum>
  <w:abstractNum w:abstractNumId="48">
    <w:lvl w:ilvl="0">
      <w:start w:val="1"/>
      <w:numFmt w:val="decimal"/>
      <w:lvlText w:val="%1)"/>
      <w:lvlJc w:val="start"/>
      <w:pPr>
        <w:tabs>
          <w:tab w:val="num" w:pos="0"/>
        </w:tabs>
        <w:ind w:start="987" w:hanging="420"/>
      </w:pPr>
      <w:rPr>
        <w:rFonts w:ascii="宋体;SimSun" w:hAnsi="宋体;SimSun" w:eastAsia="宋体;SimSun" w:cs="宋体;SimSun"/>
      </w:rPr>
    </w:lvl>
  </w:abstractNum>
  <w:abstractNum w:abstractNumId="49">
    <w:lvl w:ilvl="0">
      <w:start w:val="1"/>
      <w:numFmt w:val="decimal"/>
      <w:lvlText w:val="%1)"/>
      <w:lvlJc w:val="start"/>
      <w:pPr>
        <w:tabs>
          <w:tab w:val="num" w:pos="0"/>
        </w:tabs>
        <w:ind w:start="1287" w:hanging="720"/>
      </w:pPr>
      <w:rPr>
        <w:rFonts w:ascii="宋体;SimSun" w:hAnsi="宋体;SimSun" w:eastAsia="宋体;SimSun" w:cs="宋体;SimSun"/>
      </w:rPr>
    </w:lvl>
  </w:abstractNum>
  <w:abstractNum w:abstractNumId="50">
    <w:lvl w:ilvl="0">
      <w:start w:val="1"/>
      <w:numFmt w:val="decimal"/>
      <w:lvlText w:val="%1、"/>
      <w:lvlJc w:val="start"/>
      <w:pPr>
        <w:tabs>
          <w:tab w:val="num" w:pos="0"/>
        </w:tabs>
        <w:ind w:start="1080" w:hanging="420"/>
      </w:pPr>
      <w:rPr>
        <w:rFonts w:ascii="宋体;SimSun" w:hAnsi="宋体;SimSun" w:eastAsia="宋体;SimSun" w:cs="宋体;SimSun"/>
      </w:rPr>
    </w:lvl>
    <w:lvl w:ilvl="1">
      <w:start w:val="1"/>
      <w:numFmt w:val="decimal"/>
      <w:lvlText w:val="%2、"/>
      <w:lvlJc w:val="start"/>
      <w:pPr>
        <w:tabs>
          <w:tab w:val="num" w:pos="0"/>
        </w:tabs>
        <w:ind w:start="562" w:hanging="420"/>
      </w:pPr>
      <w:rPr>
        <w:rFonts w:ascii="宋体;SimSun" w:hAnsi="宋体;SimSun" w:eastAsia="宋体;SimSun" w:cs="宋体;SimSun"/>
      </w:rPr>
    </w:lvl>
    <w:lvl w:ilvl="2">
      <w:start w:val="1"/>
      <w:numFmt w:val="lowerRoman"/>
      <w:lvlText w:val="%3."/>
      <w:lvlJc w:val="end"/>
      <w:pPr>
        <w:tabs>
          <w:tab w:val="num" w:pos="0"/>
        </w:tabs>
        <w:ind w:start="1920" w:hanging="420"/>
      </w:pPr>
      <w:rPr/>
    </w:lvl>
    <w:lvl w:ilvl="3">
      <w:start w:val="1"/>
      <w:numFmt w:val="decimal"/>
      <w:lvlText w:val="%4."/>
      <w:lvlJc w:val="start"/>
      <w:pPr>
        <w:tabs>
          <w:tab w:val="num" w:pos="0"/>
        </w:tabs>
        <w:ind w:start="2340" w:hanging="420"/>
      </w:pPr>
      <w:rPr/>
    </w:lvl>
    <w:lvl w:ilvl="4">
      <w:start w:val="1"/>
      <w:numFmt w:val="lowerLetter"/>
      <w:lvlText w:val="%5)"/>
      <w:lvlJc w:val="start"/>
      <w:pPr>
        <w:tabs>
          <w:tab w:val="num" w:pos="0"/>
        </w:tabs>
        <w:ind w:start="2760" w:hanging="420"/>
      </w:pPr>
      <w:rPr/>
    </w:lvl>
    <w:lvl w:ilvl="5">
      <w:start w:val="1"/>
      <w:numFmt w:val="lowerRoman"/>
      <w:lvlText w:val="%6."/>
      <w:lvlJc w:val="end"/>
      <w:pPr>
        <w:tabs>
          <w:tab w:val="num" w:pos="0"/>
        </w:tabs>
        <w:ind w:start="3180" w:hanging="420"/>
      </w:pPr>
      <w:rPr/>
    </w:lvl>
    <w:lvl w:ilvl="6">
      <w:start w:val="1"/>
      <w:numFmt w:val="decimal"/>
      <w:lvlText w:val="%7."/>
      <w:lvlJc w:val="start"/>
      <w:pPr>
        <w:tabs>
          <w:tab w:val="num" w:pos="0"/>
        </w:tabs>
        <w:ind w:start="3600" w:hanging="420"/>
      </w:pPr>
      <w:rPr/>
    </w:lvl>
    <w:lvl w:ilvl="7">
      <w:start w:val="1"/>
      <w:numFmt w:val="lowerLetter"/>
      <w:lvlText w:val="%8)"/>
      <w:lvlJc w:val="start"/>
      <w:pPr>
        <w:tabs>
          <w:tab w:val="num" w:pos="0"/>
        </w:tabs>
        <w:ind w:start="4020" w:hanging="420"/>
      </w:pPr>
      <w:rPr/>
    </w:lvl>
    <w:lvl w:ilvl="8">
      <w:start w:val="1"/>
      <w:numFmt w:val="lowerRoman"/>
      <w:lvlText w:val="%9."/>
      <w:lvlJc w:val="end"/>
      <w:pPr>
        <w:tabs>
          <w:tab w:val="num" w:pos="0"/>
        </w:tabs>
        <w:ind w:start="4440" w:hanging="420"/>
      </w:pPr>
      <w:rPr/>
    </w:lvl>
  </w:abstractNum>
  <w:abstractNum w:abstractNumId="51">
    <w:lvl w:ilvl="0">
      <w:start w:val="1"/>
      <w:numFmt w:val="decimal"/>
      <w:lvlText w:val="%1、"/>
      <w:lvlJc w:val="start"/>
      <w:pPr>
        <w:tabs>
          <w:tab w:val="num" w:pos="0"/>
        </w:tabs>
        <w:ind w:start="420" w:hanging="420"/>
      </w:pPr>
      <w:rPr>
        <w:rFonts w:ascii="宋体;SimSun" w:hAnsi="宋体;SimSun" w:eastAsia="宋体;SimSun" w:cs="宋体;SimSun"/>
      </w:rPr>
    </w:lvl>
    <w:lvl w:ilvl="1">
      <w:start w:val="1"/>
      <w:numFmt w:val="decimal"/>
      <w:lvlText w:val="%2、"/>
      <w:lvlJc w:val="start"/>
      <w:pPr>
        <w:tabs>
          <w:tab w:val="num" w:pos="0"/>
        </w:tabs>
        <w:ind w:start="562" w:hanging="420"/>
      </w:pPr>
      <w:rPr>
        <w:rFonts w:ascii="宋体;SimSun" w:hAnsi="宋体;SimSun" w:eastAsia="宋体;SimSun" w:cs="宋体;SimSun"/>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52">
    <w:lvl w:ilvl="0">
      <w:start w:val="1"/>
      <w:numFmt w:val="decimal"/>
      <w:lvlText w:val="%1、"/>
      <w:lvlJc w:val="start"/>
      <w:pPr>
        <w:tabs>
          <w:tab w:val="num" w:pos="0"/>
        </w:tabs>
        <w:ind w:start="420" w:hanging="420"/>
      </w:pPr>
      <w:rPr>
        <w:rFonts w:ascii="宋体;SimSun" w:hAnsi="宋体;SimSun" w:eastAsia="宋体;SimSun" w:cs="宋体;SimSun"/>
      </w:rPr>
    </w:lvl>
    <w:lvl w:ilvl="1">
      <w:start w:val="1"/>
      <w:numFmt w:val="decimal"/>
      <w:lvlText w:val="%2、"/>
      <w:lvlJc w:val="start"/>
      <w:pPr>
        <w:tabs>
          <w:tab w:val="num" w:pos="0"/>
        </w:tabs>
        <w:ind w:start="562" w:hanging="420"/>
      </w:pPr>
      <w:rPr>
        <w:rFonts w:ascii="宋体;SimSun" w:hAnsi="宋体;SimSun" w:eastAsia="宋体;SimSun" w:cs="宋体;SimSun"/>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53">
    <w:lvl w:ilvl="0">
      <w:start w:val="1"/>
      <w:numFmt w:val="decimal"/>
      <w:lvlText w:val="%1、"/>
      <w:lvlJc w:val="start"/>
      <w:pPr>
        <w:tabs>
          <w:tab w:val="num" w:pos="0"/>
        </w:tabs>
        <w:ind w:start="644" w:hanging="360"/>
      </w:pPr>
      <w:rPr>
        <w:rFonts w:ascii="宋体;SimSun" w:hAnsi="宋体;SimSun" w:eastAsia="宋体;SimSun" w:cs="宋体;SimSun"/>
      </w:rPr>
    </w:lvl>
  </w:abstractNum>
  <w:abstractNum w:abstractNumId="54">
    <w:lvl w:ilvl="0">
      <w:start w:val="1"/>
      <w:numFmt w:val="chineseCountingThousand"/>
      <w:lvlText w:val="(%1)"/>
      <w:lvlJc w:val="start"/>
      <w:pPr>
        <w:tabs>
          <w:tab w:val="num" w:pos="0"/>
        </w:tabs>
        <w:ind w:start="704" w:hanging="420"/>
      </w:pPr>
      <w:rPr>
        <w:rFonts w:ascii="宋体;SimSun" w:hAnsi="宋体;SimSun" w:eastAsia="宋体;SimSun" w:cs="宋体;SimSun"/>
      </w:rPr>
    </w:lvl>
  </w:abstractNum>
  <w:abstractNum w:abstractNumId="55">
    <w:lvl w:ilvl="0">
      <w:start w:val="1"/>
      <w:numFmt w:val="decimal"/>
      <w:lvlText w:val="%1、"/>
      <w:lvlJc w:val="start"/>
      <w:pPr>
        <w:tabs>
          <w:tab w:val="num" w:pos="0"/>
        </w:tabs>
        <w:ind w:start="1575" w:hanging="420"/>
      </w:pPr>
      <w:rPr>
        <w:rFonts w:ascii="宋体;SimSun" w:hAnsi="宋体;SimSun" w:eastAsia="宋体;SimSun" w:cs="宋体;SimSun"/>
      </w:rPr>
    </w:lvl>
    <w:lvl w:ilvl="1">
      <w:start w:val="1"/>
      <w:numFmt w:val="decimal"/>
      <w:lvlText w:val="%2、"/>
      <w:lvlJc w:val="start"/>
      <w:pPr>
        <w:tabs>
          <w:tab w:val="num" w:pos="0"/>
        </w:tabs>
        <w:ind w:start="704" w:hanging="420"/>
      </w:pPr>
      <w:rPr>
        <w:rFonts w:ascii="宋体;SimSun" w:hAnsi="宋体;SimSun" w:eastAsia="宋体;SimSun" w:cs="宋体;SimSun"/>
      </w:rPr>
    </w:lvl>
    <w:lvl w:ilvl="2">
      <w:start w:val="1"/>
      <w:numFmt w:val="lowerRoman"/>
      <w:lvlText w:val="%3."/>
      <w:lvlJc w:val="end"/>
      <w:pPr>
        <w:tabs>
          <w:tab w:val="num" w:pos="0"/>
        </w:tabs>
        <w:ind w:start="2415" w:hanging="420"/>
      </w:pPr>
      <w:rPr/>
    </w:lvl>
    <w:lvl w:ilvl="3">
      <w:start w:val="1"/>
      <w:numFmt w:val="decimal"/>
      <w:lvlText w:val="%4."/>
      <w:lvlJc w:val="start"/>
      <w:pPr>
        <w:tabs>
          <w:tab w:val="num" w:pos="0"/>
        </w:tabs>
        <w:ind w:start="2835" w:hanging="420"/>
      </w:pPr>
      <w:rPr/>
    </w:lvl>
    <w:lvl w:ilvl="4">
      <w:start w:val="1"/>
      <w:numFmt w:val="lowerLetter"/>
      <w:lvlText w:val="%5)"/>
      <w:lvlJc w:val="start"/>
      <w:pPr>
        <w:tabs>
          <w:tab w:val="num" w:pos="0"/>
        </w:tabs>
        <w:ind w:start="3255" w:hanging="420"/>
      </w:pPr>
      <w:rPr/>
    </w:lvl>
    <w:lvl w:ilvl="5">
      <w:start w:val="1"/>
      <w:numFmt w:val="lowerRoman"/>
      <w:lvlText w:val="%6."/>
      <w:lvlJc w:val="end"/>
      <w:pPr>
        <w:tabs>
          <w:tab w:val="num" w:pos="0"/>
        </w:tabs>
        <w:ind w:start="3675" w:hanging="420"/>
      </w:pPr>
      <w:rPr/>
    </w:lvl>
    <w:lvl w:ilvl="6">
      <w:start w:val="1"/>
      <w:numFmt w:val="decimal"/>
      <w:lvlText w:val="%7."/>
      <w:lvlJc w:val="start"/>
      <w:pPr>
        <w:tabs>
          <w:tab w:val="num" w:pos="0"/>
        </w:tabs>
        <w:ind w:start="4095" w:hanging="420"/>
      </w:pPr>
      <w:rPr/>
    </w:lvl>
    <w:lvl w:ilvl="7">
      <w:start w:val="1"/>
      <w:numFmt w:val="lowerLetter"/>
      <w:lvlText w:val="%8)"/>
      <w:lvlJc w:val="start"/>
      <w:pPr>
        <w:tabs>
          <w:tab w:val="num" w:pos="0"/>
        </w:tabs>
        <w:ind w:start="4515" w:hanging="420"/>
      </w:pPr>
      <w:rPr/>
    </w:lvl>
    <w:lvl w:ilvl="8">
      <w:start w:val="1"/>
      <w:numFmt w:val="lowerRoman"/>
      <w:lvlText w:val="%9."/>
      <w:lvlJc w:val="end"/>
      <w:pPr>
        <w:tabs>
          <w:tab w:val="num" w:pos="0"/>
        </w:tabs>
        <w:ind w:start="4935" w:hanging="420"/>
      </w:pPr>
      <w:rPr/>
    </w:lvl>
  </w:abstractNum>
  <w:abstractNum w:abstractNumId="56">
    <w:lvl w:ilvl="0">
      <w:start w:val="1"/>
      <w:numFmt w:val="decimal"/>
      <w:lvlText w:val="%1、"/>
      <w:lvlJc w:val="start"/>
      <w:pPr>
        <w:tabs>
          <w:tab w:val="num" w:pos="0"/>
        </w:tabs>
        <w:ind w:start="846" w:hanging="420"/>
      </w:pPr>
      <w:rPr>
        <w:rFonts w:ascii="宋体;SimSun" w:hAnsi="宋体;SimSun" w:eastAsia="宋体;SimSun" w:cs="宋体;SimSun"/>
      </w:rPr>
    </w:lvl>
  </w:abstractNum>
  <w:abstractNum w:abstractNumId="57">
    <w:lvl w:ilvl="0">
      <w:start w:val="1"/>
      <w:numFmt w:val="decimal"/>
      <w:lvlText w:val="%1、"/>
      <w:lvlJc w:val="start"/>
      <w:pPr>
        <w:tabs>
          <w:tab w:val="num" w:pos="0"/>
        </w:tabs>
        <w:ind w:start="1560" w:hanging="720"/>
      </w:pPr>
      <w:rPr>
        <w:rFonts w:ascii="宋体;SimSun" w:hAnsi="宋体;SimSun" w:eastAsia="宋体;SimSun" w:cs="宋体;SimSun"/>
      </w:rPr>
    </w:lvl>
  </w:abstractNum>
  <w:abstractNum w:abstractNumId="58">
    <w:lvl w:ilvl="0">
      <w:start w:val="1"/>
      <w:numFmt w:val="decimal"/>
      <w:lvlText w:val="%1、"/>
      <w:lvlJc w:val="start"/>
      <w:pPr>
        <w:tabs>
          <w:tab w:val="num" w:pos="0"/>
        </w:tabs>
        <w:ind w:start="840" w:hanging="420"/>
      </w:pPr>
      <w:rPr>
        <w:sz w:val="24"/>
        <w:rFonts w:ascii="宋体;SimSun" w:hAnsi="宋体;SimSun" w:eastAsia="宋体;SimSun" w:cs="宋体;SimSun"/>
      </w:rPr>
    </w:lvl>
  </w:abstractNum>
  <w:abstractNum w:abstractNumId="59">
    <w:lvl w:ilvl="0">
      <w:start w:val="1"/>
      <w:numFmt w:val="decimal"/>
      <w:lvlText w:val="%1、"/>
      <w:lvlJc w:val="start"/>
      <w:pPr>
        <w:tabs>
          <w:tab w:val="num" w:pos="0"/>
        </w:tabs>
        <w:ind w:start="644" w:hanging="360"/>
      </w:pPr>
      <w:rPr>
        <w:rFonts w:ascii="宋体;SimSun" w:hAnsi="宋体;SimSun" w:eastAsia="宋体;SimSun" w:cs="宋体;SimSun"/>
      </w:rPr>
    </w:lvl>
  </w:abstractNum>
  <w:abstractNum w:abstractNumId="60">
    <w:lvl w:ilvl="0">
      <w:start w:val="1"/>
      <w:numFmt w:val="decimal"/>
      <w:lvlText w:val="%1、"/>
      <w:lvlJc w:val="start"/>
      <w:pPr>
        <w:tabs>
          <w:tab w:val="num" w:pos="0"/>
        </w:tabs>
        <w:ind w:start="420" w:hanging="420"/>
      </w:pPr>
      <w:rPr>
        <w:rFonts w:ascii="宋体;SimSun" w:hAnsi="宋体;SimSun" w:eastAsia="宋体;SimSun" w:cs="宋体;SimSun"/>
      </w:rPr>
    </w:lvl>
  </w:abstractNum>
  <w:abstractNum w:abstractNumId="61">
    <w:lvl w:ilvl="0">
      <w:start w:val="1"/>
      <w:numFmt w:val="decimal"/>
      <w:lvlText w:val="%1)"/>
      <w:lvlJc w:val="start"/>
      <w:pPr>
        <w:tabs>
          <w:tab w:val="num" w:pos="0"/>
        </w:tabs>
        <w:ind w:start="1129" w:hanging="420"/>
      </w:pPr>
      <w:rPr/>
    </w:lvl>
    <w:lvl w:ilvl="1">
      <w:start w:val="1"/>
      <w:numFmt w:val="decimal"/>
      <w:lvlText w:val="%2)"/>
      <w:lvlJc w:val="start"/>
      <w:pPr>
        <w:tabs>
          <w:tab w:val="num" w:pos="0"/>
        </w:tabs>
        <w:ind w:start="1129" w:hanging="420"/>
      </w:pPr>
      <w:rPr>
        <w:rFonts w:ascii="宋体;SimSun" w:hAnsi="宋体;SimSun" w:eastAsia="宋体;SimSun" w:cs="宋体;SimSun"/>
      </w:rPr>
    </w:lvl>
    <w:lvl w:ilvl="2">
      <w:start w:val="1"/>
      <w:numFmt w:val="lowerRoman"/>
      <w:lvlText w:val="%3."/>
      <w:lvlJc w:val="end"/>
      <w:pPr>
        <w:tabs>
          <w:tab w:val="num" w:pos="0"/>
        </w:tabs>
        <w:ind w:start="1969" w:hanging="420"/>
      </w:pPr>
      <w:rPr/>
    </w:lvl>
    <w:lvl w:ilvl="3">
      <w:start w:val="1"/>
      <w:numFmt w:val="decimal"/>
      <w:lvlText w:val="%4."/>
      <w:lvlJc w:val="start"/>
      <w:pPr>
        <w:tabs>
          <w:tab w:val="num" w:pos="0"/>
        </w:tabs>
        <w:ind w:start="2389" w:hanging="420"/>
      </w:pPr>
      <w:rPr/>
    </w:lvl>
    <w:lvl w:ilvl="4">
      <w:start w:val="1"/>
      <w:numFmt w:val="lowerLetter"/>
      <w:lvlText w:val="%5)"/>
      <w:lvlJc w:val="start"/>
      <w:pPr>
        <w:tabs>
          <w:tab w:val="num" w:pos="0"/>
        </w:tabs>
        <w:ind w:start="2809" w:hanging="420"/>
      </w:pPr>
      <w:rPr/>
    </w:lvl>
    <w:lvl w:ilvl="5">
      <w:start w:val="1"/>
      <w:numFmt w:val="lowerRoman"/>
      <w:lvlText w:val="%6."/>
      <w:lvlJc w:val="end"/>
      <w:pPr>
        <w:tabs>
          <w:tab w:val="num" w:pos="0"/>
        </w:tabs>
        <w:ind w:start="3229" w:hanging="420"/>
      </w:pPr>
      <w:rPr/>
    </w:lvl>
    <w:lvl w:ilvl="6">
      <w:start w:val="1"/>
      <w:numFmt w:val="decimal"/>
      <w:lvlText w:val="%7."/>
      <w:lvlJc w:val="start"/>
      <w:pPr>
        <w:tabs>
          <w:tab w:val="num" w:pos="0"/>
        </w:tabs>
        <w:ind w:start="3649" w:hanging="420"/>
      </w:pPr>
      <w:rPr/>
    </w:lvl>
    <w:lvl w:ilvl="7">
      <w:start w:val="1"/>
      <w:numFmt w:val="lowerLetter"/>
      <w:lvlText w:val="%8)"/>
      <w:lvlJc w:val="start"/>
      <w:pPr>
        <w:tabs>
          <w:tab w:val="num" w:pos="0"/>
        </w:tabs>
        <w:ind w:start="4069" w:hanging="420"/>
      </w:pPr>
      <w:rPr/>
    </w:lvl>
    <w:lvl w:ilvl="8">
      <w:start w:val="1"/>
      <w:numFmt w:val="lowerRoman"/>
      <w:lvlText w:val="%9."/>
      <w:lvlJc w:val="end"/>
      <w:pPr>
        <w:tabs>
          <w:tab w:val="num" w:pos="0"/>
        </w:tabs>
        <w:ind w:start="4489" w:hanging="420"/>
      </w:pPr>
      <w:rPr/>
    </w:lvl>
  </w:abstractNum>
  <w:abstractNum w:abstractNumId="62">
    <w:lvl w:ilvl="0">
      <w:start w:val="1"/>
      <w:numFmt w:val="decimal"/>
      <w:lvlText w:val="%1、"/>
      <w:lvlJc w:val="start"/>
      <w:pPr>
        <w:tabs>
          <w:tab w:val="num" w:pos="0"/>
        </w:tabs>
        <w:ind w:start="840" w:hanging="420"/>
      </w:pPr>
      <w:rPr>
        <w:rFonts w:ascii="宋体;SimSun" w:hAnsi="宋体;SimSun" w:eastAsia="宋体;SimSun" w:cs="宋体;SimSu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paragraph" w:styleId="Heading1">
    <w:name w:val="Heading 1"/>
    <w:basedOn w:val="Normal"/>
    <w:next w:val="Normal"/>
    <w:qFormat/>
    <w:pPr>
      <w:keepNext w:val="true"/>
      <w:numPr>
        <w:ilvl w:val="0"/>
        <w:numId w:val="1"/>
      </w:numPr>
      <w:jc w:val="center"/>
      <w:outlineLvl w:val="0"/>
    </w:pPr>
    <w:rPr>
      <w:rFonts w:eastAsia="华文宋体;微软雅黑"/>
      <w:b/>
      <w:sz w:val="32"/>
      <w:szCs w:val="20"/>
      <w:lang w:val="zh-CN"/>
    </w:rPr>
  </w:style>
  <w:style w:type="paragraph" w:styleId="Heading2">
    <w:name w:val="Heading 2"/>
    <w:basedOn w:val="Normal"/>
    <w:next w:val="Normal"/>
    <w:qFormat/>
    <w:pPr>
      <w:keepNext w:val="true"/>
      <w:keepLines/>
      <w:numPr>
        <w:ilvl w:val="1"/>
        <w:numId w:val="1"/>
      </w:numPr>
      <w:spacing w:lineRule="auto" w:line="412" w:before="260" w:after="260"/>
      <w:outlineLvl w:val="1"/>
    </w:pPr>
    <w:rPr>
      <w:rFonts w:ascii="Arial" w:hAnsi="Arial" w:eastAsia="华文宋体;微软雅黑" w:cs="Arial"/>
      <w:b/>
      <w:sz w:val="30"/>
      <w:lang w:val="en-US"/>
    </w:rPr>
  </w:style>
  <w:style w:type="paragraph" w:styleId="Heading3">
    <w:name w:val="Heading 3"/>
    <w:basedOn w:val="Normal"/>
    <w:next w:val="Normal"/>
    <w:qFormat/>
    <w:pPr>
      <w:keepNext w:val="true"/>
      <w:keepLines/>
      <w:numPr>
        <w:ilvl w:val="2"/>
        <w:numId w:val="1"/>
      </w:numPr>
      <w:spacing w:before="140" w:after="140"/>
      <w:outlineLvl w:val="2"/>
    </w:pPr>
    <w:rPr>
      <w:rFonts w:eastAsia="华文宋体;微软雅黑"/>
      <w:b/>
      <w:bCs/>
      <w:sz w:val="24"/>
      <w:szCs w:val="32"/>
      <w:lang w:val="en-US"/>
    </w:rPr>
  </w:style>
  <w:style w:type="paragraph" w:styleId="Heading4">
    <w:name w:val="Heading 4"/>
    <w:basedOn w:val="Normal"/>
    <w:next w:val="Normal"/>
    <w:qFormat/>
    <w:pPr>
      <w:keepNext w:val="true"/>
      <w:keepLines/>
      <w:numPr>
        <w:ilvl w:val="3"/>
        <w:numId w:val="1"/>
      </w:numPr>
      <w:spacing w:lineRule="auto" w:line="374" w:before="280" w:after="290"/>
      <w:outlineLvl w:val="3"/>
    </w:pPr>
    <w:rPr>
      <w:rFonts w:ascii="Cambria" w:hAnsi="Cambria" w:cs="Cambria"/>
      <w:b/>
      <w:bCs/>
      <w:sz w:val="28"/>
      <w:szCs w:val="28"/>
      <w:lang w:val="en-US"/>
    </w:rPr>
  </w:style>
  <w:style w:type="character" w:styleId="WW8Num1z0">
    <w:name w:val="WW8Num1z0"/>
    <w:qFormat/>
    <w:rPr/>
  </w:style>
  <w:style w:type="character" w:styleId="WW8Num2z0">
    <w:name w:val="WW8Num2z0"/>
    <w:qFormat/>
    <w:rPr>
      <w:rFonts w:ascii="宋体;SimSun" w:hAnsi="宋体;SimSun" w:eastAsia="宋体;SimSun" w:cs="宋体;SimSun"/>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楷体_GB2312;楷体" w:hAnsi="楷体_GB2312;楷体" w:eastAsia="楷体_GB2312;楷体" w:cs="Times New Roman"/>
    </w:rPr>
  </w:style>
  <w:style w:type="character" w:styleId="WW8Num3z1">
    <w:name w:val="WW8Num3z1"/>
    <w:qFormat/>
    <w:rPr>
      <w:rFonts w:ascii="Wingdings" w:hAnsi="Wingdings" w:cs="Wingdings"/>
    </w:rPr>
  </w:style>
  <w:style w:type="character" w:styleId="WW8Num4z0">
    <w:name w:val="WW8Num4z0"/>
    <w:qFormat/>
    <w:rPr>
      <w:rFonts w:ascii="宋体;SimSun" w:hAnsi="宋体;SimSun" w:eastAsia="宋体;SimSun" w:cs="宋体;SimSun"/>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宋体;SimSun" w:hAnsi="宋体;SimSun" w:eastAsia="宋体;SimSun" w:cs="宋体;SimSun"/>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rFonts w:ascii="宋体;SimSun" w:hAnsi="宋体;SimSun" w:eastAsia="宋体;SimSun" w:cs="宋体;SimSun"/>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rFonts w:ascii="宋体;SimSun" w:hAnsi="宋体;SimSun" w:eastAsia="宋体;SimSun" w:cs="宋体;SimSun"/>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ascii="宋体;SimSun" w:hAnsi="宋体;SimSun" w:eastAsia="宋体;SimSun" w:cs="宋体;SimSun"/>
    </w:rPr>
  </w:style>
  <w:style w:type="character" w:styleId="WW8Num11z1">
    <w:name w:val="WW8Num11z1"/>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rFonts w:ascii="宋体;SimSun" w:hAnsi="宋体;SimSun" w:eastAsia="宋体;SimSun" w:cs="宋体;SimSun"/>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rFonts w:ascii="宋体;SimSun" w:hAnsi="宋体;SimSun" w:eastAsia="宋体;SimSun" w:cs="宋体;SimSun"/>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rFonts w:ascii="宋体;SimSun" w:hAnsi="宋体;SimSun" w:eastAsia="宋体;SimSun" w:cs="宋体;SimSun"/>
    </w:rPr>
  </w:style>
  <w:style w:type="character" w:styleId="WW8Num14z1">
    <w:name w:val="WW8Num14z1"/>
    <w:qFormat/>
    <w:rPr/>
  </w:style>
  <w:style w:type="character" w:styleId="WW8Num14z2">
    <w:name w:val="WW8Num14z2"/>
    <w:qFormat/>
    <w:rPr>
      <w:rFonts w:ascii="宋体;SimSun" w:hAnsi="宋体;SimSun" w:eastAsia="宋体;SimSun" w:cs="宋体;SimSun"/>
    </w:rPr>
  </w:style>
  <w:style w:type="character" w:styleId="WW8Num14z3">
    <w:name w:val="WW8Num14z3"/>
    <w:qFormat/>
    <w:rPr/>
  </w:style>
  <w:style w:type="character" w:styleId="WW8Num14z4">
    <w:name w:val="WW8Num14z4"/>
    <w:qFormat/>
    <w:rPr>
      <w:rFonts w:ascii="宋体;SimSun" w:hAnsi="宋体;SimSun" w:eastAsia="宋体;SimSun" w:cs="宋体;SimSun"/>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rFonts w:ascii="宋体;SimSun" w:hAnsi="宋体;SimSun" w:eastAsia="宋体;SimSun" w:cs="宋体;SimSun"/>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rFonts w:ascii="宋体;SimSun" w:hAnsi="宋体;SimSun" w:eastAsia="宋体;SimSun" w:cs="宋体;SimSun"/>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rFonts w:ascii="宋体;SimSun" w:hAnsi="宋体;SimSun" w:eastAsia="宋体;SimSun" w:cs="宋体;SimSun"/>
    </w:rPr>
  </w:style>
  <w:style w:type="character" w:styleId="WW8Num17z1">
    <w:name w:val="WW8Num17z1"/>
    <w:qFormat/>
    <w:rPr/>
  </w:style>
  <w:style w:type="character" w:styleId="WW8Num17z3">
    <w:name w:val="WW8Num17z3"/>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rFonts w:ascii="宋体;SimSun" w:hAnsi="宋体;SimSun" w:eastAsia="宋体;SimSun" w:cs="宋体;SimSun"/>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rFonts w:ascii="宋体;SimSun" w:hAnsi="宋体;SimSun" w:eastAsia="宋体;SimSun" w:cs="宋体;SimSun"/>
      <w:sz w:val="24"/>
      <w:szCs w:val="24"/>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rFonts w:ascii="宋体;SimSun" w:hAnsi="宋体;SimSun" w:eastAsia="宋体;SimSun" w:cs="宋体;SimSun"/>
    </w:rPr>
  </w:style>
  <w:style w:type="character" w:styleId="WW8Num23z1">
    <w:name w:val="WW8Num23z1"/>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rFonts w:ascii="宋体;SimSun" w:hAnsi="宋体;SimSun" w:eastAsia="宋体;SimSun" w:cs="宋体;SimSun"/>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rFonts w:ascii="宋体;SimSun" w:hAnsi="宋体;SimSun" w:cs="宋体;SimSun"/>
      <w:sz w:val="24"/>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rFonts w:ascii="宋体;SimSun" w:hAnsi="宋体;SimSun" w:eastAsia="宋体;SimSun" w:cs="宋体;SimSun"/>
    </w:rPr>
  </w:style>
  <w:style w:type="character" w:styleId="WW8Num26z2">
    <w:name w:val="WW8Num26z2"/>
    <w:qFormat/>
    <w:rPr/>
  </w:style>
  <w:style w:type="character" w:styleId="WW8Num26z3">
    <w:name w:val="WW8Num26z3"/>
    <w:qFormat/>
    <w:rPr>
      <w:rFonts w:ascii="宋体;SimSun" w:hAnsi="宋体;SimSun" w:eastAsia="宋体;SimSun" w:cs="宋体;SimSun"/>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rFonts w:ascii="Calibri" w:hAnsi="Calibri" w:eastAsia="宋体;SimSun" w:cs="Calibri"/>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rFonts w:ascii="宋体;SimSun" w:hAnsi="宋体;SimSun" w:eastAsia="宋体;SimSun" w:cs="宋体;SimSun"/>
    </w:rPr>
  </w:style>
  <w:style w:type="character" w:styleId="WW8Num29z1">
    <w:name w:val="WW8Num29z1"/>
    <w:qFormat/>
    <w:rPr/>
  </w:style>
  <w:style w:type="character" w:styleId="WW8Num29z2">
    <w:name w:val="WW8Num29z2"/>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rFonts w:ascii="宋体;SimSun" w:hAnsi="宋体;SimSun" w:eastAsia="宋体;SimSun" w:cs="宋体;SimSun"/>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rFonts w:ascii="宋体;SimSun" w:hAnsi="宋体;SimSun" w:eastAsia="宋体;SimSun" w:cs="宋体;SimSun"/>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style>
  <w:style w:type="character" w:styleId="WW8Num32z1">
    <w:name w:val="WW8Num32z1"/>
    <w:qFormat/>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0">
    <w:name w:val="WW8Num33z0"/>
    <w:qFormat/>
    <w:rPr>
      <w:rFonts w:ascii="宋体;SimSun" w:hAnsi="宋体;SimSun" w:eastAsia="宋体;SimSun" w:cs="宋体;SimSun"/>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0">
    <w:name w:val="WW8Num34z0"/>
    <w:qFormat/>
    <w:rPr/>
  </w:style>
  <w:style w:type="character" w:styleId="WW8Num34z4">
    <w:name w:val="WW8Num34z4"/>
    <w:qFormat/>
    <w:rPr>
      <w:rFonts w:ascii="Wingdings" w:hAnsi="Wingdings" w:cs="Wingdings"/>
    </w:rPr>
  </w:style>
  <w:style w:type="character" w:styleId="WW8Num35z0">
    <w:name w:val="WW8Num35z0"/>
    <w:qFormat/>
    <w:rPr>
      <w:rFonts w:ascii="宋体;SimSun" w:hAnsi="宋体;SimSun" w:eastAsia="宋体;SimSun" w:cs="宋体;SimSun"/>
      <w:lang w:val="en-US"/>
    </w:rPr>
  </w:style>
  <w:style w:type="character" w:styleId="WW8Num35z1">
    <w:name w:val="WW8Num35z1"/>
    <w:qFormat/>
    <w:rPr/>
  </w:style>
  <w:style w:type="character" w:styleId="WW8Num35z2">
    <w:name w:val="WW8Num35z2"/>
    <w:qFormat/>
    <w:rPr/>
  </w:style>
  <w:style w:type="character" w:styleId="WW8Num35z3">
    <w:name w:val="WW8Num35z3"/>
    <w:qFormat/>
    <w:rPr/>
  </w:style>
  <w:style w:type="character" w:styleId="WW8Num35z4">
    <w:name w:val="WW8Num35z4"/>
    <w:qFormat/>
    <w:rPr/>
  </w:style>
  <w:style w:type="character" w:styleId="WW8Num35z5">
    <w:name w:val="WW8Num35z5"/>
    <w:qFormat/>
    <w:rPr/>
  </w:style>
  <w:style w:type="character" w:styleId="WW8Num35z6">
    <w:name w:val="WW8Num35z6"/>
    <w:qFormat/>
    <w:rPr/>
  </w:style>
  <w:style w:type="character" w:styleId="WW8Num35z7">
    <w:name w:val="WW8Num35z7"/>
    <w:qFormat/>
    <w:rPr/>
  </w:style>
  <w:style w:type="character" w:styleId="WW8Num35z8">
    <w:name w:val="WW8Num35z8"/>
    <w:qFormat/>
    <w:rPr/>
  </w:style>
  <w:style w:type="character" w:styleId="WW8Num36z0">
    <w:name w:val="WW8Num36z0"/>
    <w:qFormat/>
    <w:rPr/>
  </w:style>
  <w:style w:type="character" w:styleId="WW8Num36z1">
    <w:name w:val="WW8Num36z1"/>
    <w:qFormat/>
    <w:rPr>
      <w:rFonts w:ascii="宋体;SimSun" w:hAnsi="宋体;SimSun" w:eastAsia="宋体;SimSun" w:cs="宋体;SimSun"/>
    </w:rPr>
  </w:style>
  <w:style w:type="character" w:styleId="WW8Num36z2">
    <w:name w:val="WW8Num36z2"/>
    <w:qFormat/>
    <w:rPr/>
  </w:style>
  <w:style w:type="character" w:styleId="WW8Num36z3">
    <w:name w:val="WW8Num36z3"/>
    <w:qFormat/>
    <w:rPr/>
  </w:style>
  <w:style w:type="character" w:styleId="WW8Num36z4">
    <w:name w:val="WW8Num36z4"/>
    <w:qFormat/>
    <w:rPr/>
  </w:style>
  <w:style w:type="character" w:styleId="WW8Num36z5">
    <w:name w:val="WW8Num36z5"/>
    <w:qFormat/>
    <w:rPr/>
  </w:style>
  <w:style w:type="character" w:styleId="WW8Num36z6">
    <w:name w:val="WW8Num36z6"/>
    <w:qFormat/>
    <w:rPr/>
  </w:style>
  <w:style w:type="character" w:styleId="WW8Num36z7">
    <w:name w:val="WW8Num36z7"/>
    <w:qFormat/>
    <w:rPr/>
  </w:style>
  <w:style w:type="character" w:styleId="WW8Num36z8">
    <w:name w:val="WW8Num36z8"/>
    <w:qFormat/>
    <w:rPr/>
  </w:style>
  <w:style w:type="character" w:styleId="WW8Num37z0">
    <w:name w:val="WW8Num37z0"/>
    <w:qFormat/>
    <w:rPr>
      <w:rFonts w:ascii="宋体;SimSun" w:hAnsi="宋体;SimSun" w:eastAsia="宋体;SimSun" w:cs="宋体;SimSun"/>
    </w:rPr>
  </w:style>
  <w:style w:type="character" w:styleId="WW8Num37z1">
    <w:name w:val="WW8Num37z1"/>
    <w:qFormat/>
    <w:rPr/>
  </w:style>
  <w:style w:type="character" w:styleId="WW8Num37z2">
    <w:name w:val="WW8Num37z2"/>
    <w:qFormat/>
    <w:rPr/>
  </w:style>
  <w:style w:type="character" w:styleId="WW8Num37z3">
    <w:name w:val="WW8Num37z3"/>
    <w:qFormat/>
    <w:rPr/>
  </w:style>
  <w:style w:type="character" w:styleId="WW8Num37z4">
    <w:name w:val="WW8Num37z4"/>
    <w:qFormat/>
    <w:rPr/>
  </w:style>
  <w:style w:type="character" w:styleId="WW8Num37z5">
    <w:name w:val="WW8Num37z5"/>
    <w:qFormat/>
    <w:rPr/>
  </w:style>
  <w:style w:type="character" w:styleId="WW8Num37z6">
    <w:name w:val="WW8Num37z6"/>
    <w:qFormat/>
    <w:rPr/>
  </w:style>
  <w:style w:type="character" w:styleId="WW8Num37z7">
    <w:name w:val="WW8Num37z7"/>
    <w:qFormat/>
    <w:rPr/>
  </w:style>
  <w:style w:type="character" w:styleId="WW8Num37z8">
    <w:name w:val="WW8Num37z8"/>
    <w:qFormat/>
    <w:rPr/>
  </w:style>
  <w:style w:type="character" w:styleId="WW8Num38z0">
    <w:name w:val="WW8Num38z0"/>
    <w:qFormat/>
    <w:rPr>
      <w:rFonts w:ascii="宋体;SimSun" w:hAnsi="宋体;SimSun" w:eastAsia="宋体;SimSun" w:cs="宋体;SimSun"/>
    </w:rPr>
  </w:style>
  <w:style w:type="character" w:styleId="WW8Num38z2">
    <w:name w:val="WW8Num38z2"/>
    <w:qFormat/>
    <w:rPr/>
  </w:style>
  <w:style w:type="character" w:styleId="WW8Num38z3">
    <w:name w:val="WW8Num38z3"/>
    <w:qFormat/>
    <w:rPr/>
  </w:style>
  <w:style w:type="character" w:styleId="WW8Num38z4">
    <w:name w:val="WW8Num38z4"/>
    <w:qFormat/>
    <w:rPr/>
  </w:style>
  <w:style w:type="character" w:styleId="WW8Num38z5">
    <w:name w:val="WW8Num38z5"/>
    <w:qFormat/>
    <w:rPr/>
  </w:style>
  <w:style w:type="character" w:styleId="WW8Num38z6">
    <w:name w:val="WW8Num38z6"/>
    <w:qFormat/>
    <w:rPr/>
  </w:style>
  <w:style w:type="character" w:styleId="WW8Num38z7">
    <w:name w:val="WW8Num38z7"/>
    <w:qFormat/>
    <w:rPr/>
  </w:style>
  <w:style w:type="character" w:styleId="WW8Num38z8">
    <w:name w:val="WW8Num38z8"/>
    <w:qFormat/>
    <w:rPr/>
  </w:style>
  <w:style w:type="character" w:styleId="WW8Num39z0">
    <w:name w:val="WW8Num39z0"/>
    <w:qFormat/>
    <w:rPr/>
  </w:style>
  <w:style w:type="character" w:styleId="WW8Num39z1">
    <w:name w:val="WW8Num39z1"/>
    <w:qFormat/>
    <w:rPr/>
  </w:style>
  <w:style w:type="character" w:styleId="WW8Num39z2">
    <w:name w:val="WW8Num39z2"/>
    <w:qFormat/>
    <w:rPr/>
  </w:style>
  <w:style w:type="character" w:styleId="WW8Num39z3">
    <w:name w:val="WW8Num39z3"/>
    <w:qFormat/>
    <w:rPr/>
  </w:style>
  <w:style w:type="character" w:styleId="WW8Num39z4">
    <w:name w:val="WW8Num39z4"/>
    <w:qFormat/>
    <w:rPr/>
  </w:style>
  <w:style w:type="character" w:styleId="WW8Num39z5">
    <w:name w:val="WW8Num39z5"/>
    <w:qFormat/>
    <w:rPr/>
  </w:style>
  <w:style w:type="character" w:styleId="WW8Num39z6">
    <w:name w:val="WW8Num39z6"/>
    <w:qFormat/>
    <w:rPr/>
  </w:style>
  <w:style w:type="character" w:styleId="WW8Num39z7">
    <w:name w:val="WW8Num39z7"/>
    <w:qFormat/>
    <w:rPr/>
  </w:style>
  <w:style w:type="character" w:styleId="WW8Num39z8">
    <w:name w:val="WW8Num39z8"/>
    <w:qFormat/>
    <w:rPr/>
  </w:style>
  <w:style w:type="character" w:styleId="WW8Num40z0">
    <w:name w:val="WW8Num40z0"/>
    <w:qFormat/>
    <w:rPr>
      <w:rFonts w:ascii="宋体;SimSun" w:hAnsi="宋体;SimSun" w:eastAsia="宋体;SimSun" w:cs="宋体;SimSun"/>
    </w:rPr>
  </w:style>
  <w:style w:type="character" w:styleId="WW8Num40z2">
    <w:name w:val="WW8Num40z2"/>
    <w:qFormat/>
    <w:rPr/>
  </w:style>
  <w:style w:type="character" w:styleId="WW8Num40z3">
    <w:name w:val="WW8Num40z3"/>
    <w:qFormat/>
    <w:rPr/>
  </w:style>
  <w:style w:type="character" w:styleId="WW8Num40z4">
    <w:name w:val="WW8Num40z4"/>
    <w:qFormat/>
    <w:rPr/>
  </w:style>
  <w:style w:type="character" w:styleId="WW8Num40z5">
    <w:name w:val="WW8Num40z5"/>
    <w:qFormat/>
    <w:rPr/>
  </w:style>
  <w:style w:type="character" w:styleId="WW8Num40z6">
    <w:name w:val="WW8Num40z6"/>
    <w:qFormat/>
    <w:rPr/>
  </w:style>
  <w:style w:type="character" w:styleId="WW8Num40z7">
    <w:name w:val="WW8Num40z7"/>
    <w:qFormat/>
    <w:rPr/>
  </w:style>
  <w:style w:type="character" w:styleId="WW8Num40z8">
    <w:name w:val="WW8Num40z8"/>
    <w:qFormat/>
    <w:rPr/>
  </w:style>
  <w:style w:type="character" w:styleId="WW8Num41z0">
    <w:name w:val="WW8Num41z0"/>
    <w:qFormat/>
    <w:rPr>
      <w:rFonts w:ascii="宋体;SimSun" w:hAnsi="宋体;SimSun" w:eastAsia="宋体;SimSun" w:cs="宋体;SimSun"/>
    </w:rPr>
  </w:style>
  <w:style w:type="character" w:styleId="WW8Num41z1">
    <w:name w:val="WW8Num41z1"/>
    <w:qFormat/>
    <w:rPr/>
  </w:style>
  <w:style w:type="character" w:styleId="WW8Num41z2">
    <w:name w:val="WW8Num41z2"/>
    <w:qFormat/>
    <w:rPr/>
  </w:style>
  <w:style w:type="character" w:styleId="WW8Num41z3">
    <w:name w:val="WW8Num41z3"/>
    <w:qFormat/>
    <w:rPr/>
  </w:style>
  <w:style w:type="character" w:styleId="WW8Num41z4">
    <w:name w:val="WW8Num41z4"/>
    <w:qFormat/>
    <w:rPr/>
  </w:style>
  <w:style w:type="character" w:styleId="WW8Num41z5">
    <w:name w:val="WW8Num41z5"/>
    <w:qFormat/>
    <w:rPr/>
  </w:style>
  <w:style w:type="character" w:styleId="WW8Num41z6">
    <w:name w:val="WW8Num41z6"/>
    <w:qFormat/>
    <w:rPr/>
  </w:style>
  <w:style w:type="character" w:styleId="WW8Num41z7">
    <w:name w:val="WW8Num41z7"/>
    <w:qFormat/>
    <w:rPr/>
  </w:style>
  <w:style w:type="character" w:styleId="WW8Num41z8">
    <w:name w:val="WW8Num41z8"/>
    <w:qFormat/>
    <w:rPr/>
  </w:style>
  <w:style w:type="character" w:styleId="WW8Num42z0">
    <w:name w:val="WW8Num42z0"/>
    <w:qFormat/>
    <w:rPr/>
  </w:style>
  <w:style w:type="character" w:styleId="WW8Num42z1">
    <w:name w:val="WW8Num42z1"/>
    <w:qFormat/>
    <w:rPr/>
  </w:style>
  <w:style w:type="character" w:styleId="WW8Num42z2">
    <w:name w:val="WW8Num42z2"/>
    <w:qFormat/>
    <w:rPr/>
  </w:style>
  <w:style w:type="character" w:styleId="WW8Num42z3">
    <w:name w:val="WW8Num42z3"/>
    <w:qFormat/>
    <w:rPr/>
  </w:style>
  <w:style w:type="character" w:styleId="WW8Num42z4">
    <w:name w:val="WW8Num42z4"/>
    <w:qFormat/>
    <w:rPr/>
  </w:style>
  <w:style w:type="character" w:styleId="WW8Num42z5">
    <w:name w:val="WW8Num42z5"/>
    <w:qFormat/>
    <w:rPr/>
  </w:style>
  <w:style w:type="character" w:styleId="WW8Num42z6">
    <w:name w:val="WW8Num42z6"/>
    <w:qFormat/>
    <w:rPr/>
  </w:style>
  <w:style w:type="character" w:styleId="WW8Num42z7">
    <w:name w:val="WW8Num42z7"/>
    <w:qFormat/>
    <w:rPr/>
  </w:style>
  <w:style w:type="character" w:styleId="WW8Num42z8">
    <w:name w:val="WW8Num42z8"/>
    <w:qFormat/>
    <w:rPr/>
  </w:style>
  <w:style w:type="character" w:styleId="WW8Num43z0">
    <w:name w:val="WW8Num43z0"/>
    <w:qFormat/>
    <w:rPr>
      <w:rFonts w:ascii="宋体;SimSun" w:hAnsi="宋体;SimSun" w:eastAsia="宋体;SimSun" w:cs="宋体;SimSun"/>
    </w:rPr>
  </w:style>
  <w:style w:type="character" w:styleId="WW8Num43z1">
    <w:name w:val="WW8Num43z1"/>
    <w:qFormat/>
    <w:rPr/>
  </w:style>
  <w:style w:type="character" w:styleId="WW8Num43z2">
    <w:name w:val="WW8Num43z2"/>
    <w:qFormat/>
    <w:rPr/>
  </w:style>
  <w:style w:type="character" w:styleId="WW8Num43z3">
    <w:name w:val="WW8Num43z3"/>
    <w:qFormat/>
    <w:rPr/>
  </w:style>
  <w:style w:type="character" w:styleId="WW8Num43z4">
    <w:name w:val="WW8Num43z4"/>
    <w:qFormat/>
    <w:rPr/>
  </w:style>
  <w:style w:type="character" w:styleId="WW8Num43z5">
    <w:name w:val="WW8Num43z5"/>
    <w:qFormat/>
    <w:rPr/>
  </w:style>
  <w:style w:type="character" w:styleId="WW8Num43z6">
    <w:name w:val="WW8Num43z6"/>
    <w:qFormat/>
    <w:rPr/>
  </w:style>
  <w:style w:type="character" w:styleId="WW8Num43z7">
    <w:name w:val="WW8Num43z7"/>
    <w:qFormat/>
    <w:rPr/>
  </w:style>
  <w:style w:type="character" w:styleId="WW8Num43z8">
    <w:name w:val="WW8Num43z8"/>
    <w:qFormat/>
    <w:rPr/>
  </w:style>
  <w:style w:type="character" w:styleId="WW8Num44z0">
    <w:name w:val="WW8Num44z0"/>
    <w:qFormat/>
    <w:rPr>
      <w:rFonts w:ascii="宋体;SimSun" w:hAnsi="宋体;SimSun" w:eastAsia="宋体;SimSun" w:cs="宋体;SimSun"/>
    </w:rPr>
  </w:style>
  <w:style w:type="character" w:styleId="WW8Num44z2">
    <w:name w:val="WW8Num44z2"/>
    <w:qFormat/>
    <w:rPr/>
  </w:style>
  <w:style w:type="character" w:styleId="WW8Num44z3">
    <w:name w:val="WW8Num44z3"/>
    <w:qFormat/>
    <w:rPr/>
  </w:style>
  <w:style w:type="character" w:styleId="WW8Num44z4">
    <w:name w:val="WW8Num44z4"/>
    <w:qFormat/>
    <w:rPr/>
  </w:style>
  <w:style w:type="character" w:styleId="WW8Num44z5">
    <w:name w:val="WW8Num44z5"/>
    <w:qFormat/>
    <w:rPr/>
  </w:style>
  <w:style w:type="character" w:styleId="WW8Num44z6">
    <w:name w:val="WW8Num44z6"/>
    <w:qFormat/>
    <w:rPr/>
  </w:style>
  <w:style w:type="character" w:styleId="WW8Num44z7">
    <w:name w:val="WW8Num44z7"/>
    <w:qFormat/>
    <w:rPr/>
  </w:style>
  <w:style w:type="character" w:styleId="WW8Num44z8">
    <w:name w:val="WW8Num44z8"/>
    <w:qFormat/>
    <w:rPr/>
  </w:style>
  <w:style w:type="character" w:styleId="WW8Num45z0">
    <w:name w:val="WW8Num45z0"/>
    <w:qFormat/>
    <w:rPr>
      <w:rFonts w:ascii="宋体;SimSun" w:hAnsi="宋体;SimSun" w:eastAsia="宋体;SimSun" w:cs="Times New Roman"/>
      <w:sz w:val="24"/>
    </w:rPr>
  </w:style>
  <w:style w:type="character" w:styleId="WW8Num45z1">
    <w:name w:val="WW8Num45z1"/>
    <w:qFormat/>
    <w:rPr>
      <w:rFonts w:ascii="Wingdings" w:hAnsi="Wingdings" w:cs="Wingdings"/>
    </w:rPr>
  </w:style>
  <w:style w:type="character" w:styleId="WW8Num46z0">
    <w:name w:val="WW8Num46z0"/>
    <w:qFormat/>
    <w:rPr>
      <w:rFonts w:ascii="宋体;SimSun" w:hAnsi="宋体;SimSun" w:eastAsia="宋体;SimSun" w:cs="宋体;SimSun"/>
    </w:rPr>
  </w:style>
  <w:style w:type="character" w:styleId="WW8Num46z2">
    <w:name w:val="WW8Num46z2"/>
    <w:qFormat/>
    <w:rPr/>
  </w:style>
  <w:style w:type="character" w:styleId="WW8Num46z3">
    <w:name w:val="WW8Num46z3"/>
    <w:qFormat/>
    <w:rPr/>
  </w:style>
  <w:style w:type="character" w:styleId="WW8Num46z4">
    <w:name w:val="WW8Num46z4"/>
    <w:qFormat/>
    <w:rPr/>
  </w:style>
  <w:style w:type="character" w:styleId="WW8Num46z5">
    <w:name w:val="WW8Num46z5"/>
    <w:qFormat/>
    <w:rPr/>
  </w:style>
  <w:style w:type="character" w:styleId="WW8Num46z6">
    <w:name w:val="WW8Num46z6"/>
    <w:qFormat/>
    <w:rPr/>
  </w:style>
  <w:style w:type="character" w:styleId="WW8Num46z7">
    <w:name w:val="WW8Num46z7"/>
    <w:qFormat/>
    <w:rPr/>
  </w:style>
  <w:style w:type="character" w:styleId="WW8Num46z8">
    <w:name w:val="WW8Num46z8"/>
    <w:qFormat/>
    <w:rPr/>
  </w:style>
  <w:style w:type="character" w:styleId="WW8Num47z0">
    <w:name w:val="WW8Num47z0"/>
    <w:qFormat/>
    <w:rPr>
      <w:rFonts w:ascii="宋体;SimSun" w:hAnsi="宋体;SimSun" w:eastAsia="宋体;SimSun" w:cs="宋体;SimSun"/>
    </w:rPr>
  </w:style>
  <w:style w:type="character" w:styleId="WW8Num47z2">
    <w:name w:val="WW8Num47z2"/>
    <w:qFormat/>
    <w:rPr/>
  </w:style>
  <w:style w:type="character" w:styleId="WW8Num47z3">
    <w:name w:val="WW8Num47z3"/>
    <w:qFormat/>
    <w:rPr/>
  </w:style>
  <w:style w:type="character" w:styleId="WW8Num47z4">
    <w:name w:val="WW8Num47z4"/>
    <w:qFormat/>
    <w:rPr/>
  </w:style>
  <w:style w:type="character" w:styleId="WW8Num47z5">
    <w:name w:val="WW8Num47z5"/>
    <w:qFormat/>
    <w:rPr/>
  </w:style>
  <w:style w:type="character" w:styleId="WW8Num47z6">
    <w:name w:val="WW8Num47z6"/>
    <w:qFormat/>
    <w:rPr/>
  </w:style>
  <w:style w:type="character" w:styleId="WW8Num47z7">
    <w:name w:val="WW8Num47z7"/>
    <w:qFormat/>
    <w:rPr/>
  </w:style>
  <w:style w:type="character" w:styleId="WW8Num47z8">
    <w:name w:val="WW8Num47z8"/>
    <w:qFormat/>
    <w:rPr/>
  </w:style>
  <w:style w:type="character" w:styleId="WW8Num48z0">
    <w:name w:val="WW8Num48z0"/>
    <w:qFormat/>
    <w:rPr/>
  </w:style>
  <w:style w:type="character" w:styleId="WW8Num48z1">
    <w:name w:val="WW8Num48z1"/>
    <w:qFormat/>
    <w:rPr/>
  </w:style>
  <w:style w:type="character" w:styleId="WW8Num48z2">
    <w:name w:val="WW8Num48z2"/>
    <w:qFormat/>
    <w:rPr/>
  </w:style>
  <w:style w:type="character" w:styleId="WW8Num48z3">
    <w:name w:val="WW8Num48z3"/>
    <w:qFormat/>
    <w:rPr/>
  </w:style>
  <w:style w:type="character" w:styleId="WW8Num48z4">
    <w:name w:val="WW8Num48z4"/>
    <w:qFormat/>
    <w:rPr>
      <w:rFonts w:ascii="宋体;SimSun" w:hAnsi="宋体;SimSun" w:eastAsia="宋体;SimSun" w:cs="宋体;SimSun"/>
    </w:rPr>
  </w:style>
  <w:style w:type="character" w:styleId="WW8Num48z5">
    <w:name w:val="WW8Num48z5"/>
    <w:qFormat/>
    <w:rPr/>
  </w:style>
  <w:style w:type="character" w:styleId="WW8Num48z6">
    <w:name w:val="WW8Num48z6"/>
    <w:qFormat/>
    <w:rPr/>
  </w:style>
  <w:style w:type="character" w:styleId="WW8Num48z7">
    <w:name w:val="WW8Num48z7"/>
    <w:qFormat/>
    <w:rPr/>
  </w:style>
  <w:style w:type="character" w:styleId="WW8Num48z8">
    <w:name w:val="WW8Num48z8"/>
    <w:qFormat/>
    <w:rPr/>
  </w:style>
  <w:style w:type="character" w:styleId="WW8Num49z0">
    <w:name w:val="WW8Num49z0"/>
    <w:qFormat/>
    <w:rPr>
      <w:rFonts w:ascii="宋体;SimSun" w:hAnsi="宋体;SimSun" w:eastAsia="宋体;SimSun" w:cs="宋体;SimSun"/>
    </w:rPr>
  </w:style>
  <w:style w:type="character" w:styleId="WW8Num49z1">
    <w:name w:val="WW8Num49z1"/>
    <w:qFormat/>
    <w:rPr/>
  </w:style>
  <w:style w:type="character" w:styleId="WW8Num49z2">
    <w:name w:val="WW8Num49z2"/>
    <w:qFormat/>
    <w:rPr/>
  </w:style>
  <w:style w:type="character" w:styleId="WW8Num49z3">
    <w:name w:val="WW8Num49z3"/>
    <w:qFormat/>
    <w:rPr/>
  </w:style>
  <w:style w:type="character" w:styleId="WW8Num49z4">
    <w:name w:val="WW8Num49z4"/>
    <w:qFormat/>
    <w:rPr/>
  </w:style>
  <w:style w:type="character" w:styleId="WW8Num49z5">
    <w:name w:val="WW8Num49z5"/>
    <w:qFormat/>
    <w:rPr/>
  </w:style>
  <w:style w:type="character" w:styleId="WW8Num49z6">
    <w:name w:val="WW8Num49z6"/>
    <w:qFormat/>
    <w:rPr/>
  </w:style>
  <w:style w:type="character" w:styleId="WW8Num49z7">
    <w:name w:val="WW8Num49z7"/>
    <w:qFormat/>
    <w:rPr/>
  </w:style>
  <w:style w:type="character" w:styleId="WW8Num49z8">
    <w:name w:val="WW8Num49z8"/>
    <w:qFormat/>
    <w:rPr/>
  </w:style>
  <w:style w:type="character" w:styleId="WW8Num50z0">
    <w:name w:val="WW8Num50z0"/>
    <w:qFormat/>
    <w:rPr/>
  </w:style>
  <w:style w:type="character" w:styleId="WW8Num50z1">
    <w:name w:val="WW8Num50z1"/>
    <w:qFormat/>
    <w:rPr/>
  </w:style>
  <w:style w:type="character" w:styleId="WW8Num50z2">
    <w:name w:val="WW8Num50z2"/>
    <w:qFormat/>
    <w:rPr/>
  </w:style>
  <w:style w:type="character" w:styleId="WW8Num50z3">
    <w:name w:val="WW8Num50z3"/>
    <w:qFormat/>
    <w:rPr/>
  </w:style>
  <w:style w:type="character" w:styleId="WW8Num50z4">
    <w:name w:val="WW8Num50z4"/>
    <w:qFormat/>
    <w:rPr/>
  </w:style>
  <w:style w:type="character" w:styleId="WW8Num50z5">
    <w:name w:val="WW8Num50z5"/>
    <w:qFormat/>
    <w:rPr/>
  </w:style>
  <w:style w:type="character" w:styleId="WW8Num50z6">
    <w:name w:val="WW8Num50z6"/>
    <w:qFormat/>
    <w:rPr/>
  </w:style>
  <w:style w:type="character" w:styleId="WW8Num50z7">
    <w:name w:val="WW8Num50z7"/>
    <w:qFormat/>
    <w:rPr/>
  </w:style>
  <w:style w:type="character" w:styleId="WW8Num50z8">
    <w:name w:val="WW8Num50z8"/>
    <w:qFormat/>
    <w:rPr/>
  </w:style>
  <w:style w:type="character" w:styleId="WW8Num51z0">
    <w:name w:val="WW8Num51z0"/>
    <w:qFormat/>
    <w:rPr/>
  </w:style>
  <w:style w:type="character" w:styleId="WW8Num51z1">
    <w:name w:val="WW8Num51z1"/>
    <w:qFormat/>
    <w:rPr>
      <w:rFonts w:ascii="宋体;SimSun" w:hAnsi="宋体;SimSun" w:eastAsia="宋体;SimSun" w:cs="宋体;SimSun"/>
    </w:rPr>
  </w:style>
  <w:style w:type="character" w:styleId="WW8Num51z2">
    <w:name w:val="WW8Num51z2"/>
    <w:qFormat/>
    <w:rPr/>
  </w:style>
  <w:style w:type="character" w:styleId="WW8Num51z3">
    <w:name w:val="WW8Num51z3"/>
    <w:qFormat/>
    <w:rPr/>
  </w:style>
  <w:style w:type="character" w:styleId="WW8Num51z4">
    <w:name w:val="WW8Num51z4"/>
    <w:qFormat/>
    <w:rPr/>
  </w:style>
  <w:style w:type="character" w:styleId="WW8Num51z5">
    <w:name w:val="WW8Num51z5"/>
    <w:qFormat/>
    <w:rPr/>
  </w:style>
  <w:style w:type="character" w:styleId="WW8Num51z6">
    <w:name w:val="WW8Num51z6"/>
    <w:qFormat/>
    <w:rPr/>
  </w:style>
  <w:style w:type="character" w:styleId="WW8Num51z7">
    <w:name w:val="WW8Num51z7"/>
    <w:qFormat/>
    <w:rPr/>
  </w:style>
  <w:style w:type="character" w:styleId="WW8Num51z8">
    <w:name w:val="WW8Num51z8"/>
    <w:qFormat/>
    <w:rPr/>
  </w:style>
  <w:style w:type="character" w:styleId="WW8Num52z0">
    <w:name w:val="WW8Num52z0"/>
    <w:qFormat/>
    <w:rPr>
      <w:rFonts w:ascii="Wingdings" w:hAnsi="Wingdings" w:eastAsia="宋体;SimSun" w:cs="Wingdings"/>
    </w:rPr>
  </w:style>
  <w:style w:type="character" w:styleId="WW8Num53z0">
    <w:name w:val="WW8Num53z0"/>
    <w:qFormat/>
    <w:rPr/>
  </w:style>
  <w:style w:type="character" w:styleId="WW8Num53z2">
    <w:name w:val="WW8Num53z2"/>
    <w:qFormat/>
    <w:rPr/>
  </w:style>
  <w:style w:type="character" w:styleId="WW8Num53z3">
    <w:name w:val="WW8Num53z3"/>
    <w:qFormat/>
    <w:rPr/>
  </w:style>
  <w:style w:type="character" w:styleId="WW8Num53z4">
    <w:name w:val="WW8Num53z4"/>
    <w:qFormat/>
    <w:rPr/>
  </w:style>
  <w:style w:type="character" w:styleId="WW8Num53z5">
    <w:name w:val="WW8Num53z5"/>
    <w:qFormat/>
    <w:rPr/>
  </w:style>
  <w:style w:type="character" w:styleId="WW8Num53z6">
    <w:name w:val="WW8Num53z6"/>
    <w:qFormat/>
    <w:rPr/>
  </w:style>
  <w:style w:type="character" w:styleId="WW8Num53z7">
    <w:name w:val="WW8Num53z7"/>
    <w:qFormat/>
    <w:rPr/>
  </w:style>
  <w:style w:type="character" w:styleId="WW8Num53z8">
    <w:name w:val="WW8Num53z8"/>
    <w:qFormat/>
    <w:rPr/>
  </w:style>
  <w:style w:type="character" w:styleId="WW8Num54z0">
    <w:name w:val="WW8Num54z0"/>
    <w:qFormat/>
    <w:rPr>
      <w:rFonts w:ascii="宋体;SimSun" w:hAnsi="宋体;SimSun" w:eastAsia="宋体;SimSun" w:cs="宋体;SimSun"/>
    </w:rPr>
  </w:style>
  <w:style w:type="character" w:styleId="WW8Num54z1">
    <w:name w:val="WW8Num54z1"/>
    <w:qFormat/>
    <w:rPr/>
  </w:style>
  <w:style w:type="character" w:styleId="WW8Num54z3">
    <w:name w:val="WW8Num54z3"/>
    <w:qFormat/>
    <w:rPr/>
  </w:style>
  <w:style w:type="character" w:styleId="WW8Num54z4">
    <w:name w:val="WW8Num54z4"/>
    <w:qFormat/>
    <w:rPr/>
  </w:style>
  <w:style w:type="character" w:styleId="WW8Num54z5">
    <w:name w:val="WW8Num54z5"/>
    <w:qFormat/>
    <w:rPr/>
  </w:style>
  <w:style w:type="character" w:styleId="WW8Num54z6">
    <w:name w:val="WW8Num54z6"/>
    <w:qFormat/>
    <w:rPr/>
  </w:style>
  <w:style w:type="character" w:styleId="WW8Num54z7">
    <w:name w:val="WW8Num54z7"/>
    <w:qFormat/>
    <w:rPr/>
  </w:style>
  <w:style w:type="character" w:styleId="WW8Num54z8">
    <w:name w:val="WW8Num54z8"/>
    <w:qFormat/>
    <w:rPr/>
  </w:style>
  <w:style w:type="character" w:styleId="WW8Num55z0">
    <w:name w:val="WW8Num55z0"/>
    <w:qFormat/>
    <w:rPr/>
  </w:style>
  <w:style w:type="character" w:styleId="WW8Num55z1">
    <w:name w:val="WW8Num55z1"/>
    <w:qFormat/>
    <w:rPr>
      <w:rFonts w:ascii="Wingdings" w:hAnsi="Wingdings" w:cs="Wingdings"/>
    </w:rPr>
  </w:style>
  <w:style w:type="character" w:styleId="WW8Num56z0">
    <w:name w:val="WW8Num56z0"/>
    <w:qFormat/>
    <w:rPr>
      <w:rFonts w:ascii="宋体;SimSun" w:hAnsi="宋体;SimSun" w:eastAsia="宋体;SimSun" w:cs="宋体;SimSun"/>
    </w:rPr>
  </w:style>
  <w:style w:type="character" w:styleId="WW8Num56z1">
    <w:name w:val="WW8Num56z1"/>
    <w:qFormat/>
    <w:rPr>
      <w:rFonts w:ascii="Wingdings" w:hAnsi="Wingdings" w:cs="Wingdings"/>
    </w:rPr>
  </w:style>
  <w:style w:type="character" w:styleId="WW8Num57z0">
    <w:name w:val="WW8Num57z0"/>
    <w:qFormat/>
    <w:rPr/>
  </w:style>
  <w:style w:type="character" w:styleId="WW8Num57z1">
    <w:name w:val="WW8Num57z1"/>
    <w:qFormat/>
    <w:rPr/>
  </w:style>
  <w:style w:type="character" w:styleId="WW8Num57z2">
    <w:name w:val="WW8Num57z2"/>
    <w:qFormat/>
    <w:rPr/>
  </w:style>
  <w:style w:type="character" w:styleId="WW8Num57z3">
    <w:name w:val="WW8Num57z3"/>
    <w:qFormat/>
    <w:rPr/>
  </w:style>
  <w:style w:type="character" w:styleId="WW8Num57z4">
    <w:name w:val="WW8Num57z4"/>
    <w:qFormat/>
    <w:rPr/>
  </w:style>
  <w:style w:type="character" w:styleId="WW8Num57z5">
    <w:name w:val="WW8Num57z5"/>
    <w:qFormat/>
    <w:rPr/>
  </w:style>
  <w:style w:type="character" w:styleId="WW8Num57z6">
    <w:name w:val="WW8Num57z6"/>
    <w:qFormat/>
    <w:rPr/>
  </w:style>
  <w:style w:type="character" w:styleId="WW8Num57z7">
    <w:name w:val="WW8Num57z7"/>
    <w:qFormat/>
    <w:rPr/>
  </w:style>
  <w:style w:type="character" w:styleId="WW8Num57z8">
    <w:name w:val="WW8Num57z8"/>
    <w:qFormat/>
    <w:rPr/>
  </w:style>
  <w:style w:type="character" w:styleId="WW8Num58z0">
    <w:name w:val="WW8Num58z0"/>
    <w:qFormat/>
    <w:rPr>
      <w:rFonts w:ascii="Wingdings" w:hAnsi="Wingdings" w:cs="Wingdings"/>
    </w:rPr>
  </w:style>
  <w:style w:type="character" w:styleId="WW8Num58z2">
    <w:name w:val="WW8Num58z2"/>
    <w:qFormat/>
    <w:rPr>
      <w:rFonts w:ascii="宋体;SimSun" w:hAnsi="宋体;SimSun" w:eastAsia="宋体;SimSun" w:cs="宋体;SimSun"/>
    </w:rPr>
  </w:style>
  <w:style w:type="character" w:styleId="WW8Num59z0">
    <w:name w:val="WW8Num59z0"/>
    <w:qFormat/>
    <w:rPr/>
  </w:style>
  <w:style w:type="character" w:styleId="WW8Num59z1">
    <w:name w:val="WW8Num59z1"/>
    <w:qFormat/>
    <w:rPr/>
  </w:style>
  <w:style w:type="character" w:styleId="WW8Num59z2">
    <w:name w:val="WW8Num59z2"/>
    <w:qFormat/>
    <w:rPr/>
  </w:style>
  <w:style w:type="character" w:styleId="WW8Num59z3">
    <w:name w:val="WW8Num59z3"/>
    <w:qFormat/>
    <w:rPr/>
  </w:style>
  <w:style w:type="character" w:styleId="WW8Num59z4">
    <w:name w:val="WW8Num59z4"/>
    <w:qFormat/>
    <w:rPr/>
  </w:style>
  <w:style w:type="character" w:styleId="WW8Num59z5">
    <w:name w:val="WW8Num59z5"/>
    <w:qFormat/>
    <w:rPr/>
  </w:style>
  <w:style w:type="character" w:styleId="WW8Num59z6">
    <w:name w:val="WW8Num59z6"/>
    <w:qFormat/>
    <w:rPr/>
  </w:style>
  <w:style w:type="character" w:styleId="WW8Num59z7">
    <w:name w:val="WW8Num59z7"/>
    <w:qFormat/>
    <w:rPr/>
  </w:style>
  <w:style w:type="character" w:styleId="WW8Num59z8">
    <w:name w:val="WW8Num59z8"/>
    <w:qFormat/>
    <w:rPr/>
  </w:style>
  <w:style w:type="character" w:styleId="WW8Num60z0">
    <w:name w:val="WW8Num60z0"/>
    <w:qFormat/>
    <w:rPr/>
  </w:style>
  <w:style w:type="character" w:styleId="WW8Num60z1">
    <w:name w:val="WW8Num60z1"/>
    <w:qFormat/>
    <w:rPr/>
  </w:style>
  <w:style w:type="character" w:styleId="WW8Num60z2">
    <w:name w:val="WW8Num60z2"/>
    <w:qFormat/>
    <w:rPr/>
  </w:style>
  <w:style w:type="character" w:styleId="WW8Num60z3">
    <w:name w:val="WW8Num60z3"/>
    <w:qFormat/>
    <w:rPr/>
  </w:style>
  <w:style w:type="character" w:styleId="WW8Num60z4">
    <w:name w:val="WW8Num60z4"/>
    <w:qFormat/>
    <w:rPr/>
  </w:style>
  <w:style w:type="character" w:styleId="WW8Num60z5">
    <w:name w:val="WW8Num60z5"/>
    <w:qFormat/>
    <w:rPr/>
  </w:style>
  <w:style w:type="character" w:styleId="WW8Num60z6">
    <w:name w:val="WW8Num60z6"/>
    <w:qFormat/>
    <w:rPr/>
  </w:style>
  <w:style w:type="character" w:styleId="WW8Num60z7">
    <w:name w:val="WW8Num60z7"/>
    <w:qFormat/>
    <w:rPr/>
  </w:style>
  <w:style w:type="character" w:styleId="WW8Num60z8">
    <w:name w:val="WW8Num60z8"/>
    <w:qFormat/>
    <w:rPr/>
  </w:style>
  <w:style w:type="character" w:styleId="WW8Num61z0">
    <w:name w:val="WW8Num61z0"/>
    <w:qFormat/>
    <w:rPr/>
  </w:style>
  <w:style w:type="character" w:styleId="WW8Num61z1">
    <w:name w:val="WW8Num61z1"/>
    <w:qFormat/>
    <w:rPr/>
  </w:style>
  <w:style w:type="character" w:styleId="WW8Num61z2">
    <w:name w:val="WW8Num61z2"/>
    <w:qFormat/>
    <w:rPr/>
  </w:style>
  <w:style w:type="character" w:styleId="WW8Num61z3">
    <w:name w:val="WW8Num61z3"/>
    <w:qFormat/>
    <w:rPr/>
  </w:style>
  <w:style w:type="character" w:styleId="WW8Num61z4">
    <w:name w:val="WW8Num61z4"/>
    <w:qFormat/>
    <w:rPr/>
  </w:style>
  <w:style w:type="character" w:styleId="WW8Num61z5">
    <w:name w:val="WW8Num61z5"/>
    <w:qFormat/>
    <w:rPr/>
  </w:style>
  <w:style w:type="character" w:styleId="WW8Num61z6">
    <w:name w:val="WW8Num61z6"/>
    <w:qFormat/>
    <w:rPr/>
  </w:style>
  <w:style w:type="character" w:styleId="WW8Num61z7">
    <w:name w:val="WW8Num61z7"/>
    <w:qFormat/>
    <w:rPr/>
  </w:style>
  <w:style w:type="character" w:styleId="WW8Num61z8">
    <w:name w:val="WW8Num61z8"/>
    <w:qFormat/>
    <w:rPr/>
  </w:style>
  <w:style w:type="character" w:styleId="WW8Num62z0">
    <w:name w:val="WW8Num62z0"/>
    <w:qFormat/>
    <w:rPr>
      <w:rFonts w:ascii="宋体;SimSun" w:hAnsi="宋体;SimSun" w:eastAsia="宋体;SimSun" w:cs="宋体;SimSun"/>
      <w:szCs w:val="24"/>
    </w:rPr>
  </w:style>
  <w:style w:type="character" w:styleId="WW8Num62z1">
    <w:name w:val="WW8Num62z1"/>
    <w:qFormat/>
    <w:rPr/>
  </w:style>
  <w:style w:type="character" w:styleId="WW8Num62z2">
    <w:name w:val="WW8Num62z2"/>
    <w:qFormat/>
    <w:rPr/>
  </w:style>
  <w:style w:type="character" w:styleId="WW8Num62z3">
    <w:name w:val="WW8Num62z3"/>
    <w:qFormat/>
    <w:rPr/>
  </w:style>
  <w:style w:type="character" w:styleId="WW8Num62z4">
    <w:name w:val="WW8Num62z4"/>
    <w:qFormat/>
    <w:rPr/>
  </w:style>
  <w:style w:type="character" w:styleId="WW8Num62z5">
    <w:name w:val="WW8Num62z5"/>
    <w:qFormat/>
    <w:rPr/>
  </w:style>
  <w:style w:type="character" w:styleId="WW8Num62z6">
    <w:name w:val="WW8Num62z6"/>
    <w:qFormat/>
    <w:rPr/>
  </w:style>
  <w:style w:type="character" w:styleId="WW8Num62z7">
    <w:name w:val="WW8Num62z7"/>
    <w:qFormat/>
    <w:rPr/>
  </w:style>
  <w:style w:type="character" w:styleId="WW8Num62z8">
    <w:name w:val="WW8Num62z8"/>
    <w:qFormat/>
    <w:rPr/>
  </w:style>
  <w:style w:type="character" w:styleId="WW8Num63z0">
    <w:name w:val="WW8Num63z0"/>
    <w:qFormat/>
    <w:rPr>
      <w:rFonts w:ascii="宋体;SimSun" w:hAnsi="宋体;SimSun" w:eastAsia="宋体;SimSun" w:cs="宋体;SimSun"/>
    </w:rPr>
  </w:style>
  <w:style w:type="character" w:styleId="WW8Num63z1">
    <w:name w:val="WW8Num63z1"/>
    <w:qFormat/>
    <w:rPr/>
  </w:style>
  <w:style w:type="character" w:styleId="WW8Num63z2">
    <w:name w:val="WW8Num63z2"/>
    <w:qFormat/>
    <w:rPr/>
  </w:style>
  <w:style w:type="character" w:styleId="WW8Num63z3">
    <w:name w:val="WW8Num63z3"/>
    <w:qFormat/>
    <w:rPr/>
  </w:style>
  <w:style w:type="character" w:styleId="WW8Num63z4">
    <w:name w:val="WW8Num63z4"/>
    <w:qFormat/>
    <w:rPr/>
  </w:style>
  <w:style w:type="character" w:styleId="WW8Num63z5">
    <w:name w:val="WW8Num63z5"/>
    <w:qFormat/>
    <w:rPr/>
  </w:style>
  <w:style w:type="character" w:styleId="WW8Num63z6">
    <w:name w:val="WW8Num63z6"/>
    <w:qFormat/>
    <w:rPr/>
  </w:style>
  <w:style w:type="character" w:styleId="WW8Num63z7">
    <w:name w:val="WW8Num63z7"/>
    <w:qFormat/>
    <w:rPr/>
  </w:style>
  <w:style w:type="character" w:styleId="WW8Num63z8">
    <w:name w:val="WW8Num63z8"/>
    <w:qFormat/>
    <w:rPr/>
  </w:style>
  <w:style w:type="character" w:styleId="WW8Num64z0">
    <w:name w:val="WW8Num64z0"/>
    <w:qFormat/>
    <w:rPr>
      <w:rFonts w:ascii="宋体;SimSun" w:hAnsi="宋体;SimSun" w:eastAsia="宋体;SimSun" w:cs="宋体;SimSun"/>
    </w:rPr>
  </w:style>
  <w:style w:type="character" w:styleId="WW8Num64z1">
    <w:name w:val="WW8Num64z1"/>
    <w:qFormat/>
    <w:rPr/>
  </w:style>
  <w:style w:type="character" w:styleId="WW8Num64z2">
    <w:name w:val="WW8Num64z2"/>
    <w:qFormat/>
    <w:rPr/>
  </w:style>
  <w:style w:type="character" w:styleId="WW8Num64z3">
    <w:name w:val="WW8Num64z3"/>
    <w:qFormat/>
    <w:rPr/>
  </w:style>
  <w:style w:type="character" w:styleId="WW8Num64z4">
    <w:name w:val="WW8Num64z4"/>
    <w:qFormat/>
    <w:rPr/>
  </w:style>
  <w:style w:type="character" w:styleId="WW8Num64z5">
    <w:name w:val="WW8Num64z5"/>
    <w:qFormat/>
    <w:rPr/>
  </w:style>
  <w:style w:type="character" w:styleId="WW8Num64z6">
    <w:name w:val="WW8Num64z6"/>
    <w:qFormat/>
    <w:rPr/>
  </w:style>
  <w:style w:type="character" w:styleId="WW8Num64z7">
    <w:name w:val="WW8Num64z7"/>
    <w:qFormat/>
    <w:rPr/>
  </w:style>
  <w:style w:type="character" w:styleId="WW8Num64z8">
    <w:name w:val="WW8Num64z8"/>
    <w:qFormat/>
    <w:rPr/>
  </w:style>
  <w:style w:type="character" w:styleId="WW8Num65z0">
    <w:name w:val="WW8Num65z0"/>
    <w:qFormat/>
    <w:rPr>
      <w:rFonts w:ascii="宋体;SimSun" w:hAnsi="宋体;SimSun" w:eastAsia="宋体;SimSun" w:cs="宋体;SimSun"/>
    </w:rPr>
  </w:style>
  <w:style w:type="character" w:styleId="WW8Num65z1">
    <w:name w:val="WW8Num65z1"/>
    <w:qFormat/>
    <w:rPr/>
  </w:style>
  <w:style w:type="character" w:styleId="WW8Num65z2">
    <w:name w:val="WW8Num65z2"/>
    <w:qFormat/>
    <w:rPr/>
  </w:style>
  <w:style w:type="character" w:styleId="WW8Num65z3">
    <w:name w:val="WW8Num65z3"/>
    <w:qFormat/>
    <w:rPr/>
  </w:style>
  <w:style w:type="character" w:styleId="WW8Num65z4">
    <w:name w:val="WW8Num65z4"/>
    <w:qFormat/>
    <w:rPr/>
  </w:style>
  <w:style w:type="character" w:styleId="WW8Num65z5">
    <w:name w:val="WW8Num65z5"/>
    <w:qFormat/>
    <w:rPr/>
  </w:style>
  <w:style w:type="character" w:styleId="WW8Num65z6">
    <w:name w:val="WW8Num65z6"/>
    <w:qFormat/>
    <w:rPr/>
  </w:style>
  <w:style w:type="character" w:styleId="WW8Num65z7">
    <w:name w:val="WW8Num65z7"/>
    <w:qFormat/>
    <w:rPr/>
  </w:style>
  <w:style w:type="character" w:styleId="WW8Num65z8">
    <w:name w:val="WW8Num65z8"/>
    <w:qFormat/>
    <w:rPr/>
  </w:style>
  <w:style w:type="character" w:styleId="WW8Num66z0">
    <w:name w:val="WW8Num66z0"/>
    <w:qFormat/>
    <w:rPr>
      <w:rFonts w:ascii="宋体;SimSun" w:hAnsi="宋体;SimSun" w:eastAsia="宋体;SimSun" w:cs="宋体;SimSun"/>
    </w:rPr>
  </w:style>
  <w:style w:type="character" w:styleId="WW8Num66z1">
    <w:name w:val="WW8Num66z1"/>
    <w:qFormat/>
    <w:rPr/>
  </w:style>
  <w:style w:type="character" w:styleId="WW8Num66z2">
    <w:name w:val="WW8Num66z2"/>
    <w:qFormat/>
    <w:rPr/>
  </w:style>
  <w:style w:type="character" w:styleId="WW8Num66z3">
    <w:name w:val="WW8Num66z3"/>
    <w:qFormat/>
    <w:rPr/>
  </w:style>
  <w:style w:type="character" w:styleId="WW8Num66z4">
    <w:name w:val="WW8Num66z4"/>
    <w:qFormat/>
    <w:rPr/>
  </w:style>
  <w:style w:type="character" w:styleId="WW8Num66z5">
    <w:name w:val="WW8Num66z5"/>
    <w:qFormat/>
    <w:rPr/>
  </w:style>
  <w:style w:type="character" w:styleId="WW8Num66z6">
    <w:name w:val="WW8Num66z6"/>
    <w:qFormat/>
    <w:rPr/>
  </w:style>
  <w:style w:type="character" w:styleId="WW8Num66z7">
    <w:name w:val="WW8Num66z7"/>
    <w:qFormat/>
    <w:rPr/>
  </w:style>
  <w:style w:type="character" w:styleId="WW8Num66z8">
    <w:name w:val="WW8Num66z8"/>
    <w:qFormat/>
    <w:rPr/>
  </w:style>
  <w:style w:type="character" w:styleId="WW8Num67z0">
    <w:name w:val="WW8Num67z0"/>
    <w:qFormat/>
    <w:rPr/>
  </w:style>
  <w:style w:type="character" w:styleId="WW8Num67z1">
    <w:name w:val="WW8Num67z1"/>
    <w:qFormat/>
    <w:rPr/>
  </w:style>
  <w:style w:type="character" w:styleId="WW8Num67z3">
    <w:name w:val="WW8Num67z3"/>
    <w:qFormat/>
    <w:rPr/>
  </w:style>
  <w:style w:type="character" w:styleId="WW8Num67z4">
    <w:name w:val="WW8Num67z4"/>
    <w:qFormat/>
    <w:rPr/>
  </w:style>
  <w:style w:type="character" w:styleId="WW8Num67z5">
    <w:name w:val="WW8Num67z5"/>
    <w:qFormat/>
    <w:rPr/>
  </w:style>
  <w:style w:type="character" w:styleId="WW8Num67z6">
    <w:name w:val="WW8Num67z6"/>
    <w:qFormat/>
    <w:rPr/>
  </w:style>
  <w:style w:type="character" w:styleId="WW8Num67z7">
    <w:name w:val="WW8Num67z7"/>
    <w:qFormat/>
    <w:rPr/>
  </w:style>
  <w:style w:type="character" w:styleId="WW8Num67z8">
    <w:name w:val="WW8Num67z8"/>
    <w:qFormat/>
    <w:rPr/>
  </w:style>
  <w:style w:type="character" w:styleId="WW8Num68z0">
    <w:name w:val="WW8Num68z0"/>
    <w:qFormat/>
    <w:rPr>
      <w:rFonts w:ascii="宋体;SimSun" w:hAnsi="宋体;SimSun" w:eastAsia="宋体;SimSun" w:cs="宋体;SimSun"/>
    </w:rPr>
  </w:style>
  <w:style w:type="character" w:styleId="WW8Num68z1">
    <w:name w:val="WW8Num68z1"/>
    <w:qFormat/>
    <w:rPr/>
  </w:style>
  <w:style w:type="character" w:styleId="WW8Num68z2">
    <w:name w:val="WW8Num68z2"/>
    <w:qFormat/>
    <w:rPr/>
  </w:style>
  <w:style w:type="character" w:styleId="WW8Num68z3">
    <w:name w:val="WW8Num68z3"/>
    <w:qFormat/>
    <w:rPr/>
  </w:style>
  <w:style w:type="character" w:styleId="WW8Num68z4">
    <w:name w:val="WW8Num68z4"/>
    <w:qFormat/>
    <w:rPr/>
  </w:style>
  <w:style w:type="character" w:styleId="WW8Num68z5">
    <w:name w:val="WW8Num68z5"/>
    <w:qFormat/>
    <w:rPr/>
  </w:style>
  <w:style w:type="character" w:styleId="WW8Num68z6">
    <w:name w:val="WW8Num68z6"/>
    <w:qFormat/>
    <w:rPr/>
  </w:style>
  <w:style w:type="character" w:styleId="WW8Num68z7">
    <w:name w:val="WW8Num68z7"/>
    <w:qFormat/>
    <w:rPr/>
  </w:style>
  <w:style w:type="character" w:styleId="WW8Num68z8">
    <w:name w:val="WW8Num68z8"/>
    <w:qFormat/>
    <w:rPr/>
  </w:style>
  <w:style w:type="character" w:styleId="WW8Num69z0">
    <w:name w:val="WW8Num69z0"/>
    <w:qFormat/>
    <w:rPr>
      <w:rFonts w:ascii="宋体;SimSun" w:hAnsi="宋体;SimSun" w:eastAsia="宋体;SimSun" w:cs="宋体;SimSun"/>
    </w:rPr>
  </w:style>
  <w:style w:type="character" w:styleId="WW8Num69z2">
    <w:name w:val="WW8Num69z2"/>
    <w:qFormat/>
    <w:rPr/>
  </w:style>
  <w:style w:type="character" w:styleId="WW8Num69z3">
    <w:name w:val="WW8Num69z3"/>
    <w:qFormat/>
    <w:rPr/>
  </w:style>
  <w:style w:type="character" w:styleId="WW8Num69z4">
    <w:name w:val="WW8Num69z4"/>
    <w:qFormat/>
    <w:rPr/>
  </w:style>
  <w:style w:type="character" w:styleId="WW8Num69z5">
    <w:name w:val="WW8Num69z5"/>
    <w:qFormat/>
    <w:rPr/>
  </w:style>
  <w:style w:type="character" w:styleId="WW8Num69z6">
    <w:name w:val="WW8Num69z6"/>
    <w:qFormat/>
    <w:rPr/>
  </w:style>
  <w:style w:type="character" w:styleId="WW8Num69z7">
    <w:name w:val="WW8Num69z7"/>
    <w:qFormat/>
    <w:rPr/>
  </w:style>
  <w:style w:type="character" w:styleId="WW8Num69z8">
    <w:name w:val="WW8Num69z8"/>
    <w:qFormat/>
    <w:rPr/>
  </w:style>
  <w:style w:type="character" w:styleId="WW8Num70z0">
    <w:name w:val="WW8Num70z0"/>
    <w:qFormat/>
    <w:rPr>
      <w:rFonts w:ascii="宋体;SimSun" w:hAnsi="宋体;SimSun" w:eastAsia="宋体;SimSun" w:cs="宋体;SimSun"/>
    </w:rPr>
  </w:style>
  <w:style w:type="character" w:styleId="WW8Num70z2">
    <w:name w:val="WW8Num70z2"/>
    <w:qFormat/>
    <w:rPr/>
  </w:style>
  <w:style w:type="character" w:styleId="WW8Num70z3">
    <w:name w:val="WW8Num70z3"/>
    <w:qFormat/>
    <w:rPr/>
  </w:style>
  <w:style w:type="character" w:styleId="WW8Num70z4">
    <w:name w:val="WW8Num70z4"/>
    <w:qFormat/>
    <w:rPr/>
  </w:style>
  <w:style w:type="character" w:styleId="WW8Num70z5">
    <w:name w:val="WW8Num70z5"/>
    <w:qFormat/>
    <w:rPr/>
  </w:style>
  <w:style w:type="character" w:styleId="WW8Num70z6">
    <w:name w:val="WW8Num70z6"/>
    <w:qFormat/>
    <w:rPr/>
  </w:style>
  <w:style w:type="character" w:styleId="WW8Num70z7">
    <w:name w:val="WW8Num70z7"/>
    <w:qFormat/>
    <w:rPr/>
  </w:style>
  <w:style w:type="character" w:styleId="WW8Num70z8">
    <w:name w:val="WW8Num70z8"/>
    <w:qFormat/>
    <w:rPr/>
  </w:style>
  <w:style w:type="character" w:styleId="WW8Num71z0">
    <w:name w:val="WW8Num71z0"/>
    <w:qFormat/>
    <w:rPr>
      <w:rFonts w:ascii="宋体;SimSun" w:hAnsi="宋体;SimSun" w:eastAsia="宋体;SimSun" w:cs="宋体;SimSun"/>
    </w:rPr>
  </w:style>
  <w:style w:type="character" w:styleId="WW8Num71z2">
    <w:name w:val="WW8Num71z2"/>
    <w:qFormat/>
    <w:rPr/>
  </w:style>
  <w:style w:type="character" w:styleId="WW8Num71z3">
    <w:name w:val="WW8Num71z3"/>
    <w:qFormat/>
    <w:rPr/>
  </w:style>
  <w:style w:type="character" w:styleId="WW8Num71z4">
    <w:name w:val="WW8Num71z4"/>
    <w:qFormat/>
    <w:rPr/>
  </w:style>
  <w:style w:type="character" w:styleId="WW8Num71z5">
    <w:name w:val="WW8Num71z5"/>
    <w:qFormat/>
    <w:rPr/>
  </w:style>
  <w:style w:type="character" w:styleId="WW8Num71z6">
    <w:name w:val="WW8Num71z6"/>
    <w:qFormat/>
    <w:rPr/>
  </w:style>
  <w:style w:type="character" w:styleId="WW8Num71z7">
    <w:name w:val="WW8Num71z7"/>
    <w:qFormat/>
    <w:rPr/>
  </w:style>
  <w:style w:type="character" w:styleId="WW8Num71z8">
    <w:name w:val="WW8Num71z8"/>
    <w:qFormat/>
    <w:rPr/>
  </w:style>
  <w:style w:type="character" w:styleId="WW8Num72z0">
    <w:name w:val="WW8Num72z0"/>
    <w:qFormat/>
    <w:rPr>
      <w:rFonts w:ascii="宋体;SimSun" w:hAnsi="宋体;SimSun" w:eastAsia="宋体;SimSun" w:cs="宋体;SimSun"/>
    </w:rPr>
  </w:style>
  <w:style w:type="character" w:styleId="WW8Num72z1">
    <w:name w:val="WW8Num72z1"/>
    <w:qFormat/>
    <w:rPr/>
  </w:style>
  <w:style w:type="character" w:styleId="WW8Num72z2">
    <w:name w:val="WW8Num72z2"/>
    <w:qFormat/>
    <w:rPr/>
  </w:style>
  <w:style w:type="character" w:styleId="WW8Num72z3">
    <w:name w:val="WW8Num72z3"/>
    <w:qFormat/>
    <w:rPr/>
  </w:style>
  <w:style w:type="character" w:styleId="WW8Num72z4">
    <w:name w:val="WW8Num72z4"/>
    <w:qFormat/>
    <w:rPr/>
  </w:style>
  <w:style w:type="character" w:styleId="WW8Num72z5">
    <w:name w:val="WW8Num72z5"/>
    <w:qFormat/>
    <w:rPr/>
  </w:style>
  <w:style w:type="character" w:styleId="WW8Num72z6">
    <w:name w:val="WW8Num72z6"/>
    <w:qFormat/>
    <w:rPr/>
  </w:style>
  <w:style w:type="character" w:styleId="WW8Num72z7">
    <w:name w:val="WW8Num72z7"/>
    <w:qFormat/>
    <w:rPr/>
  </w:style>
  <w:style w:type="character" w:styleId="WW8Num72z8">
    <w:name w:val="WW8Num72z8"/>
    <w:qFormat/>
    <w:rPr/>
  </w:style>
  <w:style w:type="character" w:styleId="WW8Num73z0">
    <w:name w:val="WW8Num73z0"/>
    <w:qFormat/>
    <w:rPr>
      <w:rFonts w:ascii="宋体;SimSun" w:hAnsi="宋体;SimSun" w:eastAsia="宋体;SimSun" w:cs="宋体;SimSun"/>
    </w:rPr>
  </w:style>
  <w:style w:type="character" w:styleId="WW8Num73z1">
    <w:name w:val="WW8Num73z1"/>
    <w:qFormat/>
    <w:rPr/>
  </w:style>
  <w:style w:type="character" w:styleId="WW8Num73z2">
    <w:name w:val="WW8Num73z2"/>
    <w:qFormat/>
    <w:rPr/>
  </w:style>
  <w:style w:type="character" w:styleId="WW8Num73z3">
    <w:name w:val="WW8Num73z3"/>
    <w:qFormat/>
    <w:rPr/>
  </w:style>
  <w:style w:type="character" w:styleId="WW8Num73z4">
    <w:name w:val="WW8Num73z4"/>
    <w:qFormat/>
    <w:rPr/>
  </w:style>
  <w:style w:type="character" w:styleId="WW8Num73z5">
    <w:name w:val="WW8Num73z5"/>
    <w:qFormat/>
    <w:rPr/>
  </w:style>
  <w:style w:type="character" w:styleId="WW8Num73z6">
    <w:name w:val="WW8Num73z6"/>
    <w:qFormat/>
    <w:rPr/>
  </w:style>
  <w:style w:type="character" w:styleId="WW8Num73z7">
    <w:name w:val="WW8Num73z7"/>
    <w:qFormat/>
    <w:rPr/>
  </w:style>
  <w:style w:type="character" w:styleId="WW8Num73z8">
    <w:name w:val="WW8Num73z8"/>
    <w:qFormat/>
    <w:rPr/>
  </w:style>
  <w:style w:type="character" w:styleId="WW8Num74z0">
    <w:name w:val="WW8Num74z0"/>
    <w:qFormat/>
    <w:rPr>
      <w:rFonts w:ascii="宋体;SimSun" w:hAnsi="宋体;SimSun" w:eastAsia="宋体;SimSun" w:cs="宋体;SimSun"/>
    </w:rPr>
  </w:style>
  <w:style w:type="character" w:styleId="WW8Num74z2">
    <w:name w:val="WW8Num74z2"/>
    <w:qFormat/>
    <w:rPr/>
  </w:style>
  <w:style w:type="character" w:styleId="WW8Num74z3">
    <w:name w:val="WW8Num74z3"/>
    <w:qFormat/>
    <w:rPr/>
  </w:style>
  <w:style w:type="character" w:styleId="WW8Num74z4">
    <w:name w:val="WW8Num74z4"/>
    <w:qFormat/>
    <w:rPr/>
  </w:style>
  <w:style w:type="character" w:styleId="WW8Num74z5">
    <w:name w:val="WW8Num74z5"/>
    <w:qFormat/>
    <w:rPr/>
  </w:style>
  <w:style w:type="character" w:styleId="WW8Num74z6">
    <w:name w:val="WW8Num74z6"/>
    <w:qFormat/>
    <w:rPr/>
  </w:style>
  <w:style w:type="character" w:styleId="WW8Num74z7">
    <w:name w:val="WW8Num74z7"/>
    <w:qFormat/>
    <w:rPr/>
  </w:style>
  <w:style w:type="character" w:styleId="WW8Num74z8">
    <w:name w:val="WW8Num74z8"/>
    <w:qFormat/>
    <w:rPr/>
  </w:style>
  <w:style w:type="character" w:styleId="WW8Num75z0">
    <w:name w:val="WW8Num75z0"/>
    <w:qFormat/>
    <w:rPr>
      <w:rFonts w:ascii="宋体;SimSun" w:hAnsi="宋体;SimSun" w:eastAsia="宋体;SimSun" w:cs="宋体;SimSun"/>
    </w:rPr>
  </w:style>
  <w:style w:type="character" w:styleId="WW8Num75z1">
    <w:name w:val="WW8Num75z1"/>
    <w:qFormat/>
    <w:rPr/>
  </w:style>
  <w:style w:type="character" w:styleId="WW8Num75z2">
    <w:name w:val="WW8Num75z2"/>
    <w:qFormat/>
    <w:rPr/>
  </w:style>
  <w:style w:type="character" w:styleId="WW8Num75z3">
    <w:name w:val="WW8Num75z3"/>
    <w:qFormat/>
    <w:rPr/>
  </w:style>
  <w:style w:type="character" w:styleId="WW8Num75z4">
    <w:name w:val="WW8Num75z4"/>
    <w:qFormat/>
    <w:rPr/>
  </w:style>
  <w:style w:type="character" w:styleId="WW8Num75z5">
    <w:name w:val="WW8Num75z5"/>
    <w:qFormat/>
    <w:rPr/>
  </w:style>
  <w:style w:type="character" w:styleId="WW8Num75z6">
    <w:name w:val="WW8Num75z6"/>
    <w:qFormat/>
    <w:rPr/>
  </w:style>
  <w:style w:type="character" w:styleId="WW8Num75z7">
    <w:name w:val="WW8Num75z7"/>
    <w:qFormat/>
    <w:rPr/>
  </w:style>
  <w:style w:type="character" w:styleId="WW8Num75z8">
    <w:name w:val="WW8Num75z8"/>
    <w:qFormat/>
    <w:rPr/>
  </w:style>
  <w:style w:type="character" w:styleId="WW8Num76z0">
    <w:name w:val="WW8Num76z0"/>
    <w:qFormat/>
    <w:rPr>
      <w:rFonts w:ascii="宋体;SimSun" w:hAnsi="宋体;SimSun" w:eastAsia="宋体;SimSun" w:cs="宋体;SimSun"/>
    </w:rPr>
  </w:style>
  <w:style w:type="character" w:styleId="WW8Num76z1">
    <w:name w:val="WW8Num76z1"/>
    <w:qFormat/>
    <w:rPr/>
  </w:style>
  <w:style w:type="character" w:styleId="WW8Num76z2">
    <w:name w:val="WW8Num76z2"/>
    <w:qFormat/>
    <w:rPr/>
  </w:style>
  <w:style w:type="character" w:styleId="WW8Num76z3">
    <w:name w:val="WW8Num76z3"/>
    <w:qFormat/>
    <w:rPr/>
  </w:style>
  <w:style w:type="character" w:styleId="WW8Num76z4">
    <w:name w:val="WW8Num76z4"/>
    <w:qFormat/>
    <w:rPr/>
  </w:style>
  <w:style w:type="character" w:styleId="WW8Num76z5">
    <w:name w:val="WW8Num76z5"/>
    <w:qFormat/>
    <w:rPr/>
  </w:style>
  <w:style w:type="character" w:styleId="WW8Num76z6">
    <w:name w:val="WW8Num76z6"/>
    <w:qFormat/>
    <w:rPr/>
  </w:style>
  <w:style w:type="character" w:styleId="WW8Num76z7">
    <w:name w:val="WW8Num76z7"/>
    <w:qFormat/>
    <w:rPr/>
  </w:style>
  <w:style w:type="character" w:styleId="WW8Num76z8">
    <w:name w:val="WW8Num76z8"/>
    <w:qFormat/>
    <w:rPr/>
  </w:style>
  <w:style w:type="character" w:styleId="WW8Num77z0">
    <w:name w:val="WW8Num77z0"/>
    <w:qFormat/>
    <w:rPr>
      <w:rFonts w:ascii="宋体;SimSun" w:hAnsi="宋体;SimSun" w:eastAsia="宋体;SimSun" w:cs="宋体;SimSun"/>
      <w:sz w:val="24"/>
    </w:rPr>
  </w:style>
  <w:style w:type="character" w:styleId="WW8Num77z1">
    <w:name w:val="WW8Num77z1"/>
    <w:qFormat/>
    <w:rPr/>
  </w:style>
  <w:style w:type="character" w:styleId="WW8Num77z2">
    <w:name w:val="WW8Num77z2"/>
    <w:qFormat/>
    <w:rPr/>
  </w:style>
  <w:style w:type="character" w:styleId="WW8Num77z3">
    <w:name w:val="WW8Num77z3"/>
    <w:qFormat/>
    <w:rPr/>
  </w:style>
  <w:style w:type="character" w:styleId="WW8Num77z4">
    <w:name w:val="WW8Num77z4"/>
    <w:qFormat/>
    <w:rPr/>
  </w:style>
  <w:style w:type="character" w:styleId="WW8Num77z5">
    <w:name w:val="WW8Num77z5"/>
    <w:qFormat/>
    <w:rPr/>
  </w:style>
  <w:style w:type="character" w:styleId="WW8Num77z6">
    <w:name w:val="WW8Num77z6"/>
    <w:qFormat/>
    <w:rPr/>
  </w:style>
  <w:style w:type="character" w:styleId="WW8Num77z7">
    <w:name w:val="WW8Num77z7"/>
    <w:qFormat/>
    <w:rPr/>
  </w:style>
  <w:style w:type="character" w:styleId="WW8Num77z8">
    <w:name w:val="WW8Num77z8"/>
    <w:qFormat/>
    <w:rPr/>
  </w:style>
  <w:style w:type="character" w:styleId="WW8Num78z0">
    <w:name w:val="WW8Num78z0"/>
    <w:qFormat/>
    <w:rPr/>
  </w:style>
  <w:style w:type="character" w:styleId="WW8Num78z1">
    <w:name w:val="WW8Num78z1"/>
    <w:qFormat/>
    <w:rPr/>
  </w:style>
  <w:style w:type="character" w:styleId="WW8Num78z2">
    <w:name w:val="WW8Num78z2"/>
    <w:qFormat/>
    <w:rPr/>
  </w:style>
  <w:style w:type="character" w:styleId="WW8Num78z3">
    <w:name w:val="WW8Num78z3"/>
    <w:qFormat/>
    <w:rPr/>
  </w:style>
  <w:style w:type="character" w:styleId="WW8Num78z4">
    <w:name w:val="WW8Num78z4"/>
    <w:qFormat/>
    <w:rPr/>
  </w:style>
  <w:style w:type="character" w:styleId="WW8Num78z5">
    <w:name w:val="WW8Num78z5"/>
    <w:qFormat/>
    <w:rPr/>
  </w:style>
  <w:style w:type="character" w:styleId="WW8Num78z6">
    <w:name w:val="WW8Num78z6"/>
    <w:qFormat/>
    <w:rPr/>
  </w:style>
  <w:style w:type="character" w:styleId="WW8Num78z7">
    <w:name w:val="WW8Num78z7"/>
    <w:qFormat/>
    <w:rPr/>
  </w:style>
  <w:style w:type="character" w:styleId="WW8Num78z8">
    <w:name w:val="WW8Num78z8"/>
    <w:qFormat/>
    <w:rPr/>
  </w:style>
  <w:style w:type="character" w:styleId="WW8Num79z0">
    <w:name w:val="WW8Num79z0"/>
    <w:qFormat/>
    <w:rPr>
      <w:rFonts w:ascii="宋体;SimSun" w:hAnsi="宋体;SimSun" w:eastAsia="宋体;SimSun" w:cs="宋体;SimSun"/>
    </w:rPr>
  </w:style>
  <w:style w:type="character" w:styleId="WW8Num79z1">
    <w:name w:val="WW8Num79z1"/>
    <w:qFormat/>
    <w:rPr/>
  </w:style>
  <w:style w:type="character" w:styleId="WW8Num79z2">
    <w:name w:val="WW8Num79z2"/>
    <w:qFormat/>
    <w:rPr/>
  </w:style>
  <w:style w:type="character" w:styleId="WW8Num79z3">
    <w:name w:val="WW8Num79z3"/>
    <w:qFormat/>
    <w:rPr/>
  </w:style>
  <w:style w:type="character" w:styleId="WW8Num79z4">
    <w:name w:val="WW8Num79z4"/>
    <w:qFormat/>
    <w:rPr/>
  </w:style>
  <w:style w:type="character" w:styleId="WW8Num79z5">
    <w:name w:val="WW8Num79z5"/>
    <w:qFormat/>
    <w:rPr/>
  </w:style>
  <w:style w:type="character" w:styleId="WW8Num79z6">
    <w:name w:val="WW8Num79z6"/>
    <w:qFormat/>
    <w:rPr/>
  </w:style>
  <w:style w:type="character" w:styleId="WW8Num79z7">
    <w:name w:val="WW8Num79z7"/>
    <w:qFormat/>
    <w:rPr/>
  </w:style>
  <w:style w:type="character" w:styleId="WW8Num79z8">
    <w:name w:val="WW8Num79z8"/>
    <w:qFormat/>
    <w:rPr/>
  </w:style>
  <w:style w:type="character" w:styleId="WW8Num80z0">
    <w:name w:val="WW8Num80z0"/>
    <w:qFormat/>
    <w:rPr>
      <w:rFonts w:ascii="宋体;SimSun" w:hAnsi="宋体;SimSun" w:eastAsia="宋体;SimSun" w:cs="宋体;SimSun"/>
    </w:rPr>
  </w:style>
  <w:style w:type="character" w:styleId="WW8Num80z1">
    <w:name w:val="WW8Num80z1"/>
    <w:qFormat/>
    <w:rPr/>
  </w:style>
  <w:style w:type="character" w:styleId="WW8Num80z2">
    <w:name w:val="WW8Num80z2"/>
    <w:qFormat/>
    <w:rPr/>
  </w:style>
  <w:style w:type="character" w:styleId="WW8Num80z3">
    <w:name w:val="WW8Num80z3"/>
    <w:qFormat/>
    <w:rPr/>
  </w:style>
  <w:style w:type="character" w:styleId="WW8Num80z4">
    <w:name w:val="WW8Num80z4"/>
    <w:qFormat/>
    <w:rPr/>
  </w:style>
  <w:style w:type="character" w:styleId="WW8Num80z5">
    <w:name w:val="WW8Num80z5"/>
    <w:qFormat/>
    <w:rPr/>
  </w:style>
  <w:style w:type="character" w:styleId="WW8Num80z6">
    <w:name w:val="WW8Num80z6"/>
    <w:qFormat/>
    <w:rPr/>
  </w:style>
  <w:style w:type="character" w:styleId="WW8Num80z7">
    <w:name w:val="WW8Num80z7"/>
    <w:qFormat/>
    <w:rPr/>
  </w:style>
  <w:style w:type="character" w:styleId="WW8Num80z8">
    <w:name w:val="WW8Num80z8"/>
    <w:qFormat/>
    <w:rPr/>
  </w:style>
  <w:style w:type="character" w:styleId="WW8Num81z0">
    <w:name w:val="WW8Num81z0"/>
    <w:qFormat/>
    <w:rPr/>
  </w:style>
  <w:style w:type="character" w:styleId="WW8Num81z1">
    <w:name w:val="WW8Num81z1"/>
    <w:qFormat/>
    <w:rPr/>
  </w:style>
  <w:style w:type="character" w:styleId="WW8Num81z2">
    <w:name w:val="WW8Num81z2"/>
    <w:qFormat/>
    <w:rPr/>
  </w:style>
  <w:style w:type="character" w:styleId="WW8Num81z3">
    <w:name w:val="WW8Num81z3"/>
    <w:qFormat/>
    <w:rPr/>
  </w:style>
  <w:style w:type="character" w:styleId="WW8Num81z4">
    <w:name w:val="WW8Num81z4"/>
    <w:qFormat/>
    <w:rPr/>
  </w:style>
  <w:style w:type="character" w:styleId="WW8Num81z5">
    <w:name w:val="WW8Num81z5"/>
    <w:qFormat/>
    <w:rPr/>
  </w:style>
  <w:style w:type="character" w:styleId="WW8Num81z6">
    <w:name w:val="WW8Num81z6"/>
    <w:qFormat/>
    <w:rPr/>
  </w:style>
  <w:style w:type="character" w:styleId="WW8Num81z7">
    <w:name w:val="WW8Num81z7"/>
    <w:qFormat/>
    <w:rPr/>
  </w:style>
  <w:style w:type="character" w:styleId="WW8Num81z8">
    <w:name w:val="WW8Num81z8"/>
    <w:qFormat/>
    <w:rPr/>
  </w:style>
  <w:style w:type="character" w:styleId="WW8Num82z0">
    <w:name w:val="WW8Num82z0"/>
    <w:qFormat/>
    <w:rPr/>
  </w:style>
  <w:style w:type="character" w:styleId="WW8Num82z1">
    <w:name w:val="WW8Num82z1"/>
    <w:qFormat/>
    <w:rPr>
      <w:rFonts w:ascii="宋体;SimSun" w:hAnsi="宋体;SimSun" w:eastAsia="宋体;SimSun" w:cs="宋体;SimSun"/>
    </w:rPr>
  </w:style>
  <w:style w:type="character" w:styleId="WW8Num82z2">
    <w:name w:val="WW8Num82z2"/>
    <w:qFormat/>
    <w:rPr/>
  </w:style>
  <w:style w:type="character" w:styleId="WW8Num82z3">
    <w:name w:val="WW8Num82z3"/>
    <w:qFormat/>
    <w:rPr/>
  </w:style>
  <w:style w:type="character" w:styleId="WW8Num82z4">
    <w:name w:val="WW8Num82z4"/>
    <w:qFormat/>
    <w:rPr/>
  </w:style>
  <w:style w:type="character" w:styleId="WW8Num82z5">
    <w:name w:val="WW8Num82z5"/>
    <w:qFormat/>
    <w:rPr/>
  </w:style>
  <w:style w:type="character" w:styleId="WW8Num82z6">
    <w:name w:val="WW8Num82z6"/>
    <w:qFormat/>
    <w:rPr/>
  </w:style>
  <w:style w:type="character" w:styleId="WW8Num82z7">
    <w:name w:val="WW8Num82z7"/>
    <w:qFormat/>
    <w:rPr/>
  </w:style>
  <w:style w:type="character" w:styleId="WW8Num82z8">
    <w:name w:val="WW8Num82z8"/>
    <w:qFormat/>
    <w:rPr/>
  </w:style>
  <w:style w:type="character" w:styleId="WW8Num83z0">
    <w:name w:val="WW8Num83z0"/>
    <w:qFormat/>
    <w:rPr>
      <w:rFonts w:ascii="宋体;SimSun" w:hAnsi="宋体;SimSun" w:eastAsia="宋体;SimSun" w:cs="宋体;SimSun"/>
    </w:rPr>
  </w:style>
  <w:style w:type="character" w:styleId="WW8Num83z1">
    <w:name w:val="WW8Num83z1"/>
    <w:qFormat/>
    <w:rPr/>
  </w:style>
  <w:style w:type="character" w:styleId="WW8Num83z2">
    <w:name w:val="WW8Num83z2"/>
    <w:qFormat/>
    <w:rPr/>
  </w:style>
  <w:style w:type="character" w:styleId="WW8Num83z3">
    <w:name w:val="WW8Num83z3"/>
    <w:qFormat/>
    <w:rPr/>
  </w:style>
  <w:style w:type="character" w:styleId="WW8Num83z4">
    <w:name w:val="WW8Num83z4"/>
    <w:qFormat/>
    <w:rPr/>
  </w:style>
  <w:style w:type="character" w:styleId="WW8Num83z5">
    <w:name w:val="WW8Num83z5"/>
    <w:qFormat/>
    <w:rPr/>
  </w:style>
  <w:style w:type="character" w:styleId="WW8Num83z6">
    <w:name w:val="WW8Num83z6"/>
    <w:qFormat/>
    <w:rPr/>
  </w:style>
  <w:style w:type="character" w:styleId="WW8Num83z7">
    <w:name w:val="WW8Num83z7"/>
    <w:qFormat/>
    <w:rPr/>
  </w:style>
  <w:style w:type="character" w:styleId="WW8Num83z8">
    <w:name w:val="WW8Num83z8"/>
    <w:qFormat/>
    <w:rPr/>
  </w:style>
  <w:style w:type="character" w:styleId="Style10">
    <w:name w:val="默认段落字体"/>
    <w:qFormat/>
    <w:rPr/>
  </w:style>
  <w:style w:type="character" w:styleId="CharChar6">
    <w:name w:val=" Char Char6"/>
    <w:qFormat/>
    <w:rPr>
      <w:rFonts w:ascii="Arial" w:hAnsi="Arial" w:eastAsia="华文宋体;微软雅黑" w:cs="Arial"/>
      <w:b/>
      <w:kern w:val="2"/>
      <w:sz w:val="30"/>
      <w:szCs w:val="24"/>
    </w:rPr>
  </w:style>
  <w:style w:type="character" w:styleId="CharChar5">
    <w:name w:val=" Char Char5"/>
    <w:qFormat/>
    <w:rPr>
      <w:rFonts w:eastAsia="华文宋体;微软雅黑"/>
      <w:b/>
      <w:bCs/>
      <w:kern w:val="2"/>
      <w:sz w:val="24"/>
      <w:szCs w:val="32"/>
    </w:rPr>
  </w:style>
  <w:style w:type="character" w:styleId="CharChar4">
    <w:name w:val=" Char Char4"/>
    <w:qFormat/>
    <w:rPr>
      <w:rFonts w:ascii="Cambria" w:hAnsi="Cambria" w:eastAsia="宋体;SimSun" w:cs="Times New Roman"/>
      <w:b/>
      <w:bCs/>
      <w:kern w:val="2"/>
      <w:sz w:val="28"/>
      <w:szCs w:val="28"/>
    </w:rPr>
  </w:style>
  <w:style w:type="character" w:styleId="PageNumber">
    <w:name w:val="Page Number"/>
    <w:basedOn w:val="Style10"/>
    <w:rPr/>
  </w:style>
  <w:style w:type="character" w:styleId="InternetLink">
    <w:name w:val="Hyperlink"/>
    <w:rPr>
      <w:color w:val="0000FF"/>
      <w:u w:val="single"/>
    </w:rPr>
  </w:style>
  <w:style w:type="character" w:styleId="CharChar3">
    <w:name w:val=" Char Char3"/>
    <w:qFormat/>
    <w:rPr>
      <w:kern w:val="2"/>
      <w:sz w:val="18"/>
      <w:szCs w:val="18"/>
    </w:rPr>
  </w:style>
  <w:style w:type="character" w:styleId="CharChar2">
    <w:name w:val=" Char Char2"/>
    <w:qFormat/>
    <w:rPr/>
  </w:style>
  <w:style w:type="character" w:styleId="Char">
    <w:name w:val="图中文字格式 Char"/>
    <w:qFormat/>
    <w:rPr>
      <w:rFonts w:eastAsia="宋体;SimSun" w:cs="宋体;SimSun"/>
      <w:kern w:val="2"/>
      <w:sz w:val="18"/>
      <w:lang w:val="en-US" w:eastAsia="zh-CN" w:bidi="ar-SA"/>
    </w:rPr>
  </w:style>
  <w:style w:type="character" w:styleId="Char1">
    <w:name w:val="无间隔 Char"/>
    <w:qFormat/>
    <w:rPr>
      <w:kern w:val="2"/>
      <w:sz w:val="21"/>
      <w:szCs w:val="24"/>
      <w:lang w:val="en-US" w:eastAsia="zh-CN" w:bidi="ar-SA"/>
    </w:rPr>
  </w:style>
  <w:style w:type="character" w:styleId="StrongEmphasis">
    <w:name w:val="Strong Emphasis"/>
    <w:qFormat/>
    <w:rPr>
      <w:rFonts w:eastAsia="华文宋体;微软雅黑"/>
      <w:bCs/>
      <w:sz w:val="24"/>
    </w:rPr>
  </w:style>
  <w:style w:type="character" w:styleId="CharChar1">
    <w:name w:val=" Char Char1"/>
    <w:qFormat/>
    <w:rPr>
      <w:rFonts w:ascii="宋体;SimSun" w:hAnsi="宋体;SimSun" w:cs="Courier New"/>
      <w:kern w:val="2"/>
      <w:sz w:val="21"/>
    </w:rPr>
  </w:style>
  <w:style w:type="character" w:styleId="Emphasis">
    <w:name w:val="Emphasis"/>
    <w:qFormat/>
    <w:rPr>
      <w:rFonts w:eastAsia="华文宋体;微软雅黑"/>
      <w:b/>
      <w:iCs/>
      <w:sz w:val="24"/>
    </w:rPr>
  </w:style>
  <w:style w:type="character" w:styleId="CharChar">
    <w:name w:val=" Char Char"/>
    <w:qFormat/>
    <w:rPr>
      <w:rFonts w:ascii="Cambria" w:hAnsi="Cambria" w:cs="Times New Roman"/>
      <w:b/>
      <w:bCs/>
      <w:kern w:val="2"/>
      <w:sz w:val="32"/>
      <w:szCs w:val="32"/>
    </w:rPr>
  </w:style>
  <w:style w:type="paragraph" w:styleId="Heading">
    <w:name w:val="Heading"/>
    <w:basedOn w:val="Normal"/>
    <w:next w:val="TextBody"/>
    <w:qFormat/>
    <w:pPr>
      <w:spacing w:lineRule="exact" w:line="420"/>
      <w:jc w:val="center"/>
      <w:outlineLvl w:val="0"/>
    </w:pPr>
    <w:rPr>
      <w:rFonts w:ascii="华文宋体;微软雅黑" w:hAnsi="华文宋体;微软雅黑" w:eastAsia="华文宋体;微软雅黑" w:cs="华文宋体;微软雅黑"/>
      <w:b/>
      <w:sz w:val="36"/>
      <w:szCs w:val="20"/>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snapToGrid w:val="false"/>
      <w:jc w:val="center"/>
    </w:pPr>
    <w:rPr>
      <w:sz w:val="18"/>
      <w:szCs w:val="18"/>
      <w:lang w:val="en-US"/>
    </w:rPr>
  </w:style>
  <w:style w:type="paragraph" w:styleId="TextBodyIndent">
    <w:name w:val="Body Text Indent"/>
    <w:basedOn w:val="Normal"/>
    <w:pPr>
      <w:spacing w:lineRule="atLeast" w:line="360"/>
      <w:ind w:start="480" w:hanging="0"/>
      <w:jc w:val="start"/>
      <w:textAlignment w:val="baseline"/>
    </w:pPr>
    <w:rPr>
      <w:rFonts w:eastAsia="楷体_GB2312;楷体"/>
      <w:kern w:val="0"/>
      <w:sz w:val="24"/>
      <w:szCs w:val="20"/>
    </w:rPr>
  </w:style>
  <w:style w:type="paragraph" w:styleId="Style11">
    <w:name w:val="文档结构图"/>
    <w:basedOn w:val="Normal"/>
    <w:qFormat/>
    <w:pPr>
      <w:shd w:fill="000080" w:val="clear"/>
    </w:pPr>
    <w:rPr/>
  </w:style>
  <w:style w:type="paragraph" w:styleId="Contents2">
    <w:name w:val="TOC 2"/>
    <w:basedOn w:val="Normal"/>
    <w:next w:val="Normal"/>
    <w:pPr>
      <w:ind w:start="420" w:hanging="0"/>
    </w:pPr>
    <w:rPr/>
  </w:style>
  <w:style w:type="paragraph" w:styleId="2">
    <w:name w:val="正文文本缩进 2"/>
    <w:basedOn w:val="Normal"/>
    <w:qFormat/>
    <w:pPr>
      <w:spacing w:lineRule="auto" w:line="480" w:before="0" w:after="120"/>
      <w:ind w:start="420" w:hanging="0"/>
    </w:pPr>
    <w:rPr/>
  </w:style>
  <w:style w:type="paragraph" w:styleId="Contents1">
    <w:name w:val="TOC 1"/>
    <w:basedOn w:val="Normal"/>
    <w:next w:val="Normal"/>
    <w:pPr/>
    <w:rPr/>
  </w:style>
  <w:style w:type="paragraph" w:styleId="Style12">
    <w:name w:val="称呼"/>
    <w:basedOn w:val="Normal"/>
    <w:next w:val="Normal"/>
    <w:qFormat/>
    <w:pPr/>
    <w:rPr/>
  </w:style>
  <w:style w:type="paragraph" w:styleId="Style13">
    <w:name w:val="结束语"/>
    <w:basedOn w:val="Normal"/>
    <w:qFormat/>
    <w:pPr>
      <w:ind w:start="100" w:hanging="0"/>
    </w:pPr>
    <w:rPr/>
  </w:style>
  <w:style w:type="paragraph" w:styleId="Style14">
    <w:name w:val="普通(网站)"/>
    <w:basedOn w:val="Normal"/>
    <w:qFormat/>
    <w:pPr>
      <w:widowControl/>
      <w:spacing w:before="280" w:after="280"/>
      <w:jc w:val="start"/>
    </w:pPr>
    <w:rPr>
      <w:rFonts w:ascii="宋体;SimSun" w:hAnsi="宋体;SimSun" w:cs="宋体;SimSun"/>
      <w:kern w:val="0"/>
      <w:sz w:val="24"/>
    </w:rPr>
  </w:style>
  <w:style w:type="paragraph" w:styleId="Footer">
    <w:name w:val="Footer"/>
    <w:basedOn w:val="Normal"/>
    <w:pPr>
      <w:widowControl/>
      <w:jc w:val="start"/>
    </w:pPr>
    <w:rPr>
      <w:kern w:val="0"/>
      <w:sz w:val="20"/>
      <w:szCs w:val="20"/>
      <w:lang w:val="en-US"/>
    </w:rPr>
  </w:style>
  <w:style w:type="paragraph" w:styleId="Style15">
    <w:name w:val="批注框文本"/>
    <w:basedOn w:val="Normal"/>
    <w:qFormat/>
    <w:pPr/>
    <w:rPr>
      <w:sz w:val="18"/>
      <w:szCs w:val="18"/>
    </w:rPr>
  </w:style>
  <w:style w:type="paragraph" w:styleId="ParaCharCharCharCharCharCharCharCharCharCharCharCharCharCharCharCharCharChar">
    <w:name w:val="默认段落字体 Para Char Char Char Char Char Char Char Char Char Char Char Char Char Char Char Char Char Char"/>
    <w:basedOn w:val="Style11"/>
    <w:qFormat/>
    <w:pPr>
      <w:shd w:fill="000080" w:val="clear"/>
    </w:pPr>
    <w:rPr>
      <w:rFonts w:ascii="Tahoma" w:hAnsi="Tahoma" w:cs="Tahoma"/>
      <w:sz w:val="24"/>
    </w:rPr>
  </w:style>
  <w:style w:type="paragraph" w:styleId="Style16">
    <w:name w:val="图中文字格式"/>
    <w:basedOn w:val="Normal"/>
    <w:qFormat/>
    <w:pPr>
      <w:spacing w:lineRule="auto" w:line="360"/>
      <w:ind w:firstLine="200"/>
    </w:pPr>
    <w:rPr>
      <w:rFonts w:cs="宋体;SimSun"/>
      <w:sz w:val="18"/>
      <w:szCs w:val="20"/>
    </w:rPr>
  </w:style>
  <w:style w:type="paragraph" w:styleId="Style17">
    <w:name w:val="无间隔"/>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paragraph" w:styleId="Tablebulletfirst">
    <w:name w:val="_Table bullet first"/>
    <w:basedOn w:val="Normal"/>
    <w:qFormat/>
    <w:pPr>
      <w:widowControl/>
      <w:spacing w:before="40" w:after="40"/>
      <w:jc w:val="start"/>
    </w:pPr>
    <w:rPr>
      <w:rFonts w:ascii="Arial" w:hAnsi="Arial" w:eastAsia="PMingLiU;穝灿砰" w:cs="Arial"/>
      <w:kern w:val="0"/>
      <w:sz w:val="18"/>
      <w:szCs w:val="20"/>
      <w:lang w:val="fr-FR"/>
    </w:rPr>
  </w:style>
  <w:style w:type="paragraph" w:styleId="8595A71431B84F609A33760DCFC02109">
    <w:name w:val="8595A71431B84F609A33760DCFC02109"/>
    <w:qFormat/>
    <w:pPr>
      <w:widowControl/>
      <w:bidi w:val="0"/>
      <w:spacing w:lineRule="auto" w:line="276" w:before="0" w:after="200"/>
    </w:pPr>
    <w:rPr>
      <w:rFonts w:ascii="Calibri" w:hAnsi="Calibri" w:eastAsia="宋体;SimSun" w:cs="Calibri"/>
      <w:color w:val="auto"/>
      <w:sz w:val="22"/>
      <w:szCs w:val="22"/>
      <w:lang w:val="en-US" w:bidi="ar-SA" w:eastAsia="zh-CN"/>
    </w:rPr>
  </w:style>
  <w:style w:type="paragraph" w:styleId="Style18">
    <w:name w:val="纯文本"/>
    <w:basedOn w:val="Normal"/>
    <w:qFormat/>
    <w:pPr/>
    <w:rPr>
      <w:rFonts w:ascii="宋体;SimSun" w:hAnsi="宋体;SimSun" w:cs="Courier New"/>
      <w:szCs w:val="20"/>
      <w:lang w:val="en-US"/>
    </w:rPr>
  </w:style>
  <w:style w:type="paragraph" w:styleId="Contents3">
    <w:name w:val="TOC 3"/>
    <w:basedOn w:val="Normal"/>
    <w:next w:val="Normal"/>
    <w:pPr>
      <w:ind w:start="840" w:hanging="0"/>
    </w:pPr>
    <w:rPr/>
  </w:style>
  <w:style w:type="paragraph" w:styleId="Style19">
    <w:name w:val="列出段落"/>
    <w:basedOn w:val="Normal"/>
    <w:qFormat/>
    <w:pPr>
      <w:ind w:firstLine="420"/>
    </w:pPr>
    <w:rPr>
      <w:rFonts w:ascii="Calibri" w:hAnsi="Calibri" w:cs="Calibri"/>
      <w:szCs w:val="22"/>
    </w:rPr>
  </w:style>
  <w:style w:type="paragraph" w:styleId="1">
    <w:name w:val="列出段落1"/>
    <w:basedOn w:val="Normal"/>
    <w:qFormat/>
    <w:pPr>
      <w:ind w:firstLine="420"/>
    </w:pPr>
    <w:rPr>
      <w:rFonts w:ascii="Calibri" w:hAnsi="Calibri" w:cs="Calibri"/>
      <w:szCs w:val="22"/>
    </w:rPr>
  </w:style>
  <w:style w:type="paragraph" w:styleId="Readerwordlayer">
    <w:name w:val="reader-word-layer"/>
    <w:basedOn w:val="Normal"/>
    <w:qFormat/>
    <w:pPr>
      <w:widowControl/>
      <w:spacing w:before="280" w:after="280"/>
      <w:jc w:val="start"/>
    </w:pPr>
    <w:rPr>
      <w:rFonts w:ascii="宋体;SimSun" w:hAnsi="宋体;SimSun" w:cs="宋体;SimSun"/>
      <w:kern w:val="0"/>
      <w:sz w:val="24"/>
    </w:rPr>
  </w:style>
  <w:style w:type="paragraph" w:styleId="TOC">
    <w:name w:val="TOC 标题"/>
    <w:basedOn w:val="Heading1"/>
    <w:next w:val="Normal"/>
    <w:qFormat/>
    <w:pPr>
      <w:keepLines/>
      <w:widowControl/>
      <w:numPr>
        <w:ilvl w:val="0"/>
        <w:numId w:val="0"/>
      </w:numPr>
      <w:spacing w:lineRule="auto" w:line="276" w:before="480" w:after="0"/>
      <w:jc w:val="start"/>
    </w:pPr>
    <w:rPr>
      <w:rFonts w:ascii="Cambria" w:hAnsi="Cambria" w:eastAsia="宋体;SimSun" w:cs="Cambria"/>
      <w:bCs/>
      <w:color w:val="365F91"/>
      <w:kern w:val="0"/>
      <w:szCs w:val="28"/>
      <w:lang w:val="en-US"/>
    </w:rPr>
  </w:style>
  <w:style w:type="paragraph" w:styleId="Subtitle">
    <w:name w:val="Subtitle"/>
    <w:basedOn w:val="Normal"/>
    <w:next w:val="Normal"/>
    <w:qFormat/>
    <w:pPr>
      <w:spacing w:lineRule="auto" w:line="312" w:before="240" w:after="60"/>
      <w:jc w:val="center"/>
      <w:outlineLvl w:val="1"/>
    </w:pPr>
    <w:rPr>
      <w:rFonts w:ascii="Cambria" w:hAnsi="Cambria" w:cs="Cambria"/>
      <w:b/>
      <w:bCs/>
      <w:kern w:val="2"/>
      <w:sz w:val="32"/>
      <w:szCs w:val="32"/>
    </w:rPr>
  </w:style>
  <w:style w:type="paragraph" w:styleId="Contents4">
    <w:name w:val="TOC 4"/>
    <w:basedOn w:val="Normal"/>
    <w:next w:val="Normal"/>
    <w:pPr>
      <w:ind w:start="1260" w:hanging="0"/>
    </w:pPr>
    <w:rPr>
      <w:rFonts w:ascii="Calibri" w:hAnsi="Calibri" w:cs="Calibri"/>
      <w:szCs w:val="22"/>
    </w:rPr>
  </w:style>
  <w:style w:type="paragraph" w:styleId="Contents5">
    <w:name w:val="TOC 5"/>
    <w:basedOn w:val="Normal"/>
    <w:next w:val="Normal"/>
    <w:pPr>
      <w:ind w:start="1680" w:hanging="0"/>
    </w:pPr>
    <w:rPr>
      <w:rFonts w:ascii="Calibri" w:hAnsi="Calibri" w:cs="Calibri"/>
      <w:szCs w:val="22"/>
    </w:rPr>
  </w:style>
  <w:style w:type="paragraph" w:styleId="Contents6">
    <w:name w:val="TOC 6"/>
    <w:basedOn w:val="Normal"/>
    <w:next w:val="Normal"/>
    <w:pPr>
      <w:ind w:start="2100" w:hanging="0"/>
    </w:pPr>
    <w:rPr>
      <w:rFonts w:ascii="Calibri" w:hAnsi="Calibri" w:cs="Calibri"/>
      <w:szCs w:val="22"/>
    </w:rPr>
  </w:style>
  <w:style w:type="paragraph" w:styleId="Contents7">
    <w:name w:val="TOC 7"/>
    <w:basedOn w:val="Normal"/>
    <w:next w:val="Normal"/>
    <w:pPr>
      <w:ind w:start="2520" w:hanging="0"/>
    </w:pPr>
    <w:rPr>
      <w:rFonts w:ascii="Calibri" w:hAnsi="Calibri" w:cs="Calibri"/>
      <w:szCs w:val="22"/>
    </w:rPr>
  </w:style>
  <w:style w:type="paragraph" w:styleId="Contents8">
    <w:name w:val="TOC 8"/>
    <w:basedOn w:val="Normal"/>
    <w:next w:val="Normal"/>
    <w:pPr>
      <w:ind w:start="2940" w:hanging="0"/>
    </w:pPr>
    <w:rPr>
      <w:rFonts w:ascii="Calibri" w:hAnsi="Calibri" w:cs="Calibri"/>
      <w:szCs w:val="22"/>
    </w:rPr>
  </w:style>
  <w:style w:type="paragraph" w:styleId="Contents9">
    <w:name w:val="TOC 9"/>
    <w:basedOn w:val="Normal"/>
    <w:next w:val="Normal"/>
    <w:pPr>
      <w:ind w:start="3360" w:hanging="0"/>
    </w:pPr>
    <w:rPr>
      <w:rFonts w:ascii="Calibri" w:hAnsi="Calibri" w:cs="Calibri"/>
      <w:szCs w:val="22"/>
    </w:rPr>
  </w:style>
  <w:style w:type="paragraph" w:styleId="Style20">
    <w:name w:val="修订"/>
    <w:qFormat/>
    <w:pPr>
      <w:widowControl/>
      <w:bidi w:val="0"/>
    </w:pPr>
    <w:rPr>
      <w:rFonts w:ascii="Times New Roman" w:hAnsi="Times New Roman" w:eastAsia="宋体;SimSun" w:cs="Times New Roman"/>
      <w:color w:val="auto"/>
      <w:kern w:val="2"/>
      <w:sz w:val="21"/>
      <w:szCs w:val="24"/>
      <w:lang w:val="en-US" w:eastAsia="zh-CN" w:bidi="ar-SA"/>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20"/>
        <w:tab w:val="center" w:pos="4156" w:leader="none"/>
        <w:tab w:val="right" w:pos="8312"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yperlink" Target="mailto:asvra@163.com" TargetMode="External"/><Relationship Id="rId7" Type="http://schemas.openxmlformats.org/officeDocument/2006/relationships/header" Target="header3.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467</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2013-08-13T18:45:00Z</dcterms:created>
  <dc:creator>z</dc:creator>
  <dc:description/>
  <cp:keywords> </cp:keywords>
  <dc:language>en-US</dc:language>
  <cp:lastModifiedBy>微软用户</cp:lastModifiedBy>
  <cp:lastPrinted>2013-07-26T15:46:00Z</cp:lastPrinted>
  <dcterms:modified xsi:type="dcterms:W3CDTF">2014-12-27T11:54:00Z</dcterms:modified>
  <cp:revision>19</cp:revision>
  <dc:subject>2013年版</dc:subject>
  <dc:title>员工手册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2052-6.6.0.2461</vt:lpwstr>
  </property>
</Properties>
</file>