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Normal"/>
        <w:rPr>
          <w:rFonts w:ascii="黑体;SimHei" w:hAnsi="黑体;SimHei" w:eastAsia="黑体;SimHei"/>
          <w:sz w:val="18"/>
          <w:szCs w:val="18"/>
        </w:rPr>
      </w:pPr>
      <w:r>
        <w:rPr>
          <w:rFonts w:eastAsia="黑体" w:ascii="SimHei" w:hAnsi="SimHei"/>
          <w:sz w:val="18"/>
          <w:szCs w:val="18"/>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ind w:firstLine="420"/>
        <w:jc w:val="center"/>
        <w:rPr>
          <w:rFonts w:ascii="Gautami" w:hAnsi="Gautami" w:cs="Gautami"/>
          <w:b/>
          <w:b/>
          <w:sz w:val="84"/>
          <w:szCs w:val="84"/>
        </w:rPr>
      </w:pPr>
      <w:r>
        <w:rPr>
          <w:rFonts w:ascii="SimHei" w:hAnsi="SimHei" w:cs="Gautami" w:eastAsia="黑体"/>
          <w:b/>
          <w:sz w:val="84"/>
          <w:szCs w:val="84"/>
        </w:rPr>
        <w:t>美容整形医院</w:t>
      </w:r>
    </w:p>
    <w:p>
      <w:pPr>
        <w:pStyle w:val="Normal"/>
        <w:jc w:val="center"/>
        <w:rPr>
          <w:rFonts w:ascii="黑体;SimHei" w:hAnsi="黑体;SimHei" w:eastAsia="黑体;SimHei"/>
          <w:sz w:val="52"/>
          <w:szCs w:val="52"/>
        </w:rPr>
      </w:pPr>
      <w:r>
        <w:rPr>
          <w:rFonts w:eastAsia="黑体" w:cs="黑体;SimHei" w:ascii="SimHei" w:hAnsi="SimHei"/>
          <w:sz w:val="52"/>
          <w:szCs w:val="52"/>
        </w:rPr>
        <w:t xml:space="preserve">—— </w:t>
      </w:r>
      <w:r>
        <w:rPr>
          <w:rFonts w:ascii="SimHei" w:hAnsi="SimHei" w:eastAsia="黑体"/>
          <w:sz w:val="52"/>
          <w:szCs w:val="52"/>
        </w:rPr>
        <w:t>员工手册 ——</w:t>
      </w:r>
    </w:p>
    <w:p>
      <w:pPr>
        <w:pStyle w:val="Normal"/>
        <w:jc w:val="center"/>
        <w:rPr>
          <w:rFonts w:ascii="黑体;SimHei" w:hAnsi="黑体;SimHei" w:eastAsia="黑体;SimHei"/>
          <w:sz w:val="52"/>
          <w:szCs w:val="52"/>
        </w:rPr>
      </w:pPr>
      <w:r>
        <w:rPr>
          <w:rFonts w:eastAsia="黑体" w:ascii="SimHei" w:hAnsi="SimHei"/>
          <w:sz w:val="52"/>
          <w:szCs w:val="52"/>
        </w:rPr>
      </w:r>
    </w:p>
    <w:p>
      <w:pPr>
        <w:pStyle w:val="Normal"/>
        <w:jc w:val="center"/>
        <w:rPr/>
      </w:pPr>
      <w:r>
        <w:rPr>
          <w:rFonts w:ascii="SimHei" w:hAnsi="SimHei" w:eastAsia="黑体"/>
        </w:rPr>
      </w:r>
    </w:p>
    <w:p>
      <w:pPr>
        <w:pStyle w:val="Normal"/>
        <w:jc w:val="center"/>
        <w:rPr>
          <w:rFonts w:ascii="黑体;SimHei" w:hAnsi="黑体;SimHei" w:eastAsia="黑体;SimHei"/>
          <w:sz w:val="36"/>
          <w:szCs w:val="36"/>
        </w:rPr>
      </w:pPr>
      <w:r>
        <w:rPr>
          <w:rFonts w:ascii="SimHei" w:hAnsi="SimHei" w:eastAsia="黑体"/>
          <w:sz w:val="36"/>
          <w:szCs w:val="36"/>
        </w:rPr>
        <w:t>（内部资料  妥善保管  离职上交）</w:t>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Contents2"/>
        <w:rPr>
          <w:rFonts w:ascii="黑体;SimHei" w:hAnsi="黑体;SimHei" w:eastAsia="黑体;SimHei"/>
          <w:sz w:val="18"/>
          <w:szCs w:val="18"/>
        </w:rPr>
      </w:pPr>
      <w:r>
        <w:rPr>
          <w:rFonts w:eastAsia="黑体" w:ascii="SimHei" w:hAnsi="SimHei"/>
          <w:sz w:val="18"/>
          <w:szCs w:val="18"/>
        </w:rPr>
      </w:r>
    </w:p>
    <w:p>
      <w:pPr>
        <w:pStyle w:val="Normal"/>
        <w:rPr>
          <w:rFonts w:ascii="黑体;SimHei" w:hAnsi="黑体;SimHei" w:eastAsia="黑体;SimHei"/>
          <w:sz w:val="18"/>
          <w:szCs w:val="18"/>
        </w:rPr>
      </w:pPr>
      <w:r>
        <w:rPr>
          <w:rFonts w:eastAsia="黑体" w:ascii="SimHei" w:hAnsi="SimHei"/>
          <w:sz w:val="18"/>
          <w:szCs w:val="18"/>
        </w:rPr>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44"/>
          <w:szCs w:val="44"/>
        </w:rPr>
      </w:pPr>
      <w:r>
        <w:rPr>
          <w:rFonts w:cs="宋体;SimSun" w:ascii="SimHei" w:hAnsi="SimHei" w:eastAsia="黑体"/>
          <w:b/>
          <w:color w:val="000000"/>
          <w:sz w:val="44"/>
          <w:szCs w:val="44"/>
        </w:rPr>
        <w:t>序</w:t>
      </w:r>
      <w:r>
        <w:rPr>
          <w:rFonts w:cs="Times New Roman" w:eastAsia="黑体" w:ascii="SimHei" w:hAnsi="SimHei"/>
          <w:b/>
          <w:color w:val="000000"/>
          <w:sz w:val="44"/>
          <w:szCs w:val="44"/>
        </w:rPr>
        <w:t xml:space="preserve">    </w:t>
      </w:r>
      <w:r>
        <w:rPr>
          <w:rFonts w:cs="宋体;SimSun" w:ascii="SimHei" w:hAnsi="SimHei" w:eastAsia="黑体"/>
          <w:b/>
          <w:color w:val="000000"/>
          <w:sz w:val="44"/>
          <w:szCs w:val="44"/>
        </w:rPr>
        <w:t>言</w:t>
      </w:r>
    </w:p>
    <w:p>
      <w:pPr>
        <w:pStyle w:val="Normal"/>
        <w:jc w:val="center"/>
        <w:rPr>
          <w:b/>
          <w:b/>
          <w:color w:val="000000"/>
          <w:sz w:val="28"/>
          <w:szCs w:val="28"/>
        </w:rPr>
      </w:pPr>
      <w:r>
        <w:rPr>
          <w:rFonts w:ascii="SimHei" w:hAnsi="SimHei" w:eastAsia="黑体"/>
          <w:b/>
          <w:color w:val="000000"/>
          <w:sz w:val="28"/>
          <w:szCs w:val="28"/>
        </w:rPr>
      </w:r>
    </w:p>
    <w:p>
      <w:pPr>
        <w:pStyle w:val="Normal"/>
        <w:jc w:val="start"/>
        <w:rPr/>
      </w:pPr>
      <w:r>
        <w:rPr>
          <w:rFonts w:cs="宋体;SimSun" w:ascii="SimHei" w:hAnsi="SimHei" w:eastAsia="黑体"/>
          <w:color w:val="000000"/>
          <w:sz w:val="28"/>
          <w:szCs w:val="28"/>
        </w:rPr>
        <w:t>亲爱的同事</w:t>
      </w:r>
      <w:r>
        <w:rPr>
          <w:rFonts w:ascii="SimHei" w:hAnsi="SimHei" w:eastAsia="黑体"/>
          <w:color w:val="000000"/>
          <w:sz w:val="28"/>
          <w:szCs w:val="28"/>
        </w:rPr>
        <w:t>:</w:t>
      </w:r>
    </w:p>
    <w:p>
      <w:pPr>
        <w:pStyle w:val="Normal"/>
        <w:ind w:firstLine="549"/>
        <w:jc w:val="start"/>
        <w:rPr>
          <w:color w:val="000000"/>
          <w:sz w:val="28"/>
          <w:szCs w:val="28"/>
        </w:rPr>
      </w:pPr>
      <w:r>
        <w:rPr>
          <w:rFonts w:cs="宋体;SimSun" w:ascii="SimHei" w:hAnsi="SimHei" w:eastAsia="黑体"/>
          <w:color w:val="000000"/>
          <w:sz w:val="28"/>
          <w:szCs w:val="28"/>
        </w:rPr>
        <w:t>感谢</w:t>
      </w:r>
      <w:r>
        <w:rPr>
          <w:rFonts w:cs="宋体;SimSun" w:ascii="SimHei" w:hAnsi="SimHei" w:eastAsia="黑体"/>
          <w:color w:val="000000"/>
          <w:sz w:val="28"/>
          <w:szCs w:val="28"/>
        </w:rPr>
        <w:t>您</w:t>
      </w:r>
      <w:r>
        <w:rPr>
          <w:rFonts w:cs="宋体;SimSun" w:ascii="SimHei" w:hAnsi="SimHei" w:eastAsia="黑体"/>
          <w:color w:val="000000"/>
          <w:sz w:val="28"/>
          <w:szCs w:val="28"/>
        </w:rPr>
        <w:t>选择</w:t>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28"/>
          <w:szCs w:val="28"/>
        </w:rPr>
      </w:pPr>
      <w:r>
        <w:rPr>
          <w:rFonts w:ascii="SimHei" w:hAnsi="SimHei" w:eastAsia="黑体"/>
          <w:b/>
          <w:color w:val="000000"/>
          <w:sz w:val="28"/>
          <w:szCs w:val="28"/>
        </w:rPr>
      </w:r>
    </w:p>
    <w:p>
      <w:pPr>
        <w:pStyle w:val="Normal"/>
        <w:jc w:val="center"/>
        <w:rPr>
          <w:b/>
          <w:b/>
          <w:color w:val="000000"/>
          <w:sz w:val="48"/>
          <w:szCs w:val="48"/>
        </w:rPr>
      </w:pPr>
      <w:r>
        <w:rPr>
          <w:rFonts w:cs="宋体;SimSun" w:ascii="SimHei" w:hAnsi="SimHei" w:eastAsia="黑体"/>
          <w:b/>
          <w:color w:val="000000"/>
          <w:sz w:val="48"/>
          <w:szCs w:val="48"/>
        </w:rPr>
        <w:t>目</w:t>
      </w:r>
      <w:r>
        <w:rPr>
          <w:rFonts w:cs="Times New Roman" w:eastAsia="黑体" w:ascii="SimHei" w:hAnsi="SimHei"/>
          <w:b/>
          <w:color w:val="000000"/>
          <w:sz w:val="48"/>
          <w:szCs w:val="48"/>
        </w:rPr>
        <w:t xml:space="preserve">   </w:t>
      </w:r>
      <w:r>
        <w:rPr>
          <w:rFonts w:cs="宋体;SimSun" w:ascii="SimHei" w:hAnsi="SimHei" w:eastAsia="黑体"/>
          <w:b/>
          <w:color w:val="000000"/>
          <w:sz w:val="48"/>
          <w:szCs w:val="48"/>
        </w:rPr>
        <w:t>录</w:t>
      </w:r>
    </w:p>
    <w:p>
      <w:pPr>
        <w:pStyle w:val="Normal"/>
        <w:snapToGrid w:val="false"/>
        <w:spacing w:lineRule="exact" w:line="440" w:before="156" w:after="156"/>
        <w:jc w:val="start"/>
        <w:rPr>
          <w:b/>
          <w:b/>
          <w:sz w:val="24"/>
        </w:rPr>
      </w:pPr>
      <w:r>
        <w:rPr>
          <w:rFonts w:ascii="SimHei" w:hAnsi="SimHei" w:eastAsia="黑体"/>
          <w:b/>
          <w:sz w:val="24"/>
        </w:rPr>
        <w:t>第一章</w:t>
      </w:r>
      <w:r>
        <w:rPr>
          <w:rFonts w:eastAsia="黑体" w:ascii="SimHei" w:hAnsi="SimHei"/>
          <w:b/>
          <w:sz w:val="24"/>
        </w:rPr>
        <w:t xml:space="preserve">  </w:t>
      </w:r>
      <w:r>
        <w:rPr>
          <w:rFonts w:ascii="SimHei" w:hAnsi="SimHei" w:eastAsia="黑体"/>
          <w:b/>
          <w:sz w:val="24"/>
        </w:rPr>
        <w:t>美容整形医院</w:t>
      </w:r>
      <w:r>
        <w:rPr>
          <w:rFonts w:ascii="SimHei" w:hAnsi="SimHei" w:eastAsia="黑体"/>
          <w:sz w:val="24"/>
        </w:rPr>
        <w:t>-----------------------------------------------------------------1</w:t>
      </w:r>
    </w:p>
    <w:p>
      <w:pPr>
        <w:pStyle w:val="Normal"/>
        <w:snapToGrid w:val="false"/>
        <w:spacing w:lineRule="exact" w:line="440"/>
        <w:jc w:val="start"/>
        <w:rPr>
          <w:sz w:val="24"/>
        </w:rPr>
      </w:pPr>
      <w:r>
        <w:rPr>
          <w:rFonts w:ascii="SimHei" w:hAnsi="SimHei" w:eastAsia="黑体"/>
          <w:b/>
          <w:sz w:val="24"/>
        </w:rPr>
        <w:t>（一）</w:t>
      </w:r>
      <w:r>
        <w:rPr>
          <w:rFonts w:cs="宋体;SimSun" w:ascii="SimHei" w:hAnsi="SimHei" w:eastAsia="黑体"/>
          <w:b/>
          <w:sz w:val="24"/>
        </w:rPr>
        <w:t>企业简介</w:t>
      </w:r>
      <w:r>
        <w:rPr>
          <w:rFonts w:ascii="SimHei" w:hAnsi="SimHei" w:eastAsia="黑体"/>
          <w:sz w:val="24"/>
        </w:rPr>
        <w:t>---------------------------------------------------------------------------------------1</w:t>
      </w:r>
    </w:p>
    <w:p>
      <w:pPr>
        <w:pStyle w:val="Normal"/>
        <w:snapToGrid w:val="false"/>
        <w:spacing w:lineRule="exact" w:line="440"/>
        <w:jc w:val="start"/>
        <w:rPr>
          <w:b/>
          <w:b/>
          <w:sz w:val="24"/>
        </w:rPr>
      </w:pPr>
      <w:r>
        <w:rPr>
          <w:rFonts w:cs="宋体;SimSun" w:ascii="SimHei" w:hAnsi="SimHei" w:eastAsia="黑体"/>
          <w:b/>
          <w:sz w:val="24"/>
        </w:rPr>
        <w:t>（二）</w:t>
      </w:r>
      <w:r>
        <w:rPr>
          <w:rFonts w:cs="宋体;SimSun" w:ascii="SimHei" w:hAnsi="SimHei" w:eastAsia="黑体"/>
          <w:b/>
          <w:sz w:val="24"/>
        </w:rPr>
        <w:t>企业文化</w:t>
      </w:r>
      <w:r>
        <w:rPr>
          <w:rFonts w:eastAsia="黑体" w:ascii="SimHei" w:hAnsi="SimHei"/>
          <w:b/>
          <w:sz w:val="24"/>
        </w:rPr>
        <w:t xml:space="preserve"> </w:t>
      </w:r>
      <w:r>
        <w:rPr>
          <w:rFonts w:ascii="SimHei" w:hAnsi="SimHei" w:eastAsia="黑体"/>
          <w:sz w:val="24"/>
        </w:rPr>
        <w:t>-------------------------------------------------------------------------------------2</w:t>
      </w:r>
    </w:p>
    <w:p>
      <w:pPr>
        <w:pStyle w:val="Normal"/>
        <w:snapToGrid w:val="false"/>
        <w:spacing w:lineRule="exact" w:line="440"/>
        <w:jc w:val="start"/>
        <w:rPr>
          <w:b/>
          <w:b/>
          <w:sz w:val="24"/>
        </w:rPr>
      </w:pPr>
      <w:r>
        <w:rPr>
          <w:rFonts w:cs="宋体;SimSun" w:ascii="SimHei" w:hAnsi="SimHei" w:eastAsia="黑体"/>
          <w:b/>
          <w:sz w:val="24"/>
        </w:rPr>
        <w:t>（三）</w:t>
      </w:r>
      <w:r>
        <w:rPr>
          <w:rFonts w:cs="宋体;SimSun" w:ascii="SimHei" w:hAnsi="SimHei" w:eastAsia="黑体"/>
          <w:b/>
          <w:sz w:val="24"/>
        </w:rPr>
        <w:t>组织架构</w:t>
      </w:r>
      <w:r>
        <w:rPr>
          <w:rFonts w:ascii="SimHei" w:hAnsi="SimHei" w:eastAsia="黑体"/>
          <w:sz w:val="24"/>
        </w:rPr>
        <w:t>---------------------------------------------------------------------------------------5</w:t>
      </w:r>
    </w:p>
    <w:p>
      <w:pPr>
        <w:pStyle w:val="Normal"/>
        <w:snapToGrid w:val="false"/>
        <w:spacing w:lineRule="exact" w:line="440"/>
        <w:jc w:val="start"/>
        <w:rPr>
          <w:b/>
          <w:b/>
          <w:sz w:val="24"/>
        </w:rPr>
      </w:pPr>
      <w:r>
        <w:rPr>
          <w:rFonts w:ascii="SimHei" w:hAnsi="SimHei" w:eastAsia="黑体"/>
          <w:b/>
          <w:sz w:val="24"/>
        </w:rPr>
        <w:t>（四）</w:t>
      </w:r>
      <w:r>
        <w:rPr>
          <w:rFonts w:cs="宋体;SimSun" w:ascii="SimHei" w:hAnsi="SimHei" w:eastAsia="黑体"/>
          <w:b/>
          <w:sz w:val="24"/>
        </w:rPr>
        <w:t>内部沟通</w:t>
      </w:r>
      <w:r>
        <w:rPr>
          <w:rFonts w:ascii="SimHei" w:hAnsi="SimHei" w:eastAsia="黑体"/>
          <w:sz w:val="24"/>
        </w:rPr>
        <w:t>---------------------------------------------------------------------------------------6</w:t>
      </w:r>
    </w:p>
    <w:p>
      <w:pPr>
        <w:pStyle w:val="Normal"/>
        <w:snapToGrid w:val="false"/>
        <w:spacing w:lineRule="exact" w:line="440" w:before="156" w:after="156"/>
        <w:rPr>
          <w:b/>
          <w:b/>
          <w:sz w:val="24"/>
        </w:rPr>
      </w:pPr>
      <w:r>
        <w:rPr>
          <w:rFonts w:ascii="SimHei" w:hAnsi="SimHei" w:eastAsia="黑体"/>
          <w:b/>
          <w:sz w:val="24"/>
        </w:rPr>
        <w:t>第二章</w:t>
      </w:r>
      <w:r>
        <w:rPr>
          <w:rFonts w:eastAsia="黑体" w:ascii="SimHei" w:hAnsi="SimHei"/>
          <w:b/>
          <w:sz w:val="24"/>
        </w:rPr>
        <w:t xml:space="preserve">  </w:t>
      </w:r>
      <w:r>
        <w:rPr>
          <w:rFonts w:ascii="SimHei" w:hAnsi="SimHei" w:eastAsia="黑体"/>
          <w:b/>
          <w:sz w:val="24"/>
        </w:rPr>
        <w:t>工作指引</w:t>
      </w:r>
      <w:r>
        <w:rPr>
          <w:rFonts w:ascii="SimHei" w:hAnsi="SimHei" w:eastAsia="黑体"/>
          <w:sz w:val="24"/>
        </w:rPr>
        <w:t>------------------------------------------------------------------------------------7</w:t>
      </w:r>
    </w:p>
    <w:p>
      <w:pPr>
        <w:pStyle w:val="Normal"/>
        <w:snapToGrid w:val="false"/>
        <w:spacing w:lineRule="exact" w:line="440"/>
        <w:jc w:val="start"/>
        <w:rPr>
          <w:sz w:val="24"/>
        </w:rPr>
      </w:pPr>
      <w:r>
        <w:rPr>
          <w:rFonts w:ascii="SimHei" w:hAnsi="SimHei" w:eastAsia="黑体"/>
          <w:b/>
          <w:sz w:val="24"/>
        </w:rPr>
        <w:t>（一）</w:t>
      </w:r>
      <w:r>
        <w:rPr>
          <w:rFonts w:cs="宋体;SimSun" w:ascii="SimHei" w:hAnsi="SimHei" w:eastAsia="黑体"/>
          <w:b/>
          <w:sz w:val="24"/>
        </w:rPr>
        <w:t>聘用</w:t>
      </w:r>
      <w:r>
        <w:rPr>
          <w:rFonts w:eastAsia="黑体" w:ascii="SimHei" w:hAnsi="SimHei"/>
          <w:b/>
          <w:sz w:val="24"/>
        </w:rPr>
        <w:t xml:space="preserve"> </w:t>
      </w:r>
      <w:r>
        <w:rPr>
          <w:rFonts w:ascii="SimHei" w:hAnsi="SimHei" w:eastAsia="黑体"/>
          <w:sz w:val="24"/>
        </w:rPr>
        <w:t>--------------------------------------------------------------------------------------------7</w:t>
      </w:r>
    </w:p>
    <w:p>
      <w:pPr>
        <w:pStyle w:val="Normal"/>
        <w:snapToGrid w:val="false"/>
        <w:spacing w:lineRule="exact" w:line="440"/>
        <w:jc w:val="start"/>
        <w:rPr>
          <w:b/>
          <w:b/>
          <w:sz w:val="24"/>
        </w:rPr>
      </w:pPr>
      <w:r>
        <w:rPr>
          <w:rFonts w:ascii="SimHei" w:hAnsi="SimHei" w:eastAsia="黑体"/>
          <w:b/>
          <w:sz w:val="24"/>
        </w:rPr>
        <w:t>（二）</w:t>
      </w:r>
      <w:r>
        <w:rPr>
          <w:rFonts w:cs="宋体;SimSun" w:ascii="SimHei" w:hAnsi="SimHei" w:eastAsia="黑体"/>
          <w:b/>
          <w:sz w:val="24"/>
        </w:rPr>
        <w:t>考勤及假期</w:t>
      </w:r>
      <w:r>
        <w:rPr>
          <w:rFonts w:ascii="SimHei" w:hAnsi="SimHei" w:eastAsia="黑体"/>
          <w:sz w:val="24"/>
        </w:rPr>
        <w:t>-----------------------------------------------------------------------------------10</w:t>
      </w:r>
    </w:p>
    <w:p>
      <w:pPr>
        <w:pStyle w:val="Normal"/>
        <w:snapToGrid w:val="false"/>
        <w:spacing w:lineRule="exact" w:line="440"/>
        <w:jc w:val="start"/>
        <w:rPr/>
      </w:pPr>
      <w:r>
        <w:rPr>
          <w:rFonts w:ascii="SimHei" w:hAnsi="SimHei" w:eastAsia="黑体"/>
          <w:b/>
          <w:sz w:val="24"/>
        </w:rPr>
        <w:t>（三）</w:t>
      </w:r>
      <w:r>
        <w:rPr>
          <w:rFonts w:cs="宋体;SimSun" w:ascii="SimHei" w:hAnsi="SimHei" w:eastAsia="黑体"/>
          <w:b/>
          <w:sz w:val="24"/>
        </w:rPr>
        <w:t>薪资</w:t>
      </w:r>
      <w:r>
        <w:rPr>
          <w:rFonts w:ascii="SimHei" w:hAnsi="SimHei" w:eastAsia="黑体"/>
          <w:sz w:val="24"/>
        </w:rPr>
        <w:t>--------------------------------------------------------------------------------------------15</w:t>
      </w:r>
      <w:r>
        <w:rPr>
          <w:rFonts w:ascii="SimHei" w:hAnsi="SimHei" w:eastAsia="黑体"/>
          <w:b/>
          <w:sz w:val="24"/>
        </w:rPr>
        <w:t xml:space="preserve"> </w:t>
      </w:r>
    </w:p>
    <w:p>
      <w:pPr>
        <w:pStyle w:val="Normal"/>
        <w:snapToGrid w:val="false"/>
        <w:spacing w:lineRule="exact" w:line="440"/>
        <w:jc w:val="start"/>
        <w:rPr>
          <w:b/>
          <w:b/>
          <w:sz w:val="24"/>
        </w:rPr>
      </w:pPr>
      <w:r>
        <w:rPr>
          <w:rFonts w:ascii="SimHei" w:hAnsi="SimHei" w:eastAsia="黑体"/>
          <w:b/>
          <w:sz w:val="24"/>
        </w:rPr>
        <w:t>（四）</w:t>
      </w:r>
      <w:r>
        <w:rPr>
          <w:rFonts w:cs="宋体;SimSun" w:ascii="SimHei" w:hAnsi="SimHei" w:eastAsia="黑体"/>
          <w:b/>
          <w:sz w:val="24"/>
        </w:rPr>
        <w:t>培训</w:t>
      </w:r>
      <w:r>
        <w:rPr>
          <w:rFonts w:ascii="SimHei" w:hAnsi="SimHei" w:eastAsia="黑体"/>
          <w:sz w:val="24"/>
        </w:rPr>
        <w:t>--------------------------------------------------------------------------------------------16</w:t>
      </w:r>
    </w:p>
    <w:p>
      <w:pPr>
        <w:pStyle w:val="Normal"/>
        <w:snapToGrid w:val="false"/>
        <w:spacing w:lineRule="exact" w:line="440"/>
        <w:jc w:val="start"/>
        <w:rPr>
          <w:b/>
          <w:b/>
          <w:sz w:val="24"/>
        </w:rPr>
      </w:pPr>
      <w:r>
        <w:rPr>
          <w:rFonts w:ascii="SimHei" w:hAnsi="SimHei" w:eastAsia="黑体"/>
          <w:b/>
          <w:sz w:val="24"/>
        </w:rPr>
        <w:t>（五）</w:t>
      </w:r>
      <w:r>
        <w:rPr>
          <w:rFonts w:cs="宋体;SimSun" w:ascii="SimHei" w:hAnsi="SimHei" w:eastAsia="黑体"/>
          <w:b/>
          <w:sz w:val="24"/>
        </w:rPr>
        <w:t>考核</w:t>
      </w:r>
      <w:r>
        <w:rPr>
          <w:rFonts w:ascii="SimHei" w:hAnsi="SimHei" w:eastAsia="黑体"/>
          <w:sz w:val="24"/>
        </w:rPr>
        <w:t>--------------------------------------------------------------------------------------------17</w:t>
      </w:r>
    </w:p>
    <w:p>
      <w:pPr>
        <w:pStyle w:val="Normal"/>
        <w:snapToGrid w:val="false"/>
        <w:spacing w:lineRule="exact" w:line="440"/>
        <w:jc w:val="start"/>
        <w:rPr>
          <w:sz w:val="24"/>
        </w:rPr>
      </w:pPr>
      <w:r>
        <w:rPr>
          <w:rFonts w:ascii="SimHei" w:hAnsi="SimHei" w:eastAsia="黑体"/>
          <w:b/>
          <w:sz w:val="24"/>
        </w:rPr>
        <w:t>（六）</w:t>
      </w:r>
      <w:r>
        <w:rPr>
          <w:rFonts w:cs="宋体;SimSun" w:ascii="SimHei" w:hAnsi="SimHei" w:eastAsia="黑体"/>
          <w:b/>
          <w:sz w:val="24"/>
        </w:rPr>
        <w:t>岗位</w:t>
      </w:r>
      <w:r>
        <w:rPr>
          <w:rFonts w:cs="宋体;SimSun" w:ascii="SimHei" w:hAnsi="SimHei" w:eastAsia="黑体"/>
          <w:b/>
          <w:sz w:val="24"/>
        </w:rPr>
        <w:t>异</w:t>
      </w:r>
      <w:r>
        <w:rPr>
          <w:rFonts w:cs="宋体;SimSun" w:ascii="SimHei" w:hAnsi="SimHei" w:eastAsia="黑体"/>
          <w:b/>
          <w:sz w:val="24"/>
        </w:rPr>
        <w:t>动</w:t>
      </w:r>
      <w:r>
        <w:rPr>
          <w:rFonts w:ascii="SimHei" w:hAnsi="SimHei" w:eastAsia="黑体"/>
          <w:sz w:val="24"/>
        </w:rPr>
        <w:t>--------------------------------------------------------------------------------------17</w:t>
      </w:r>
    </w:p>
    <w:p>
      <w:pPr>
        <w:pStyle w:val="Normal"/>
        <w:snapToGrid w:val="false"/>
        <w:spacing w:lineRule="exact" w:line="440"/>
        <w:jc w:val="start"/>
        <w:rPr>
          <w:b/>
          <w:b/>
          <w:sz w:val="24"/>
        </w:rPr>
      </w:pPr>
      <w:r>
        <w:rPr>
          <w:rFonts w:cs="宋体;SimSun" w:ascii="SimHei" w:hAnsi="SimHei" w:eastAsia="黑体"/>
          <w:b/>
          <w:sz w:val="24"/>
        </w:rPr>
        <w:t>（七）</w:t>
      </w:r>
      <w:r>
        <w:rPr>
          <w:rFonts w:cs="宋体;SimSun" w:ascii="SimHei" w:hAnsi="SimHei" w:eastAsia="黑体"/>
          <w:b/>
          <w:sz w:val="24"/>
        </w:rPr>
        <w:t>保密</w:t>
      </w:r>
      <w:r>
        <w:rPr>
          <w:rFonts w:ascii="SimHei" w:hAnsi="SimHei" w:eastAsia="黑体"/>
          <w:sz w:val="24"/>
        </w:rPr>
        <w:t>--------------------------------------------------------------------------------------------18</w:t>
      </w:r>
    </w:p>
    <w:p>
      <w:pPr>
        <w:pStyle w:val="Normal"/>
        <w:snapToGrid w:val="false"/>
        <w:spacing w:lineRule="exact" w:line="440"/>
        <w:jc w:val="start"/>
        <w:rPr>
          <w:sz w:val="24"/>
        </w:rPr>
      </w:pPr>
      <w:r>
        <w:rPr>
          <w:rFonts w:ascii="SimHei" w:hAnsi="SimHei" w:eastAsia="黑体"/>
          <w:b/>
          <w:sz w:val="24"/>
        </w:rPr>
        <w:t>（八）</w:t>
      </w:r>
      <w:r>
        <w:rPr>
          <w:rFonts w:cs="宋体;SimSun" w:ascii="SimHei" w:hAnsi="SimHei" w:eastAsia="黑体"/>
          <w:b/>
          <w:sz w:val="24"/>
        </w:rPr>
        <w:t>离职</w:t>
      </w:r>
      <w:r>
        <w:rPr>
          <w:rFonts w:eastAsia="黑体" w:ascii="SimHei" w:hAnsi="SimHei"/>
          <w:b/>
          <w:sz w:val="24"/>
        </w:rPr>
        <w:t xml:space="preserve"> </w:t>
      </w:r>
      <w:r>
        <w:rPr>
          <w:rFonts w:ascii="SimHei" w:hAnsi="SimHei" w:eastAsia="黑体"/>
          <w:sz w:val="24"/>
        </w:rPr>
        <w:t>------------------------------------------------------------------------------------------19</w:t>
      </w:r>
    </w:p>
    <w:p>
      <w:pPr>
        <w:pStyle w:val="Normal"/>
        <w:snapToGrid w:val="false"/>
        <w:spacing w:lineRule="exact" w:line="440"/>
        <w:jc w:val="start"/>
        <w:rPr>
          <w:b/>
          <w:b/>
          <w:sz w:val="24"/>
        </w:rPr>
      </w:pPr>
      <w:r>
        <w:rPr>
          <w:rFonts w:ascii="SimHei" w:hAnsi="SimHei" w:eastAsia="黑体"/>
          <w:b/>
          <w:sz w:val="24"/>
        </w:rPr>
        <w:t>第三章</w:t>
      </w:r>
      <w:r>
        <w:rPr>
          <w:rFonts w:eastAsia="黑体" w:ascii="SimHei" w:hAnsi="SimHei"/>
          <w:b/>
          <w:sz w:val="24"/>
        </w:rPr>
        <w:t xml:space="preserve">  </w:t>
      </w:r>
      <w:r>
        <w:rPr>
          <w:rFonts w:ascii="SimHei" w:hAnsi="SimHei" w:eastAsia="黑体"/>
          <w:b/>
          <w:sz w:val="24"/>
        </w:rPr>
        <w:t>生活指引</w:t>
      </w:r>
      <w:r>
        <w:rPr>
          <w:rFonts w:ascii="SimHei" w:hAnsi="SimHei" w:eastAsia="黑体"/>
          <w:sz w:val="24"/>
        </w:rPr>
        <w:t>-----------------------------------------------------------------------------------19</w:t>
      </w:r>
    </w:p>
    <w:p>
      <w:pPr>
        <w:pStyle w:val="Normal"/>
        <w:snapToGrid w:val="false"/>
        <w:spacing w:lineRule="exact" w:line="440"/>
        <w:jc w:val="start"/>
        <w:rPr>
          <w:b/>
          <w:b/>
          <w:sz w:val="24"/>
        </w:rPr>
      </w:pPr>
      <w:r>
        <w:rPr>
          <w:rFonts w:ascii="SimHei" w:hAnsi="SimHei" w:eastAsia="黑体"/>
          <w:b/>
          <w:sz w:val="24"/>
        </w:rPr>
        <w:t>（一）</w:t>
      </w:r>
      <w:r>
        <w:rPr>
          <w:rFonts w:cs="宋体;SimSun" w:ascii="SimHei" w:hAnsi="SimHei" w:eastAsia="黑体"/>
          <w:b/>
          <w:sz w:val="24"/>
        </w:rPr>
        <w:t>员工福利</w:t>
      </w:r>
      <w:r>
        <w:rPr>
          <w:rFonts w:ascii="SimHei" w:hAnsi="SimHei" w:eastAsia="黑体"/>
          <w:sz w:val="24"/>
        </w:rPr>
        <w:t>--------------------------------------------------------------------------------------19</w:t>
      </w:r>
    </w:p>
    <w:p>
      <w:pPr>
        <w:pStyle w:val="Normal"/>
        <w:snapToGrid w:val="false"/>
        <w:spacing w:lineRule="exact" w:line="440"/>
        <w:jc w:val="start"/>
        <w:rPr>
          <w:b/>
          <w:b/>
          <w:sz w:val="24"/>
        </w:rPr>
      </w:pPr>
      <w:r>
        <w:rPr>
          <w:rFonts w:ascii="SimHei" w:hAnsi="SimHei" w:eastAsia="黑体"/>
          <w:b/>
          <w:sz w:val="24"/>
        </w:rPr>
        <w:t>（二）</w:t>
      </w:r>
      <w:r>
        <w:rPr>
          <w:rFonts w:cs="宋体;SimSun" w:ascii="SimHei" w:hAnsi="SimHei" w:eastAsia="黑体"/>
          <w:b/>
          <w:sz w:val="24"/>
        </w:rPr>
        <w:t>安全常识</w:t>
      </w:r>
      <w:r>
        <w:rPr>
          <w:rFonts w:ascii="SimHei" w:hAnsi="SimHei" w:eastAsia="黑体"/>
          <w:sz w:val="24"/>
        </w:rPr>
        <w:t>--------------------------------------------------------------------------------------21</w:t>
      </w:r>
    </w:p>
    <w:p>
      <w:pPr>
        <w:pStyle w:val="Normal"/>
        <w:snapToGrid w:val="false"/>
        <w:spacing w:lineRule="exact" w:line="440"/>
        <w:jc w:val="start"/>
        <w:rPr>
          <w:sz w:val="24"/>
        </w:rPr>
      </w:pPr>
      <w:r>
        <w:rPr>
          <w:rFonts w:ascii="SimHei" w:hAnsi="SimHei" w:eastAsia="黑体"/>
          <w:b/>
          <w:sz w:val="24"/>
        </w:rPr>
        <w:t>（三）环境</w:t>
      </w:r>
      <w:r>
        <w:rPr>
          <w:rFonts w:cs="宋体;SimSun" w:ascii="SimHei" w:hAnsi="SimHei" w:eastAsia="黑体"/>
          <w:b/>
          <w:sz w:val="24"/>
        </w:rPr>
        <w:t>卫生常识</w:t>
      </w:r>
      <w:r>
        <w:rPr>
          <w:rFonts w:ascii="SimHei" w:hAnsi="SimHei" w:eastAsia="黑体"/>
          <w:sz w:val="24"/>
        </w:rPr>
        <w:t>--------------------------------------------------------------------------------22</w:t>
      </w:r>
    </w:p>
    <w:p>
      <w:pPr>
        <w:pStyle w:val="Normal"/>
        <w:snapToGrid w:val="false"/>
        <w:spacing w:lineRule="exact" w:line="440"/>
        <w:jc w:val="start"/>
        <w:rPr>
          <w:sz w:val="24"/>
        </w:rPr>
      </w:pPr>
      <w:r>
        <w:rPr>
          <w:rFonts w:ascii="SimHei" w:hAnsi="SimHei" w:eastAsia="黑体"/>
          <w:b/>
          <w:sz w:val="24"/>
        </w:rPr>
        <w:t>（四）后勤管理规定</w:t>
      </w:r>
      <w:r>
        <w:rPr>
          <w:rFonts w:ascii="SimHei" w:hAnsi="SimHei" w:eastAsia="黑体"/>
          <w:sz w:val="24"/>
        </w:rPr>
        <w:t>--------------------------------------------------------------------------------23</w:t>
      </w:r>
    </w:p>
    <w:p>
      <w:pPr>
        <w:pStyle w:val="Normal"/>
        <w:snapToGrid w:val="false"/>
        <w:spacing w:lineRule="exact" w:line="440" w:before="156" w:after="156"/>
        <w:jc w:val="start"/>
        <w:rPr>
          <w:b/>
          <w:b/>
          <w:sz w:val="24"/>
        </w:rPr>
      </w:pPr>
      <w:r>
        <w:rPr>
          <w:rFonts w:ascii="SimHei" w:hAnsi="SimHei" w:eastAsia="黑体"/>
          <w:b/>
          <w:sz w:val="24"/>
        </w:rPr>
        <w:t>第四章</w:t>
      </w:r>
      <w:r>
        <w:rPr>
          <w:rFonts w:eastAsia="黑体" w:ascii="SimHei" w:hAnsi="SimHei"/>
          <w:b/>
          <w:sz w:val="24"/>
        </w:rPr>
        <w:t xml:space="preserve">  </w:t>
      </w:r>
      <w:r>
        <w:rPr>
          <w:rFonts w:ascii="SimHei" w:hAnsi="SimHei" w:eastAsia="黑体"/>
          <w:b/>
          <w:sz w:val="24"/>
        </w:rPr>
        <w:t>奖惩</w:t>
      </w:r>
      <w:r>
        <w:rPr>
          <w:rFonts w:ascii="SimHei" w:hAnsi="SimHei" w:eastAsia="黑体"/>
          <w:sz w:val="24"/>
        </w:rPr>
        <w:t>-----------------------------------------------------------------------------------------24</w:t>
      </w:r>
    </w:p>
    <w:p>
      <w:pPr>
        <w:pStyle w:val="Normal"/>
        <w:snapToGrid w:val="false"/>
        <w:spacing w:lineRule="exact" w:line="440"/>
        <w:jc w:val="start"/>
        <w:rPr>
          <w:sz w:val="24"/>
        </w:rPr>
      </w:pPr>
      <w:r>
        <w:rPr>
          <w:rFonts w:ascii="SimHei" w:hAnsi="SimHei" w:eastAsia="黑体"/>
          <w:b/>
          <w:sz w:val="24"/>
        </w:rPr>
        <w:t>（一）</w:t>
      </w:r>
      <w:r>
        <w:rPr>
          <w:rFonts w:cs="宋体;SimSun" w:ascii="SimHei" w:hAnsi="SimHei" w:eastAsia="黑体"/>
          <w:b/>
          <w:sz w:val="24"/>
        </w:rPr>
        <w:t>奖励</w:t>
      </w:r>
      <w:r>
        <w:rPr>
          <w:rFonts w:ascii="SimHei" w:hAnsi="SimHei" w:eastAsia="黑体"/>
          <w:sz w:val="24"/>
        </w:rPr>
        <w:t>--------------------------------------------------------------------------------------------24</w:t>
      </w:r>
    </w:p>
    <w:p>
      <w:pPr>
        <w:pStyle w:val="Normal"/>
        <w:snapToGrid w:val="false"/>
        <w:spacing w:lineRule="exact" w:line="440"/>
        <w:jc w:val="start"/>
        <w:rPr>
          <w:sz w:val="24"/>
        </w:rPr>
      </w:pPr>
      <w:r>
        <w:rPr>
          <w:rFonts w:ascii="SimHei" w:hAnsi="SimHei" w:eastAsia="黑体"/>
          <w:b/>
          <w:sz w:val="24"/>
        </w:rPr>
        <w:t>（二）</w:t>
      </w:r>
      <w:r>
        <w:rPr>
          <w:rFonts w:cs="宋体;SimSun" w:ascii="SimHei" w:hAnsi="SimHei" w:eastAsia="黑体"/>
          <w:b/>
          <w:sz w:val="24"/>
        </w:rPr>
        <w:t>惩罚</w:t>
      </w:r>
      <w:r>
        <w:rPr>
          <w:rFonts w:ascii="SimHei" w:hAnsi="SimHei" w:eastAsia="黑体"/>
          <w:sz w:val="24"/>
        </w:rPr>
        <w:t>--------------------------------------------------------------------------------------------26</w:t>
      </w:r>
    </w:p>
    <w:p>
      <w:pPr>
        <w:pStyle w:val="Normal"/>
        <w:snapToGrid w:val="false"/>
        <w:spacing w:lineRule="exact" w:line="440"/>
        <w:jc w:val="start"/>
        <w:rPr>
          <w:b/>
          <w:b/>
          <w:sz w:val="24"/>
        </w:rPr>
      </w:pPr>
      <w:r>
        <w:rPr>
          <w:rFonts w:ascii="SimHei" w:hAnsi="SimHei" w:eastAsia="黑体"/>
          <w:b/>
          <w:sz w:val="24"/>
        </w:rPr>
        <w:t>（三）</w:t>
      </w:r>
      <w:r>
        <w:rPr>
          <w:rFonts w:cs="宋体;SimSun" w:ascii="SimHei" w:hAnsi="SimHei" w:eastAsia="黑体"/>
          <w:b/>
          <w:sz w:val="24"/>
        </w:rPr>
        <w:t>奖惩</w:t>
      </w:r>
      <w:r>
        <w:rPr>
          <w:rFonts w:cs="宋体;SimSun" w:ascii="SimHei" w:hAnsi="SimHei" w:eastAsia="黑体"/>
          <w:b/>
          <w:sz w:val="24"/>
        </w:rPr>
        <w:t>程序</w:t>
      </w:r>
      <w:r>
        <w:rPr>
          <w:rFonts w:ascii="SimHei" w:hAnsi="SimHei" w:eastAsia="黑体"/>
          <w:sz w:val="24"/>
        </w:rPr>
        <w:t>--------------------------------------------------------------------------------------30</w:t>
      </w:r>
    </w:p>
    <w:p>
      <w:pPr>
        <w:pStyle w:val="Normal"/>
        <w:snapToGrid w:val="false"/>
        <w:spacing w:lineRule="exact" w:line="440"/>
        <w:jc w:val="start"/>
        <w:rPr>
          <w:b/>
          <w:b/>
          <w:sz w:val="24"/>
        </w:rPr>
      </w:pPr>
      <w:r>
        <w:rPr>
          <w:rFonts w:ascii="SimHei" w:hAnsi="SimHei" w:eastAsia="黑体"/>
          <w:b/>
          <w:sz w:val="24"/>
        </w:rPr>
        <w:t>（四）奖惩</w:t>
      </w:r>
      <w:r>
        <w:rPr>
          <w:rFonts w:cs="宋体;SimSun" w:ascii="SimHei" w:hAnsi="SimHei" w:eastAsia="黑体"/>
          <w:b/>
          <w:sz w:val="24"/>
        </w:rPr>
        <w:t>投诉</w:t>
      </w:r>
      <w:r>
        <w:rPr>
          <w:rFonts w:ascii="SimHei" w:hAnsi="SimHei" w:eastAsia="黑体"/>
          <w:sz w:val="24"/>
        </w:rPr>
        <w:t>--------------------------------------------------------------------------------------30</w:t>
      </w:r>
    </w:p>
    <w:p>
      <w:pPr>
        <w:pStyle w:val="Normal"/>
        <w:snapToGrid w:val="false"/>
        <w:spacing w:lineRule="exact" w:line="440" w:before="156" w:after="156"/>
        <w:jc w:val="start"/>
        <w:rPr>
          <w:sz w:val="24"/>
        </w:rPr>
      </w:pPr>
      <w:r>
        <w:rPr>
          <w:rFonts w:ascii="SimHei" w:hAnsi="SimHei" w:eastAsia="黑体"/>
          <w:b/>
          <w:sz w:val="24"/>
        </w:rPr>
        <w:t>附则</w:t>
      </w:r>
      <w:r>
        <w:rPr>
          <w:rFonts w:ascii="SimHei" w:hAnsi="SimHei" w:eastAsia="黑体"/>
          <w:sz w:val="24"/>
        </w:rPr>
        <w:t>-----------------------------------------------------------------------------------------------------31</w:t>
      </w:r>
    </w:p>
    <w:p>
      <w:pPr>
        <w:pStyle w:val="Normal"/>
        <w:snapToGrid w:val="false"/>
        <w:spacing w:lineRule="exact" w:line="440" w:before="156" w:after="156"/>
        <w:jc w:val="start"/>
        <w:rPr>
          <w:b/>
          <w:b/>
          <w:sz w:val="24"/>
        </w:rPr>
      </w:pPr>
      <w:r>
        <w:rPr>
          <w:rFonts w:ascii="SimHei" w:hAnsi="SimHei" w:eastAsia="黑体"/>
          <w:b/>
          <w:sz w:val="24"/>
        </w:rPr>
        <w:t>附页</w:t>
      </w:r>
      <w:r>
        <w:rPr>
          <w:rFonts w:ascii="SimHei" w:hAnsi="SimHei" w:eastAsia="黑体"/>
          <w:sz w:val="24"/>
        </w:rPr>
        <w:t>-----------------------------------------------------------------------------------------------------31</w:t>
      </w:r>
    </w:p>
    <w:p>
      <w:pPr>
        <w:pStyle w:val="Normal"/>
        <w:jc w:val="center"/>
        <w:rPr>
          <w:rFonts w:cs="宋体;SimSun"/>
          <w:b/>
          <w:b/>
          <w:sz w:val="28"/>
          <w:szCs w:val="28"/>
        </w:rPr>
      </w:pPr>
      <w:r>
        <w:rPr>
          <w:rFonts w:ascii="SimHei" w:hAnsi="SimHei" w:eastAsia="黑体"/>
          <w:b/>
          <w:sz w:val="28"/>
          <w:szCs w:val="28"/>
        </w:rPr>
        <w:t>第一章</w:t>
      </w:r>
      <w:r>
        <w:rPr>
          <w:rFonts w:eastAsia="黑体" w:ascii="SimHei" w:hAnsi="SimHei"/>
          <w:b/>
          <w:sz w:val="28"/>
          <w:szCs w:val="28"/>
        </w:rPr>
        <w:t xml:space="preserve">   </w:t>
      </w:r>
      <w:r>
        <w:rPr>
          <w:rFonts w:cs="宋体;SimSun" w:ascii="SimHei" w:hAnsi="SimHei" w:eastAsia="黑体"/>
          <w:b/>
          <w:sz w:val="28"/>
          <w:szCs w:val="28"/>
        </w:rPr>
        <w:t>认识</w:t>
      </w:r>
      <w:r>
        <w:rPr>
          <w:rFonts w:cs="宋体;SimSun" w:ascii="SimHei" w:hAnsi="SimHei" w:eastAsia="黑体"/>
          <w:b/>
          <w:color w:val="000000"/>
          <w:sz w:val="28"/>
          <w:szCs w:val="28"/>
        </w:rPr>
        <w:t>新华</w:t>
      </w:r>
    </w:p>
    <w:p>
      <w:pPr>
        <w:pStyle w:val="Normal"/>
        <w:jc w:val="center"/>
        <w:rPr>
          <w:b/>
          <w:b/>
          <w:color w:val="FF0000"/>
          <w:sz w:val="28"/>
          <w:szCs w:val="28"/>
        </w:rPr>
      </w:pPr>
      <w:r>
        <w:rPr>
          <w:rFonts w:ascii="SimHei" w:hAnsi="SimHei" w:eastAsia="黑体"/>
          <w:b/>
          <w:color w:val="000000"/>
          <w:sz w:val="28"/>
          <w:szCs w:val="28"/>
        </w:rPr>
        <w:t>（一）</w:t>
      </w:r>
      <w:r>
        <w:rPr>
          <w:rFonts w:cs="宋体;SimSun" w:ascii="SimHei" w:hAnsi="SimHei" w:eastAsia="黑体"/>
          <w:b/>
          <w:color w:val="000000"/>
          <w:sz w:val="28"/>
          <w:szCs w:val="28"/>
        </w:rPr>
        <w:t>企业简介</w:t>
      </w:r>
    </w:p>
    <w:p>
      <w:pPr>
        <w:pStyle w:val="Normal"/>
        <w:rPr>
          <w:b/>
          <w:b/>
          <w:color w:val="FF0000"/>
          <w:sz w:val="28"/>
          <w:szCs w:val="28"/>
        </w:rPr>
      </w:pPr>
      <w:r>
        <w:rPr>
          <w:rFonts w:cs="宋体;SimSun" w:ascii="SimHei" w:hAnsi="SimHei" w:eastAsia="黑体"/>
          <w:b/>
          <w:color w:val="000000"/>
          <w:sz w:val="28"/>
          <w:szCs w:val="28"/>
        </w:rPr>
        <w:t>新华</w:t>
      </w:r>
      <w:r>
        <w:rPr>
          <w:rFonts w:cs="宋体;SimSun" w:ascii="SimHei" w:hAnsi="SimHei" w:eastAsia="黑体"/>
          <w:b/>
          <w:color w:val="000000"/>
          <w:sz w:val="28"/>
          <w:szCs w:val="28"/>
        </w:rPr>
        <w:t>荣誉</w:t>
      </w:r>
    </w:p>
    <w:p>
      <w:pPr>
        <w:pStyle w:val="Normal"/>
        <w:jc w:val="center"/>
        <w:rPr>
          <w:b/>
          <w:b/>
          <w:color w:val="000000"/>
          <w:sz w:val="28"/>
          <w:szCs w:val="28"/>
        </w:rPr>
      </w:pPr>
      <w:r>
        <w:rPr>
          <w:rFonts w:ascii="SimHei" w:hAnsi="SimHei" w:eastAsia="黑体"/>
          <w:b/>
          <w:color w:val="000000"/>
          <w:sz w:val="28"/>
          <w:szCs w:val="28"/>
        </w:rPr>
        <w:t>（二）</w:t>
      </w:r>
      <w:r>
        <w:rPr>
          <w:rFonts w:cs="宋体;SimSun" w:ascii="SimHei" w:hAnsi="SimHei" w:eastAsia="黑体"/>
          <w:b/>
          <w:color w:val="000000"/>
          <w:sz w:val="28"/>
          <w:szCs w:val="28"/>
        </w:rPr>
        <w:t>企业文化</w:t>
      </w:r>
    </w:p>
    <w:p>
      <w:pPr>
        <w:pStyle w:val="Normal"/>
        <w:rPr>
          <w:b/>
          <w:b/>
          <w:color w:val="000000"/>
          <w:sz w:val="28"/>
          <w:szCs w:val="28"/>
        </w:rPr>
      </w:pPr>
      <w:r>
        <w:rPr>
          <w:rFonts w:ascii="SimHei" w:hAnsi="SimHei" w:eastAsia="黑体"/>
          <w:b/>
          <w:color w:val="000000"/>
          <w:sz w:val="28"/>
          <w:szCs w:val="28"/>
        </w:rPr>
        <w:t>1</w:t>
      </w:r>
      <w:r>
        <w:rPr>
          <w:rFonts w:ascii="SimHei" w:hAnsi="SimHei" w:eastAsia="黑体"/>
          <w:b/>
          <w:color w:val="000000"/>
          <w:sz w:val="28"/>
          <w:szCs w:val="28"/>
        </w:rPr>
        <w:t>、</w:t>
      </w:r>
      <w:r>
        <w:rPr>
          <w:rFonts w:cs="宋体;SimSun" w:ascii="SimHei" w:hAnsi="SimHei" w:eastAsia="黑体"/>
          <w:b/>
          <w:color w:val="000000"/>
          <w:sz w:val="28"/>
          <w:szCs w:val="28"/>
        </w:rPr>
        <w:t>基本价值理念</w:t>
      </w:r>
    </w:p>
    <w:p>
      <w:pPr>
        <w:pStyle w:val="Normal"/>
        <w:numPr>
          <w:ilvl w:val="0"/>
          <w:numId w:val="36"/>
        </w:numPr>
        <w:spacing w:lineRule="auto" w:line="360"/>
        <w:rPr/>
      </w:pPr>
      <w:r>
        <w:rPr>
          <w:rFonts w:cs="宋体;SimSun" w:ascii="SimHei" w:hAnsi="SimHei" w:eastAsia="黑体"/>
          <w:b/>
          <w:color w:val="000000"/>
          <w:sz w:val="24"/>
        </w:rPr>
        <w:t>愿景</w:t>
      </w:r>
      <w:r>
        <w:rPr>
          <w:rFonts w:cs="宋体;SimSun" w:ascii="SimHei" w:hAnsi="SimHei" w:eastAsia="黑体"/>
          <w:b/>
          <w:color w:val="000000"/>
          <w:sz w:val="24"/>
        </w:rPr>
        <w:t>——</w:t>
      </w:r>
      <w:r>
        <w:rPr>
          <w:rFonts w:ascii="SimHei" w:hAnsi="SimHei" w:eastAsia="黑体"/>
          <w:sz w:val="24"/>
        </w:rPr>
        <w:t>打造中国诚信健康的整形美容一流品牌</w:t>
      </w:r>
    </w:p>
    <w:p>
      <w:pPr>
        <w:pStyle w:val="Normal"/>
        <w:numPr>
          <w:ilvl w:val="0"/>
          <w:numId w:val="36"/>
        </w:numPr>
        <w:spacing w:lineRule="auto" w:line="360"/>
        <w:rPr/>
      </w:pPr>
      <w:r>
        <w:rPr>
          <w:rFonts w:cs="宋体;SimSun" w:ascii="SimHei" w:hAnsi="SimHei" w:eastAsia="黑体"/>
          <w:b/>
          <w:color w:val="000000"/>
          <w:sz w:val="24"/>
        </w:rPr>
        <w:t>使命</w:t>
      </w:r>
      <w:r>
        <w:rPr>
          <w:rFonts w:cs="宋体;SimSun" w:ascii="SimHei" w:hAnsi="SimHei" w:eastAsia="黑体"/>
          <w:b/>
          <w:color w:val="000000"/>
          <w:sz w:val="24"/>
        </w:rPr>
        <w:t>——</w:t>
      </w:r>
      <w:r>
        <w:rPr>
          <w:rFonts w:ascii="SimHei" w:hAnsi="SimHei" w:eastAsia="黑体"/>
          <w:sz w:val="24"/>
        </w:rPr>
        <w:t>提供一流的整形美容服务社会，让更多的人实现美丽梦想</w:t>
      </w:r>
    </w:p>
    <w:p>
      <w:pPr>
        <w:pStyle w:val="Normal"/>
        <w:numPr>
          <w:ilvl w:val="0"/>
          <w:numId w:val="36"/>
        </w:numPr>
        <w:spacing w:lineRule="auto" w:line="360"/>
        <w:rPr/>
      </w:pPr>
      <w:r>
        <w:rPr>
          <w:rFonts w:cs="宋体;SimSun" w:ascii="SimHei" w:hAnsi="SimHei" w:eastAsia="黑体"/>
          <w:b/>
          <w:color w:val="000000"/>
          <w:sz w:val="24"/>
        </w:rPr>
        <w:t>核心价值观</w:t>
      </w:r>
      <w:r>
        <w:rPr>
          <w:rFonts w:cs="宋体;SimSun" w:ascii="SimHei" w:hAnsi="SimHei" w:eastAsia="黑体"/>
          <w:b/>
          <w:color w:val="000000"/>
          <w:sz w:val="24"/>
        </w:rPr>
        <w:t>——</w:t>
      </w:r>
      <w:r>
        <w:rPr>
          <w:rFonts w:ascii="SimHei" w:hAnsi="SimHei" w:eastAsia="黑体"/>
          <w:sz w:val="24"/>
        </w:rPr>
        <w:t>顾客至上，细心周到，诚信负责</w:t>
      </w:r>
    </w:p>
    <w:p>
      <w:pPr>
        <w:pStyle w:val="Normal"/>
        <w:numPr>
          <w:ilvl w:val="0"/>
          <w:numId w:val="36"/>
        </w:numPr>
        <w:spacing w:lineRule="auto" w:line="360"/>
        <w:rPr/>
      </w:pPr>
      <w:r>
        <w:rPr>
          <w:rFonts w:ascii="SimHei" w:hAnsi="SimHei" w:eastAsia="黑体"/>
          <w:b/>
          <w:sz w:val="24"/>
        </w:rPr>
        <w:t>企业精神——</w:t>
      </w:r>
      <w:r>
        <w:rPr>
          <w:rFonts w:ascii="SimHei" w:hAnsi="SimHei" w:eastAsia="黑体"/>
          <w:sz w:val="24"/>
        </w:rPr>
        <w:t>爱岗敬业，求实创新，诚信为本，共创辉煌</w:t>
      </w:r>
    </w:p>
    <w:p>
      <w:pPr>
        <w:pStyle w:val="Normal"/>
        <w:numPr>
          <w:ilvl w:val="0"/>
          <w:numId w:val="36"/>
        </w:numPr>
        <w:spacing w:lineRule="auto" w:line="360"/>
        <w:rPr/>
      </w:pPr>
      <w:r>
        <w:rPr>
          <w:rFonts w:ascii="SimHei" w:hAnsi="SimHei" w:eastAsia="黑体"/>
          <w:b/>
          <w:sz w:val="24"/>
        </w:rPr>
        <w:t>企业经营理念——</w:t>
      </w:r>
      <w:r>
        <w:rPr>
          <w:rFonts w:ascii="SimHei" w:hAnsi="SimHei" w:eastAsia="黑体"/>
          <w:sz w:val="24"/>
        </w:rPr>
        <w:t>技术创新，诚信为本</w:t>
      </w:r>
    </w:p>
    <w:p>
      <w:pPr>
        <w:pStyle w:val="Normal"/>
        <w:numPr>
          <w:ilvl w:val="0"/>
          <w:numId w:val="36"/>
        </w:numPr>
        <w:spacing w:lineRule="auto" w:line="360"/>
        <w:rPr/>
      </w:pPr>
      <w:r>
        <w:rPr>
          <w:rFonts w:ascii="SimHei" w:hAnsi="SimHei" w:eastAsia="黑体"/>
          <w:b/>
          <w:sz w:val="24"/>
        </w:rPr>
        <w:t>服务标准——</w:t>
      </w:r>
      <w:r>
        <w:rPr>
          <w:rFonts w:ascii="SimHei" w:hAnsi="SimHei" w:eastAsia="黑体"/>
          <w:sz w:val="24"/>
        </w:rPr>
        <w:t>顾客至上，细心周到，诚信负责</w:t>
      </w:r>
    </w:p>
    <w:p>
      <w:pPr>
        <w:pStyle w:val="Normal"/>
        <w:numPr>
          <w:ilvl w:val="0"/>
          <w:numId w:val="36"/>
        </w:numPr>
        <w:spacing w:lineRule="auto" w:line="360"/>
        <w:rPr/>
      </w:pPr>
      <w:r>
        <w:rPr>
          <w:rFonts w:ascii="SimHei" w:hAnsi="SimHei" w:eastAsia="黑体"/>
          <w:b/>
          <w:sz w:val="24"/>
        </w:rPr>
        <w:t>手术标准——</w:t>
      </w:r>
      <w:r>
        <w:rPr>
          <w:rFonts w:ascii="SimHei" w:hAnsi="SimHei" w:eastAsia="黑体"/>
          <w:sz w:val="24"/>
        </w:rPr>
        <w:t>科技与艺术的完美结合，追求美的自然与和谐</w:t>
      </w:r>
    </w:p>
    <w:p>
      <w:pPr>
        <w:pStyle w:val="Normal"/>
        <w:numPr>
          <w:ilvl w:val="0"/>
          <w:numId w:val="36"/>
        </w:numPr>
        <w:spacing w:lineRule="auto" w:line="360"/>
        <w:rPr/>
      </w:pPr>
      <w:r>
        <w:rPr>
          <w:rFonts w:ascii="SimHei" w:hAnsi="SimHei" w:eastAsia="黑体"/>
          <w:b/>
          <w:sz w:val="24"/>
        </w:rPr>
        <w:t>品牌构架——</w:t>
      </w:r>
      <w:r>
        <w:rPr>
          <w:rFonts w:ascii="SimHei" w:hAnsi="SimHei" w:eastAsia="黑体"/>
          <w:sz w:val="24"/>
        </w:rPr>
        <w:t>精湛技术，高新设备，完美服务，强烈责任</w:t>
      </w:r>
    </w:p>
    <w:p>
      <w:pPr>
        <w:pStyle w:val="Normal"/>
        <w:numPr>
          <w:ilvl w:val="0"/>
          <w:numId w:val="36"/>
        </w:numPr>
        <w:spacing w:lineRule="auto" w:line="360"/>
        <w:rPr/>
      </w:pPr>
      <w:r>
        <w:rPr>
          <w:rFonts w:ascii="SimHei" w:hAnsi="SimHei" w:eastAsia="黑体"/>
          <w:b/>
          <w:sz w:val="24"/>
        </w:rPr>
        <w:t>团队信念——</w:t>
      </w:r>
      <w:r>
        <w:rPr>
          <w:rFonts w:ascii="SimHei" w:hAnsi="SimHei" w:eastAsia="黑体"/>
          <w:sz w:val="24"/>
        </w:rPr>
        <w:t>携手共进，共创辉煌</w:t>
      </w:r>
    </w:p>
    <w:p>
      <w:pPr>
        <w:pStyle w:val="Normal"/>
        <w:numPr>
          <w:ilvl w:val="0"/>
          <w:numId w:val="36"/>
        </w:numPr>
        <w:spacing w:lineRule="auto" w:line="360"/>
        <w:rPr/>
      </w:pPr>
      <w:r>
        <w:rPr>
          <w:rFonts w:ascii="SimHei" w:hAnsi="SimHei" w:eastAsia="黑体"/>
          <w:b/>
          <w:sz w:val="24"/>
        </w:rPr>
        <w:t>团队宗旨——</w:t>
      </w:r>
      <w:r>
        <w:rPr>
          <w:rFonts w:ascii="SimHei" w:hAnsi="SimHei" w:eastAsia="黑体"/>
          <w:sz w:val="24"/>
        </w:rPr>
        <w:t>高效率、高品质、高凝聚、高服务</w:t>
      </w:r>
    </w:p>
    <w:p>
      <w:pPr>
        <w:pStyle w:val="Normal"/>
        <w:numPr>
          <w:ilvl w:val="0"/>
          <w:numId w:val="36"/>
        </w:numPr>
        <w:spacing w:lineRule="auto" w:line="360"/>
        <w:rPr/>
      </w:pPr>
      <w:r>
        <w:rPr>
          <w:rFonts w:ascii="SimHei" w:hAnsi="SimHei" w:eastAsia="黑体"/>
          <w:b/>
          <w:sz w:val="24"/>
        </w:rPr>
        <w:t>团队口号——</w:t>
      </w:r>
      <w:r>
        <w:rPr>
          <w:rFonts w:ascii="SimHei" w:hAnsi="SimHei" w:eastAsia="黑体"/>
          <w:sz w:val="24"/>
        </w:rPr>
        <w:t>优秀的团队，才能创造美好未来</w:t>
      </w:r>
    </w:p>
    <w:p>
      <w:pPr>
        <w:pStyle w:val="Normal"/>
        <w:numPr>
          <w:ilvl w:val="0"/>
          <w:numId w:val="36"/>
        </w:numPr>
        <w:spacing w:lineRule="auto" w:line="360"/>
        <w:rPr/>
      </w:pPr>
      <w:r>
        <w:rPr>
          <w:rFonts w:ascii="SimHei" w:hAnsi="SimHei" w:eastAsia="黑体"/>
          <w:b/>
          <w:sz w:val="24"/>
        </w:rPr>
        <w:t>团队作风——</w:t>
      </w:r>
      <w:r>
        <w:rPr>
          <w:rFonts w:ascii="SimHei" w:hAnsi="SimHei" w:eastAsia="黑体"/>
          <w:sz w:val="24"/>
        </w:rPr>
        <w:t>组织严密、要求严格、态度端正、纪律严明、作风严谨</w:t>
      </w:r>
    </w:p>
    <w:p>
      <w:pPr>
        <w:pStyle w:val="Normal"/>
        <w:numPr>
          <w:ilvl w:val="0"/>
          <w:numId w:val="36"/>
        </w:numPr>
        <w:spacing w:lineRule="auto" w:line="360"/>
        <w:rPr>
          <w:rFonts w:ascii="宋体;SimSun" w:hAnsi="宋体;SimSun" w:cs="宋体;SimSun"/>
          <w:b/>
          <w:b/>
          <w:color w:val="000000"/>
          <w:sz w:val="24"/>
        </w:rPr>
      </w:pPr>
      <w:r>
        <w:rPr>
          <w:rFonts w:cs="宋体;SimSun" w:ascii="SimHei" w:hAnsi="SimHei" w:eastAsia="黑体"/>
          <w:b/>
          <w:color w:val="000000"/>
          <w:sz w:val="24"/>
        </w:rPr>
        <w:t>企业承诺</w:t>
      </w:r>
    </w:p>
    <w:p>
      <w:pPr>
        <w:pStyle w:val="Normal"/>
        <w:spacing w:lineRule="auto" w:line="360"/>
        <w:ind w:start="521" w:hanging="101"/>
        <w:rPr>
          <w:rFonts w:ascii="宋体;SimSun" w:hAnsi="宋体;SimSun" w:cs="宋体;SimSun"/>
          <w:bCs/>
          <w:color w:val="000000"/>
          <w:sz w:val="24"/>
        </w:rPr>
      </w:pPr>
      <w:r>
        <w:rPr>
          <w:rFonts w:cs="宋体;SimSun" w:ascii="SimHei" w:hAnsi="SimHei" w:eastAsia="黑体"/>
          <w:bCs/>
          <w:color w:val="000000"/>
          <w:sz w:val="24"/>
        </w:rPr>
        <w:t>1</w:t>
      </w:r>
      <w:r>
        <w:rPr>
          <w:rFonts w:ascii="SimHei" w:hAnsi="SimHei" w:cs="宋体;SimSun" w:eastAsia="黑体"/>
          <w:bCs/>
          <w:color w:val="000000"/>
          <w:sz w:val="24"/>
        </w:rPr>
        <w:t xml:space="preserve">）  </w:t>
      </w:r>
      <w:r>
        <w:rPr>
          <w:rFonts w:cs="宋体;SimSun" w:ascii="SimHei" w:hAnsi="SimHei" w:eastAsia="黑体"/>
          <w:b/>
          <w:bCs/>
          <w:color w:val="000000"/>
          <w:sz w:val="24"/>
        </w:rPr>
        <w:t>对顾客：</w:t>
      </w:r>
      <w:r>
        <w:rPr>
          <w:rFonts w:cs="宋体;SimSun" w:ascii="SimHei" w:hAnsi="SimHei" w:eastAsia="黑体"/>
          <w:bCs/>
          <w:color w:val="000000"/>
          <w:sz w:val="24"/>
        </w:rPr>
        <w:t>始终以朋友般的坦诚、高尚的医德、严谨的医学态度、严格的医疗标准、高超的美容技术，开展安全的、稳定的和长久的美容健康服务！</w:t>
      </w:r>
    </w:p>
    <w:p>
      <w:pPr>
        <w:pStyle w:val="Normal"/>
        <w:spacing w:lineRule="auto" w:line="360"/>
        <w:ind w:start="521" w:hanging="101"/>
        <w:rPr>
          <w:bCs/>
          <w:color w:val="000000"/>
          <w:sz w:val="24"/>
        </w:rPr>
      </w:pPr>
      <w:r>
        <w:rPr>
          <w:rFonts w:cs="宋体;SimSun" w:ascii="SimHei" w:hAnsi="SimHei" w:eastAsia="黑体"/>
          <w:bCs/>
          <w:color w:val="000000"/>
          <w:sz w:val="24"/>
        </w:rPr>
        <w:t>2</w:t>
      </w:r>
      <w:r>
        <w:rPr>
          <w:rFonts w:ascii="SimHei" w:hAnsi="SimHei" w:cs="宋体;SimSun" w:eastAsia="黑体"/>
          <w:bCs/>
          <w:color w:val="000000"/>
          <w:sz w:val="24"/>
        </w:rPr>
        <w:t xml:space="preserve">） </w:t>
      </w:r>
      <w:r>
        <w:rPr>
          <w:rFonts w:cs="宋体;SimSun" w:ascii="SimHei" w:hAnsi="SimHei" w:eastAsia="黑体"/>
          <w:b/>
          <w:bCs/>
          <w:color w:val="000000"/>
          <w:sz w:val="24"/>
        </w:rPr>
        <w:t>对员工：</w:t>
      </w:r>
      <w:r>
        <w:rPr>
          <w:rFonts w:cs="宋体;SimSun" w:ascii="SimHei" w:hAnsi="SimHei" w:eastAsia="黑体"/>
          <w:bCs/>
          <w:color w:val="000000"/>
          <w:sz w:val="24"/>
        </w:rPr>
        <w:t>创造平台，赋予机遇，人尽其才华，事给其方法，行正其规范！追求实现全员德才兼备和快乐成长！使每一位</w:t>
      </w:r>
      <w:r>
        <w:rPr>
          <w:rFonts w:cs="宋体;SimSun" w:ascii="SimHei" w:hAnsi="SimHei" w:eastAsia="黑体"/>
          <w:bCs/>
          <w:color w:val="000000"/>
          <w:sz w:val="24"/>
        </w:rPr>
        <w:t>新华</w:t>
      </w:r>
      <w:r>
        <w:rPr>
          <w:rFonts w:cs="宋体;SimSun" w:ascii="SimHei" w:hAnsi="SimHei" w:eastAsia="黑体"/>
          <w:bCs/>
          <w:color w:val="000000"/>
          <w:sz w:val="24"/>
        </w:rPr>
        <w:t>人在自心、在家庭、在社会都以身为</w:t>
      </w:r>
      <w:r>
        <w:rPr>
          <w:rFonts w:cs="宋体;SimSun" w:ascii="SimHei" w:hAnsi="SimHei" w:eastAsia="黑体"/>
          <w:bCs/>
          <w:color w:val="000000"/>
          <w:sz w:val="24"/>
        </w:rPr>
        <w:t>新华</w:t>
      </w:r>
      <w:r>
        <w:rPr>
          <w:rFonts w:cs="宋体;SimSun" w:ascii="SimHei" w:hAnsi="SimHei" w:eastAsia="黑体"/>
          <w:bCs/>
          <w:color w:val="000000"/>
          <w:sz w:val="24"/>
        </w:rPr>
        <w:t>一员为荣！</w:t>
      </w:r>
    </w:p>
    <w:p>
      <w:pPr>
        <w:pStyle w:val="Normal"/>
        <w:rPr>
          <w:b/>
          <w:b/>
          <w:color w:val="000000"/>
          <w:sz w:val="28"/>
          <w:szCs w:val="28"/>
        </w:rPr>
      </w:pPr>
      <w:r>
        <w:rPr>
          <w:rFonts w:ascii="SimHei" w:hAnsi="SimHei" w:eastAsia="黑体"/>
          <w:b/>
          <w:color w:val="000000"/>
          <w:sz w:val="28"/>
          <w:szCs w:val="28"/>
        </w:rPr>
        <w:t>2</w:t>
      </w:r>
      <w:r>
        <w:rPr>
          <w:rFonts w:ascii="SimHei" w:hAnsi="SimHei" w:eastAsia="黑体"/>
          <w:b/>
          <w:color w:val="000000"/>
          <w:sz w:val="28"/>
          <w:szCs w:val="28"/>
        </w:rPr>
        <w:t>、</w:t>
      </w:r>
      <w:r>
        <w:rPr>
          <w:rFonts w:cs="宋体;SimSun" w:ascii="SimHei" w:hAnsi="SimHei" w:eastAsia="黑体"/>
          <w:b/>
          <w:color w:val="000000"/>
          <w:sz w:val="28"/>
          <w:szCs w:val="28"/>
        </w:rPr>
        <w:t>单项价值理念</w:t>
      </w:r>
    </w:p>
    <w:p>
      <w:pPr>
        <w:pStyle w:val="Normal"/>
        <w:numPr>
          <w:ilvl w:val="0"/>
          <w:numId w:val="4"/>
        </w:numPr>
        <w:rPr>
          <w:b/>
          <w:b/>
          <w:color w:val="000000"/>
          <w:sz w:val="28"/>
          <w:szCs w:val="28"/>
        </w:rPr>
      </w:pPr>
      <w:r>
        <w:rPr>
          <w:rFonts w:cs="宋体;SimSun" w:ascii="SimHei" w:hAnsi="SimHei" w:eastAsia="黑体"/>
          <w:b/>
          <w:color w:val="000000"/>
          <w:sz w:val="28"/>
          <w:szCs w:val="28"/>
        </w:rPr>
        <w:t>管理理念</w:t>
      </w:r>
    </w:p>
    <w:p>
      <w:pPr>
        <w:pStyle w:val="Normal"/>
        <w:spacing w:lineRule="auto" w:line="360"/>
        <w:ind w:start="502" w:hanging="221"/>
        <w:rPr>
          <w:rFonts w:cs="宋体;SimSun"/>
          <w:b/>
          <w:b/>
          <w:bCs/>
          <w:color w:val="000000"/>
          <w:sz w:val="24"/>
        </w:rPr>
      </w:pPr>
      <w:r>
        <w:rPr>
          <w:rFonts w:cs="宋体;SimSun" w:ascii="SimHei" w:hAnsi="SimHei" w:eastAsia="黑体"/>
          <w:bCs/>
          <w:color w:val="000000"/>
          <w:sz w:val="24"/>
        </w:rPr>
        <w:t>1</w:t>
      </w:r>
      <w:r>
        <w:rPr>
          <w:rFonts w:ascii="SimHei" w:hAnsi="SimHei" w:cs="宋体;SimSun" w:eastAsia="黑体"/>
          <w:bCs/>
          <w:color w:val="000000"/>
          <w:sz w:val="24"/>
        </w:rPr>
        <w:t>）</w:t>
      </w:r>
      <w:r>
        <w:rPr>
          <w:rFonts w:cs="Times New Roman" w:eastAsia="黑体" w:ascii="SimHei" w:hAnsi="SimHei"/>
          <w:b/>
          <w:bCs/>
          <w:color w:val="000000"/>
          <w:sz w:val="24"/>
        </w:rPr>
        <w:t xml:space="preserve"> </w:t>
      </w:r>
      <w:r>
        <w:rPr>
          <w:rFonts w:cs="宋体;SimSun" w:ascii="SimHei" w:hAnsi="SimHei" w:eastAsia="黑体"/>
          <w:b/>
          <w:bCs/>
          <w:color w:val="000000"/>
          <w:sz w:val="24"/>
        </w:rPr>
        <w:t>自我管理</w:t>
      </w:r>
    </w:p>
    <w:p>
      <w:pPr>
        <w:pStyle w:val="Normal"/>
        <w:spacing w:lineRule="auto" w:line="360"/>
        <w:ind w:start="538" w:hanging="0"/>
        <w:rPr>
          <w:bCs/>
          <w:color w:val="000000"/>
          <w:sz w:val="24"/>
        </w:rPr>
      </w:pPr>
      <w:r>
        <w:rPr>
          <w:rFonts w:cs="宋体;SimSun" w:ascii="SimHei" w:hAnsi="SimHei" w:eastAsia="黑体"/>
          <w:bCs/>
          <w:color w:val="000000"/>
          <w:sz w:val="24"/>
        </w:rPr>
        <w:t>工作目标明确，行动计划翔实，落实措施到位，评估反馈及时，总结分析前瞻。</w:t>
      </w:r>
    </w:p>
    <w:p>
      <w:pPr>
        <w:pStyle w:val="Normal"/>
        <w:spacing w:lineRule="auto" w:line="360"/>
        <w:ind w:firstLine="240"/>
        <w:rPr>
          <w:rFonts w:cs="宋体;SimSun"/>
          <w:b/>
          <w:b/>
          <w:bCs/>
          <w:color w:val="000000"/>
          <w:sz w:val="24"/>
        </w:rPr>
      </w:pPr>
      <w:r>
        <w:rPr>
          <w:rFonts w:cs="宋体;SimSun" w:ascii="SimHei" w:hAnsi="SimHei" w:eastAsia="黑体"/>
          <w:bCs/>
          <w:color w:val="000000"/>
          <w:sz w:val="24"/>
        </w:rPr>
        <w:t>2</w:t>
      </w:r>
      <w:r>
        <w:rPr>
          <w:rFonts w:ascii="SimHei" w:hAnsi="SimHei" w:cs="宋体;SimSun" w:eastAsia="黑体"/>
          <w:bCs/>
          <w:color w:val="000000"/>
          <w:sz w:val="24"/>
        </w:rPr>
        <w:t>）</w:t>
      </w:r>
      <w:r>
        <w:rPr>
          <w:rFonts w:cs="Times New Roman" w:eastAsia="黑体" w:ascii="SimHei" w:hAnsi="SimHei"/>
          <w:b/>
          <w:bCs/>
          <w:color w:val="000000"/>
          <w:sz w:val="24"/>
        </w:rPr>
        <w:t xml:space="preserve"> </w:t>
      </w:r>
      <w:r>
        <w:rPr>
          <w:rFonts w:cs="宋体;SimSun" w:ascii="SimHei" w:hAnsi="SimHei" w:eastAsia="黑体"/>
          <w:b/>
          <w:bCs/>
          <w:color w:val="000000"/>
          <w:sz w:val="24"/>
        </w:rPr>
        <w:t>部门</w:t>
      </w:r>
      <w:r>
        <w:rPr>
          <w:rFonts w:cs="宋体;SimSun" w:ascii="SimHei" w:hAnsi="SimHei" w:eastAsia="黑体"/>
          <w:b/>
          <w:bCs/>
          <w:color w:val="000000"/>
          <w:sz w:val="24"/>
        </w:rPr>
        <w:t>管理</w:t>
      </w:r>
    </w:p>
    <w:p>
      <w:pPr>
        <w:pStyle w:val="Normal"/>
        <w:spacing w:lineRule="auto" w:line="360"/>
        <w:ind w:firstLine="470"/>
        <w:rPr>
          <w:bCs/>
          <w:color w:val="000000"/>
          <w:sz w:val="24"/>
        </w:rPr>
      </w:pPr>
      <w:r>
        <w:rPr>
          <w:rFonts w:cs="宋体;SimSun" w:ascii="SimHei" w:hAnsi="SimHei" w:eastAsia="黑体"/>
          <w:bCs/>
          <w:color w:val="000000"/>
          <w:sz w:val="24"/>
        </w:rPr>
        <w:t>分工明确，协作有力，追求集体利益最大化。</w:t>
      </w:r>
    </w:p>
    <w:p>
      <w:pPr>
        <w:pStyle w:val="Normal"/>
        <w:spacing w:lineRule="auto" w:line="360"/>
        <w:ind w:firstLine="240"/>
        <w:rPr>
          <w:rFonts w:cs="宋体;SimSun"/>
          <w:b/>
          <w:b/>
          <w:bCs/>
          <w:color w:val="000000"/>
          <w:sz w:val="24"/>
        </w:rPr>
      </w:pPr>
      <w:r>
        <w:rPr>
          <w:rFonts w:cs="宋体;SimSun" w:ascii="SimHei" w:hAnsi="SimHei" w:eastAsia="黑体"/>
          <w:bCs/>
          <w:color w:val="000000"/>
          <w:sz w:val="24"/>
        </w:rPr>
        <w:t>3</w:t>
      </w:r>
      <w:r>
        <w:rPr>
          <w:rFonts w:ascii="SimHei" w:hAnsi="SimHei" w:cs="宋体;SimSun" w:eastAsia="黑体"/>
          <w:bCs/>
          <w:color w:val="000000"/>
          <w:sz w:val="24"/>
        </w:rPr>
        <w:t>）</w:t>
      </w:r>
      <w:r>
        <w:rPr>
          <w:rFonts w:cs="Times New Roman" w:eastAsia="黑体" w:ascii="SimHei" w:hAnsi="SimHei"/>
          <w:b/>
          <w:bCs/>
          <w:color w:val="000000"/>
          <w:sz w:val="24"/>
        </w:rPr>
        <w:t xml:space="preserve"> </w:t>
      </w:r>
      <w:r>
        <w:rPr>
          <w:rFonts w:cs="宋体;SimSun" w:ascii="SimHei" w:hAnsi="SimHei" w:eastAsia="黑体"/>
          <w:b/>
          <w:bCs/>
          <w:color w:val="000000"/>
          <w:sz w:val="24"/>
        </w:rPr>
        <w:t>企业管理</w:t>
      </w:r>
    </w:p>
    <w:p>
      <w:pPr>
        <w:pStyle w:val="Normal"/>
        <w:spacing w:lineRule="auto" w:line="360"/>
        <w:ind w:start="540" w:hanging="0"/>
        <w:rPr>
          <w:bCs/>
          <w:color w:val="000000"/>
          <w:sz w:val="24"/>
        </w:rPr>
      </w:pPr>
      <w:r>
        <w:rPr>
          <w:rFonts w:cs="宋体;SimSun" w:ascii="SimHei" w:hAnsi="SimHei" w:eastAsia="黑体"/>
          <w:bCs/>
          <w:color w:val="000000"/>
          <w:sz w:val="24"/>
        </w:rPr>
        <w:t>用</w:t>
      </w:r>
      <w:r>
        <w:rPr>
          <w:rFonts w:cs="宋体;SimSun" w:ascii="SimHei" w:hAnsi="SimHei" w:eastAsia="黑体"/>
          <w:bCs/>
          <w:color w:val="000000"/>
          <w:sz w:val="24"/>
        </w:rPr>
        <w:t>新华</w:t>
      </w:r>
      <w:r>
        <w:rPr>
          <w:rFonts w:cs="宋体;SimSun" w:ascii="SimHei" w:hAnsi="SimHei" w:eastAsia="黑体"/>
          <w:bCs/>
          <w:color w:val="000000"/>
          <w:sz w:val="24"/>
        </w:rPr>
        <w:t>制度规范行为习惯，用</w:t>
      </w:r>
      <w:r>
        <w:rPr>
          <w:rFonts w:cs="宋体;SimSun" w:ascii="SimHei" w:hAnsi="SimHei" w:eastAsia="黑体"/>
          <w:bCs/>
          <w:color w:val="000000"/>
          <w:sz w:val="24"/>
        </w:rPr>
        <w:t>新华</w:t>
      </w:r>
      <w:r>
        <w:rPr>
          <w:rFonts w:cs="宋体;SimSun" w:ascii="SimHei" w:hAnsi="SimHei" w:eastAsia="黑体"/>
          <w:bCs/>
          <w:color w:val="000000"/>
          <w:sz w:val="24"/>
        </w:rPr>
        <w:t>文化塑造职业素养，用</w:t>
      </w:r>
      <w:r>
        <w:rPr>
          <w:rFonts w:cs="宋体;SimSun" w:ascii="SimHei" w:hAnsi="SimHei" w:eastAsia="黑体"/>
          <w:bCs/>
          <w:color w:val="000000"/>
          <w:sz w:val="24"/>
        </w:rPr>
        <w:t>**</w:t>
      </w:r>
      <w:r>
        <w:rPr>
          <w:rFonts w:cs="宋体;SimSun" w:ascii="SimHei" w:hAnsi="SimHei" w:eastAsia="黑体"/>
          <w:bCs/>
          <w:color w:val="000000"/>
          <w:sz w:val="24"/>
        </w:rPr>
        <w:t>品牌成就事业人生。</w:t>
      </w:r>
    </w:p>
    <w:p>
      <w:pPr>
        <w:pStyle w:val="Normal"/>
        <w:numPr>
          <w:ilvl w:val="0"/>
          <w:numId w:val="4"/>
        </w:numPr>
        <w:spacing w:lineRule="auto" w:line="360"/>
        <w:rPr>
          <w:rFonts w:cs="宋体;SimSun"/>
          <w:b/>
          <w:b/>
          <w:color w:val="000000"/>
          <w:sz w:val="24"/>
        </w:rPr>
      </w:pPr>
      <w:r>
        <w:rPr>
          <w:rFonts w:cs="宋体;SimSun" w:ascii="SimHei" w:hAnsi="SimHei" w:eastAsia="黑体"/>
          <w:b/>
          <w:color w:val="000000"/>
          <w:sz w:val="24"/>
        </w:rPr>
        <w:t>质量理念</w:t>
      </w:r>
    </w:p>
    <w:p>
      <w:pPr>
        <w:pStyle w:val="Normal"/>
        <w:tabs>
          <w:tab w:val="clear" w:pos="420"/>
          <w:tab w:val="left" w:pos="0" w:leader="none"/>
        </w:tabs>
        <w:spacing w:lineRule="auto" w:line="360"/>
        <w:ind w:firstLine="480"/>
        <w:rPr>
          <w:bCs/>
          <w:color w:val="000000"/>
          <w:sz w:val="24"/>
        </w:rPr>
      </w:pPr>
      <w:r>
        <w:rPr>
          <w:rFonts w:cs="宋体;SimSun" w:ascii="SimHei" w:hAnsi="SimHei" w:eastAsia="黑体"/>
          <w:bCs/>
          <w:color w:val="000000"/>
          <w:sz w:val="24"/>
        </w:rPr>
        <w:t>以严谨的学术精神、高尚的医德和高超的美学艺术，客观沟通，个性设计，精雕细琢，创造卓越美丽品质。</w:t>
      </w:r>
    </w:p>
    <w:p>
      <w:pPr>
        <w:pStyle w:val="Normal"/>
        <w:tabs>
          <w:tab w:val="clear" w:pos="420"/>
          <w:tab w:val="left" w:pos="360" w:leader="none"/>
        </w:tabs>
        <w:spacing w:lineRule="auto" w:line="360"/>
        <w:ind w:firstLine="480"/>
        <w:rPr/>
      </w:pPr>
      <w:r>
        <w:rPr>
          <w:rFonts w:cs="宋体;SimSun" w:ascii="SimHei" w:hAnsi="SimHei" w:eastAsia="黑体"/>
          <w:bCs/>
          <w:color w:val="000000"/>
          <w:sz w:val="24"/>
        </w:rPr>
        <w:t>永远把医疗质量放在第一位，当企业利益和医疗质量发生矛盾时，永远选择医疗质量。</w:t>
      </w:r>
      <w:r>
        <w:rPr>
          <w:rFonts w:eastAsia="黑体" w:ascii="SimHei" w:hAnsi="SimHei"/>
          <w:bCs/>
          <w:color w:val="000000"/>
          <w:sz w:val="24"/>
        </w:rPr>
        <w:t xml:space="preserve"> </w:t>
      </w:r>
    </w:p>
    <w:p>
      <w:pPr>
        <w:pStyle w:val="Normal"/>
        <w:numPr>
          <w:ilvl w:val="0"/>
          <w:numId w:val="4"/>
        </w:numPr>
        <w:spacing w:lineRule="auto" w:line="360"/>
        <w:rPr>
          <w:rFonts w:cs="宋体;SimSun"/>
          <w:b/>
          <w:b/>
          <w:color w:val="000000"/>
          <w:sz w:val="24"/>
        </w:rPr>
      </w:pPr>
      <w:r>
        <w:rPr>
          <w:rFonts w:cs="宋体;SimSun" w:ascii="SimHei" w:hAnsi="SimHei" w:eastAsia="黑体"/>
          <w:b/>
          <w:color w:val="000000"/>
          <w:sz w:val="24"/>
        </w:rPr>
        <w:t>人才理念</w:t>
      </w:r>
    </w:p>
    <w:p>
      <w:pPr>
        <w:pStyle w:val="Normal"/>
        <w:spacing w:lineRule="auto" w:line="360"/>
        <w:ind w:firstLine="480"/>
        <w:rPr>
          <w:bCs/>
          <w:color w:val="000000"/>
          <w:sz w:val="24"/>
        </w:rPr>
      </w:pPr>
      <w:r>
        <w:rPr>
          <w:rFonts w:cs="宋体;SimSun" w:ascii="SimHei" w:hAnsi="SimHei" w:eastAsia="黑体"/>
          <w:bCs/>
          <w:color w:val="000000"/>
          <w:sz w:val="24"/>
        </w:rPr>
        <w:t>新华</w:t>
      </w:r>
      <w:r>
        <w:rPr>
          <w:rFonts w:cs="宋体;SimSun" w:ascii="SimHei" w:hAnsi="SimHei" w:eastAsia="黑体"/>
          <w:bCs/>
          <w:color w:val="000000"/>
          <w:sz w:val="24"/>
        </w:rPr>
        <w:t>尊重每一位员工的才能，致力于发扬每位员工的智慧。</w:t>
      </w:r>
      <w:r>
        <w:rPr>
          <w:rFonts w:cs="宋体;SimSun" w:ascii="SimHei" w:hAnsi="SimHei" w:eastAsia="黑体"/>
          <w:bCs/>
          <w:color w:val="000000"/>
          <w:sz w:val="24"/>
        </w:rPr>
        <w:t>新华</w:t>
      </w:r>
      <w:r>
        <w:rPr>
          <w:rFonts w:cs="宋体;SimSun" w:ascii="SimHei" w:hAnsi="SimHei" w:eastAsia="黑体"/>
          <w:bCs/>
          <w:color w:val="000000"/>
          <w:sz w:val="24"/>
        </w:rPr>
        <w:t>着力创造适合人才生存和发展的政治、经济、社会生态环境，鼓励员工快速成长。</w:t>
      </w:r>
    </w:p>
    <w:p>
      <w:pPr>
        <w:pStyle w:val="Normal"/>
        <w:spacing w:lineRule="auto" w:line="360"/>
        <w:ind w:firstLine="480"/>
        <w:rPr>
          <w:bCs/>
          <w:color w:val="000000"/>
          <w:sz w:val="24"/>
        </w:rPr>
      </w:pPr>
      <w:r>
        <w:rPr>
          <w:rFonts w:cs="宋体;SimSun" w:ascii="SimHei" w:hAnsi="SimHei" w:eastAsia="黑体"/>
          <w:bCs/>
          <w:color w:val="000000"/>
          <w:sz w:val="24"/>
        </w:rPr>
        <w:t>新华</w:t>
      </w:r>
      <w:r>
        <w:rPr>
          <w:rFonts w:cs="宋体;SimSun" w:ascii="SimHei" w:hAnsi="SimHei" w:eastAsia="黑体"/>
          <w:bCs/>
          <w:color w:val="000000"/>
          <w:sz w:val="24"/>
        </w:rPr>
        <w:t>重视重用德、才、行能力兼备的人才，悉心培养品德高尚、愿意学习的人才，这种人才的共同特征是：个性正直、自信、务实；合作平等、互信、包容；生活积极、乐观、健康。</w:t>
      </w:r>
    </w:p>
    <w:p>
      <w:pPr>
        <w:pStyle w:val="Normal"/>
        <w:numPr>
          <w:ilvl w:val="0"/>
          <w:numId w:val="4"/>
        </w:numPr>
        <w:spacing w:lineRule="auto" w:line="360"/>
        <w:rPr>
          <w:rFonts w:cs="宋体;SimSun"/>
          <w:b/>
          <w:b/>
          <w:color w:val="000000"/>
          <w:sz w:val="24"/>
        </w:rPr>
      </w:pPr>
      <w:r>
        <w:rPr>
          <w:rFonts w:cs="宋体;SimSun" w:ascii="SimHei" w:hAnsi="SimHei" w:eastAsia="黑体"/>
          <w:b/>
          <w:color w:val="000000"/>
          <w:sz w:val="24"/>
        </w:rPr>
        <w:t>学习理念</w:t>
      </w:r>
    </w:p>
    <w:p>
      <w:pPr>
        <w:pStyle w:val="Normal"/>
        <w:spacing w:lineRule="auto" w:line="360"/>
        <w:ind w:firstLine="480"/>
        <w:rPr>
          <w:bCs/>
          <w:color w:val="000000"/>
          <w:sz w:val="24"/>
        </w:rPr>
      </w:pPr>
      <w:r>
        <w:rPr>
          <w:rFonts w:cs="宋体;SimSun" w:ascii="SimHei" w:hAnsi="SimHei" w:eastAsia="黑体"/>
          <w:bCs/>
          <w:color w:val="000000"/>
          <w:sz w:val="24"/>
        </w:rPr>
        <w:t>求生必求知；求知必立足当前、立足本职、立足点滴；与时俱进、终身学习、终身受用。</w:t>
      </w:r>
    </w:p>
    <w:p>
      <w:pPr>
        <w:pStyle w:val="Normal"/>
        <w:spacing w:lineRule="auto" w:line="360"/>
        <w:rPr>
          <w:b/>
          <w:b/>
          <w:bCs/>
          <w:color w:val="000000"/>
          <w:sz w:val="24"/>
        </w:rPr>
      </w:pPr>
      <w:r>
        <w:rPr>
          <w:rFonts w:ascii="SimHei" w:hAnsi="SimHei" w:eastAsia="黑体"/>
          <w:b/>
          <w:bCs/>
          <w:color w:val="000000"/>
          <w:sz w:val="24"/>
        </w:rPr>
        <w:t>（</w:t>
      </w:r>
      <w:r>
        <w:rPr>
          <w:rFonts w:ascii="SimHei" w:hAnsi="SimHei" w:eastAsia="黑体"/>
          <w:b/>
          <w:bCs/>
          <w:color w:val="000000"/>
          <w:sz w:val="24"/>
        </w:rPr>
        <w:t>5</w:t>
      </w:r>
      <w:r>
        <w:rPr>
          <w:rFonts w:ascii="SimHei" w:hAnsi="SimHei" w:eastAsia="黑体"/>
          <w:b/>
          <w:bCs/>
          <w:color w:val="000000"/>
          <w:sz w:val="24"/>
        </w:rPr>
        <w:t>）</w:t>
      </w:r>
      <w:r>
        <w:rPr>
          <w:rFonts w:cs="宋体;SimSun" w:ascii="SimHei" w:hAnsi="SimHei" w:eastAsia="黑体"/>
          <w:b/>
          <w:bCs/>
          <w:color w:val="000000"/>
          <w:sz w:val="24"/>
        </w:rPr>
        <w:t>员工行为规范</w:t>
      </w:r>
    </w:p>
    <w:p>
      <w:pPr>
        <w:pStyle w:val="Normal"/>
        <w:spacing w:lineRule="auto" w:line="360"/>
        <w:ind w:firstLine="480"/>
        <w:rPr/>
      </w:pPr>
      <w:r>
        <w:rPr>
          <w:rFonts w:cs="宋体;SimSun" w:ascii="SimHei" w:hAnsi="SimHei" w:eastAsia="黑体"/>
          <w:color w:val="000000"/>
          <w:sz w:val="24"/>
        </w:rPr>
        <w:t>作为医院的员工，您必须努力做到：</w:t>
      </w:r>
      <w:r>
        <w:rPr>
          <w:rFonts w:eastAsia="黑体" w:ascii="SimHei" w:hAnsi="SimHei"/>
          <w:color w:val="000000"/>
          <w:sz w:val="24"/>
        </w:rPr>
        <w:t xml:space="preserve"> </w:t>
      </w:r>
    </w:p>
    <w:p>
      <w:pPr>
        <w:pStyle w:val="Normal"/>
        <w:numPr>
          <w:ilvl w:val="0"/>
          <w:numId w:val="3"/>
        </w:numPr>
        <w:spacing w:lineRule="auto" w:line="360"/>
        <w:rPr>
          <w:b/>
          <w:b/>
          <w:color w:val="000000"/>
          <w:sz w:val="24"/>
        </w:rPr>
      </w:pPr>
      <w:r>
        <w:rPr>
          <w:rFonts w:cs="宋体;SimSun" w:ascii="SimHei" w:hAnsi="SimHei" w:eastAsia="黑体"/>
          <w:b/>
          <w:color w:val="000000"/>
          <w:sz w:val="24"/>
        </w:rPr>
        <w:t>基本原则</w:t>
      </w:r>
    </w:p>
    <w:p>
      <w:pPr>
        <w:pStyle w:val="Normal"/>
        <w:spacing w:lineRule="auto" w:line="360"/>
        <w:ind w:firstLine="410"/>
        <w:rPr>
          <w:bCs/>
          <w:color w:val="000000"/>
          <w:sz w:val="24"/>
        </w:rPr>
      </w:pPr>
      <w:r>
        <w:rPr>
          <w:rFonts w:cs="宋体;SimSun" w:ascii="SimHei" w:hAnsi="SimHei" w:eastAsia="黑体"/>
          <w:bCs/>
          <w:color w:val="000000"/>
          <w:sz w:val="24"/>
        </w:rPr>
        <w:t>遵纪守法，忠诚</w:t>
      </w:r>
      <w:r>
        <w:rPr>
          <w:rFonts w:cs="宋体;SimSun" w:ascii="SimHei" w:hAnsi="SimHei" w:eastAsia="黑体"/>
          <w:bCs/>
          <w:color w:val="000000"/>
          <w:sz w:val="24"/>
        </w:rPr>
        <w:t>新华</w:t>
      </w:r>
      <w:r>
        <w:rPr>
          <w:rFonts w:cs="宋体;SimSun" w:ascii="SimHei" w:hAnsi="SimHei" w:eastAsia="黑体"/>
          <w:bCs/>
          <w:color w:val="000000"/>
          <w:sz w:val="24"/>
        </w:rPr>
        <w:t>；爱岗敬业，精益求精；团结同事，关爱顾客；重视过程，追求结果。</w:t>
      </w:r>
    </w:p>
    <w:p>
      <w:pPr>
        <w:pStyle w:val="Normal"/>
        <w:spacing w:lineRule="auto" w:line="360"/>
        <w:ind w:firstLine="410"/>
        <w:rPr>
          <w:bCs/>
          <w:color w:val="000000"/>
          <w:sz w:val="24"/>
        </w:rPr>
      </w:pPr>
      <w:r>
        <w:rPr>
          <w:rFonts w:cs="宋体;SimSun" w:ascii="SimHei" w:hAnsi="SimHei" w:eastAsia="黑体"/>
          <w:bCs/>
          <w:color w:val="000000"/>
          <w:sz w:val="24"/>
        </w:rPr>
        <w:t>谨守基本的社会道德观、荣辱观、职业观、家庭观。</w:t>
      </w:r>
    </w:p>
    <w:p>
      <w:pPr>
        <w:pStyle w:val="Normal"/>
        <w:numPr>
          <w:ilvl w:val="0"/>
          <w:numId w:val="3"/>
        </w:numPr>
        <w:spacing w:lineRule="auto" w:line="360"/>
        <w:rPr>
          <w:rFonts w:cs="宋体;SimSun"/>
          <w:b/>
          <w:b/>
          <w:color w:val="000000"/>
          <w:sz w:val="24"/>
        </w:rPr>
      </w:pPr>
      <w:r>
        <w:rPr>
          <w:rFonts w:cs="宋体;SimSun" w:ascii="SimHei" w:hAnsi="SimHei" w:eastAsia="黑体"/>
          <w:b/>
          <w:color w:val="000000"/>
          <w:sz w:val="24"/>
        </w:rPr>
        <w:t>形象规范</w:t>
      </w:r>
    </w:p>
    <w:p>
      <w:pPr>
        <w:pStyle w:val="Normal"/>
        <w:spacing w:lineRule="auto" w:line="360"/>
        <w:ind w:firstLine="410"/>
        <w:rPr>
          <w:bCs/>
          <w:color w:val="000000"/>
          <w:sz w:val="24"/>
        </w:rPr>
      </w:pPr>
      <w:r>
        <w:rPr>
          <w:rFonts w:cs="宋体;SimSun" w:ascii="SimHei" w:hAnsi="SimHei" w:eastAsia="黑体"/>
          <w:bCs/>
          <w:color w:val="000000"/>
          <w:sz w:val="24"/>
        </w:rPr>
        <w:t>外在形象合乎礼仪，言谈举止修养到位，职业形象努力达到</w:t>
      </w:r>
      <w:r>
        <w:rPr>
          <w:rFonts w:cs="宋体;SimSun" w:ascii="SimHei" w:hAnsi="SimHei" w:eastAsia="黑体"/>
          <w:bCs/>
          <w:color w:val="000000"/>
          <w:sz w:val="24"/>
        </w:rPr>
        <w:t>**</w:t>
      </w:r>
      <w:r>
        <w:rPr>
          <w:rFonts w:cs="宋体;SimSun" w:ascii="SimHei" w:hAnsi="SimHei" w:eastAsia="黑体"/>
          <w:bCs/>
          <w:color w:val="000000"/>
          <w:sz w:val="24"/>
        </w:rPr>
        <w:t>团队理想形象标准。</w:t>
      </w:r>
    </w:p>
    <w:p>
      <w:pPr>
        <w:pStyle w:val="Normal"/>
        <w:numPr>
          <w:ilvl w:val="0"/>
          <w:numId w:val="3"/>
        </w:numPr>
        <w:spacing w:lineRule="auto" w:line="360"/>
        <w:rPr>
          <w:rFonts w:cs="宋体;SimSun"/>
          <w:b/>
          <w:b/>
          <w:color w:val="000000"/>
          <w:sz w:val="24"/>
        </w:rPr>
      </w:pPr>
      <w:r>
        <w:rPr>
          <w:rFonts w:cs="宋体;SimSun" w:ascii="SimHei" w:hAnsi="SimHei" w:eastAsia="黑体"/>
          <w:b/>
          <w:color w:val="000000"/>
          <w:sz w:val="24"/>
        </w:rPr>
        <w:t>日常行为规范</w:t>
      </w:r>
    </w:p>
    <w:p>
      <w:pPr>
        <w:pStyle w:val="Normal"/>
        <w:spacing w:lineRule="auto" w:line="360"/>
        <w:ind w:firstLine="410"/>
        <w:rPr>
          <w:bCs/>
          <w:color w:val="000000"/>
          <w:sz w:val="24"/>
        </w:rPr>
      </w:pPr>
      <w:r>
        <w:rPr>
          <w:rFonts w:cs="宋体;SimSun" w:ascii="SimHei" w:hAnsi="SimHei" w:eastAsia="黑体"/>
          <w:bCs/>
          <w:color w:val="000000"/>
          <w:sz w:val="24"/>
        </w:rPr>
        <w:t>按</w:t>
      </w:r>
      <w:r>
        <w:rPr>
          <w:rFonts w:cs="宋体;SimSun" w:ascii="SimHei" w:hAnsi="SimHei" w:eastAsia="黑体"/>
          <w:bCs/>
          <w:color w:val="000000"/>
          <w:sz w:val="24"/>
        </w:rPr>
        <w:t>**</w:t>
      </w:r>
      <w:r>
        <w:rPr>
          <w:rFonts w:cs="宋体;SimSun" w:ascii="SimHei" w:hAnsi="SimHei" w:eastAsia="黑体"/>
          <w:bCs/>
          <w:color w:val="000000"/>
          <w:sz w:val="24"/>
        </w:rPr>
        <w:t>制度规范做事，按</w:t>
      </w:r>
      <w:r>
        <w:rPr>
          <w:rFonts w:cs="宋体;SimSun" w:ascii="SimHei" w:hAnsi="SimHei" w:eastAsia="黑体"/>
          <w:bCs/>
          <w:color w:val="000000"/>
          <w:sz w:val="24"/>
        </w:rPr>
        <w:t>新华</w:t>
      </w:r>
      <w:r>
        <w:rPr>
          <w:rFonts w:cs="宋体;SimSun" w:ascii="SimHei" w:hAnsi="SimHei" w:eastAsia="黑体"/>
          <w:bCs/>
          <w:color w:val="000000"/>
          <w:sz w:val="24"/>
        </w:rPr>
        <w:t>理想要求不断提高。</w:t>
      </w:r>
    </w:p>
    <w:p>
      <w:pPr>
        <w:pStyle w:val="Normal"/>
        <w:numPr>
          <w:ilvl w:val="0"/>
          <w:numId w:val="3"/>
        </w:numPr>
        <w:spacing w:lineRule="auto" w:line="360"/>
        <w:rPr>
          <w:rFonts w:cs="宋体;SimSun"/>
          <w:b/>
          <w:b/>
          <w:color w:val="000000"/>
          <w:sz w:val="24"/>
        </w:rPr>
      </w:pPr>
      <w:r>
        <w:rPr>
          <w:rFonts w:cs="宋体;SimSun" w:ascii="SimHei" w:hAnsi="SimHei" w:eastAsia="黑体"/>
          <w:b/>
          <w:color w:val="000000"/>
          <w:sz w:val="24"/>
        </w:rPr>
        <w:t>岗位规范</w:t>
      </w:r>
    </w:p>
    <w:p>
      <w:pPr>
        <w:pStyle w:val="Normal"/>
        <w:spacing w:lineRule="auto" w:line="360"/>
        <w:ind w:firstLine="410"/>
        <w:rPr>
          <w:bCs/>
          <w:color w:val="000000"/>
          <w:sz w:val="24"/>
        </w:rPr>
      </w:pPr>
      <w:r>
        <w:rPr>
          <w:rFonts w:cs="宋体;SimSun" w:ascii="SimHei" w:hAnsi="SimHei" w:eastAsia="黑体"/>
          <w:bCs/>
          <w:color w:val="000000"/>
          <w:sz w:val="24"/>
        </w:rPr>
        <w:t>忠于岗位工作职责，执行岗位工作流程，达到岗位工作标准。</w:t>
      </w:r>
    </w:p>
    <w:p>
      <w:pPr>
        <w:pStyle w:val="Normal"/>
        <w:numPr>
          <w:ilvl w:val="0"/>
          <w:numId w:val="3"/>
        </w:numPr>
        <w:spacing w:lineRule="auto" w:line="360"/>
        <w:rPr>
          <w:rFonts w:cs="宋体;SimSun"/>
          <w:b/>
          <w:b/>
          <w:color w:val="000000"/>
          <w:sz w:val="24"/>
        </w:rPr>
      </w:pPr>
      <w:r>
        <w:rPr>
          <w:rFonts w:cs="宋体;SimSun" w:ascii="SimHei" w:hAnsi="SimHei" w:eastAsia="黑体"/>
          <w:b/>
          <w:color w:val="000000"/>
          <w:sz w:val="24"/>
        </w:rPr>
        <w:t>人际规范</w:t>
      </w:r>
    </w:p>
    <w:p>
      <w:pPr>
        <w:pStyle w:val="Normal"/>
        <w:spacing w:lineRule="auto" w:line="360"/>
        <w:ind w:firstLine="410"/>
        <w:rPr>
          <w:bCs/>
          <w:color w:val="000000"/>
          <w:sz w:val="24"/>
        </w:rPr>
      </w:pPr>
      <w:r>
        <w:rPr>
          <w:rFonts w:cs="宋体;SimSun" w:ascii="SimHei" w:hAnsi="SimHei" w:eastAsia="黑体"/>
          <w:bCs/>
          <w:color w:val="000000"/>
          <w:sz w:val="24"/>
        </w:rPr>
        <w:t>上下级或同事间相互尊重、合作。</w:t>
      </w:r>
    </w:p>
    <w:p>
      <w:pPr>
        <w:pStyle w:val="Normal"/>
        <w:spacing w:lineRule="auto" w:line="360"/>
        <w:ind w:firstLine="410"/>
        <w:rPr>
          <w:rFonts w:cs="宋体;SimSun"/>
          <w:bCs/>
          <w:color w:val="000000"/>
          <w:sz w:val="24"/>
        </w:rPr>
      </w:pPr>
      <w:r>
        <w:rPr>
          <w:rFonts w:cs="宋体;SimSun" w:ascii="SimHei" w:hAnsi="SimHei" w:eastAsia="黑体"/>
          <w:bCs/>
          <w:color w:val="000000"/>
          <w:sz w:val="24"/>
        </w:rPr>
        <w:t>提倡互帮互助小组，但禁止任何以损害</w:t>
      </w:r>
      <w:r>
        <w:rPr>
          <w:rFonts w:cs="宋体;SimSun" w:ascii="SimHei" w:hAnsi="SimHei" w:eastAsia="黑体"/>
          <w:bCs/>
          <w:color w:val="000000"/>
          <w:sz w:val="24"/>
        </w:rPr>
        <w:t>新华</w:t>
      </w:r>
      <w:r>
        <w:rPr>
          <w:rFonts w:cs="宋体;SimSun" w:ascii="SimHei" w:hAnsi="SimHei" w:eastAsia="黑体"/>
          <w:bCs/>
          <w:color w:val="000000"/>
          <w:sz w:val="24"/>
        </w:rPr>
        <w:t>和全体</w:t>
      </w:r>
      <w:r>
        <w:rPr>
          <w:rFonts w:cs="宋体;SimSun" w:ascii="SimHei" w:hAnsi="SimHei" w:eastAsia="黑体"/>
          <w:bCs/>
          <w:color w:val="000000"/>
          <w:sz w:val="24"/>
        </w:rPr>
        <w:t>新华</w:t>
      </w:r>
      <w:r>
        <w:rPr>
          <w:rFonts w:cs="宋体;SimSun" w:ascii="SimHei" w:hAnsi="SimHei" w:eastAsia="黑体"/>
          <w:bCs/>
          <w:color w:val="000000"/>
          <w:sz w:val="24"/>
        </w:rPr>
        <w:t>人整体利益为特征的</w:t>
      </w:r>
      <w:r>
        <w:rPr>
          <w:rFonts w:cs="宋体;SimSun" w:ascii="SimHei" w:hAnsi="SimHei" w:eastAsia="黑体"/>
          <w:bCs/>
          <w:color w:val="000000"/>
          <w:sz w:val="24"/>
        </w:rPr>
        <w:t>小</w:t>
      </w:r>
      <w:r>
        <w:rPr>
          <w:rFonts w:cs="宋体;SimSun" w:ascii="SimHei" w:hAnsi="SimHei" w:eastAsia="黑体"/>
          <w:bCs/>
          <w:color w:val="000000"/>
          <w:sz w:val="24"/>
        </w:rPr>
        <w:t>团体和派别产生。</w:t>
      </w:r>
    </w:p>
    <w:p>
      <w:pPr>
        <w:pStyle w:val="Normal"/>
        <w:spacing w:lineRule="auto" w:line="360"/>
        <w:rPr/>
      </w:pPr>
      <w:r>
        <w:rPr>
          <w:rFonts w:cs="宋体;SimSun" w:ascii="SimHei" w:hAnsi="SimHei" w:eastAsia="黑体"/>
          <w:b/>
          <w:bCs/>
          <w:color w:val="000000"/>
          <w:sz w:val="24"/>
        </w:rPr>
        <w:t>（</w:t>
      </w:r>
      <w:r>
        <w:rPr>
          <w:rFonts w:cs="宋体;SimSun" w:ascii="SimHei" w:hAnsi="SimHei" w:eastAsia="黑体"/>
          <w:b/>
          <w:bCs/>
          <w:color w:val="000000"/>
          <w:sz w:val="24"/>
        </w:rPr>
        <w:t>6</w:t>
      </w:r>
      <w:r>
        <w:rPr>
          <w:rFonts w:cs="宋体;SimSun" w:ascii="SimHei" w:hAnsi="SimHei" w:eastAsia="黑体"/>
          <w:b/>
          <w:bCs/>
          <w:color w:val="000000"/>
          <w:sz w:val="24"/>
        </w:rPr>
        <w:t>）</w:t>
      </w:r>
      <w:r>
        <w:rPr>
          <w:rFonts w:cs="宋体;SimSun" w:ascii="SimHei" w:hAnsi="SimHei" w:eastAsia="黑体"/>
          <w:b/>
          <w:bCs/>
          <w:color w:val="000000"/>
          <w:sz w:val="24"/>
        </w:rPr>
        <w:t>管理干部行为规范</w:t>
      </w:r>
    </w:p>
    <w:p>
      <w:pPr>
        <w:pStyle w:val="Normal"/>
        <w:spacing w:lineRule="auto" w:line="360"/>
        <w:ind w:firstLine="461"/>
        <w:rPr>
          <w:color w:val="000000"/>
          <w:sz w:val="24"/>
        </w:rPr>
      </w:pPr>
      <w:r>
        <w:rPr>
          <w:rFonts w:cs="宋体;SimSun" w:ascii="SimHei" w:hAnsi="SimHei" w:eastAsia="黑体"/>
          <w:color w:val="000000"/>
          <w:sz w:val="24"/>
        </w:rPr>
        <w:t>如果您是医院的管理人员，您将对医院的发展与部属的成长承担更大的责任，要求您还要拥有以下所列的价值取向和行为原则：</w:t>
      </w:r>
    </w:p>
    <w:p>
      <w:pPr>
        <w:pStyle w:val="Normal"/>
        <w:numPr>
          <w:ilvl w:val="0"/>
          <w:numId w:val="34"/>
        </w:numPr>
        <w:spacing w:lineRule="auto" w:line="360"/>
        <w:rPr>
          <w:b/>
          <w:b/>
          <w:color w:val="000000"/>
          <w:sz w:val="24"/>
        </w:rPr>
      </w:pPr>
      <w:r>
        <w:rPr>
          <w:rFonts w:cs="宋体;SimSun" w:ascii="SimHei" w:hAnsi="SimHei" w:eastAsia="黑体"/>
          <w:b/>
          <w:color w:val="000000"/>
          <w:sz w:val="24"/>
        </w:rPr>
        <w:t>工作态度</w:t>
      </w:r>
    </w:p>
    <w:p>
      <w:pPr>
        <w:pStyle w:val="Normal"/>
        <w:spacing w:lineRule="auto" w:line="360"/>
        <w:ind w:firstLine="480"/>
        <w:rPr>
          <w:rFonts w:cs="宋体;SimSun"/>
          <w:color w:val="000000"/>
          <w:sz w:val="24"/>
        </w:rPr>
      </w:pPr>
      <w:r>
        <w:rPr>
          <w:rFonts w:cs="宋体;SimSun" w:ascii="SimHei" w:hAnsi="SimHei" w:eastAsia="黑体"/>
          <w:color w:val="000000"/>
          <w:sz w:val="24"/>
        </w:rPr>
        <w:t>理想坚定，事业忠诚；身体力行，勤勉敬业</w:t>
      </w:r>
      <w:r>
        <w:rPr>
          <w:rFonts w:cs="宋体;SimSun" w:ascii="SimHei" w:hAnsi="SimHei" w:eastAsia="黑体"/>
          <w:color w:val="000000"/>
          <w:sz w:val="24"/>
        </w:rPr>
        <w:t>。</w:t>
      </w:r>
    </w:p>
    <w:p>
      <w:pPr>
        <w:pStyle w:val="Normal"/>
        <w:numPr>
          <w:ilvl w:val="0"/>
          <w:numId w:val="34"/>
        </w:numPr>
        <w:spacing w:lineRule="auto" w:line="360"/>
        <w:rPr>
          <w:rFonts w:cs="宋体;SimSun"/>
          <w:b/>
          <w:b/>
          <w:color w:val="000000"/>
          <w:sz w:val="24"/>
        </w:rPr>
      </w:pPr>
      <w:r>
        <w:rPr>
          <w:rFonts w:cs="宋体;SimSun" w:ascii="SimHei" w:hAnsi="SimHei" w:eastAsia="黑体"/>
          <w:b/>
          <w:color w:val="000000"/>
          <w:sz w:val="24"/>
        </w:rPr>
        <w:t>工作行为</w:t>
      </w:r>
    </w:p>
    <w:p>
      <w:pPr>
        <w:pStyle w:val="Normal"/>
        <w:spacing w:lineRule="auto" w:line="360"/>
        <w:ind w:firstLine="480"/>
        <w:rPr>
          <w:rFonts w:cs="宋体;SimSun"/>
          <w:color w:val="000000"/>
          <w:sz w:val="24"/>
        </w:rPr>
      </w:pPr>
      <w:r>
        <w:rPr>
          <w:rFonts w:cs="宋体;SimSun" w:ascii="SimHei" w:hAnsi="SimHei" w:eastAsia="黑体"/>
          <w:color w:val="000000"/>
          <w:sz w:val="24"/>
        </w:rPr>
        <w:t>思考周详，计划可行；优术谋节，效能卓越</w:t>
      </w:r>
      <w:r>
        <w:rPr>
          <w:rFonts w:cs="宋体;SimSun" w:ascii="SimHei" w:hAnsi="SimHei" w:eastAsia="黑体"/>
          <w:color w:val="000000"/>
          <w:sz w:val="24"/>
        </w:rPr>
        <w:t>。</w:t>
      </w:r>
    </w:p>
    <w:p>
      <w:pPr>
        <w:pStyle w:val="Normal"/>
        <w:numPr>
          <w:ilvl w:val="0"/>
          <w:numId w:val="34"/>
        </w:numPr>
        <w:spacing w:lineRule="auto" w:line="360"/>
        <w:rPr>
          <w:rFonts w:cs="宋体;SimSun"/>
          <w:b/>
          <w:b/>
          <w:color w:val="000000"/>
          <w:sz w:val="24"/>
        </w:rPr>
      </w:pPr>
      <w:r>
        <w:rPr>
          <w:rFonts w:cs="宋体;SimSun" w:ascii="SimHei" w:hAnsi="SimHei" w:eastAsia="黑体"/>
          <w:b/>
          <w:color w:val="000000"/>
          <w:sz w:val="24"/>
        </w:rPr>
        <w:t>工作技巧</w:t>
      </w:r>
    </w:p>
    <w:p>
      <w:pPr>
        <w:pStyle w:val="Normal"/>
        <w:spacing w:lineRule="auto" w:line="360"/>
        <w:ind w:firstLine="480"/>
        <w:rPr>
          <w:color w:val="000000"/>
          <w:sz w:val="24"/>
        </w:rPr>
      </w:pPr>
      <w:r>
        <w:rPr>
          <w:rFonts w:cs="宋体;SimSun" w:ascii="SimHei" w:hAnsi="SimHei" w:eastAsia="黑体"/>
          <w:color w:val="000000"/>
          <w:sz w:val="24"/>
        </w:rPr>
        <w:t>公平公正</w:t>
      </w:r>
      <w:r>
        <w:rPr>
          <w:rFonts w:cs="Times New Roman" w:eastAsia="黑体" w:ascii="SimHei" w:hAnsi="SimHei"/>
          <w:color w:val="000000"/>
          <w:sz w:val="24"/>
        </w:rPr>
        <w:t xml:space="preserve"> </w:t>
      </w:r>
      <w:r>
        <w:rPr>
          <w:rFonts w:cs="宋体;SimSun" w:ascii="SimHei" w:hAnsi="SimHei" w:eastAsia="黑体"/>
          <w:color w:val="000000"/>
          <w:sz w:val="24"/>
        </w:rPr>
        <w:t>，刚柔相济</w:t>
      </w:r>
      <w:r>
        <w:rPr>
          <w:rFonts w:cs="Times New Roman" w:eastAsia="黑体" w:ascii="SimHei" w:hAnsi="SimHei"/>
          <w:color w:val="000000"/>
          <w:sz w:val="24"/>
        </w:rPr>
        <w:t xml:space="preserve"> </w:t>
      </w:r>
      <w:r>
        <w:rPr>
          <w:rFonts w:cs="宋体;SimSun" w:ascii="SimHei" w:hAnsi="SimHei" w:eastAsia="黑体"/>
          <w:color w:val="000000"/>
          <w:sz w:val="24"/>
        </w:rPr>
        <w:t>；抓大控小，深入浅出。</w:t>
      </w:r>
    </w:p>
    <w:p>
      <w:pPr>
        <w:pStyle w:val="Normal"/>
        <w:numPr>
          <w:ilvl w:val="0"/>
          <w:numId w:val="34"/>
        </w:numPr>
        <w:spacing w:lineRule="auto" w:line="360"/>
        <w:rPr>
          <w:rFonts w:cs="宋体;SimSun"/>
          <w:b/>
          <w:b/>
          <w:color w:val="000000"/>
          <w:sz w:val="24"/>
        </w:rPr>
      </w:pPr>
      <w:r>
        <w:rPr>
          <w:rFonts w:cs="宋体;SimSun" w:ascii="SimHei" w:hAnsi="SimHei" w:eastAsia="黑体"/>
          <w:b/>
          <w:color w:val="000000"/>
          <w:sz w:val="24"/>
        </w:rPr>
        <w:t>工作榜样</w:t>
      </w:r>
    </w:p>
    <w:p>
      <w:pPr>
        <w:pStyle w:val="Normal"/>
        <w:spacing w:lineRule="auto" w:line="360"/>
        <w:ind w:firstLine="480"/>
        <w:rPr>
          <w:rFonts w:cs="宋体;SimSun"/>
          <w:color w:val="000000"/>
          <w:sz w:val="24"/>
        </w:rPr>
      </w:pPr>
      <w:r>
        <w:rPr>
          <w:rFonts w:cs="宋体;SimSun" w:ascii="SimHei" w:hAnsi="SimHei" w:eastAsia="黑体"/>
          <w:color w:val="000000"/>
          <w:sz w:val="24"/>
        </w:rPr>
        <w:t>学习、虚心；正气、自律；协作、服务；尊重、团结。</w:t>
      </w:r>
    </w:p>
    <w:p>
      <w:pPr>
        <w:pStyle w:val="Normal"/>
        <w:jc w:val="center"/>
        <w:rPr>
          <w:rFonts w:cs="宋体;SimSun"/>
          <w:b/>
          <w:b/>
          <w:color w:val="000000"/>
          <w:sz w:val="28"/>
          <w:szCs w:val="28"/>
        </w:rPr>
      </w:pPr>
      <w:r>
        <w:rPr>
          <w:rFonts w:cs="宋体;SimSun" w:ascii="SimHei" w:hAnsi="SimHei" w:eastAsia="黑体"/>
          <w:b/>
          <w:color w:val="000000"/>
          <w:sz w:val="28"/>
          <w:szCs w:val="28"/>
        </w:rPr>
      </w:r>
    </w:p>
    <w:p>
      <w:pPr>
        <w:pStyle w:val="Normal"/>
        <w:jc w:val="center"/>
        <w:rPr>
          <w:b/>
          <w:b/>
          <w:color w:val="000000"/>
          <w:sz w:val="28"/>
          <w:szCs w:val="28"/>
        </w:rPr>
      </w:pPr>
      <w:r>
        <w:rPr>
          <w:rFonts w:cs="宋体;SimSun" w:ascii="SimHei" w:hAnsi="SimHei" w:eastAsia="黑体"/>
          <w:b/>
          <w:color w:val="000000"/>
          <w:sz w:val="28"/>
          <w:szCs w:val="28"/>
        </w:rPr>
        <w:t>（三）</w:t>
      </w:r>
      <w:r>
        <w:rPr>
          <w:rFonts w:cs="宋体;SimSun" w:ascii="SimHei" w:hAnsi="SimHei" w:eastAsia="黑体"/>
          <w:b/>
          <w:color w:val="000000"/>
          <w:sz w:val="28"/>
          <w:szCs w:val="28"/>
        </w:rPr>
        <w:t>组织架构</w:t>
      </w:r>
    </w:p>
    <w:p>
      <w:pPr>
        <w:pStyle w:val="Normal"/>
        <w:rPr>
          <w:b/>
          <w:b/>
          <w:color w:val="000000"/>
          <w:sz w:val="28"/>
          <w:szCs w:val="28"/>
        </w:rPr>
      </w:pPr>
      <w:r>
        <w:rPr>
          <w:rFonts w:cs="宋体;SimSun" w:ascii="SimHei" w:hAnsi="SimHei" w:eastAsia="黑体"/>
          <w:b/>
          <w:color w:val="000000"/>
          <w:sz w:val="28"/>
          <w:szCs w:val="28"/>
        </w:rPr>
        <w:t>1</w:t>
      </w:r>
      <w:r>
        <w:rPr>
          <w:rFonts w:cs="宋体;SimSun" w:ascii="SimHei" w:hAnsi="SimHei" w:eastAsia="黑体"/>
          <w:b/>
          <w:color w:val="000000"/>
          <w:sz w:val="28"/>
          <w:szCs w:val="28"/>
        </w:rPr>
        <w:t>、</w:t>
      </w:r>
      <w:r>
        <w:rPr>
          <w:rFonts w:cs="宋体;SimSun" w:ascii="SimHei" w:hAnsi="SimHei" w:eastAsia="黑体"/>
          <w:b/>
          <w:color w:val="000000"/>
          <w:sz w:val="28"/>
          <w:szCs w:val="28"/>
        </w:rPr>
        <w:t>组织架构图</w:t>
      </w:r>
    </w:p>
    <w:p>
      <w:pPr>
        <w:pStyle w:val="Normal"/>
        <w:rPr>
          <w:b/>
          <w:b/>
          <w:color w:val="000000"/>
          <w:sz w:val="28"/>
          <w:szCs w:val="28"/>
        </w:rPr>
      </w:pPr>
      <w:r>
        <w:rPr>
          <w:rFonts w:ascii="SimHei" w:hAnsi="SimHei" w:eastAsia="黑体"/>
          <w:b/>
          <w:color w:val="000000"/>
          <w:sz w:val="28"/>
          <w:szCs w:val="28"/>
        </w:rPr>
      </w:r>
    </w:p>
    <w:p>
      <w:pPr>
        <w:pStyle w:val="Normal"/>
        <w:rPr>
          <w:b/>
          <w:b/>
          <w:color w:val="000000"/>
          <w:sz w:val="28"/>
          <w:szCs w:val="28"/>
        </w:rPr>
      </w:pPr>
      <w:r>
        <w:rPr>
          <w:rFonts w:ascii="SimHei" w:hAnsi="SimHei" w:eastAsia="黑体"/>
          <w:b/>
          <w:color w:val="000000"/>
          <w:sz w:val="28"/>
          <w:szCs w:val="28"/>
        </w:rPr>
        <w:t>2</w:t>
      </w:r>
      <w:r>
        <w:rPr>
          <w:rFonts w:ascii="SimHei" w:hAnsi="SimHei" w:eastAsia="黑体"/>
          <w:b/>
          <w:color w:val="000000"/>
          <w:sz w:val="28"/>
          <w:szCs w:val="28"/>
        </w:rPr>
        <w:t>、</w:t>
      </w:r>
      <w:r>
        <w:rPr>
          <w:rFonts w:eastAsia="黑体" w:ascii="SimHei" w:hAnsi="SimHei"/>
          <w:b/>
          <w:color w:val="000000"/>
          <w:sz w:val="28"/>
          <w:szCs w:val="28"/>
        </w:rPr>
        <w:t xml:space="preserve"> </w:t>
      </w:r>
      <w:r>
        <w:rPr>
          <w:rFonts w:cs="宋体;SimSun" w:ascii="SimHei" w:hAnsi="SimHei" w:eastAsia="黑体"/>
          <w:b/>
          <w:color w:val="000000"/>
          <w:sz w:val="28"/>
          <w:szCs w:val="28"/>
        </w:rPr>
        <w:t>各部门主要职能</w:t>
      </w:r>
    </w:p>
    <w:p>
      <w:pPr>
        <w:pStyle w:val="Normal"/>
        <w:numPr>
          <w:ilvl w:val="0"/>
          <w:numId w:val="32"/>
        </w:numPr>
        <w:spacing w:lineRule="auto" w:line="360"/>
        <w:rPr>
          <w:b/>
          <w:b/>
          <w:color w:val="000000"/>
          <w:sz w:val="24"/>
        </w:rPr>
      </w:pPr>
      <w:r>
        <w:rPr>
          <w:rFonts w:cs="宋体;SimSun" w:ascii="SimHei" w:hAnsi="SimHei" w:eastAsia="黑体"/>
          <w:b/>
          <w:color w:val="000000"/>
          <w:sz w:val="24"/>
        </w:rPr>
        <w:t>医务部</w:t>
      </w:r>
    </w:p>
    <w:p>
      <w:pPr>
        <w:pStyle w:val="Normal"/>
        <w:spacing w:lineRule="auto" w:line="360"/>
        <w:ind w:firstLine="480"/>
        <w:rPr>
          <w:rFonts w:cs="宋体;SimSun"/>
          <w:color w:val="000000"/>
          <w:sz w:val="24"/>
        </w:rPr>
      </w:pPr>
      <w:r>
        <w:rPr>
          <w:rFonts w:cs="宋体;SimSun" w:ascii="SimHei" w:hAnsi="SimHei" w:eastAsia="黑体"/>
          <w:color w:val="000000"/>
          <w:sz w:val="24"/>
        </w:rPr>
        <w:t>负责医疗政务管理、医疗质量管理、医疗安全管理、辅助科室管理等</w:t>
      </w:r>
      <w:r>
        <w:rPr>
          <w:rFonts w:cs="宋体;SimSun" w:ascii="SimHei" w:hAnsi="SimHei" w:eastAsia="黑体"/>
          <w:color w:val="000000"/>
          <w:sz w:val="24"/>
        </w:rPr>
        <w:t>。</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护理部</w:t>
      </w:r>
    </w:p>
    <w:p>
      <w:pPr>
        <w:pStyle w:val="Normal"/>
        <w:spacing w:lineRule="auto" w:line="360"/>
        <w:ind w:firstLine="480"/>
        <w:rPr>
          <w:rFonts w:cs="宋体;SimSun"/>
          <w:color w:val="000000"/>
          <w:sz w:val="24"/>
        </w:rPr>
      </w:pPr>
      <w:r>
        <w:rPr>
          <w:rFonts w:cs="宋体;SimSun" w:ascii="SimHei" w:hAnsi="SimHei" w:eastAsia="黑体"/>
          <w:color w:val="000000"/>
          <w:sz w:val="24"/>
        </w:rPr>
        <w:t>负责手术护理、住院护理、院感监控等</w:t>
      </w:r>
      <w:r>
        <w:rPr>
          <w:rFonts w:cs="宋体;SimSun" w:ascii="SimHei" w:hAnsi="SimHei" w:eastAsia="黑体"/>
          <w:color w:val="000000"/>
          <w:sz w:val="24"/>
        </w:rPr>
        <w:t>。</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运营管理部</w:t>
      </w:r>
    </w:p>
    <w:p>
      <w:pPr>
        <w:pStyle w:val="Normal"/>
        <w:spacing w:lineRule="auto" w:line="360"/>
        <w:ind w:firstLine="480"/>
        <w:rPr/>
      </w:pPr>
      <w:r>
        <w:rPr>
          <w:rFonts w:cs="宋体;SimSun" w:ascii="SimHei" w:hAnsi="SimHei" w:eastAsia="黑体"/>
          <w:color w:val="000000"/>
          <w:sz w:val="24"/>
        </w:rPr>
        <w:t>协助各经营中心进行资源配置及运营管理，负责流程管理、资源配置、信息管理、客户</w:t>
      </w:r>
      <w:r>
        <w:rPr>
          <w:rFonts w:cs="宋体;SimSun" w:ascii="SimHei" w:hAnsi="SimHei" w:eastAsia="黑体"/>
          <w:color w:val="000000"/>
          <w:sz w:val="24"/>
        </w:rPr>
        <w:t>服务</w:t>
      </w:r>
      <w:r>
        <w:rPr>
          <w:rFonts w:cs="宋体;SimSun" w:ascii="SimHei" w:hAnsi="SimHei" w:eastAsia="黑体"/>
          <w:color w:val="000000"/>
          <w:sz w:val="24"/>
        </w:rPr>
        <w:t>管理、现场销售管理等。</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营销策划部</w:t>
      </w:r>
    </w:p>
    <w:p>
      <w:pPr>
        <w:pStyle w:val="Normal"/>
        <w:spacing w:lineRule="auto" w:line="360"/>
        <w:ind w:firstLine="480"/>
        <w:rPr>
          <w:rFonts w:cs="宋体;SimSun"/>
          <w:color w:val="000000"/>
          <w:sz w:val="24"/>
        </w:rPr>
      </w:pPr>
      <w:r>
        <w:rPr>
          <w:rFonts w:cs="宋体;SimSun" w:ascii="SimHei" w:hAnsi="SimHei" w:eastAsia="黑体"/>
          <w:color w:val="000000"/>
          <w:sz w:val="24"/>
        </w:rPr>
        <w:t>负责品牌管理、行销策划、信息管理、媒介管理等</w:t>
      </w:r>
      <w:r>
        <w:rPr>
          <w:rFonts w:cs="宋体;SimSun" w:ascii="SimHei" w:hAnsi="SimHei" w:eastAsia="黑体"/>
          <w:color w:val="000000"/>
          <w:sz w:val="24"/>
        </w:rPr>
        <w:t>。</w:t>
      </w:r>
    </w:p>
    <w:p>
      <w:pPr>
        <w:pStyle w:val="Normal"/>
        <w:numPr>
          <w:ilvl w:val="0"/>
          <w:numId w:val="32"/>
        </w:numPr>
        <w:spacing w:lineRule="auto" w:line="360"/>
        <w:rPr/>
      </w:pPr>
      <w:r>
        <w:rPr>
          <w:rFonts w:cs="宋体;SimSun" w:ascii="SimHei" w:hAnsi="SimHei" w:eastAsia="黑体"/>
          <w:b/>
          <w:color w:val="000000"/>
          <w:sz w:val="24"/>
        </w:rPr>
        <w:t>营销网络</w:t>
      </w:r>
      <w:r>
        <w:rPr>
          <w:rFonts w:cs="宋体;SimSun" w:ascii="SimHei" w:hAnsi="SimHei" w:eastAsia="黑体"/>
          <w:b/>
          <w:color w:val="000000"/>
          <w:sz w:val="24"/>
        </w:rPr>
        <w:t>部</w:t>
      </w:r>
    </w:p>
    <w:p>
      <w:pPr>
        <w:pStyle w:val="Normal"/>
        <w:spacing w:lineRule="auto" w:line="360"/>
        <w:ind w:firstLine="480"/>
        <w:rPr>
          <w:rFonts w:cs="宋体;SimSun"/>
          <w:color w:val="000000"/>
          <w:sz w:val="24"/>
        </w:rPr>
      </w:pPr>
      <w:r>
        <w:rPr>
          <w:rFonts w:cs="宋体;SimSun" w:ascii="SimHei" w:hAnsi="SimHei" w:eastAsia="黑体"/>
          <w:color w:val="000000"/>
          <w:sz w:val="24"/>
        </w:rPr>
        <w:t>负责网站建设、网站推广等</w:t>
      </w:r>
      <w:r>
        <w:rPr>
          <w:rFonts w:cs="宋体;SimSun" w:ascii="SimHei" w:hAnsi="SimHei" w:eastAsia="黑体"/>
          <w:color w:val="000000"/>
          <w:sz w:val="24"/>
        </w:rPr>
        <w:t>。</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人力资源部</w:t>
      </w:r>
    </w:p>
    <w:p>
      <w:pPr>
        <w:pStyle w:val="Normal"/>
        <w:spacing w:lineRule="auto" w:line="360"/>
        <w:ind w:firstLine="480"/>
        <w:rPr>
          <w:rFonts w:cs="宋体;SimSun"/>
          <w:color w:val="000000"/>
          <w:sz w:val="24"/>
        </w:rPr>
      </w:pPr>
      <w:r>
        <w:rPr>
          <w:rFonts w:cs="宋体;SimSun" w:ascii="SimHei" w:hAnsi="SimHei" w:eastAsia="黑体"/>
          <w:color w:val="000000"/>
          <w:sz w:val="24"/>
        </w:rPr>
        <w:t>负责人员招聘、培训、绩效、薪酬、员工关系、企业文化建设等</w:t>
      </w:r>
      <w:r>
        <w:rPr>
          <w:rFonts w:cs="宋体;SimSun" w:ascii="SimHei" w:hAnsi="SimHei" w:eastAsia="黑体"/>
          <w:color w:val="000000"/>
          <w:sz w:val="24"/>
        </w:rPr>
        <w:t>。</w:t>
      </w:r>
    </w:p>
    <w:p>
      <w:pPr>
        <w:pStyle w:val="Normal"/>
        <w:numPr>
          <w:ilvl w:val="0"/>
          <w:numId w:val="32"/>
        </w:numPr>
        <w:spacing w:lineRule="auto" w:line="360"/>
        <w:rPr/>
      </w:pPr>
      <w:r>
        <w:rPr>
          <w:rFonts w:cs="宋体;SimSun" w:ascii="SimHei" w:hAnsi="SimHei" w:eastAsia="黑体"/>
          <w:b/>
          <w:color w:val="000000"/>
          <w:sz w:val="24"/>
        </w:rPr>
        <w:t>财务后勤</w:t>
      </w:r>
      <w:r>
        <w:rPr>
          <w:rFonts w:cs="宋体;SimSun" w:ascii="SimHei" w:hAnsi="SimHei" w:eastAsia="黑体"/>
          <w:b/>
          <w:color w:val="000000"/>
          <w:sz w:val="24"/>
        </w:rPr>
        <w:t>部</w:t>
      </w:r>
    </w:p>
    <w:p>
      <w:pPr>
        <w:pStyle w:val="Normal"/>
        <w:spacing w:lineRule="auto" w:line="360"/>
        <w:ind w:firstLine="480"/>
        <w:rPr>
          <w:rFonts w:cs="宋体;SimSun"/>
          <w:color w:val="000000"/>
          <w:sz w:val="24"/>
        </w:rPr>
      </w:pPr>
      <w:r>
        <w:rPr>
          <w:rFonts w:cs="宋体;SimSun" w:ascii="SimHei" w:hAnsi="SimHei" w:eastAsia="黑体"/>
          <w:color w:val="000000"/>
          <w:sz w:val="24"/>
        </w:rPr>
        <w:t>负责资金管理、财产管理、会计核算、财务监控、仓库管理、采购管理</w:t>
      </w:r>
      <w:r>
        <w:rPr>
          <w:rFonts w:cs="宋体;SimSun" w:ascii="SimHei" w:hAnsi="SimHei" w:eastAsia="黑体"/>
          <w:color w:val="000000"/>
          <w:sz w:val="24"/>
        </w:rPr>
        <w:t>、</w:t>
      </w:r>
      <w:r>
        <w:rPr>
          <w:rFonts w:cs="宋体;SimSun" w:ascii="SimHei" w:hAnsi="SimHei" w:eastAsia="黑体"/>
          <w:color w:val="000000"/>
          <w:sz w:val="24"/>
        </w:rPr>
        <w:t>行政事务、技术工程、总务后勤、公共关系等。</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整形美容中心</w:t>
      </w:r>
    </w:p>
    <w:p>
      <w:pPr>
        <w:pStyle w:val="Normal"/>
        <w:spacing w:lineRule="auto" w:line="360"/>
        <w:ind w:firstLine="480"/>
        <w:rPr>
          <w:rFonts w:cs="宋体;SimSun"/>
          <w:color w:val="000000"/>
          <w:sz w:val="24"/>
        </w:rPr>
      </w:pPr>
      <w:r>
        <w:rPr>
          <w:rFonts w:cs="宋体;SimSun" w:ascii="SimHei" w:hAnsi="SimHei" w:eastAsia="黑体"/>
          <w:color w:val="000000"/>
          <w:sz w:val="24"/>
        </w:rPr>
        <w:t>医院经营中心之一，</w:t>
      </w:r>
      <w:r>
        <w:rPr>
          <w:rFonts w:cs="宋体;SimSun" w:ascii="SimHei" w:hAnsi="SimHei" w:eastAsia="黑体"/>
          <w:color w:val="000000"/>
          <w:sz w:val="24"/>
        </w:rPr>
        <w:t>负责提供整形服务，实施整形手术和服务。</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美容皮肤中心</w:t>
      </w:r>
    </w:p>
    <w:p>
      <w:pPr>
        <w:pStyle w:val="Normal"/>
        <w:spacing w:lineRule="auto" w:line="360"/>
        <w:ind w:firstLine="480"/>
        <w:rPr>
          <w:rFonts w:cs="宋体;SimSun"/>
          <w:color w:val="000000"/>
          <w:sz w:val="24"/>
        </w:rPr>
      </w:pPr>
      <w:r>
        <w:rPr>
          <w:rFonts w:cs="宋体;SimSun" w:ascii="SimHei" w:hAnsi="SimHei" w:eastAsia="黑体"/>
          <w:color w:val="000000"/>
          <w:sz w:val="24"/>
        </w:rPr>
        <w:t>医院经营中心之一，</w:t>
      </w:r>
      <w:r>
        <w:rPr>
          <w:rFonts w:cs="宋体;SimSun" w:ascii="SimHei" w:hAnsi="SimHei" w:eastAsia="黑体"/>
          <w:color w:val="000000"/>
          <w:sz w:val="24"/>
        </w:rPr>
        <w:t>负责提供皮肤美容服务，实施皮肤美容治疗与服务。</w:t>
      </w:r>
    </w:p>
    <w:p>
      <w:pPr>
        <w:pStyle w:val="Normal"/>
        <w:numPr>
          <w:ilvl w:val="0"/>
          <w:numId w:val="32"/>
        </w:numPr>
        <w:spacing w:lineRule="auto" w:line="360"/>
        <w:rPr>
          <w:rFonts w:cs="宋体;SimSun"/>
          <w:b/>
          <w:b/>
          <w:color w:val="000000"/>
          <w:sz w:val="24"/>
        </w:rPr>
      </w:pPr>
      <w:r>
        <w:rPr>
          <w:rFonts w:cs="宋体;SimSun" w:ascii="SimHei" w:hAnsi="SimHei" w:eastAsia="黑体"/>
          <w:b/>
          <w:color w:val="000000"/>
          <w:sz w:val="24"/>
        </w:rPr>
        <w:t>美容口腔中心</w:t>
      </w:r>
    </w:p>
    <w:p>
      <w:pPr>
        <w:pStyle w:val="Normal"/>
        <w:spacing w:lineRule="auto" w:line="360"/>
        <w:ind w:firstLine="480"/>
        <w:rPr>
          <w:rFonts w:cs="宋体;SimSun"/>
          <w:color w:val="000000"/>
          <w:sz w:val="24"/>
        </w:rPr>
      </w:pPr>
      <w:r>
        <w:rPr>
          <w:rFonts w:cs="宋体;SimSun" w:ascii="SimHei" w:hAnsi="SimHei" w:eastAsia="黑体"/>
          <w:color w:val="000000"/>
          <w:sz w:val="24"/>
        </w:rPr>
        <w:t>医院经营中心之一，</w:t>
      </w:r>
      <w:r>
        <w:rPr>
          <w:rFonts w:cs="宋体;SimSun" w:ascii="SimHei" w:hAnsi="SimHei" w:eastAsia="黑体"/>
          <w:color w:val="000000"/>
          <w:sz w:val="24"/>
        </w:rPr>
        <w:t>负责提供口腔美容服务，实施口腔美容治疗与服务。</w:t>
      </w:r>
    </w:p>
    <w:p>
      <w:pPr>
        <w:pStyle w:val="Normal"/>
        <w:spacing w:lineRule="auto" w:line="360"/>
        <w:ind w:start="-23" w:hanging="0"/>
        <w:jc w:val="center"/>
        <w:rPr>
          <w:rFonts w:cs="宋体;SimSun"/>
          <w:b/>
          <w:b/>
          <w:color w:val="000000"/>
          <w:sz w:val="28"/>
          <w:szCs w:val="28"/>
        </w:rPr>
      </w:pPr>
      <w:r>
        <w:rPr>
          <w:rFonts w:cs="宋体;SimSun" w:ascii="SimHei" w:hAnsi="SimHei" w:eastAsia="黑体"/>
          <w:b/>
          <w:color w:val="000000"/>
          <w:sz w:val="28"/>
          <w:szCs w:val="28"/>
        </w:rPr>
      </w:r>
    </w:p>
    <w:p>
      <w:pPr>
        <w:pStyle w:val="Normal"/>
        <w:spacing w:lineRule="auto" w:line="360"/>
        <w:ind w:start="-23" w:hanging="0"/>
        <w:jc w:val="center"/>
        <w:rPr>
          <w:b/>
          <w:b/>
          <w:color w:val="000000"/>
          <w:sz w:val="28"/>
          <w:szCs w:val="28"/>
        </w:rPr>
      </w:pPr>
      <w:r>
        <w:rPr>
          <w:rFonts w:cs="宋体;SimSun" w:ascii="SimHei" w:hAnsi="SimHei" w:eastAsia="黑体"/>
          <w:b/>
          <w:color w:val="000000"/>
          <w:sz w:val="28"/>
          <w:szCs w:val="28"/>
        </w:rPr>
        <w:t>（四）</w:t>
      </w:r>
      <w:r>
        <w:rPr>
          <w:rFonts w:cs="宋体;SimSun" w:ascii="SimHei" w:hAnsi="SimHei" w:eastAsia="黑体"/>
          <w:b/>
          <w:color w:val="000000"/>
          <w:sz w:val="28"/>
          <w:szCs w:val="28"/>
        </w:rPr>
        <w:t>内部沟通</w:t>
      </w:r>
    </w:p>
    <w:p>
      <w:pPr>
        <w:pStyle w:val="Normal"/>
        <w:spacing w:lineRule="auto" w:line="360"/>
        <w:rPr>
          <w:b/>
          <w:b/>
          <w:color w:val="000000"/>
          <w:sz w:val="28"/>
          <w:szCs w:val="28"/>
        </w:rPr>
      </w:pPr>
      <w:r>
        <w:rPr>
          <w:rFonts w:ascii="SimHei" w:hAnsi="SimHei" w:eastAsia="黑体"/>
          <w:b/>
          <w:color w:val="000000"/>
          <w:sz w:val="28"/>
          <w:szCs w:val="28"/>
        </w:rPr>
        <w:t>1</w:t>
      </w:r>
      <w:r>
        <w:rPr>
          <w:rFonts w:ascii="SimHei" w:hAnsi="SimHei" w:eastAsia="黑体"/>
          <w:b/>
          <w:color w:val="000000"/>
          <w:sz w:val="28"/>
          <w:szCs w:val="28"/>
        </w:rPr>
        <w:t>、</w:t>
      </w:r>
      <w:r>
        <w:rPr>
          <w:rFonts w:eastAsia="黑体" w:ascii="SimHei" w:hAnsi="SimHei"/>
          <w:b/>
          <w:color w:val="000000"/>
          <w:sz w:val="28"/>
          <w:szCs w:val="28"/>
        </w:rPr>
        <w:t xml:space="preserve"> </w:t>
      </w:r>
      <w:r>
        <w:rPr>
          <w:rFonts w:cs="宋体;SimSun" w:ascii="SimHei" w:hAnsi="SimHei" w:eastAsia="黑体"/>
          <w:b/>
          <w:color w:val="000000"/>
          <w:sz w:val="28"/>
          <w:szCs w:val="28"/>
        </w:rPr>
        <w:t>沟通原则</w:t>
      </w:r>
    </w:p>
    <w:p>
      <w:pPr>
        <w:pStyle w:val="Normal"/>
        <w:numPr>
          <w:ilvl w:val="0"/>
          <w:numId w:val="35"/>
        </w:numPr>
        <w:spacing w:lineRule="auto" w:line="360"/>
        <w:rPr>
          <w:b/>
          <w:b/>
          <w:color w:val="000000"/>
          <w:sz w:val="24"/>
        </w:rPr>
      </w:pPr>
      <w:r>
        <w:rPr>
          <w:rFonts w:cs="宋体;SimSun" w:ascii="SimHei" w:hAnsi="SimHei" w:eastAsia="黑体"/>
          <w:b/>
          <w:color w:val="000000"/>
          <w:sz w:val="24"/>
        </w:rPr>
        <w:t>提倡员工与医院之间</w:t>
      </w:r>
      <w:r>
        <w:rPr>
          <w:rFonts w:cs="宋体;SimSun" w:ascii="SimHei" w:hAnsi="SimHei" w:eastAsia="黑体"/>
          <w:b/>
          <w:color w:val="000000"/>
          <w:sz w:val="24"/>
        </w:rPr>
        <w:t>，</w:t>
      </w:r>
      <w:r>
        <w:rPr>
          <w:rFonts w:cs="宋体;SimSun" w:ascii="SimHei" w:hAnsi="SimHei" w:eastAsia="黑体"/>
          <w:b/>
          <w:color w:val="000000"/>
          <w:sz w:val="24"/>
        </w:rPr>
        <w:t>部门与部门之间</w:t>
      </w:r>
      <w:r>
        <w:rPr>
          <w:rFonts w:cs="宋体;SimSun" w:ascii="SimHei" w:hAnsi="SimHei" w:eastAsia="黑体"/>
          <w:b/>
          <w:color w:val="000000"/>
          <w:sz w:val="24"/>
        </w:rPr>
        <w:t>，</w:t>
      </w:r>
      <w:r>
        <w:rPr>
          <w:rFonts w:cs="宋体;SimSun" w:ascii="SimHei" w:hAnsi="SimHei" w:eastAsia="黑体"/>
          <w:b/>
          <w:color w:val="000000"/>
          <w:sz w:val="24"/>
        </w:rPr>
        <w:t>上级与下级之间能够保持平等的对话</w:t>
      </w:r>
      <w:r>
        <w:rPr>
          <w:rFonts w:cs="宋体;SimSun" w:ascii="SimHei" w:hAnsi="SimHei" w:eastAsia="黑体"/>
          <w:b/>
          <w:color w:val="000000"/>
          <w:sz w:val="24"/>
        </w:rPr>
        <w:t>，进行有效的沟通</w:t>
      </w:r>
      <w:r>
        <w:rPr>
          <w:rFonts w:cs="宋体;SimSun" w:ascii="SimHei" w:hAnsi="SimHei" w:eastAsia="黑体"/>
          <w:b/>
          <w:color w:val="000000"/>
          <w:sz w:val="24"/>
        </w:rPr>
        <w:t>。</w:t>
      </w:r>
    </w:p>
    <w:p>
      <w:pPr>
        <w:pStyle w:val="Normal"/>
        <w:spacing w:lineRule="auto" w:line="360"/>
        <w:ind w:firstLine="480"/>
        <w:rPr>
          <w:color w:val="000000"/>
          <w:sz w:val="24"/>
        </w:rPr>
      </w:pPr>
      <w:r>
        <w:rPr>
          <w:rFonts w:cs="宋体;SimSun" w:ascii="SimHei" w:hAnsi="SimHei" w:eastAsia="黑体"/>
          <w:color w:val="000000"/>
          <w:sz w:val="24"/>
        </w:rPr>
        <w:t>这种简单、良好、融洽、坦诚</w:t>
      </w:r>
      <w:r>
        <w:rPr>
          <w:rFonts w:cs="宋体;SimSun" w:ascii="SimHei" w:hAnsi="SimHei" w:eastAsia="黑体"/>
          <w:color w:val="000000"/>
          <w:sz w:val="24"/>
        </w:rPr>
        <w:t>、正面</w:t>
      </w:r>
      <w:r>
        <w:rPr>
          <w:rFonts w:cs="宋体;SimSun" w:ascii="SimHei" w:hAnsi="SimHei" w:eastAsia="黑体"/>
          <w:color w:val="000000"/>
          <w:sz w:val="24"/>
        </w:rPr>
        <w:t>的人际关系与交流沟通，保持了我们宽松和谐、相互信任、共同进步的工作氛围，是我们高效协作的基础，而且使我们及时了解自己工作的得失，不断得到改进。</w:t>
      </w:r>
    </w:p>
    <w:p>
      <w:pPr>
        <w:pStyle w:val="Normal"/>
        <w:numPr>
          <w:ilvl w:val="0"/>
          <w:numId w:val="35"/>
        </w:numPr>
        <w:spacing w:lineRule="auto" w:line="360"/>
        <w:rPr>
          <w:rFonts w:cs="宋体;SimSun"/>
          <w:b/>
          <w:b/>
          <w:color w:val="000000"/>
          <w:sz w:val="24"/>
        </w:rPr>
      </w:pPr>
      <w:r>
        <w:rPr>
          <w:rFonts w:cs="宋体;SimSun" w:ascii="SimHei" w:hAnsi="SimHei" w:eastAsia="黑体"/>
          <w:b/>
          <w:color w:val="000000"/>
          <w:sz w:val="24"/>
        </w:rPr>
        <w:t>鼓励员工相互间积极公开的沟通和交流，反对任何不负责任的私下传言和背后议论。</w:t>
      </w:r>
    </w:p>
    <w:p>
      <w:pPr>
        <w:pStyle w:val="Normal"/>
        <w:spacing w:lineRule="auto" w:line="360"/>
        <w:ind w:firstLine="480"/>
        <w:rPr>
          <w:color w:val="000000"/>
          <w:sz w:val="24"/>
        </w:rPr>
      </w:pPr>
      <w:r>
        <w:rPr>
          <w:rFonts w:cs="宋体;SimSun" w:ascii="SimHei" w:hAnsi="SimHei" w:eastAsia="黑体"/>
          <w:color w:val="000000"/>
          <w:sz w:val="24"/>
        </w:rPr>
        <w:t>为加强沟通，医院针对不同情况召开各类会议；定期开展问卷调查，征询员工对医院有关业务、管理工作的意见。作为医院的一员，员工也有义务和责任主动向医院提出意见、建议以及检举违纪和不法行为。</w:t>
      </w:r>
    </w:p>
    <w:p>
      <w:pPr>
        <w:pStyle w:val="Normal"/>
        <w:spacing w:lineRule="auto" w:line="360"/>
        <w:rPr>
          <w:b/>
          <w:b/>
          <w:color w:val="000000"/>
          <w:sz w:val="28"/>
          <w:szCs w:val="28"/>
        </w:rPr>
      </w:pPr>
      <w:r>
        <w:rPr>
          <w:rFonts w:ascii="SimHei" w:hAnsi="SimHei" w:eastAsia="黑体"/>
          <w:b/>
          <w:color w:val="000000"/>
          <w:sz w:val="28"/>
          <w:szCs w:val="28"/>
        </w:rPr>
        <w:t>2</w:t>
      </w:r>
      <w:r>
        <w:rPr>
          <w:rFonts w:ascii="SimHei" w:hAnsi="SimHei" w:eastAsia="黑体"/>
          <w:b/>
          <w:color w:val="000000"/>
          <w:sz w:val="28"/>
          <w:szCs w:val="28"/>
        </w:rPr>
        <w:t>、</w:t>
      </w:r>
      <w:r>
        <w:rPr>
          <w:rFonts w:cs="宋体;SimSun" w:ascii="SimHei" w:hAnsi="SimHei" w:eastAsia="黑体"/>
          <w:b/>
          <w:color w:val="000000"/>
          <w:sz w:val="28"/>
          <w:szCs w:val="28"/>
        </w:rPr>
        <w:t>沟通渠道</w:t>
      </w:r>
    </w:p>
    <w:p>
      <w:pPr>
        <w:pStyle w:val="Normal"/>
        <w:spacing w:lineRule="auto" w:line="360"/>
        <w:ind w:firstLine="480"/>
        <w:rPr>
          <w:color w:val="000000"/>
          <w:sz w:val="24"/>
        </w:rPr>
      </w:pPr>
      <w:r>
        <w:rPr>
          <w:rFonts w:cs="宋体;SimSun" w:ascii="SimHei" w:hAnsi="SimHei" w:eastAsia="黑体"/>
          <w:color w:val="000000"/>
          <w:sz w:val="24"/>
        </w:rPr>
        <w:t>医院建立了顺畅的沟通渠道，您的直接上司、部门负责人或人力资源部门将为您在工作满意度提升、职业心理辅导与申诉处理等方面提供帮助。如果您在工作中有任何无法解决的障碍，请不要犹豫，积极与您的上级领导沟通。</w:t>
      </w:r>
    </w:p>
    <w:p>
      <w:pPr>
        <w:pStyle w:val="Normal"/>
        <w:spacing w:lineRule="auto" w:line="360"/>
        <w:ind w:firstLine="360"/>
        <w:rPr/>
      </w:pPr>
      <w:r>
        <w:rPr>
          <w:rFonts w:cs="宋体;SimSun" w:ascii="SimHei" w:hAnsi="SimHei" w:eastAsia="黑体"/>
          <w:color w:val="000000"/>
          <w:sz w:val="24"/>
        </w:rPr>
        <w:t>医院沟通平台有：</w:t>
      </w:r>
      <w:r>
        <w:rPr>
          <w:rFonts w:eastAsia="黑体" w:ascii="SimHei" w:hAnsi="SimHei"/>
          <w:color w:val="000000"/>
          <w:sz w:val="24"/>
        </w:rPr>
        <w:t xml:space="preserve"> </w:t>
      </w:r>
    </w:p>
    <w:p>
      <w:pPr>
        <w:pStyle w:val="Normal"/>
        <w:numPr>
          <w:ilvl w:val="0"/>
          <w:numId w:val="7"/>
        </w:numPr>
        <w:tabs>
          <w:tab w:val="clear" w:pos="420"/>
          <w:tab w:val="left" w:pos="960" w:leader="none"/>
        </w:tabs>
        <w:spacing w:lineRule="auto" w:line="360"/>
        <w:rPr>
          <w:b/>
          <w:b/>
          <w:color w:val="000000"/>
          <w:sz w:val="24"/>
        </w:rPr>
      </w:pPr>
      <w:r>
        <w:rPr>
          <w:rFonts w:cs="宋体;SimSun" w:ascii="SimHei" w:hAnsi="SimHei" w:eastAsia="黑体"/>
          <w:b/>
          <w:color w:val="000000"/>
          <w:sz w:val="24"/>
        </w:rPr>
        <w:t>信息告示栏</w:t>
      </w:r>
    </w:p>
    <w:p>
      <w:pPr>
        <w:pStyle w:val="Normal"/>
        <w:spacing w:lineRule="auto" w:line="360"/>
        <w:ind w:firstLine="410"/>
        <w:rPr/>
      </w:pPr>
      <w:r>
        <w:rPr>
          <w:rFonts w:cs="宋体;SimSun" w:ascii="SimHei" w:hAnsi="SimHei" w:eastAsia="黑体"/>
          <w:color w:val="000000"/>
          <w:sz w:val="24"/>
        </w:rPr>
        <w:t>公布医院最新政策、通知、通告、活动、海报等，请您经常留意最新信息。</w:t>
      </w:r>
      <w:r>
        <w:rPr>
          <w:rFonts w:eastAsia="黑体" w:ascii="SimHei" w:hAnsi="SimHei"/>
          <w:color w:val="000000"/>
          <w:sz w:val="24"/>
        </w:rPr>
        <w:t xml:space="preserve"> </w:t>
      </w:r>
    </w:p>
    <w:p>
      <w:pPr>
        <w:pStyle w:val="Normal"/>
        <w:numPr>
          <w:ilvl w:val="0"/>
          <w:numId w:val="7"/>
        </w:numPr>
        <w:tabs>
          <w:tab w:val="clear" w:pos="420"/>
          <w:tab w:val="left" w:pos="960" w:leader="none"/>
        </w:tabs>
        <w:spacing w:lineRule="auto" w:line="360"/>
        <w:rPr>
          <w:rFonts w:cs="宋体;SimSun"/>
          <w:b/>
          <w:b/>
          <w:color w:val="000000"/>
          <w:sz w:val="24"/>
        </w:rPr>
      </w:pPr>
      <w:r>
        <w:rPr>
          <w:rFonts w:cs="宋体;SimSun" w:ascii="SimHei" w:hAnsi="SimHei" w:eastAsia="黑体"/>
          <w:b/>
          <w:color w:val="000000"/>
          <w:sz w:val="24"/>
        </w:rPr>
        <w:t>举报、建议投递</w:t>
      </w:r>
    </w:p>
    <w:p>
      <w:pPr>
        <w:pStyle w:val="Normal"/>
        <w:spacing w:lineRule="auto" w:line="360"/>
        <w:ind w:start="359" w:hanging="0"/>
        <w:rPr>
          <w:rFonts w:cs="宋体;SimSun"/>
          <w:color w:val="000000"/>
          <w:sz w:val="24"/>
        </w:rPr>
      </w:pPr>
      <w:r>
        <w:rPr>
          <w:rFonts w:cs="宋体;SimSun" w:ascii="SimHei" w:hAnsi="SimHei" w:eastAsia="黑体"/>
          <w:color w:val="000000"/>
          <w:sz w:val="24"/>
        </w:rPr>
        <w:t>发送电子邮件到举报、投诉建议箱；</w:t>
      </w:r>
      <w:r>
        <w:rPr>
          <w:rFonts w:cs="宋体;SimSun" w:ascii="SimHei" w:hAnsi="SimHei" w:eastAsia="黑体"/>
          <w:color w:val="000000"/>
          <w:sz w:val="24"/>
        </w:rPr>
        <w:t>或</w:t>
      </w:r>
      <w:r>
        <w:rPr>
          <w:rFonts w:cs="宋体;SimSun" w:ascii="SimHei" w:hAnsi="SimHei" w:eastAsia="黑体"/>
          <w:color w:val="000000"/>
          <w:sz w:val="24"/>
        </w:rPr>
        <w:t>直接写信件邮投送到医院</w:t>
      </w:r>
      <w:r>
        <w:rPr>
          <w:rFonts w:cs="宋体;SimSun" w:ascii="SimHei" w:hAnsi="SimHei" w:eastAsia="黑体"/>
          <w:color w:val="000000"/>
          <w:sz w:val="24"/>
        </w:rPr>
        <w:t>办。</w:t>
      </w:r>
    </w:p>
    <w:p>
      <w:pPr>
        <w:pStyle w:val="Normal"/>
        <w:numPr>
          <w:ilvl w:val="0"/>
          <w:numId w:val="7"/>
        </w:numPr>
        <w:tabs>
          <w:tab w:val="clear" w:pos="420"/>
          <w:tab w:val="left" w:pos="960" w:leader="none"/>
        </w:tabs>
        <w:spacing w:lineRule="auto" w:line="360"/>
        <w:rPr>
          <w:rFonts w:cs="宋体;SimSun"/>
          <w:b/>
          <w:b/>
          <w:color w:val="000000"/>
          <w:sz w:val="24"/>
        </w:rPr>
      </w:pPr>
      <w:r>
        <w:rPr>
          <w:rFonts w:cs="宋体;SimSun" w:ascii="SimHei" w:hAnsi="SimHei" w:eastAsia="黑体"/>
          <w:b/>
          <w:color w:val="000000"/>
          <w:sz w:val="24"/>
        </w:rPr>
        <w:t>日常事务、医院政策咨询电话</w:t>
      </w:r>
    </w:p>
    <w:p>
      <w:pPr>
        <w:pStyle w:val="Normal"/>
        <w:jc w:val="center"/>
        <w:rPr>
          <w:rFonts w:cs="宋体;SimSun"/>
          <w:b/>
          <w:b/>
          <w:color w:val="000000"/>
          <w:sz w:val="28"/>
          <w:szCs w:val="28"/>
        </w:rPr>
      </w:pPr>
      <w:r>
        <w:rPr>
          <w:rFonts w:cs="宋体;SimSun" w:ascii="SimHei" w:hAnsi="SimHei" w:eastAsia="黑体"/>
          <w:b/>
          <w:color w:val="000000"/>
          <w:sz w:val="28"/>
          <w:szCs w:val="28"/>
        </w:rPr>
      </w:r>
    </w:p>
    <w:p>
      <w:pPr>
        <w:pStyle w:val="Normal"/>
        <w:jc w:val="center"/>
        <w:rPr>
          <w:rFonts w:cs="宋体;SimSun"/>
          <w:b/>
          <w:b/>
          <w:sz w:val="28"/>
          <w:szCs w:val="28"/>
        </w:rPr>
      </w:pPr>
      <w:r>
        <w:rPr>
          <w:rFonts w:ascii="SimHei" w:hAnsi="SimHei" w:eastAsia="黑体"/>
          <w:b/>
          <w:sz w:val="28"/>
          <w:szCs w:val="28"/>
        </w:rPr>
        <w:t>第二章</w:t>
      </w:r>
      <w:r>
        <w:rPr>
          <w:rFonts w:eastAsia="黑体" w:ascii="SimHei" w:hAnsi="SimHei"/>
          <w:b/>
          <w:sz w:val="28"/>
          <w:szCs w:val="28"/>
        </w:rPr>
        <w:t xml:space="preserve">  </w:t>
      </w:r>
      <w:r>
        <w:rPr>
          <w:rFonts w:cs="宋体;SimSun" w:ascii="SimHei" w:hAnsi="SimHei" w:eastAsia="黑体"/>
          <w:b/>
          <w:sz w:val="28"/>
          <w:szCs w:val="28"/>
        </w:rPr>
        <w:t>工作指引</w:t>
      </w:r>
    </w:p>
    <w:p>
      <w:pPr>
        <w:pStyle w:val="Normal"/>
        <w:rPr/>
      </w:pPr>
      <w:r>
        <w:rPr>
          <w:rFonts w:ascii="SimHei" w:hAnsi="SimHei" w:eastAsia="黑体"/>
          <w:b/>
          <w:color w:val="000000"/>
          <w:sz w:val="28"/>
          <w:szCs w:val="28"/>
        </w:rPr>
        <w:t>（一）</w:t>
      </w:r>
      <w:r>
        <w:rPr>
          <w:rFonts w:eastAsia="黑体" w:ascii="SimHei" w:hAnsi="SimHei"/>
          <w:b/>
          <w:color w:val="000000"/>
          <w:sz w:val="28"/>
          <w:szCs w:val="28"/>
        </w:rPr>
        <w:t xml:space="preserve"> </w:t>
      </w:r>
      <w:r>
        <w:rPr>
          <w:rFonts w:cs="宋体;SimSun" w:ascii="SimHei" w:hAnsi="SimHei" w:eastAsia="黑体"/>
          <w:b/>
          <w:color w:val="000000"/>
          <w:sz w:val="28"/>
          <w:szCs w:val="28"/>
        </w:rPr>
        <w:t>聘用</w:t>
      </w:r>
      <w:r>
        <w:rPr>
          <w:rFonts w:eastAsia="黑体" w:ascii="SimHei" w:hAnsi="SimHei"/>
          <w:b/>
          <w:color w:val="000000"/>
          <w:sz w:val="28"/>
          <w:szCs w:val="28"/>
        </w:rPr>
        <w:t xml:space="preserve"> </w:t>
      </w:r>
    </w:p>
    <w:p>
      <w:pPr>
        <w:pStyle w:val="Normal"/>
        <w:rPr>
          <w:b/>
          <w:b/>
          <w:color w:val="000000"/>
          <w:sz w:val="28"/>
          <w:szCs w:val="28"/>
        </w:rPr>
      </w:pPr>
      <w:r>
        <w:rPr>
          <w:rFonts w:ascii="SimHei" w:hAnsi="SimHei" w:eastAsia="黑体"/>
          <w:b/>
          <w:color w:val="000000"/>
          <w:sz w:val="28"/>
          <w:szCs w:val="28"/>
        </w:rPr>
        <w:t>1</w:t>
      </w:r>
      <w:r>
        <w:rPr>
          <w:rFonts w:ascii="SimHei" w:hAnsi="SimHei" w:eastAsia="黑体"/>
          <w:b/>
          <w:color w:val="000000"/>
          <w:sz w:val="28"/>
          <w:szCs w:val="28"/>
        </w:rPr>
        <w:t>、</w:t>
      </w:r>
      <w:r>
        <w:rPr>
          <w:rFonts w:eastAsia="黑体" w:ascii="SimHei" w:hAnsi="SimHei"/>
          <w:b/>
          <w:color w:val="000000"/>
          <w:sz w:val="28"/>
          <w:szCs w:val="28"/>
        </w:rPr>
        <w:t xml:space="preserve"> </w:t>
      </w:r>
      <w:r>
        <w:rPr>
          <w:rFonts w:cs="宋体;SimSun" w:ascii="SimHei" w:hAnsi="SimHei" w:eastAsia="黑体"/>
          <w:b/>
          <w:color w:val="000000"/>
          <w:sz w:val="28"/>
          <w:szCs w:val="28"/>
        </w:rPr>
        <w:t>聘用原则</w:t>
      </w:r>
    </w:p>
    <w:p>
      <w:pPr>
        <w:pStyle w:val="Normal"/>
        <w:spacing w:lineRule="auto" w:line="360"/>
        <w:ind w:firstLine="480"/>
        <w:rPr>
          <w:color w:val="000000"/>
          <w:sz w:val="24"/>
        </w:rPr>
      </w:pPr>
      <w:r>
        <w:rPr>
          <w:rFonts w:cs="宋体;SimSun" w:ascii="SimHei" w:hAnsi="SimHei" w:eastAsia="黑体"/>
          <w:color w:val="000000"/>
          <w:sz w:val="24"/>
        </w:rPr>
        <w:t>医院以公开、公平、公正、择优录用、内部优先为聘用原则。</w:t>
      </w:r>
    </w:p>
    <w:p>
      <w:pPr>
        <w:pStyle w:val="Normal"/>
        <w:spacing w:lineRule="auto" w:line="360"/>
        <w:ind w:firstLine="480"/>
        <w:rPr/>
      </w:pPr>
      <w:r>
        <w:rPr>
          <w:rFonts w:cs="宋体;SimSun" w:ascii="SimHei" w:hAnsi="SimHei" w:eastAsia="黑体"/>
          <w:color w:val="000000"/>
          <w:sz w:val="24"/>
        </w:rPr>
        <w:t>员工的甄选，以</w:t>
      </w:r>
      <w:r>
        <w:rPr>
          <w:rFonts w:cs="宋体;SimSun" w:ascii="SimHei" w:hAnsi="SimHei" w:eastAsia="黑体"/>
          <w:color w:val="000000"/>
          <w:sz w:val="24"/>
        </w:rPr>
        <w:t>思想</w:t>
      </w:r>
      <w:r>
        <w:rPr>
          <w:rFonts w:cs="宋体;SimSun" w:ascii="SimHei" w:hAnsi="SimHei" w:eastAsia="黑体"/>
          <w:color w:val="000000"/>
          <w:sz w:val="24"/>
        </w:rPr>
        <w:t>品德</w:t>
      </w:r>
      <w:r>
        <w:rPr>
          <w:rFonts w:cs="宋体;SimSun" w:ascii="SimHei" w:hAnsi="SimHei" w:eastAsia="黑体"/>
          <w:color w:val="000000"/>
          <w:sz w:val="24"/>
        </w:rPr>
        <w:t>素质</w:t>
      </w:r>
      <w:r>
        <w:rPr>
          <w:rFonts w:cs="宋体;SimSun" w:ascii="SimHei" w:hAnsi="SimHei" w:eastAsia="黑体"/>
          <w:color w:val="000000"/>
          <w:sz w:val="24"/>
        </w:rPr>
        <w:t>、</w:t>
      </w:r>
      <w:r>
        <w:rPr>
          <w:rFonts w:cs="宋体;SimSun" w:ascii="SimHei" w:hAnsi="SimHei" w:eastAsia="黑体"/>
          <w:color w:val="000000"/>
          <w:sz w:val="24"/>
        </w:rPr>
        <w:t>认知</w:t>
      </w:r>
      <w:r>
        <w:rPr>
          <w:rFonts w:cs="宋体;SimSun" w:ascii="SimHei" w:hAnsi="SimHei" w:eastAsia="黑体"/>
          <w:color w:val="000000"/>
          <w:sz w:val="24"/>
        </w:rPr>
        <w:t>和能力</w:t>
      </w:r>
      <w:r>
        <w:rPr>
          <w:rFonts w:cs="宋体;SimSun" w:ascii="SimHei" w:hAnsi="SimHei" w:eastAsia="黑体"/>
          <w:color w:val="000000"/>
          <w:sz w:val="24"/>
        </w:rPr>
        <w:t>素质</w:t>
      </w:r>
      <w:r>
        <w:rPr>
          <w:rFonts w:cs="宋体;SimSun" w:ascii="SimHei" w:hAnsi="SimHei" w:eastAsia="黑体"/>
          <w:color w:val="000000"/>
          <w:sz w:val="24"/>
        </w:rPr>
        <w:t>、</w:t>
      </w:r>
      <w:r>
        <w:rPr>
          <w:rFonts w:cs="宋体;SimSun" w:ascii="SimHei" w:hAnsi="SimHei" w:eastAsia="黑体"/>
          <w:color w:val="000000"/>
          <w:sz w:val="24"/>
        </w:rPr>
        <w:t>个性素质</w:t>
      </w:r>
      <w:r>
        <w:rPr>
          <w:rFonts w:cs="宋体;SimSun" w:ascii="SimHei" w:hAnsi="SimHei" w:eastAsia="黑体"/>
          <w:color w:val="000000"/>
          <w:sz w:val="24"/>
        </w:rPr>
        <w:t>、</w:t>
      </w:r>
      <w:r>
        <w:rPr>
          <w:rFonts w:cs="宋体;SimSun" w:ascii="SimHei" w:hAnsi="SimHei" w:eastAsia="黑体"/>
          <w:color w:val="000000"/>
          <w:sz w:val="24"/>
        </w:rPr>
        <w:t>生理素质</w:t>
      </w:r>
      <w:r>
        <w:rPr>
          <w:rFonts w:cs="宋体;SimSun" w:ascii="SimHei" w:hAnsi="SimHei" w:eastAsia="黑体"/>
          <w:color w:val="000000"/>
          <w:sz w:val="24"/>
        </w:rPr>
        <w:t>及</w:t>
      </w:r>
      <w:r>
        <w:rPr>
          <w:rFonts w:cs="宋体;SimSun" w:ascii="SimHei" w:hAnsi="SimHei" w:eastAsia="黑体"/>
          <w:color w:val="000000"/>
          <w:sz w:val="24"/>
        </w:rPr>
        <w:t>岗位所需的其他</w:t>
      </w:r>
      <w:r>
        <w:rPr>
          <w:rFonts w:cs="宋体;SimSun" w:ascii="SimHei" w:hAnsi="SimHei" w:eastAsia="黑体"/>
          <w:color w:val="000000"/>
          <w:sz w:val="24"/>
        </w:rPr>
        <w:t>条件为标准。不同的岗位采用心理测试、面试、管理评价中心等不同人才测评方式。</w:t>
      </w:r>
      <w:r>
        <w:rPr>
          <w:rFonts w:eastAsia="黑体" w:ascii="SimHei" w:hAnsi="SimHei"/>
          <w:color w:val="000000"/>
          <w:sz w:val="24"/>
        </w:rPr>
        <w:t xml:space="preserve"> </w:t>
      </w:r>
    </w:p>
    <w:p>
      <w:pPr>
        <w:pStyle w:val="Normal"/>
        <w:spacing w:lineRule="auto" w:line="360"/>
        <w:ind w:firstLine="470"/>
        <w:rPr/>
      </w:pPr>
      <w:r>
        <w:rPr>
          <w:rFonts w:cs="宋体;SimSun" w:ascii="SimHei" w:hAnsi="SimHei" w:eastAsia="黑体"/>
          <w:color w:val="000000"/>
          <w:sz w:val="24"/>
        </w:rPr>
        <w:t>医院新增职位或补空缺职位时，将在可能情况下首先考虑从医院内部甄选已聘用员工，然后再向外招聘。</w:t>
      </w:r>
      <w:r>
        <w:rPr>
          <w:rFonts w:eastAsia="黑体" w:ascii="SimHei" w:hAnsi="SimHei"/>
          <w:color w:val="000000"/>
          <w:sz w:val="24"/>
        </w:rPr>
        <w:t xml:space="preserve"> </w:t>
      </w:r>
    </w:p>
    <w:p>
      <w:pPr>
        <w:pStyle w:val="Normal"/>
        <w:rPr>
          <w:b/>
          <w:b/>
          <w:color w:val="000000"/>
          <w:sz w:val="28"/>
          <w:szCs w:val="28"/>
        </w:rPr>
      </w:pPr>
      <w:r>
        <w:rPr>
          <w:rFonts w:ascii="SimHei" w:hAnsi="SimHei" w:eastAsia="黑体"/>
          <w:b/>
          <w:color w:val="000000"/>
          <w:sz w:val="28"/>
          <w:szCs w:val="28"/>
        </w:rPr>
        <w:t>2</w:t>
      </w:r>
      <w:r>
        <w:rPr>
          <w:rFonts w:ascii="SimHei" w:hAnsi="SimHei" w:eastAsia="黑体"/>
          <w:b/>
          <w:color w:val="000000"/>
          <w:sz w:val="28"/>
          <w:szCs w:val="28"/>
        </w:rPr>
        <w:t>、</w:t>
      </w:r>
      <w:r>
        <w:rPr>
          <w:rFonts w:cs="宋体;SimSun" w:ascii="SimHei" w:hAnsi="SimHei" w:eastAsia="黑体"/>
          <w:b/>
          <w:color w:val="000000"/>
          <w:sz w:val="28"/>
          <w:szCs w:val="28"/>
        </w:rPr>
        <w:t>禁止录用情况</w:t>
      </w:r>
    </w:p>
    <w:p>
      <w:pPr>
        <w:pStyle w:val="Normal"/>
        <w:spacing w:lineRule="auto" w:line="360"/>
        <w:ind w:firstLine="470"/>
        <w:rPr/>
      </w:pPr>
      <w:r>
        <w:rPr>
          <w:rFonts w:cs="宋体;SimSun" w:ascii="SimHei" w:hAnsi="SimHei" w:eastAsia="黑体"/>
          <w:color w:val="000000"/>
          <w:sz w:val="24"/>
        </w:rPr>
        <w:t>凡有下列情形者，不予录用：</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未满</w:t>
      </w:r>
      <w:r>
        <w:rPr>
          <w:rFonts w:eastAsia="黑体" w:ascii="SimHei" w:hAnsi="SimHei"/>
          <w:color w:val="000000"/>
          <w:sz w:val="24"/>
        </w:rPr>
        <w:t xml:space="preserve"> </w:t>
      </w:r>
      <w:r>
        <w:rPr>
          <w:rFonts w:ascii="SimHei" w:hAnsi="SimHei" w:eastAsia="黑体"/>
          <w:color w:val="000000"/>
          <w:sz w:val="24"/>
        </w:rPr>
        <w:t>16</w:t>
      </w:r>
      <w:r>
        <w:rPr>
          <w:rFonts w:cs="宋体;SimSun" w:ascii="SimHei" w:hAnsi="SimHei" w:eastAsia="黑体"/>
          <w:color w:val="000000"/>
          <w:sz w:val="24"/>
        </w:rPr>
        <w:t>周岁者；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剥夺政治权利尚未恢复者；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被判有期徒刑或被通缉，尚未结案者；</w:t>
      </w:r>
      <w:r>
        <w:rPr>
          <w:rFonts w:eastAsia="黑体" w:ascii="SimHei" w:hAnsi="SimHei"/>
          <w:color w:val="000000"/>
          <w:sz w:val="24"/>
        </w:rPr>
        <w:t xml:space="preserve"> </w:t>
      </w:r>
    </w:p>
    <w:p>
      <w:pPr>
        <w:pStyle w:val="Normal"/>
        <w:numPr>
          <w:ilvl w:val="0"/>
          <w:numId w:val="30"/>
        </w:numPr>
        <w:spacing w:lineRule="auto" w:line="360"/>
        <w:rPr>
          <w:color w:val="000000"/>
          <w:sz w:val="24"/>
        </w:rPr>
      </w:pPr>
      <w:r>
        <w:rPr>
          <w:rFonts w:cs="宋体;SimSun" w:ascii="SimHei" w:hAnsi="SimHei" w:eastAsia="黑体"/>
          <w:color w:val="000000"/>
          <w:sz w:val="24"/>
        </w:rPr>
        <w:t>吸食毒品或有其他严重不良嗜好者；</w:t>
      </w:r>
    </w:p>
    <w:p>
      <w:pPr>
        <w:pStyle w:val="Normal"/>
        <w:numPr>
          <w:ilvl w:val="0"/>
          <w:numId w:val="30"/>
        </w:numPr>
        <w:spacing w:lineRule="auto" w:line="360"/>
        <w:rPr>
          <w:color w:val="000000"/>
          <w:sz w:val="24"/>
        </w:rPr>
      </w:pPr>
      <w:r>
        <w:rPr>
          <w:rFonts w:cs="宋体;SimSun" w:ascii="SimHei" w:hAnsi="SimHei" w:eastAsia="黑体"/>
          <w:color w:val="000000"/>
          <w:sz w:val="24"/>
        </w:rPr>
        <w:t>因品行恶劣，曾被司法、行政机关惩罚者；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贪污、拖欠公款，有记录在案者；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精神病患者；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经体检不合乎岗位法定体检标准者；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曾在本医院及相关企业被开除或未经批准而擅自离职者；</w:t>
      </w:r>
      <w:r>
        <w:rPr>
          <w:rFonts w:eastAsia="黑体" w:ascii="SimHei" w:hAnsi="SimHei"/>
          <w:color w:val="000000"/>
          <w:sz w:val="24"/>
        </w:rPr>
        <w:t xml:space="preserve"> </w:t>
      </w:r>
    </w:p>
    <w:p>
      <w:pPr>
        <w:pStyle w:val="Normal"/>
        <w:numPr>
          <w:ilvl w:val="0"/>
          <w:numId w:val="30"/>
        </w:numPr>
        <w:spacing w:lineRule="auto" w:line="360"/>
        <w:rPr/>
      </w:pPr>
      <w:r>
        <w:rPr>
          <w:rFonts w:cs="宋体;SimSun" w:ascii="SimHei" w:hAnsi="SimHei" w:eastAsia="黑体"/>
          <w:color w:val="000000"/>
          <w:sz w:val="24"/>
        </w:rPr>
        <w:t>经查学历、身份和工作履历不实者；</w:t>
      </w:r>
      <w:r>
        <w:rPr>
          <w:rFonts w:eastAsia="黑体" w:ascii="SimHei" w:hAnsi="SimHei"/>
          <w:color w:val="000000"/>
          <w:sz w:val="24"/>
        </w:rPr>
        <w:t xml:space="preserve">  </w:t>
      </w:r>
    </w:p>
    <w:p>
      <w:pPr>
        <w:pStyle w:val="Normal"/>
        <w:numPr>
          <w:ilvl w:val="0"/>
          <w:numId w:val="30"/>
        </w:numPr>
        <w:spacing w:lineRule="auto" w:line="360"/>
        <w:rPr>
          <w:color w:val="000000"/>
          <w:sz w:val="24"/>
        </w:rPr>
      </w:pPr>
      <w:r>
        <w:rPr>
          <w:rFonts w:cs="宋体;SimSun" w:ascii="SimHei" w:hAnsi="SimHei" w:eastAsia="黑体"/>
          <w:color w:val="000000"/>
          <w:sz w:val="24"/>
        </w:rPr>
        <w:t>其</w:t>
      </w:r>
      <w:r>
        <w:rPr>
          <w:rFonts w:cs="宋体;SimSun" w:ascii="SimHei" w:hAnsi="SimHei" w:eastAsia="黑体"/>
          <w:color w:val="000000"/>
          <w:sz w:val="24"/>
        </w:rPr>
        <w:t>他</w:t>
      </w:r>
      <w:r>
        <w:rPr>
          <w:rFonts w:cs="宋体;SimSun" w:ascii="SimHei" w:hAnsi="SimHei" w:eastAsia="黑体"/>
          <w:color w:val="000000"/>
          <w:sz w:val="24"/>
        </w:rPr>
        <w:t>经本医院认定不适合者。</w:t>
      </w:r>
    </w:p>
    <w:p>
      <w:pPr>
        <w:pStyle w:val="Normal"/>
        <w:spacing w:lineRule="auto" w:line="360"/>
        <w:ind w:firstLine="360"/>
        <w:rPr>
          <w:color w:val="000000"/>
          <w:sz w:val="24"/>
        </w:rPr>
      </w:pPr>
      <w:r>
        <w:rPr>
          <w:rFonts w:cs="宋体;SimSun" w:ascii="SimHei" w:hAnsi="SimHei" w:eastAsia="黑体"/>
          <w:color w:val="000000"/>
          <w:sz w:val="24"/>
        </w:rPr>
        <w:t>已被医院录用者，经查实有以上情形的，医院有权与其解除劳动合同。</w:t>
      </w:r>
    </w:p>
    <w:p>
      <w:pPr>
        <w:pStyle w:val="Normal"/>
        <w:rPr>
          <w:b/>
          <w:b/>
          <w:color w:val="000000"/>
          <w:sz w:val="28"/>
          <w:szCs w:val="28"/>
        </w:rPr>
      </w:pPr>
      <w:r>
        <w:rPr>
          <w:rFonts w:ascii="SimHei" w:hAnsi="SimHei" w:eastAsia="黑体"/>
          <w:b/>
          <w:color w:val="000000"/>
          <w:sz w:val="28"/>
          <w:szCs w:val="28"/>
        </w:rPr>
        <w:t>3</w:t>
      </w:r>
      <w:r>
        <w:rPr>
          <w:rFonts w:ascii="SimHei" w:hAnsi="SimHei" w:eastAsia="黑体"/>
          <w:b/>
          <w:color w:val="000000"/>
          <w:sz w:val="28"/>
          <w:szCs w:val="28"/>
        </w:rPr>
        <w:t>、</w:t>
      </w:r>
      <w:r>
        <w:rPr>
          <w:rFonts w:cs="宋体;SimSun" w:ascii="SimHei" w:hAnsi="SimHei" w:eastAsia="黑体"/>
          <w:b/>
          <w:color w:val="000000"/>
          <w:sz w:val="28"/>
          <w:szCs w:val="28"/>
        </w:rPr>
        <w:t>入职指引</w:t>
      </w:r>
    </w:p>
    <w:p>
      <w:pPr>
        <w:pStyle w:val="Normal"/>
        <w:numPr>
          <w:ilvl w:val="0"/>
          <w:numId w:val="2"/>
        </w:numPr>
        <w:spacing w:lineRule="auto" w:line="360"/>
        <w:rPr/>
      </w:pPr>
      <w:r>
        <w:rPr>
          <w:rFonts w:cs="宋体;SimSun" w:ascii="SimHei" w:hAnsi="SimHei" w:eastAsia="黑体"/>
          <w:b/>
          <w:color w:val="000000"/>
          <w:sz w:val="24"/>
        </w:rPr>
        <w:t>报到</w:t>
      </w:r>
      <w:r>
        <w:rPr>
          <w:rFonts w:eastAsia="黑体" w:ascii="SimHei" w:hAnsi="SimHei"/>
          <w:b/>
          <w:color w:val="000000"/>
          <w:sz w:val="24"/>
        </w:rPr>
        <w:t xml:space="preserve"> </w:t>
      </w:r>
    </w:p>
    <w:p>
      <w:pPr>
        <w:pStyle w:val="Normal"/>
        <w:spacing w:lineRule="auto" w:line="360"/>
        <w:ind w:firstLine="463"/>
        <w:rPr/>
      </w:pPr>
      <w:r>
        <w:rPr>
          <w:rFonts w:cs="宋体;SimSun" w:ascii="SimHei" w:hAnsi="SimHei" w:eastAsia="黑体"/>
          <w:color w:val="000000"/>
          <w:sz w:val="24"/>
        </w:rPr>
        <w:t>接到录用通知后，应在约定的时间内，持</w:t>
      </w:r>
      <w:r>
        <w:rPr>
          <w:rFonts w:cs="宋体;SimSun" w:ascii="SimHei" w:hAnsi="SimHei" w:eastAsia="黑体"/>
          <w:color w:val="000000"/>
          <w:sz w:val="24"/>
        </w:rPr>
        <w:t>本人的下列资料</w:t>
      </w:r>
      <w:r>
        <w:rPr>
          <w:rFonts w:cs="宋体;SimSun" w:ascii="SimHei" w:hAnsi="SimHei" w:eastAsia="黑体"/>
          <w:color w:val="000000"/>
          <w:sz w:val="24"/>
        </w:rPr>
        <w:t>到医院人力资源部报到</w:t>
      </w:r>
      <w:r>
        <w:rPr>
          <w:rFonts w:cs="宋体;SimSun" w:ascii="SimHei" w:hAnsi="SimHei" w:eastAsia="黑体"/>
          <w:color w:val="000000"/>
          <w:sz w:val="24"/>
        </w:rPr>
        <w:t>：</w:t>
      </w:r>
    </w:p>
    <w:p>
      <w:pPr>
        <w:pStyle w:val="Normal"/>
        <w:spacing w:lineRule="auto" w:line="360"/>
        <w:ind w:start="-2" w:firstLine="240"/>
        <w:rPr/>
      </w:pPr>
      <w:r>
        <w:rPr>
          <w:rFonts w:cs="宋体;SimSun" w:ascii="SimHei" w:hAnsi="SimHei" w:eastAsia="黑体"/>
          <w:bCs/>
          <w:color w:val="000000"/>
          <w:sz w:val="24"/>
        </w:rPr>
        <w:t>1</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证件</w:t>
      </w:r>
      <w:r>
        <w:rPr>
          <w:rFonts w:cs="宋体;SimSun" w:ascii="SimHei" w:hAnsi="SimHei" w:eastAsia="黑体"/>
          <w:color w:val="000000"/>
          <w:sz w:val="24"/>
        </w:rPr>
        <w:t>原件；</w:t>
      </w:r>
    </w:p>
    <w:p>
      <w:pPr>
        <w:pStyle w:val="Normal"/>
        <w:spacing w:lineRule="auto" w:line="360"/>
        <w:ind w:start="-2" w:firstLine="240"/>
        <w:rPr/>
      </w:pPr>
      <w:r>
        <w:rPr>
          <w:rFonts w:cs="宋体;SimSun" w:ascii="SimHei" w:hAnsi="SimHei" w:eastAsia="黑体"/>
          <w:bCs/>
          <w:color w:val="000000"/>
          <w:sz w:val="24"/>
        </w:rPr>
        <w:t>2</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学历证明</w:t>
      </w:r>
      <w:r>
        <w:rPr>
          <w:rFonts w:cs="宋体;SimSun" w:ascii="SimHei" w:hAnsi="SimHei" w:eastAsia="黑体"/>
          <w:color w:val="000000"/>
          <w:sz w:val="24"/>
        </w:rPr>
        <w:t>原件；</w:t>
      </w:r>
    </w:p>
    <w:p>
      <w:pPr>
        <w:pStyle w:val="Normal"/>
        <w:spacing w:lineRule="auto" w:line="360"/>
        <w:ind w:start="-2" w:firstLine="240"/>
        <w:rPr>
          <w:rFonts w:cs="宋体;SimSun"/>
          <w:color w:val="000000"/>
          <w:sz w:val="24"/>
        </w:rPr>
      </w:pPr>
      <w:r>
        <w:rPr>
          <w:rFonts w:cs="宋体;SimSun" w:ascii="SimHei" w:hAnsi="SimHei" w:eastAsia="黑体"/>
          <w:bCs/>
          <w:color w:val="000000"/>
          <w:sz w:val="24"/>
        </w:rPr>
        <w:t>3</w:t>
      </w:r>
      <w:r>
        <w:rPr>
          <w:rFonts w:ascii="SimHei" w:hAnsi="SimHei" w:cs="宋体;SimSun" w:eastAsia="黑体"/>
          <w:bCs/>
          <w:color w:val="000000"/>
          <w:sz w:val="24"/>
        </w:rPr>
        <w:t xml:space="preserve">） </w:t>
      </w:r>
      <w:r>
        <w:rPr>
          <w:rFonts w:cs="宋体;SimSun" w:ascii="SimHei" w:hAnsi="SimHei" w:eastAsia="黑体"/>
          <w:color w:val="000000"/>
          <w:sz w:val="24"/>
        </w:rPr>
        <w:t>原单位离职证明或与原单位解除或者终止劳动合同证明</w:t>
      </w:r>
      <w:r>
        <w:rPr>
          <w:rFonts w:cs="宋体;SimSun" w:ascii="SimHei" w:hAnsi="SimHei" w:eastAsia="黑体"/>
          <w:color w:val="000000"/>
          <w:sz w:val="24"/>
        </w:rPr>
        <w:t>原件；</w:t>
      </w:r>
    </w:p>
    <w:p>
      <w:pPr>
        <w:pStyle w:val="Normal"/>
        <w:spacing w:lineRule="auto" w:line="360"/>
        <w:ind w:start="-2" w:firstLine="240"/>
        <w:rPr/>
      </w:pPr>
      <w:r>
        <w:rPr>
          <w:rFonts w:cs="宋体;SimSun" w:ascii="SimHei" w:hAnsi="SimHei" w:eastAsia="黑体"/>
          <w:bCs/>
          <w:color w:val="000000"/>
          <w:sz w:val="24"/>
        </w:rPr>
        <w:t>4</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近三个月内的县（区）级以上人民医院提供的体检报告原件；</w:t>
      </w:r>
    </w:p>
    <w:p>
      <w:pPr>
        <w:pStyle w:val="Normal"/>
        <w:spacing w:lineRule="auto" w:line="360"/>
        <w:ind w:firstLine="240"/>
        <w:rPr/>
      </w:pPr>
      <w:r>
        <w:rPr>
          <w:rFonts w:cs="宋体;SimSun" w:ascii="SimHei" w:hAnsi="SimHei" w:eastAsia="黑体"/>
          <w:bCs/>
          <w:color w:val="000000"/>
          <w:sz w:val="24"/>
        </w:rPr>
        <w:t>5</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两张</w:t>
      </w:r>
      <w:r>
        <w:rPr>
          <w:rFonts w:cs="宋体;SimSun" w:ascii="SimHei" w:hAnsi="SimHei" w:eastAsia="黑体"/>
          <w:color w:val="000000"/>
          <w:sz w:val="24"/>
        </w:rPr>
        <w:t>1</w:t>
      </w:r>
      <w:r>
        <w:rPr>
          <w:rFonts w:cs="宋体;SimSun" w:ascii="SimHei" w:hAnsi="SimHei" w:eastAsia="黑体"/>
          <w:color w:val="000000"/>
          <w:sz w:val="24"/>
        </w:rPr>
        <w:t>寸近期免冠照片</w:t>
      </w:r>
      <w:r>
        <w:rPr>
          <w:rFonts w:cs="宋体;SimSun" w:ascii="SimHei" w:hAnsi="SimHei" w:eastAsia="黑体"/>
          <w:color w:val="000000"/>
          <w:sz w:val="24"/>
        </w:rPr>
        <w:t>；</w:t>
      </w:r>
    </w:p>
    <w:p>
      <w:pPr>
        <w:pStyle w:val="Normal"/>
        <w:spacing w:lineRule="auto" w:line="360"/>
        <w:ind w:firstLine="480"/>
        <w:rPr>
          <w:rFonts w:cs="宋体;SimSun"/>
          <w:color w:val="000000"/>
          <w:sz w:val="24"/>
        </w:rPr>
      </w:pPr>
      <w:r>
        <w:rPr>
          <w:rFonts w:cs="宋体;SimSun" w:ascii="SimHei" w:hAnsi="SimHei" w:eastAsia="黑体"/>
          <w:color w:val="000000"/>
          <w:sz w:val="24"/>
        </w:rPr>
        <w:t>特</w:t>
      </w:r>
      <w:r>
        <w:rPr>
          <w:rFonts w:cs="宋体;SimSun" w:ascii="SimHei" w:hAnsi="SimHei" w:eastAsia="黑体"/>
          <w:color w:val="000000"/>
          <w:sz w:val="24"/>
        </w:rPr>
        <w:t>殊</w:t>
      </w:r>
      <w:r>
        <w:rPr>
          <w:rFonts w:cs="宋体;SimSun" w:ascii="SimHei" w:hAnsi="SimHei" w:eastAsia="黑体"/>
          <w:color w:val="000000"/>
          <w:sz w:val="24"/>
        </w:rPr>
        <w:t>工种还需提供相应的上岗证</w:t>
      </w:r>
      <w:r>
        <w:rPr>
          <w:rFonts w:cs="宋体;SimSun" w:ascii="SimHei" w:hAnsi="SimHei" w:eastAsia="黑体"/>
          <w:color w:val="000000"/>
          <w:sz w:val="24"/>
        </w:rPr>
        <w:t>原件</w:t>
      </w:r>
      <w:r>
        <w:rPr>
          <w:rFonts w:cs="宋体;SimSun" w:ascii="SimHei" w:hAnsi="SimHei" w:eastAsia="黑体"/>
          <w:color w:val="000000"/>
          <w:sz w:val="24"/>
        </w:rPr>
        <w:t>，医技人员还需提供国家规定执业</w:t>
      </w:r>
      <w:r>
        <w:rPr>
          <w:rFonts w:cs="宋体;SimSun" w:ascii="SimHei" w:hAnsi="SimHei" w:eastAsia="黑体"/>
          <w:color w:val="000000"/>
          <w:sz w:val="24"/>
        </w:rPr>
        <w:t>证、资格证原件，有职称的还需提供</w:t>
      </w:r>
      <w:r>
        <w:rPr>
          <w:rFonts w:cs="宋体;SimSun" w:ascii="SimHei" w:hAnsi="SimHei" w:eastAsia="黑体"/>
          <w:color w:val="000000"/>
          <w:sz w:val="24"/>
        </w:rPr>
        <w:t>职称证</w:t>
      </w:r>
      <w:r>
        <w:rPr>
          <w:rFonts w:cs="宋体;SimSun" w:ascii="SimHei" w:hAnsi="SimHei" w:eastAsia="黑体"/>
          <w:color w:val="000000"/>
          <w:sz w:val="24"/>
        </w:rPr>
        <w:t>原件</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2"/>
        </w:numPr>
        <w:spacing w:lineRule="auto" w:line="360"/>
        <w:rPr>
          <w:rFonts w:cs="宋体;SimSun"/>
          <w:b/>
          <w:b/>
          <w:color w:val="000000"/>
          <w:sz w:val="24"/>
        </w:rPr>
      </w:pPr>
      <w:r>
        <w:rPr>
          <w:rFonts w:cs="宋体;SimSun" w:ascii="SimHei" w:hAnsi="SimHei" w:eastAsia="黑体"/>
          <w:b/>
          <w:color w:val="000000"/>
          <w:sz w:val="24"/>
        </w:rPr>
        <w:t>报到程序包括</w:t>
      </w:r>
    </w:p>
    <w:p>
      <w:pPr>
        <w:pStyle w:val="Normal"/>
        <w:tabs>
          <w:tab w:val="clear" w:pos="420"/>
          <w:tab w:val="left" w:pos="900" w:leader="none"/>
        </w:tabs>
        <w:spacing w:lineRule="auto" w:line="360"/>
        <w:ind w:firstLine="240"/>
        <w:rPr>
          <w:color w:val="000000"/>
          <w:sz w:val="24"/>
        </w:rPr>
      </w:pPr>
      <w:r>
        <w:rPr>
          <w:rFonts w:cs="宋体;SimSun" w:ascii="SimHei" w:hAnsi="SimHei" w:eastAsia="黑体"/>
          <w:bCs/>
          <w:color w:val="000000"/>
          <w:sz w:val="24"/>
        </w:rPr>
        <w:t>1</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审查和</w:t>
      </w:r>
      <w:r>
        <w:rPr>
          <w:rFonts w:cs="宋体;SimSun" w:ascii="SimHei" w:hAnsi="SimHei" w:eastAsia="黑体"/>
          <w:color w:val="000000"/>
          <w:sz w:val="24"/>
        </w:rPr>
        <w:t>复印个人</w:t>
      </w:r>
      <w:r>
        <w:rPr>
          <w:rFonts w:cs="宋体;SimSun" w:ascii="SimHei" w:hAnsi="SimHei" w:eastAsia="黑体"/>
          <w:color w:val="000000"/>
          <w:sz w:val="24"/>
        </w:rPr>
        <w:t>资料</w:t>
      </w:r>
      <w:r>
        <w:rPr>
          <w:rFonts w:cs="宋体;SimSun" w:ascii="SimHei" w:hAnsi="SimHei" w:eastAsia="黑体"/>
          <w:color w:val="000000"/>
          <w:sz w:val="24"/>
        </w:rPr>
        <w:t>，建立人事档案</w:t>
      </w:r>
      <w:r>
        <w:rPr>
          <w:rFonts w:cs="宋体;SimSun" w:ascii="SimHei" w:hAnsi="SimHei" w:eastAsia="黑体"/>
          <w:color w:val="000000"/>
          <w:sz w:val="24"/>
        </w:rPr>
        <w:t>；</w:t>
      </w:r>
    </w:p>
    <w:p>
      <w:pPr>
        <w:pStyle w:val="Normal"/>
        <w:tabs>
          <w:tab w:val="clear" w:pos="420"/>
          <w:tab w:val="left" w:pos="900" w:leader="none"/>
        </w:tabs>
        <w:spacing w:lineRule="auto" w:line="360"/>
        <w:ind w:firstLine="240"/>
        <w:rPr>
          <w:color w:val="000000"/>
          <w:sz w:val="24"/>
        </w:rPr>
      </w:pPr>
      <w:r>
        <w:rPr>
          <w:rFonts w:cs="宋体;SimSun" w:ascii="SimHei" w:hAnsi="SimHei" w:eastAsia="黑体"/>
          <w:bCs/>
          <w:color w:val="000000"/>
          <w:sz w:val="24"/>
        </w:rPr>
        <w:t>2</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办理工牌、录考勤指纹</w:t>
      </w:r>
      <w:r>
        <w:rPr>
          <w:rFonts w:cs="宋体;SimSun" w:ascii="SimHei" w:hAnsi="SimHei" w:eastAsia="黑体"/>
          <w:color w:val="000000"/>
          <w:sz w:val="24"/>
        </w:rPr>
        <w:t>；</w:t>
      </w:r>
    </w:p>
    <w:p>
      <w:pPr>
        <w:pStyle w:val="Normal"/>
        <w:tabs>
          <w:tab w:val="clear" w:pos="420"/>
          <w:tab w:val="left" w:pos="900" w:leader="none"/>
        </w:tabs>
        <w:spacing w:lineRule="auto" w:line="360"/>
        <w:ind w:firstLine="240"/>
        <w:rPr/>
      </w:pPr>
      <w:r>
        <w:rPr>
          <w:rFonts w:cs="宋体;SimSun" w:ascii="SimHei" w:hAnsi="SimHei" w:eastAsia="黑体"/>
          <w:bCs/>
          <w:color w:val="000000"/>
          <w:sz w:val="24"/>
        </w:rPr>
        <w:t>3</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阅读《员工手册》、《劳动规章手册》；</w:t>
      </w:r>
      <w:r>
        <w:rPr>
          <w:rFonts w:eastAsia="黑体" w:ascii="SimHei" w:hAnsi="SimHei"/>
          <w:color w:val="000000"/>
          <w:sz w:val="24"/>
        </w:rPr>
        <w:t xml:space="preserve"> </w:t>
      </w:r>
    </w:p>
    <w:p>
      <w:pPr>
        <w:pStyle w:val="Normal"/>
        <w:tabs>
          <w:tab w:val="clear" w:pos="420"/>
          <w:tab w:val="left" w:pos="900" w:leader="none"/>
        </w:tabs>
        <w:spacing w:lineRule="auto" w:line="360"/>
        <w:ind w:firstLine="240"/>
        <w:rPr/>
      </w:pPr>
      <w:r>
        <w:rPr>
          <w:rFonts w:cs="宋体;SimSun" w:ascii="SimHei" w:hAnsi="SimHei" w:eastAsia="黑体"/>
          <w:bCs/>
          <w:color w:val="000000"/>
          <w:sz w:val="24"/>
        </w:rPr>
        <w:t>4</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签订《劳动合同》</w:t>
      </w:r>
      <w:r>
        <w:rPr>
          <w:rFonts w:cs="宋体;SimSun" w:ascii="SimHei" w:hAnsi="SimHei" w:eastAsia="黑体"/>
          <w:color w:val="000000"/>
          <w:sz w:val="24"/>
        </w:rPr>
        <w:t>、《保密协议》或相关的用工协议</w:t>
      </w:r>
      <w:r>
        <w:rPr>
          <w:rFonts w:cs="宋体;SimSun" w:ascii="SimHei" w:hAnsi="SimHei" w:eastAsia="黑体"/>
          <w:color w:val="000000"/>
          <w:sz w:val="24"/>
        </w:rPr>
        <w:t>；</w:t>
      </w:r>
      <w:r>
        <w:rPr>
          <w:rFonts w:eastAsia="黑体" w:ascii="SimHei" w:hAnsi="SimHei"/>
          <w:color w:val="000000"/>
          <w:sz w:val="24"/>
        </w:rPr>
        <w:t xml:space="preserve"> </w:t>
      </w:r>
    </w:p>
    <w:p>
      <w:pPr>
        <w:pStyle w:val="Normal"/>
        <w:tabs>
          <w:tab w:val="clear" w:pos="420"/>
          <w:tab w:val="left" w:pos="900" w:leader="none"/>
        </w:tabs>
        <w:spacing w:lineRule="auto" w:line="360"/>
        <w:ind w:firstLine="240"/>
        <w:rPr>
          <w:rFonts w:ascii="宋体;SimSun" w:hAnsi="宋体;SimSun" w:cs="宋体;SimSun"/>
          <w:color w:val="000000"/>
          <w:sz w:val="24"/>
        </w:rPr>
      </w:pPr>
      <w:r>
        <w:rPr>
          <w:rFonts w:cs="宋体;SimSun" w:ascii="SimHei" w:hAnsi="SimHei" w:eastAsia="黑体"/>
          <w:bCs/>
          <w:color w:val="000000"/>
          <w:sz w:val="24"/>
        </w:rPr>
        <w:t>5</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安排</w:t>
      </w:r>
      <w:r>
        <w:rPr>
          <w:rFonts w:cs="宋体;SimSun" w:ascii="SimHei" w:hAnsi="SimHei" w:eastAsia="黑体"/>
          <w:color w:val="000000"/>
          <w:sz w:val="24"/>
        </w:rPr>
        <w:t>与试用部门负责人见面，接受</w:t>
      </w:r>
      <w:r>
        <w:rPr>
          <w:rFonts w:cs="宋体;SimSun" w:ascii="SimHei" w:hAnsi="SimHei" w:eastAsia="黑体"/>
          <w:color w:val="000000"/>
          <w:sz w:val="24"/>
        </w:rPr>
        <w:t>入职</w:t>
      </w:r>
      <w:r>
        <w:rPr>
          <w:rFonts w:cs="宋体;SimSun" w:ascii="SimHei" w:hAnsi="SimHei" w:eastAsia="黑体"/>
          <w:color w:val="000000"/>
          <w:sz w:val="24"/>
        </w:rPr>
        <w:t>培训和工作安排</w:t>
      </w:r>
      <w:r>
        <w:rPr>
          <w:rFonts w:cs="宋体;SimSun" w:ascii="SimHei" w:hAnsi="SimHei" w:eastAsia="黑体"/>
          <w:color w:val="000000"/>
          <w:sz w:val="24"/>
        </w:rPr>
        <w:t>；</w:t>
      </w:r>
    </w:p>
    <w:p>
      <w:pPr>
        <w:pStyle w:val="Normal"/>
        <w:tabs>
          <w:tab w:val="clear" w:pos="420"/>
          <w:tab w:val="left" w:pos="900" w:leader="none"/>
        </w:tabs>
        <w:spacing w:lineRule="auto" w:line="360"/>
        <w:ind w:firstLine="240"/>
        <w:rPr>
          <w:color w:val="000000"/>
          <w:sz w:val="24"/>
        </w:rPr>
      </w:pPr>
      <w:r>
        <w:rPr>
          <w:rFonts w:cs="宋体;SimSun" w:ascii="SimHei" w:hAnsi="SimHei" w:eastAsia="黑体"/>
          <w:bCs/>
          <w:color w:val="000000"/>
          <w:sz w:val="24"/>
        </w:rPr>
        <w:t>6</w:t>
      </w:r>
      <w:r>
        <w:rPr>
          <w:rFonts w:ascii="SimHei" w:hAnsi="SimHei" w:cs="宋体;SimSun" w:eastAsia="黑体"/>
          <w:bCs/>
          <w:color w:val="000000"/>
          <w:sz w:val="24"/>
        </w:rPr>
        <w:t>）</w:t>
      </w:r>
      <w:r>
        <w:rPr>
          <w:rFonts w:eastAsia="黑体" w:ascii="SimHei" w:hAnsi="SimHei"/>
          <w:color w:val="000000"/>
          <w:sz w:val="24"/>
        </w:rPr>
        <w:t xml:space="preserve"> </w:t>
      </w:r>
      <w:r>
        <w:rPr>
          <w:rFonts w:ascii="SimHei" w:hAnsi="SimHei" w:eastAsia="黑体"/>
          <w:color w:val="000000"/>
          <w:sz w:val="24"/>
        </w:rPr>
        <w:t>有需</w:t>
      </w:r>
      <w:r>
        <w:rPr>
          <w:rFonts w:cs="宋体;SimSun" w:ascii="SimHei" w:hAnsi="SimHei" w:eastAsia="黑体"/>
          <w:color w:val="000000"/>
          <w:sz w:val="24"/>
        </w:rPr>
        <w:t>医院提供住宿者，办理宿舍入住手续</w:t>
      </w:r>
      <w:r>
        <w:rPr>
          <w:rFonts w:ascii="SimHei" w:hAnsi="SimHei" w:eastAsia="黑体"/>
          <w:color w:val="000000"/>
          <w:sz w:val="24"/>
        </w:rPr>
        <w:t>。</w:t>
      </w:r>
    </w:p>
    <w:p>
      <w:pPr>
        <w:pStyle w:val="Normal"/>
        <w:numPr>
          <w:ilvl w:val="0"/>
          <w:numId w:val="2"/>
        </w:numPr>
        <w:spacing w:lineRule="auto" w:line="360"/>
        <w:rPr>
          <w:rFonts w:cs="宋体;SimSun"/>
          <w:b/>
          <w:b/>
          <w:color w:val="000000"/>
          <w:sz w:val="24"/>
        </w:rPr>
      </w:pPr>
      <w:r>
        <w:rPr>
          <w:rFonts w:cs="宋体;SimSun" w:ascii="SimHei" w:hAnsi="SimHei" w:eastAsia="黑体"/>
          <w:b/>
          <w:color w:val="000000"/>
          <w:sz w:val="24"/>
        </w:rPr>
        <w:t>人事档案</w:t>
      </w:r>
    </w:p>
    <w:p>
      <w:pPr>
        <w:pStyle w:val="Normal"/>
        <w:spacing w:lineRule="auto" w:line="360"/>
        <w:ind w:firstLine="480"/>
        <w:rPr>
          <w:color w:val="000000"/>
          <w:sz w:val="24"/>
        </w:rPr>
      </w:pPr>
      <w:r>
        <w:rPr>
          <w:rFonts w:cs="宋体;SimSun" w:ascii="SimHei" w:hAnsi="SimHei" w:eastAsia="黑体"/>
          <w:color w:val="000000"/>
          <w:sz w:val="24"/>
        </w:rPr>
        <w:t>医院</w:t>
      </w:r>
      <w:r>
        <w:rPr>
          <w:rFonts w:cs="宋体;SimSun" w:ascii="SimHei" w:hAnsi="SimHei" w:eastAsia="黑体"/>
          <w:color w:val="000000"/>
          <w:sz w:val="24"/>
        </w:rPr>
        <w:t>人力资源部收集、整理和更新员工入职时提供的和入职后产生的有关个人资料，</w:t>
      </w:r>
      <w:r>
        <w:rPr>
          <w:rFonts w:cs="宋体;SimSun" w:ascii="SimHei" w:hAnsi="SimHei" w:eastAsia="黑体"/>
          <w:color w:val="000000"/>
          <w:sz w:val="24"/>
        </w:rPr>
        <w:t>为员工建立内部人事档案，记录员工</w:t>
      </w:r>
      <w:r>
        <w:rPr>
          <w:rFonts w:cs="宋体;SimSun" w:ascii="SimHei" w:hAnsi="SimHei" w:eastAsia="黑体"/>
          <w:color w:val="000000"/>
          <w:sz w:val="24"/>
        </w:rPr>
        <w:t>个人基本信息，</w:t>
      </w:r>
      <w:r>
        <w:rPr>
          <w:rFonts w:cs="宋体;SimSun" w:ascii="SimHei" w:hAnsi="SimHei" w:eastAsia="黑体"/>
          <w:color w:val="000000"/>
          <w:sz w:val="24"/>
        </w:rPr>
        <w:t>人事</w:t>
      </w:r>
      <w:r>
        <w:rPr>
          <w:rFonts w:cs="宋体;SimSun" w:ascii="SimHei" w:hAnsi="SimHei" w:eastAsia="黑体"/>
          <w:color w:val="000000"/>
          <w:sz w:val="24"/>
        </w:rPr>
        <w:t>异动</w:t>
      </w:r>
      <w:r>
        <w:rPr>
          <w:rFonts w:cs="宋体;SimSun" w:ascii="SimHei" w:hAnsi="SimHei" w:eastAsia="黑体"/>
          <w:color w:val="000000"/>
          <w:sz w:val="24"/>
        </w:rPr>
        <w:t>、</w:t>
      </w:r>
      <w:r>
        <w:rPr>
          <w:rFonts w:cs="宋体;SimSun" w:ascii="SimHei" w:hAnsi="SimHei" w:eastAsia="黑体"/>
          <w:color w:val="000000"/>
          <w:sz w:val="24"/>
        </w:rPr>
        <w:t>考核、奖惩、</w:t>
      </w:r>
      <w:r>
        <w:rPr>
          <w:rFonts w:cs="宋体;SimSun" w:ascii="SimHei" w:hAnsi="SimHei" w:eastAsia="黑体"/>
          <w:color w:val="000000"/>
          <w:sz w:val="24"/>
        </w:rPr>
        <w:t>培训等</w:t>
      </w:r>
      <w:r>
        <w:rPr>
          <w:rFonts w:cs="宋体;SimSun" w:ascii="SimHei" w:hAnsi="SimHei" w:eastAsia="黑体"/>
          <w:color w:val="000000"/>
          <w:sz w:val="24"/>
        </w:rPr>
        <w:t>各种情况</w:t>
      </w:r>
      <w:r>
        <w:rPr>
          <w:rFonts w:cs="宋体;SimSun" w:ascii="SimHei" w:hAnsi="SimHei" w:eastAsia="黑体"/>
          <w:color w:val="000000"/>
          <w:sz w:val="24"/>
        </w:rPr>
        <w:t>，并视员工内部</w:t>
      </w:r>
      <w:r>
        <w:rPr>
          <w:rFonts w:cs="宋体;SimSun" w:ascii="SimHei" w:hAnsi="SimHei" w:eastAsia="黑体"/>
          <w:color w:val="000000"/>
          <w:sz w:val="24"/>
        </w:rPr>
        <w:t>人事</w:t>
      </w:r>
      <w:r>
        <w:rPr>
          <w:rFonts w:cs="宋体;SimSun" w:ascii="SimHei" w:hAnsi="SimHei" w:eastAsia="黑体"/>
          <w:color w:val="000000"/>
          <w:sz w:val="24"/>
        </w:rPr>
        <w:t>档案为重要文件，</w:t>
      </w:r>
      <w:r>
        <w:rPr>
          <w:rFonts w:cs="宋体;SimSun" w:ascii="SimHei" w:hAnsi="SimHei" w:eastAsia="黑体"/>
          <w:color w:val="000000"/>
          <w:sz w:val="24"/>
        </w:rPr>
        <w:t>实行保密管理，</w:t>
      </w:r>
      <w:r>
        <w:rPr>
          <w:rFonts w:cs="宋体;SimSun" w:ascii="SimHei" w:hAnsi="SimHei" w:eastAsia="黑体"/>
          <w:color w:val="000000"/>
          <w:sz w:val="24"/>
        </w:rPr>
        <w:t>不向任何无关人员公开员工的个人资料和记录。员工</w:t>
      </w:r>
      <w:r>
        <w:rPr>
          <w:rFonts w:cs="宋体;SimSun" w:ascii="SimHei" w:hAnsi="SimHei" w:eastAsia="黑体"/>
          <w:color w:val="000000"/>
          <w:sz w:val="24"/>
        </w:rPr>
        <w:t>内部人事</w:t>
      </w:r>
      <w:r>
        <w:rPr>
          <w:rFonts w:cs="宋体;SimSun" w:ascii="SimHei" w:hAnsi="SimHei" w:eastAsia="黑体"/>
          <w:color w:val="000000"/>
          <w:sz w:val="24"/>
        </w:rPr>
        <w:t>档案由人力资源部负责保管。</w:t>
      </w:r>
    </w:p>
    <w:p>
      <w:pPr>
        <w:pStyle w:val="Normal"/>
        <w:spacing w:lineRule="auto" w:line="360"/>
        <w:ind w:firstLine="480"/>
        <w:rPr/>
      </w:pPr>
      <w:r>
        <w:rPr>
          <w:rFonts w:cs="宋体;SimSun" w:ascii="SimHei" w:hAnsi="SimHei" w:eastAsia="黑体"/>
          <w:color w:val="000000"/>
          <w:sz w:val="24"/>
        </w:rPr>
        <w:t>当</w:t>
      </w:r>
      <w:r>
        <w:rPr>
          <w:rFonts w:cs="宋体;SimSun" w:ascii="SimHei" w:hAnsi="SimHei" w:eastAsia="黑体"/>
          <w:color w:val="000000"/>
          <w:sz w:val="24"/>
        </w:rPr>
        <w:t>您</w:t>
      </w:r>
      <w:r>
        <w:rPr>
          <w:rFonts w:cs="宋体;SimSun" w:ascii="SimHei" w:hAnsi="SimHei" w:eastAsia="黑体"/>
          <w:color w:val="000000"/>
          <w:sz w:val="24"/>
        </w:rPr>
        <w:t>个人以下资料更改或补充时，您应及时通知</w:t>
      </w:r>
      <w:r>
        <w:rPr>
          <w:rFonts w:cs="宋体;SimSun" w:ascii="SimHei" w:hAnsi="SimHei" w:eastAsia="黑体"/>
          <w:color w:val="000000"/>
          <w:sz w:val="24"/>
        </w:rPr>
        <w:t>医院</w:t>
      </w:r>
      <w:r>
        <w:rPr>
          <w:rFonts w:cs="宋体;SimSun" w:ascii="SimHei" w:hAnsi="SimHei" w:eastAsia="黑体"/>
          <w:color w:val="000000"/>
          <w:sz w:val="24"/>
        </w:rPr>
        <w:t>人力资源部，并将相关证件</w:t>
      </w:r>
      <w:r>
        <w:rPr>
          <w:rFonts w:cs="宋体;SimSun" w:ascii="SimHei" w:hAnsi="SimHei" w:eastAsia="黑体"/>
          <w:color w:val="000000"/>
          <w:sz w:val="24"/>
        </w:rPr>
        <w:t>或资料</w:t>
      </w:r>
      <w:r>
        <w:rPr>
          <w:rFonts w:cs="宋体;SimSun" w:ascii="SimHei" w:hAnsi="SimHei" w:eastAsia="黑体"/>
          <w:color w:val="000000"/>
          <w:sz w:val="24"/>
        </w:rPr>
        <w:t>的复印件交到人力资源部以确保与您有关的各项权益。</w:t>
      </w:r>
      <w:r>
        <w:rPr>
          <w:rFonts w:eastAsia="黑体" w:ascii="SimHei" w:hAnsi="SimHei"/>
          <w:color w:val="000000"/>
          <w:sz w:val="24"/>
        </w:rPr>
        <w:t xml:space="preserve"> </w:t>
      </w:r>
    </w:p>
    <w:p>
      <w:pPr>
        <w:pStyle w:val="Normal"/>
        <w:spacing w:lineRule="auto" w:line="360"/>
        <w:ind w:firstLine="240"/>
        <w:rPr>
          <w:color w:val="000000"/>
          <w:sz w:val="24"/>
        </w:rPr>
      </w:pPr>
      <w:r>
        <w:rPr>
          <w:rFonts w:cs="宋体;SimSun" w:ascii="SimHei" w:hAnsi="SimHei" w:eastAsia="黑体"/>
          <w:bCs/>
          <w:color w:val="000000"/>
          <w:sz w:val="24"/>
        </w:rPr>
        <w:t>1</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姓名；</w:t>
      </w:r>
    </w:p>
    <w:p>
      <w:pPr>
        <w:pStyle w:val="Normal"/>
        <w:spacing w:lineRule="auto" w:line="360"/>
        <w:ind w:firstLine="240"/>
        <w:rPr>
          <w:color w:val="000000"/>
          <w:sz w:val="24"/>
        </w:rPr>
      </w:pPr>
      <w:r>
        <w:rPr>
          <w:rFonts w:cs="宋体;SimSun" w:ascii="SimHei" w:hAnsi="SimHei" w:eastAsia="黑体"/>
          <w:bCs/>
          <w:color w:val="000000"/>
          <w:sz w:val="24"/>
        </w:rPr>
        <w:t>2</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户口地址；</w:t>
      </w:r>
    </w:p>
    <w:p>
      <w:pPr>
        <w:pStyle w:val="Normal"/>
        <w:spacing w:lineRule="auto" w:line="360"/>
        <w:ind w:start="811" w:hanging="530"/>
        <w:rPr>
          <w:color w:val="000000"/>
          <w:sz w:val="24"/>
        </w:rPr>
      </w:pPr>
      <w:r>
        <w:rPr>
          <w:rFonts w:cs="宋体;SimSun" w:ascii="SimHei" w:hAnsi="SimHei" w:eastAsia="黑体"/>
          <w:bCs/>
          <w:color w:val="000000"/>
          <w:sz w:val="24"/>
        </w:rPr>
        <w:t>3</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实际家庭地址</w:t>
      </w:r>
      <w:r>
        <w:rPr>
          <w:rFonts w:cs="宋体;SimSun" w:ascii="SimHei" w:hAnsi="SimHei" w:eastAsia="黑体"/>
          <w:color w:val="000000"/>
          <w:sz w:val="24"/>
        </w:rPr>
        <w:t>，</w:t>
      </w:r>
      <w:r>
        <w:rPr>
          <w:rFonts w:cs="宋体;SimSun" w:ascii="SimHei" w:hAnsi="SimHei" w:eastAsia="黑体"/>
          <w:color w:val="000000"/>
          <w:sz w:val="24"/>
        </w:rPr>
        <w:t>常住地址</w:t>
      </w:r>
      <w:r>
        <w:rPr>
          <w:rFonts w:cs="宋体;SimSun" w:ascii="SimHei" w:hAnsi="SimHei" w:eastAsia="黑体"/>
          <w:color w:val="000000"/>
          <w:sz w:val="24"/>
        </w:rPr>
        <w:t>或指定作为医院必要信息传达之的通讯地址</w:t>
      </w:r>
      <w:r>
        <w:rPr>
          <w:rFonts w:cs="宋体;SimSun" w:ascii="SimHei" w:hAnsi="SimHei" w:eastAsia="黑体"/>
          <w:color w:val="000000"/>
          <w:sz w:val="24"/>
        </w:rPr>
        <w:t>和电话号码；</w:t>
      </w:r>
      <w:r>
        <w:rPr>
          <w:rFonts w:eastAsia="黑体" w:ascii="SimHei" w:hAnsi="SimHei"/>
          <w:color w:val="000000"/>
          <w:sz w:val="24"/>
        </w:rPr>
        <w:t xml:space="preserve"> </w:t>
      </w:r>
    </w:p>
    <w:p>
      <w:pPr>
        <w:pStyle w:val="Normal"/>
        <w:spacing w:lineRule="auto" w:line="360"/>
        <w:ind w:firstLine="240"/>
        <w:rPr/>
      </w:pPr>
      <w:r>
        <w:rPr>
          <w:rFonts w:cs="宋体;SimSun" w:ascii="SimHei" w:hAnsi="SimHei" w:eastAsia="黑体"/>
          <w:bCs/>
          <w:color w:val="000000"/>
          <w:sz w:val="24"/>
        </w:rPr>
        <w:t>4</w:t>
      </w:r>
      <w:r>
        <w:rPr>
          <w:rFonts w:ascii="SimHei" w:hAnsi="SimHei" w:cs="宋体;SimSun" w:eastAsia="黑体"/>
          <w:bCs/>
          <w:color w:val="000000"/>
          <w:sz w:val="24"/>
        </w:rPr>
        <w:t xml:space="preserve">） </w:t>
      </w:r>
      <w:r>
        <w:rPr>
          <w:rFonts w:cs="宋体;SimSun" w:ascii="SimHei" w:hAnsi="SimHei" w:eastAsia="黑体"/>
          <w:color w:val="000000"/>
          <w:sz w:val="24"/>
        </w:rPr>
        <w:t>婚姻状况；</w:t>
      </w:r>
      <w:r>
        <w:rPr>
          <w:rFonts w:eastAsia="黑体" w:ascii="SimHei" w:hAnsi="SimHei"/>
          <w:color w:val="000000"/>
          <w:sz w:val="24"/>
        </w:rPr>
        <w:t xml:space="preserve"> </w:t>
      </w:r>
    </w:p>
    <w:p>
      <w:pPr>
        <w:pStyle w:val="Normal"/>
        <w:spacing w:lineRule="auto" w:line="360"/>
        <w:ind w:firstLine="240"/>
        <w:rPr/>
      </w:pPr>
      <w:r>
        <w:rPr>
          <w:rFonts w:cs="宋体;SimSun" w:ascii="SimHei" w:hAnsi="SimHei" w:eastAsia="黑体"/>
          <w:bCs/>
          <w:color w:val="000000"/>
          <w:sz w:val="24"/>
        </w:rPr>
        <w:t>5</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出现事故或紧急情况时的联系人；</w:t>
      </w:r>
      <w:r>
        <w:rPr>
          <w:rFonts w:eastAsia="黑体" w:ascii="SimHei" w:hAnsi="SimHei"/>
          <w:color w:val="000000"/>
          <w:sz w:val="24"/>
        </w:rPr>
        <w:t xml:space="preserve"> </w:t>
      </w:r>
    </w:p>
    <w:p>
      <w:pPr>
        <w:pStyle w:val="Normal"/>
        <w:spacing w:lineRule="auto" w:line="360"/>
        <w:ind w:firstLine="240"/>
        <w:rPr>
          <w:color w:val="000000"/>
          <w:sz w:val="24"/>
        </w:rPr>
      </w:pPr>
      <w:r>
        <w:rPr>
          <w:rFonts w:cs="宋体;SimSun" w:ascii="SimHei" w:hAnsi="SimHei" w:eastAsia="黑体"/>
          <w:bCs/>
          <w:color w:val="000000"/>
          <w:sz w:val="24"/>
        </w:rPr>
        <w:t>6</w:t>
      </w:r>
      <w:r>
        <w:rPr>
          <w:rFonts w:ascii="SimHei" w:hAnsi="SimHei" w:cs="宋体;SimSun" w:eastAsia="黑体"/>
          <w:bCs/>
          <w:color w:val="000000"/>
          <w:sz w:val="24"/>
        </w:rPr>
        <w:t xml:space="preserve">） </w:t>
      </w:r>
      <w:r>
        <w:rPr>
          <w:rFonts w:cs="宋体;SimSun" w:ascii="SimHei" w:hAnsi="SimHei" w:eastAsia="黑体"/>
          <w:color w:val="000000"/>
          <w:sz w:val="24"/>
        </w:rPr>
        <w:t>培训结业或进修毕业证书；</w:t>
      </w:r>
    </w:p>
    <w:p>
      <w:pPr>
        <w:pStyle w:val="Normal"/>
        <w:spacing w:lineRule="auto" w:line="360"/>
        <w:ind w:firstLine="240"/>
        <w:rPr>
          <w:color w:val="000000"/>
          <w:sz w:val="24"/>
        </w:rPr>
      </w:pPr>
      <w:r>
        <w:rPr>
          <w:rFonts w:cs="宋体;SimSun" w:ascii="SimHei" w:hAnsi="SimHei" w:eastAsia="黑体"/>
          <w:bCs/>
          <w:color w:val="000000"/>
          <w:sz w:val="24"/>
        </w:rPr>
        <w:t>7</w:t>
      </w:r>
      <w:r>
        <w:rPr>
          <w:rFonts w:ascii="SimHei" w:hAnsi="SimHei" w:cs="宋体;SimSun" w:eastAsia="黑体"/>
          <w:bCs/>
          <w:color w:val="000000"/>
          <w:sz w:val="24"/>
        </w:rPr>
        <w:t xml:space="preserve">） </w:t>
      </w:r>
      <w:r>
        <w:rPr>
          <w:rFonts w:cs="宋体;SimSun" w:ascii="SimHei" w:hAnsi="SimHei" w:eastAsia="黑体"/>
          <w:color w:val="000000"/>
          <w:sz w:val="24"/>
        </w:rPr>
        <w:t>资格证、职称证或其他荣誉证书；</w:t>
      </w:r>
    </w:p>
    <w:p>
      <w:pPr>
        <w:pStyle w:val="Normal"/>
        <w:spacing w:lineRule="auto" w:line="360"/>
        <w:ind w:firstLine="240"/>
        <w:rPr/>
      </w:pPr>
      <w:r>
        <w:rPr>
          <w:rFonts w:cs="宋体;SimSun" w:ascii="SimHei" w:hAnsi="SimHei" w:eastAsia="黑体"/>
          <w:bCs/>
          <w:color w:val="000000"/>
          <w:sz w:val="24"/>
        </w:rPr>
        <w:t>8</w:t>
      </w:r>
      <w:r>
        <w:rPr>
          <w:rFonts w:ascii="SimHei" w:hAnsi="SimHei" w:cs="宋体;SimSun" w:eastAsia="黑体"/>
          <w:bCs/>
          <w:color w:val="000000"/>
          <w:sz w:val="24"/>
        </w:rPr>
        <w:t xml:space="preserve">） </w:t>
      </w:r>
      <w:r>
        <w:rPr>
          <w:rFonts w:cs="宋体;SimSun" w:ascii="SimHei" w:hAnsi="SimHei" w:eastAsia="黑体"/>
          <w:color w:val="000000"/>
          <w:sz w:val="24"/>
        </w:rPr>
        <w:t>证件。</w:t>
      </w:r>
      <w:r>
        <w:rPr>
          <w:rFonts w:eastAsia="黑体" w:ascii="SimHei" w:hAnsi="SimHei"/>
          <w:color w:val="000000"/>
          <w:sz w:val="24"/>
        </w:rPr>
        <w:t xml:space="preserve"> </w:t>
      </w:r>
    </w:p>
    <w:p>
      <w:pPr>
        <w:pStyle w:val="Normal"/>
        <w:spacing w:lineRule="auto" w:line="360"/>
        <w:ind w:firstLine="480"/>
        <w:rPr>
          <w:color w:val="000000"/>
          <w:sz w:val="24"/>
        </w:rPr>
      </w:pPr>
      <w:r>
        <w:rPr>
          <w:rFonts w:cs="宋体;SimSun" w:ascii="SimHei" w:hAnsi="SimHei" w:eastAsia="黑体"/>
          <w:color w:val="000000"/>
          <w:sz w:val="24"/>
        </w:rPr>
        <w:t>医院提倡正直诚实的职业操守，并保留审查您所提供的个人资料和身份</w:t>
      </w:r>
      <w:r>
        <w:rPr>
          <w:rFonts w:cs="宋体;SimSun" w:ascii="SimHei" w:hAnsi="SimHei" w:eastAsia="黑体"/>
          <w:color w:val="000000"/>
          <w:sz w:val="24"/>
        </w:rPr>
        <w:t>真实性</w:t>
      </w:r>
      <w:r>
        <w:rPr>
          <w:rFonts w:cs="宋体;SimSun" w:ascii="SimHei" w:hAnsi="SimHei" w:eastAsia="黑体"/>
          <w:color w:val="000000"/>
          <w:sz w:val="24"/>
        </w:rPr>
        <w:t>的权利。如有虚假不实，医院将根据情况给予相应的处罚，同时保留解除劳动合同的权利。</w:t>
      </w:r>
    </w:p>
    <w:p>
      <w:pPr>
        <w:pStyle w:val="Normal"/>
        <w:spacing w:lineRule="auto" w:line="360"/>
        <w:rPr/>
      </w:pPr>
      <w:r>
        <w:rPr>
          <w:rFonts w:ascii="SimHei" w:hAnsi="SimHei" w:eastAsia="黑体"/>
          <w:b/>
          <w:color w:val="000000"/>
          <w:sz w:val="24"/>
        </w:rPr>
        <w:t>（</w:t>
      </w:r>
      <w:r>
        <w:rPr>
          <w:rFonts w:ascii="SimHei" w:hAnsi="SimHei" w:eastAsia="黑体"/>
          <w:b/>
          <w:color w:val="000000"/>
          <w:sz w:val="24"/>
        </w:rPr>
        <w:t>4</w:t>
      </w:r>
      <w:r>
        <w:rPr>
          <w:rFonts w:ascii="SimHei" w:hAnsi="SimHei" w:eastAsia="黑体"/>
          <w:b/>
          <w:color w:val="000000"/>
          <w:sz w:val="24"/>
        </w:rPr>
        <w:t>）</w:t>
      </w:r>
      <w:r>
        <w:rPr>
          <w:rFonts w:cs="宋体;SimSun" w:ascii="SimHei" w:hAnsi="SimHei" w:eastAsia="黑体"/>
          <w:b/>
          <w:color w:val="000000"/>
          <w:sz w:val="24"/>
        </w:rPr>
        <w:t>试用与转正</w:t>
      </w:r>
      <w:r>
        <w:rPr>
          <w:rFonts w:eastAsia="黑体" w:ascii="SimHei" w:hAnsi="SimHei"/>
          <w:b/>
          <w:color w:val="000000"/>
          <w:sz w:val="24"/>
        </w:rPr>
        <w:t xml:space="preserve"> </w:t>
      </w:r>
    </w:p>
    <w:p>
      <w:pPr>
        <w:pStyle w:val="Normal"/>
        <w:numPr>
          <w:ilvl w:val="0"/>
          <w:numId w:val="33"/>
        </w:numPr>
        <w:spacing w:lineRule="auto" w:line="360"/>
        <w:rPr>
          <w:b/>
          <w:b/>
          <w:color w:val="000000"/>
          <w:sz w:val="24"/>
        </w:rPr>
      </w:pPr>
      <w:r>
        <w:rPr>
          <w:rFonts w:cs="宋体;SimSun" w:ascii="SimHei" w:hAnsi="SimHei" w:eastAsia="黑体"/>
          <w:b/>
          <w:color w:val="000000"/>
          <w:sz w:val="24"/>
        </w:rPr>
        <w:t>试用期</w:t>
      </w:r>
    </w:p>
    <w:p>
      <w:pPr>
        <w:pStyle w:val="Normal"/>
        <w:spacing w:lineRule="auto" w:line="360"/>
        <w:ind w:firstLine="354"/>
        <w:rPr>
          <w:b/>
          <w:b/>
          <w:color w:val="000000"/>
          <w:sz w:val="24"/>
        </w:rPr>
      </w:pPr>
      <w:r>
        <w:rPr>
          <w:rFonts w:cs="宋体;SimSun" w:ascii="SimHei" w:hAnsi="SimHei" w:eastAsia="黑体"/>
          <w:b/>
          <w:bCs/>
          <w:color w:val="000000"/>
          <w:sz w:val="24"/>
        </w:rPr>
        <w:t>①</w:t>
      </w:r>
      <w:r>
        <w:rPr>
          <w:rFonts w:cs="宋体;SimSun" w:ascii="SimHei" w:hAnsi="SimHei" w:eastAsia="黑体"/>
          <w:b/>
          <w:color w:val="000000"/>
          <w:sz w:val="24"/>
        </w:rPr>
        <w:t>试用期限</w:t>
      </w:r>
    </w:p>
    <w:p>
      <w:pPr>
        <w:pStyle w:val="Normal"/>
        <w:spacing w:lineRule="auto" w:line="360"/>
        <w:ind w:firstLine="463"/>
        <w:rPr>
          <w:color w:val="000000"/>
          <w:sz w:val="24"/>
        </w:rPr>
      </w:pPr>
      <w:r>
        <w:rPr>
          <w:rFonts w:cs="宋体;SimSun" w:ascii="SimHei" w:hAnsi="SimHei" w:eastAsia="黑体"/>
          <w:color w:val="000000"/>
          <w:sz w:val="24"/>
        </w:rPr>
        <w:t>试用期</w:t>
      </w:r>
      <w:r>
        <w:rPr>
          <w:rFonts w:cs="宋体;SimSun" w:ascii="SimHei" w:hAnsi="SimHei" w:eastAsia="黑体"/>
          <w:color w:val="000000"/>
          <w:sz w:val="24"/>
        </w:rPr>
        <w:t>一般为</w:t>
      </w:r>
      <w:r>
        <w:rPr>
          <w:rFonts w:ascii="SimHei" w:hAnsi="SimHei" w:eastAsia="黑体"/>
          <w:color w:val="000000"/>
          <w:sz w:val="24"/>
        </w:rPr>
        <w:t>3</w:t>
      </w:r>
      <w:r>
        <w:rPr>
          <w:rFonts w:cs="宋体;SimSun" w:ascii="SimHei" w:hAnsi="SimHei" w:eastAsia="黑体"/>
          <w:color w:val="000000"/>
          <w:sz w:val="24"/>
        </w:rPr>
        <w:t>个月，</w:t>
      </w:r>
      <w:r>
        <w:rPr>
          <w:rFonts w:cs="宋体;SimSun" w:ascii="SimHei" w:hAnsi="SimHei" w:eastAsia="黑体"/>
          <w:color w:val="000000"/>
          <w:sz w:val="24"/>
        </w:rPr>
        <w:t>在不违反有关劳动法规的前提下，</w:t>
      </w:r>
      <w:r>
        <w:rPr>
          <w:rFonts w:cs="宋体;SimSun" w:ascii="SimHei" w:hAnsi="SimHei" w:eastAsia="黑体"/>
          <w:color w:val="000000"/>
          <w:sz w:val="24"/>
        </w:rPr>
        <w:t>可可视工作表现</w:t>
      </w:r>
      <w:r>
        <w:rPr>
          <w:rFonts w:cs="宋体;SimSun" w:ascii="SimHei" w:hAnsi="SimHei" w:eastAsia="黑体"/>
          <w:color w:val="000000"/>
          <w:sz w:val="24"/>
        </w:rPr>
        <w:t>并经双方协同一致</w:t>
      </w:r>
      <w:r>
        <w:rPr>
          <w:rFonts w:cs="宋体;SimSun" w:ascii="SimHei" w:hAnsi="SimHei" w:eastAsia="黑体"/>
          <w:color w:val="000000"/>
          <w:sz w:val="24"/>
        </w:rPr>
        <w:t>适当缩短或延长</w:t>
      </w:r>
      <w:r>
        <w:rPr>
          <w:rFonts w:cs="宋体;SimSun" w:ascii="SimHei" w:hAnsi="SimHei" w:eastAsia="黑体"/>
          <w:color w:val="000000"/>
          <w:sz w:val="24"/>
        </w:rPr>
        <w:t>试用期。</w:t>
      </w:r>
    </w:p>
    <w:p>
      <w:pPr>
        <w:pStyle w:val="Normal"/>
        <w:spacing w:lineRule="auto" w:line="360"/>
        <w:ind w:firstLine="354"/>
        <w:rPr/>
      </w:pPr>
      <w:r>
        <w:rPr>
          <w:rFonts w:cs="宋体;SimSun" w:ascii="SimHei" w:hAnsi="SimHei" w:eastAsia="黑体"/>
          <w:b/>
          <w:bCs/>
          <w:color w:val="000000"/>
          <w:sz w:val="24"/>
        </w:rPr>
        <w:t>②</w:t>
      </w:r>
      <w:r>
        <w:rPr>
          <w:rFonts w:cs="宋体;SimSun" w:ascii="SimHei" w:hAnsi="SimHei" w:eastAsia="黑体"/>
          <w:b/>
          <w:color w:val="000000"/>
          <w:sz w:val="24"/>
        </w:rPr>
        <w:t>试用期培训</w:t>
      </w:r>
    </w:p>
    <w:p>
      <w:pPr>
        <w:pStyle w:val="Normal"/>
        <w:spacing w:lineRule="auto" w:line="360"/>
        <w:ind w:firstLine="480"/>
        <w:rPr>
          <w:rFonts w:cs="宋体;SimSun"/>
          <w:color w:val="000000"/>
          <w:sz w:val="24"/>
        </w:rPr>
      </w:pPr>
      <w:r>
        <w:rPr>
          <w:rFonts w:cs="宋体;SimSun" w:ascii="SimHei" w:hAnsi="SimHei" w:eastAsia="黑体"/>
          <w:color w:val="000000"/>
          <w:sz w:val="24"/>
        </w:rPr>
        <w:t>试用开始时，人力资源部</w:t>
      </w:r>
      <w:r>
        <w:rPr>
          <w:rFonts w:cs="宋体;SimSun" w:ascii="SimHei" w:hAnsi="SimHei" w:eastAsia="黑体"/>
          <w:color w:val="000000"/>
          <w:sz w:val="24"/>
        </w:rPr>
        <w:t>培训老师</w:t>
      </w:r>
      <w:r>
        <w:rPr>
          <w:rFonts w:cs="宋体;SimSun" w:ascii="SimHei" w:hAnsi="SimHei" w:eastAsia="黑体"/>
          <w:color w:val="000000"/>
          <w:sz w:val="24"/>
        </w:rPr>
        <w:t>会给您介绍医院基本情况、企业文化、人事行政管理制度；您的上级或所在部门的负责人会向您介绍本部门职能、人员情况，讲解本职工作内容和要求，帮助您了解部门流程与制度。任何有关工作的具体事务尽可咨询您的上级。</w:t>
      </w:r>
    </w:p>
    <w:p>
      <w:pPr>
        <w:pStyle w:val="Normal"/>
        <w:spacing w:lineRule="auto" w:line="360"/>
        <w:ind w:firstLine="236"/>
        <w:rPr>
          <w:b/>
          <w:b/>
          <w:color w:val="000000"/>
          <w:sz w:val="24"/>
        </w:rPr>
      </w:pPr>
      <w:r>
        <w:rPr>
          <w:rFonts w:cs="宋体;SimSun" w:ascii="SimHei" w:hAnsi="SimHei" w:eastAsia="黑体"/>
          <w:b/>
          <w:bCs/>
          <w:color w:val="000000"/>
          <w:sz w:val="24"/>
        </w:rPr>
        <w:t>③</w:t>
      </w:r>
      <w:r>
        <w:rPr>
          <w:rFonts w:cs="宋体;SimSun" w:ascii="SimHei" w:hAnsi="SimHei" w:eastAsia="黑体"/>
          <w:b/>
          <w:color w:val="000000"/>
          <w:sz w:val="24"/>
        </w:rPr>
        <w:t>试用期离职程序</w:t>
      </w:r>
    </w:p>
    <w:p>
      <w:pPr>
        <w:pStyle w:val="Normal"/>
        <w:spacing w:lineRule="auto" w:line="360"/>
        <w:ind w:firstLine="463"/>
        <w:rPr>
          <w:rFonts w:cs="宋体;SimSun"/>
          <w:color w:val="000000"/>
          <w:sz w:val="24"/>
        </w:rPr>
      </w:pPr>
      <w:r>
        <w:rPr>
          <w:rFonts w:cs="宋体;SimSun" w:ascii="SimHei" w:hAnsi="SimHei" w:eastAsia="黑体"/>
          <w:color w:val="000000"/>
          <w:sz w:val="24"/>
        </w:rPr>
        <w:t>试用期是您与医院互相了解、互相适应的时期。</w:t>
      </w:r>
      <w:r>
        <w:rPr>
          <w:rFonts w:cs="宋体;SimSun" w:ascii="SimHei" w:hAnsi="SimHei" w:eastAsia="黑体"/>
          <w:color w:val="000000"/>
          <w:sz w:val="24"/>
        </w:rPr>
        <w:t>试用期内</w:t>
      </w:r>
      <w:r>
        <w:rPr>
          <w:rFonts w:cs="宋体;SimSun" w:ascii="SimHei" w:hAnsi="SimHei" w:eastAsia="黑体"/>
          <w:color w:val="000000"/>
          <w:sz w:val="24"/>
        </w:rPr>
        <w:t>您应尽快进入工作状态，充分展示您的才干。</w:t>
      </w:r>
    </w:p>
    <w:p>
      <w:pPr>
        <w:pStyle w:val="Normal"/>
        <w:spacing w:lineRule="auto" w:line="360"/>
        <w:ind w:firstLine="463"/>
        <w:rPr>
          <w:rFonts w:cs="宋体;SimSun"/>
          <w:color w:val="000000"/>
          <w:sz w:val="24"/>
        </w:rPr>
      </w:pPr>
      <w:r>
        <w:rPr>
          <w:rFonts w:cs="宋体;SimSun" w:ascii="SimHei" w:hAnsi="SimHei" w:eastAsia="黑体"/>
          <w:color w:val="000000"/>
          <w:sz w:val="24"/>
        </w:rPr>
        <w:t>如果您感到医院实际状况、发展机会与您的预期有较大差距，或由于其他原因而决定离开，您可在试用期内提前三日向医院提出辞职申请，并按规定办理辞职手续。</w:t>
      </w:r>
    </w:p>
    <w:p>
      <w:pPr>
        <w:pStyle w:val="Normal"/>
        <w:spacing w:lineRule="auto" w:line="360"/>
        <w:ind w:firstLine="463"/>
        <w:rPr/>
      </w:pPr>
      <w:r>
        <w:rPr>
          <w:rFonts w:cs="宋体;SimSun" w:ascii="SimHei" w:hAnsi="SimHei" w:eastAsia="黑体"/>
          <w:color w:val="000000"/>
          <w:sz w:val="24"/>
        </w:rPr>
        <w:t>相应的，如果您的工作表现</w:t>
      </w:r>
      <w:r>
        <w:rPr>
          <w:rFonts w:cs="宋体;SimSun" w:ascii="SimHei" w:hAnsi="SimHei" w:eastAsia="黑体"/>
          <w:color w:val="000000"/>
          <w:sz w:val="24"/>
        </w:rPr>
        <w:t>经医院</w:t>
      </w:r>
      <w:r>
        <w:rPr>
          <w:rFonts w:cs="宋体;SimSun" w:ascii="SimHei" w:hAnsi="SimHei" w:eastAsia="黑体"/>
          <w:color w:val="000000"/>
          <w:sz w:val="24"/>
        </w:rPr>
        <w:t>确认无法达到工作岗位的要求，医院也将会在试用期内随时向您说明理由后按规定程序终止对您的试用。</w:t>
      </w:r>
      <w:r>
        <w:rPr>
          <w:rFonts w:eastAsia="黑体" w:ascii="SimHei" w:hAnsi="SimHei"/>
          <w:color w:val="000000"/>
          <w:sz w:val="24"/>
        </w:rPr>
        <w:t xml:space="preserve"> </w:t>
      </w:r>
    </w:p>
    <w:p>
      <w:pPr>
        <w:pStyle w:val="Normal"/>
        <w:numPr>
          <w:ilvl w:val="0"/>
          <w:numId w:val="33"/>
        </w:numPr>
        <w:spacing w:lineRule="auto" w:line="360"/>
        <w:rPr>
          <w:rFonts w:cs="宋体;SimSun"/>
          <w:b/>
          <w:b/>
          <w:color w:val="000000"/>
          <w:sz w:val="24"/>
        </w:rPr>
      </w:pPr>
      <w:r>
        <w:rPr>
          <w:rFonts w:cs="宋体;SimSun" w:ascii="SimHei" w:hAnsi="SimHei" w:eastAsia="黑体"/>
          <w:b/>
          <w:color w:val="000000"/>
          <w:sz w:val="24"/>
        </w:rPr>
        <w:t>转正</w:t>
      </w:r>
    </w:p>
    <w:p>
      <w:pPr>
        <w:pStyle w:val="Normal"/>
        <w:spacing w:lineRule="auto" w:line="360"/>
        <w:ind w:firstLine="463"/>
        <w:rPr>
          <w:color w:val="000000"/>
          <w:sz w:val="24"/>
        </w:rPr>
      </w:pPr>
      <w:r>
        <w:rPr>
          <w:rFonts w:cs="宋体;SimSun" w:ascii="SimHei" w:hAnsi="SimHei" w:eastAsia="黑体"/>
          <w:color w:val="000000"/>
          <w:sz w:val="24"/>
        </w:rPr>
        <w:t>三个月试用期届满前一个星期，人力资源部发放并填写《员工转正自我评估表》，由用人部门负责人评估是否正式录用，并在《转正申请表》上签署意见。特别优秀的员工，用人部门可向人力资源部申请提前转正，但试用期不能</w:t>
      </w:r>
      <w:r>
        <w:rPr>
          <w:rFonts w:cs="宋体;SimSun" w:ascii="SimHei" w:hAnsi="SimHei" w:eastAsia="黑体"/>
          <w:color w:val="000000"/>
          <w:sz w:val="24"/>
        </w:rPr>
        <w:t>少</w:t>
      </w:r>
      <w:r>
        <w:rPr>
          <w:rFonts w:cs="宋体;SimSun" w:ascii="SimHei" w:hAnsi="SimHei" w:eastAsia="黑体"/>
          <w:color w:val="000000"/>
          <w:sz w:val="24"/>
        </w:rPr>
        <w:t>于</w:t>
      </w:r>
      <w:r>
        <w:rPr>
          <w:rFonts w:ascii="SimHei" w:hAnsi="SimHei" w:eastAsia="黑体"/>
          <w:color w:val="000000"/>
          <w:sz w:val="24"/>
        </w:rPr>
        <w:t>1</w:t>
      </w:r>
      <w:r>
        <w:rPr>
          <w:rFonts w:cs="宋体;SimSun" w:ascii="SimHei" w:hAnsi="SimHei" w:eastAsia="黑体"/>
          <w:color w:val="000000"/>
          <w:sz w:val="24"/>
        </w:rPr>
        <w:t>个月。</w:t>
      </w:r>
    </w:p>
    <w:p>
      <w:pPr>
        <w:pStyle w:val="Normal"/>
        <w:spacing w:lineRule="auto" w:line="360"/>
        <w:ind w:firstLine="463"/>
        <w:rPr>
          <w:color w:val="000000"/>
          <w:sz w:val="24"/>
        </w:rPr>
      </w:pPr>
      <w:r>
        <w:rPr>
          <w:rFonts w:cs="宋体;SimSun" w:ascii="SimHei" w:hAnsi="SimHei" w:eastAsia="黑体"/>
          <w:color w:val="000000"/>
          <w:sz w:val="24"/>
        </w:rPr>
        <w:t>若试用合格，用人部门负责人递交《员工转正申请表》到人力资源部审批或相关权限领导审批，经审核批准后即转入正式任用</w:t>
      </w:r>
      <w:r>
        <w:rPr>
          <w:rFonts w:cs="宋体;SimSun" w:ascii="SimHei" w:hAnsi="SimHei" w:eastAsia="黑体"/>
          <w:color w:val="000000"/>
          <w:sz w:val="24"/>
        </w:rPr>
        <w:t>，由人力资源部发出《转正通知》为准</w:t>
      </w:r>
      <w:r>
        <w:rPr>
          <w:rFonts w:cs="宋体;SimSun" w:ascii="SimHei" w:hAnsi="SimHei" w:eastAsia="黑体"/>
          <w:color w:val="000000"/>
          <w:sz w:val="24"/>
        </w:rPr>
        <w:t>。</w:t>
      </w:r>
    </w:p>
    <w:p>
      <w:pPr>
        <w:pStyle w:val="Normal"/>
        <w:spacing w:lineRule="auto" w:line="360"/>
        <w:ind w:firstLine="463"/>
        <w:rPr>
          <w:color w:val="000000"/>
          <w:sz w:val="24"/>
        </w:rPr>
      </w:pPr>
      <w:r>
        <w:rPr>
          <w:rFonts w:cs="宋体;SimSun" w:ascii="SimHei" w:hAnsi="SimHei" w:eastAsia="黑体"/>
          <w:color w:val="000000"/>
          <w:sz w:val="24"/>
        </w:rPr>
        <w:t>若试用不合格，用人部门负责人递交《员工转正申请表》到人力资源部审核，经相关权限领导审</w:t>
      </w:r>
      <w:r>
        <w:rPr>
          <w:rFonts w:cs="宋体;SimSun" w:ascii="SimHei" w:hAnsi="SimHei" w:eastAsia="黑体"/>
          <w:color w:val="000000"/>
          <w:sz w:val="24"/>
        </w:rPr>
        <w:t>批</w:t>
      </w:r>
      <w:r>
        <w:rPr>
          <w:rFonts w:cs="宋体;SimSun" w:ascii="SimHei" w:hAnsi="SimHei" w:eastAsia="黑体"/>
          <w:color w:val="000000"/>
          <w:sz w:val="24"/>
        </w:rPr>
        <w:t>作出延长试用期、调整工作岗位或办理离职手续的决定。</w:t>
      </w:r>
      <w:r>
        <w:rPr>
          <w:rFonts w:eastAsia="黑体" w:ascii="SimHei" w:hAnsi="SimHei"/>
          <w:color w:val="000000"/>
          <w:sz w:val="24"/>
        </w:rPr>
        <w:t xml:space="preserve"> </w:t>
      </w:r>
      <w:r>
        <w:rPr>
          <w:rFonts w:ascii="SimHei" w:hAnsi="SimHei" w:eastAsia="黑体"/>
          <w:color w:val="000000"/>
          <w:sz w:val="24"/>
        </w:rPr>
        <w:t>延长试用期的，由员工本人提出申请，在法律充许范围内，经相关权限领导人审批后延长试用。</w:t>
      </w:r>
    </w:p>
    <w:p>
      <w:pPr>
        <w:pStyle w:val="Normal"/>
        <w:tabs>
          <w:tab w:val="clear" w:pos="420"/>
          <w:tab w:val="left" w:pos="7200" w:leader="none"/>
        </w:tabs>
        <w:jc w:val="center"/>
        <w:rPr>
          <w:b/>
          <w:b/>
          <w:color w:val="000000"/>
          <w:sz w:val="28"/>
          <w:szCs w:val="28"/>
        </w:rPr>
      </w:pPr>
      <w:r>
        <w:rPr>
          <w:rFonts w:ascii="SimHei" w:hAnsi="SimHei" w:eastAsia="黑体"/>
          <w:b/>
          <w:color w:val="000000"/>
          <w:sz w:val="28"/>
          <w:szCs w:val="28"/>
        </w:rPr>
      </w:r>
    </w:p>
    <w:p>
      <w:pPr>
        <w:pStyle w:val="Normal"/>
        <w:tabs>
          <w:tab w:val="clear" w:pos="420"/>
          <w:tab w:val="left" w:pos="7200" w:leader="none"/>
        </w:tabs>
        <w:jc w:val="center"/>
        <w:rPr>
          <w:b/>
          <w:b/>
          <w:color w:val="000000"/>
          <w:sz w:val="28"/>
          <w:szCs w:val="28"/>
        </w:rPr>
      </w:pPr>
      <w:r>
        <w:rPr>
          <w:rFonts w:ascii="SimHei" w:hAnsi="SimHei" w:eastAsia="黑体"/>
          <w:b/>
          <w:color w:val="000000"/>
          <w:sz w:val="28"/>
          <w:szCs w:val="28"/>
        </w:rPr>
        <w:t>（二）</w:t>
      </w:r>
      <w:r>
        <w:rPr>
          <w:rFonts w:cs="宋体;SimSun" w:ascii="SimHei" w:hAnsi="SimHei" w:eastAsia="黑体"/>
          <w:b/>
          <w:color w:val="000000"/>
          <w:sz w:val="28"/>
          <w:szCs w:val="28"/>
        </w:rPr>
        <w:t>考勤及假期</w:t>
      </w:r>
    </w:p>
    <w:p>
      <w:pPr>
        <w:pStyle w:val="Normal"/>
        <w:rPr>
          <w:b/>
          <w:b/>
          <w:color w:val="000000"/>
          <w:sz w:val="28"/>
          <w:szCs w:val="28"/>
        </w:rPr>
      </w:pPr>
      <w:r>
        <w:rPr>
          <w:rFonts w:ascii="SimHei" w:hAnsi="SimHei" w:eastAsia="黑体"/>
          <w:b/>
          <w:color w:val="000000"/>
          <w:sz w:val="28"/>
          <w:szCs w:val="28"/>
        </w:rPr>
        <w:t>1</w:t>
      </w:r>
      <w:r>
        <w:rPr>
          <w:rFonts w:ascii="SimHei" w:hAnsi="SimHei" w:eastAsia="黑体"/>
          <w:b/>
          <w:color w:val="000000"/>
          <w:sz w:val="28"/>
          <w:szCs w:val="28"/>
        </w:rPr>
        <w:t>、</w:t>
      </w:r>
      <w:r>
        <w:rPr>
          <w:rFonts w:eastAsia="黑体" w:ascii="SimHei" w:hAnsi="SimHei"/>
          <w:b/>
          <w:color w:val="000000"/>
          <w:sz w:val="28"/>
          <w:szCs w:val="28"/>
        </w:rPr>
        <w:t xml:space="preserve"> </w:t>
      </w:r>
      <w:r>
        <w:rPr>
          <w:rFonts w:cs="宋体;SimSun" w:ascii="SimHei" w:hAnsi="SimHei" w:eastAsia="黑体"/>
          <w:b/>
          <w:color w:val="000000"/>
          <w:sz w:val="28"/>
          <w:szCs w:val="28"/>
        </w:rPr>
        <w:t>工作时间</w:t>
      </w:r>
    </w:p>
    <w:p>
      <w:pPr>
        <w:pStyle w:val="Normal"/>
        <w:tabs>
          <w:tab w:val="clear" w:pos="420"/>
          <w:tab w:val="left" w:pos="697" w:leader="none"/>
        </w:tabs>
        <w:spacing w:lineRule="auto" w:line="360"/>
        <w:rPr>
          <w:b/>
          <w:b/>
          <w:color w:val="000000"/>
          <w:sz w:val="24"/>
        </w:rPr>
      </w:pPr>
      <w:r>
        <w:rPr>
          <w:rFonts w:cs="宋体;SimSun" w:ascii="SimHei" w:hAnsi="SimHei" w:eastAsia="黑体"/>
          <w:b/>
          <w:color w:val="000000"/>
          <w:sz w:val="24"/>
        </w:rPr>
        <w:t>（</w:t>
      </w:r>
      <w:r>
        <w:rPr>
          <w:rFonts w:cs="宋体;SimSun" w:ascii="SimHei" w:hAnsi="SimHei" w:eastAsia="黑体"/>
          <w:b/>
          <w:color w:val="000000"/>
          <w:sz w:val="24"/>
        </w:rPr>
        <w:t>1</w:t>
      </w:r>
      <w:r>
        <w:rPr>
          <w:rFonts w:cs="宋体;SimSun" w:ascii="SimHei" w:hAnsi="SimHei" w:eastAsia="黑体"/>
          <w:b/>
          <w:color w:val="000000"/>
          <w:sz w:val="24"/>
        </w:rPr>
        <w:t>）</w:t>
      </w:r>
      <w:r>
        <w:rPr>
          <w:rFonts w:cs="宋体;SimSun" w:ascii="SimHei" w:hAnsi="SimHei" w:eastAsia="黑体"/>
          <w:b/>
          <w:color w:val="000000"/>
          <w:sz w:val="24"/>
        </w:rPr>
        <w:t>正常工时</w:t>
      </w:r>
    </w:p>
    <w:p>
      <w:pPr>
        <w:pStyle w:val="Normal"/>
        <w:spacing w:lineRule="auto" w:line="360"/>
        <w:ind w:firstLine="463"/>
        <w:rPr/>
      </w:pPr>
      <w:r>
        <w:rPr>
          <w:rFonts w:cs="宋体;SimSun" w:ascii="SimHei" w:hAnsi="SimHei" w:eastAsia="黑体"/>
          <w:color w:val="000000"/>
          <w:sz w:val="24"/>
        </w:rPr>
        <w:t>医院</w:t>
      </w:r>
      <w:r>
        <w:rPr>
          <w:rFonts w:cs="宋体;SimSun" w:ascii="SimHei" w:hAnsi="SimHei" w:eastAsia="黑体"/>
          <w:color w:val="000000"/>
          <w:sz w:val="24"/>
        </w:rPr>
        <w:t>在实行标准工时制的基础上，</w:t>
      </w:r>
      <w:r>
        <w:rPr>
          <w:rFonts w:cs="宋体;SimSun" w:ascii="SimHei" w:hAnsi="SimHei" w:eastAsia="黑体"/>
          <w:color w:val="000000"/>
          <w:sz w:val="24"/>
        </w:rPr>
        <w:t>正常工作时间为每周六日制，每周工作时间合计为四十八小时，即每周固定加班一天，实行排班轮休制，医院如因工作或业务需要，安排员工加班，员工有配合医院加班的义务</w:t>
      </w:r>
      <w:r>
        <w:rPr>
          <w:rFonts w:cs="宋体;SimSun" w:ascii="SimHei" w:hAnsi="SimHei" w:eastAsia="黑体"/>
          <w:color w:val="000000"/>
          <w:sz w:val="24"/>
        </w:rPr>
        <w:t>。</w:t>
      </w:r>
    </w:p>
    <w:p>
      <w:pPr>
        <w:pStyle w:val="Normal"/>
        <w:spacing w:lineRule="auto" w:line="360"/>
        <w:ind w:firstLine="463"/>
        <w:rPr>
          <w:rFonts w:cs="宋体;SimSun"/>
          <w:color w:val="000000"/>
          <w:sz w:val="24"/>
        </w:rPr>
      </w:pPr>
      <w:r>
        <w:rPr>
          <w:rFonts w:cs="宋体;SimSun" w:ascii="SimHei" w:hAnsi="SimHei" w:eastAsia="黑体"/>
          <w:color w:val="000000"/>
          <w:sz w:val="24"/>
        </w:rPr>
        <w:t>固定加班的一天按照国家法律规定的标准计发加班工资。</w:t>
      </w:r>
    </w:p>
    <w:p>
      <w:pPr>
        <w:pStyle w:val="Normal"/>
        <w:spacing w:lineRule="auto" w:line="360"/>
        <w:ind w:firstLine="463"/>
        <w:rPr/>
      </w:pPr>
      <w:r>
        <w:rPr>
          <w:rFonts w:cs="宋体;SimSun" w:ascii="SimHei" w:hAnsi="SimHei" w:eastAsia="黑体"/>
          <w:color w:val="000000"/>
          <w:sz w:val="24"/>
        </w:rPr>
        <w:t>上述有关正常工作时间的规定不适用于下述情况：</w:t>
      </w:r>
      <w:r>
        <w:rPr>
          <w:rFonts w:eastAsia="黑体" w:ascii="SimHei" w:hAnsi="SimHei"/>
          <w:color w:val="000000"/>
          <w:sz w:val="24"/>
        </w:rPr>
        <w:t xml:space="preserve"> </w:t>
      </w:r>
    </w:p>
    <w:p>
      <w:pPr>
        <w:pStyle w:val="Normal"/>
        <w:spacing w:lineRule="auto" w:line="360"/>
        <w:ind w:firstLine="240"/>
        <w:rPr/>
      </w:pPr>
      <w:r>
        <w:rPr>
          <w:rFonts w:cs="宋体;SimSun" w:ascii="SimHei" w:hAnsi="SimHei" w:eastAsia="黑体"/>
          <w:bCs/>
          <w:color w:val="000000"/>
          <w:sz w:val="24"/>
        </w:rPr>
        <w:t>1</w:t>
      </w:r>
      <w:r>
        <w:rPr>
          <w:rFonts w:ascii="SimHei" w:hAnsi="SimHei" w:cs="宋体;SimSun" w:eastAsia="黑体"/>
          <w:bCs/>
          <w:color w:val="000000"/>
          <w:sz w:val="24"/>
        </w:rPr>
        <w:t xml:space="preserve">） </w:t>
      </w:r>
      <w:r>
        <w:rPr>
          <w:rFonts w:cs="宋体;SimSun" w:ascii="SimHei" w:hAnsi="SimHei" w:eastAsia="黑体"/>
          <w:color w:val="000000"/>
          <w:sz w:val="24"/>
        </w:rPr>
        <w:t>发生自然灾害、事故或者其他原因，威胁员工生命或健康和医院或员工财产安全，需要紧急处理的；</w:t>
      </w:r>
      <w:r>
        <w:rPr>
          <w:rFonts w:eastAsia="黑体" w:ascii="SimHei" w:hAnsi="SimHei"/>
          <w:color w:val="000000"/>
          <w:sz w:val="24"/>
        </w:rPr>
        <w:t xml:space="preserve"> </w:t>
      </w:r>
    </w:p>
    <w:p>
      <w:pPr>
        <w:pStyle w:val="Normal"/>
        <w:spacing w:lineRule="auto" w:line="360"/>
        <w:ind w:firstLine="240"/>
        <w:rPr/>
      </w:pPr>
      <w:r>
        <w:rPr>
          <w:rFonts w:cs="宋体;SimSun" w:ascii="SimHei" w:hAnsi="SimHei" w:eastAsia="黑体"/>
          <w:bCs/>
          <w:color w:val="000000"/>
          <w:sz w:val="24"/>
        </w:rPr>
        <w:t>2</w:t>
      </w:r>
      <w:r>
        <w:rPr>
          <w:rFonts w:ascii="SimHei" w:hAnsi="SimHei" w:cs="宋体;SimSun" w:eastAsia="黑体"/>
          <w:bCs/>
          <w:color w:val="000000"/>
          <w:sz w:val="24"/>
        </w:rPr>
        <w:t xml:space="preserve">） </w:t>
      </w:r>
      <w:r>
        <w:rPr>
          <w:rFonts w:cs="宋体;SimSun" w:ascii="SimHei" w:hAnsi="SimHei" w:eastAsia="黑体"/>
          <w:color w:val="000000"/>
          <w:sz w:val="24"/>
        </w:rPr>
        <w:t>医院的生产、交通运输设施或公共设施发生故障，影响医院生产或公众利益，需要紧急处理的；</w:t>
      </w:r>
      <w:r>
        <w:rPr>
          <w:rFonts w:eastAsia="黑体" w:ascii="SimHei" w:hAnsi="SimHei"/>
          <w:color w:val="000000"/>
          <w:sz w:val="24"/>
        </w:rPr>
        <w:t xml:space="preserve"> </w:t>
      </w:r>
    </w:p>
    <w:p>
      <w:pPr>
        <w:pStyle w:val="Normal"/>
        <w:spacing w:lineRule="auto" w:line="360"/>
        <w:ind w:firstLine="240"/>
        <w:rPr>
          <w:color w:val="000000"/>
          <w:sz w:val="24"/>
        </w:rPr>
      </w:pPr>
      <w:r>
        <w:rPr>
          <w:rFonts w:cs="宋体;SimSun" w:ascii="SimHei" w:hAnsi="SimHei" w:eastAsia="黑体"/>
          <w:bCs/>
          <w:color w:val="000000"/>
          <w:sz w:val="24"/>
        </w:rPr>
        <w:t>3</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国家法律和法规规定的其他情形。</w:t>
      </w:r>
    </w:p>
    <w:p>
      <w:pPr>
        <w:pStyle w:val="Normal"/>
        <w:tabs>
          <w:tab w:val="clear" w:pos="420"/>
          <w:tab w:val="left" w:pos="697" w:leader="none"/>
        </w:tabs>
        <w:spacing w:lineRule="auto" w:line="360"/>
        <w:rPr/>
      </w:pPr>
      <w:r>
        <w:rPr>
          <w:rFonts w:cs="宋体;SimSun" w:ascii="SimHei" w:hAnsi="SimHei" w:eastAsia="黑体"/>
          <w:b/>
          <w:color w:val="000000"/>
          <w:sz w:val="24"/>
        </w:rPr>
        <w:t>（</w:t>
      </w:r>
      <w:r>
        <w:rPr>
          <w:rFonts w:cs="宋体;SimSun" w:ascii="SimHei" w:hAnsi="SimHei" w:eastAsia="黑体"/>
          <w:b/>
          <w:color w:val="000000"/>
          <w:sz w:val="24"/>
        </w:rPr>
        <w:t>2</w:t>
      </w:r>
      <w:r>
        <w:rPr>
          <w:rFonts w:cs="宋体;SimSun" w:ascii="SimHei" w:hAnsi="SimHei" w:eastAsia="黑体"/>
          <w:b/>
          <w:color w:val="000000"/>
          <w:sz w:val="24"/>
        </w:rPr>
        <w:t>）</w:t>
      </w:r>
      <w:r>
        <w:rPr>
          <w:rFonts w:cs="宋体;SimSun" w:ascii="SimHei" w:hAnsi="SimHei" w:eastAsia="黑体"/>
          <w:b/>
          <w:color w:val="000000"/>
          <w:sz w:val="24"/>
        </w:rPr>
        <w:t>作息时间</w:t>
      </w:r>
    </w:p>
    <w:p>
      <w:pPr>
        <w:pStyle w:val="Normal"/>
        <w:spacing w:lineRule="auto" w:line="360"/>
        <w:ind w:firstLine="463"/>
        <w:rPr>
          <w:color w:val="000000"/>
          <w:sz w:val="24"/>
        </w:rPr>
      </w:pPr>
      <w:r>
        <w:rPr>
          <w:rFonts w:cs="宋体;SimSun" w:ascii="SimHei" w:hAnsi="SimHei" w:eastAsia="黑体"/>
          <w:color w:val="000000"/>
          <w:sz w:val="24"/>
        </w:rPr>
        <w:t>正常上下班时间：</w:t>
      </w:r>
      <w:r>
        <w:rPr>
          <w:rFonts w:ascii="SimHei" w:hAnsi="SimHei" w:eastAsia="黑体"/>
          <w:color w:val="000000"/>
          <w:sz w:val="24"/>
        </w:rPr>
        <w:t>8</w:t>
      </w:r>
      <w:r>
        <w:rPr>
          <w:rFonts w:cs="宋体;SimSun" w:ascii="SimHei" w:hAnsi="SimHei" w:eastAsia="黑体"/>
          <w:color w:val="000000"/>
          <w:sz w:val="24"/>
        </w:rPr>
        <w:t>：</w:t>
      </w:r>
      <w:r>
        <w:rPr>
          <w:rFonts w:cs="宋体;SimSun" w:ascii="SimHei" w:hAnsi="SimHei" w:eastAsia="黑体"/>
          <w:color w:val="000000"/>
          <w:sz w:val="24"/>
        </w:rPr>
        <w:t>3</w:t>
      </w:r>
      <w:r>
        <w:rPr>
          <w:rFonts w:ascii="SimHei" w:hAnsi="SimHei" w:eastAsia="黑体"/>
          <w:color w:val="000000"/>
          <w:sz w:val="24"/>
        </w:rPr>
        <w:t>0~18</w:t>
      </w:r>
      <w:r>
        <w:rPr>
          <w:rFonts w:cs="宋体;SimSun" w:ascii="SimHei" w:hAnsi="SimHei" w:eastAsia="黑体"/>
          <w:color w:val="000000"/>
          <w:sz w:val="24"/>
        </w:rPr>
        <w:t>：</w:t>
      </w:r>
      <w:r>
        <w:rPr>
          <w:rFonts w:ascii="SimHei" w:hAnsi="SimHei" w:eastAsia="黑体"/>
          <w:color w:val="000000"/>
          <w:sz w:val="24"/>
        </w:rPr>
        <w:t>00</w:t>
      </w:r>
      <w:r>
        <w:rPr>
          <w:rFonts w:cs="宋体;SimSun" w:ascii="SimHei" w:hAnsi="SimHei" w:eastAsia="黑体"/>
          <w:color w:val="000000"/>
          <w:sz w:val="24"/>
        </w:rPr>
        <w:t>，其中</w:t>
      </w:r>
      <w:r>
        <w:rPr>
          <w:rFonts w:ascii="SimHei" w:hAnsi="SimHei" w:eastAsia="黑体"/>
          <w:color w:val="000000"/>
          <w:sz w:val="24"/>
        </w:rPr>
        <w:t>12</w:t>
      </w:r>
      <w:r>
        <w:rPr>
          <w:rFonts w:cs="宋体;SimSun" w:ascii="SimHei" w:hAnsi="SimHei" w:eastAsia="黑体"/>
          <w:color w:val="000000"/>
          <w:sz w:val="24"/>
        </w:rPr>
        <w:t>：</w:t>
      </w:r>
      <w:r>
        <w:rPr>
          <w:rFonts w:ascii="SimHei" w:hAnsi="SimHei" w:eastAsia="黑体"/>
          <w:color w:val="000000"/>
          <w:sz w:val="24"/>
        </w:rPr>
        <w:t>00~13</w:t>
      </w:r>
      <w:r>
        <w:rPr>
          <w:rFonts w:cs="宋体;SimSun" w:ascii="SimHei" w:hAnsi="SimHei" w:eastAsia="黑体"/>
          <w:color w:val="000000"/>
          <w:sz w:val="24"/>
        </w:rPr>
        <w:t>：</w:t>
      </w:r>
      <w:r>
        <w:rPr>
          <w:rFonts w:ascii="SimHei" w:hAnsi="SimHei" w:eastAsia="黑体"/>
          <w:color w:val="000000"/>
          <w:sz w:val="24"/>
        </w:rPr>
        <w:t>3</w:t>
      </w:r>
      <w:r>
        <w:rPr>
          <w:rFonts w:ascii="SimHei" w:hAnsi="SimHei" w:eastAsia="黑体"/>
          <w:color w:val="000000"/>
          <w:sz w:val="24"/>
        </w:rPr>
        <w:t>0</w:t>
      </w:r>
      <w:r>
        <w:rPr>
          <w:rFonts w:cs="宋体;SimSun" w:ascii="SimHei" w:hAnsi="SimHei" w:eastAsia="黑体"/>
          <w:color w:val="000000"/>
          <w:sz w:val="24"/>
        </w:rPr>
        <w:t>为用餐</w:t>
      </w:r>
      <w:r>
        <w:rPr>
          <w:rFonts w:cs="宋体;SimSun" w:ascii="SimHei" w:hAnsi="SimHei" w:eastAsia="黑体"/>
          <w:color w:val="000000"/>
          <w:sz w:val="24"/>
        </w:rPr>
        <w:t>休息</w:t>
      </w:r>
      <w:r>
        <w:rPr>
          <w:rFonts w:cs="宋体;SimSun" w:ascii="SimHei" w:hAnsi="SimHei" w:eastAsia="黑体"/>
          <w:color w:val="000000"/>
          <w:sz w:val="24"/>
        </w:rPr>
        <w:t>时间。</w:t>
      </w:r>
    </w:p>
    <w:p>
      <w:pPr>
        <w:pStyle w:val="Normal"/>
        <w:spacing w:lineRule="auto" w:line="360"/>
        <w:ind w:firstLine="463"/>
        <w:rPr>
          <w:color w:val="000000"/>
          <w:sz w:val="24"/>
        </w:rPr>
      </w:pPr>
      <w:r>
        <w:rPr>
          <w:rFonts w:cs="宋体;SimSun" w:ascii="SimHei" w:hAnsi="SimHei" w:eastAsia="黑体"/>
          <w:color w:val="000000"/>
          <w:sz w:val="24"/>
        </w:rPr>
        <w:t>保安、清洁、饭堂、</w:t>
      </w:r>
      <w:r>
        <w:rPr>
          <w:rFonts w:cs="宋体;SimSun" w:ascii="SimHei" w:hAnsi="SimHei" w:eastAsia="黑体"/>
          <w:color w:val="000000"/>
          <w:sz w:val="24"/>
        </w:rPr>
        <w:t>后勤</w:t>
      </w:r>
      <w:r>
        <w:rPr>
          <w:rFonts w:cs="宋体;SimSun" w:ascii="SimHei" w:hAnsi="SimHei" w:eastAsia="黑体"/>
          <w:color w:val="000000"/>
          <w:sz w:val="24"/>
        </w:rPr>
        <w:t>等特殊工作岗</w:t>
      </w:r>
      <w:r>
        <w:rPr>
          <w:rFonts w:cs="宋体;SimSun" w:ascii="SimHei" w:hAnsi="SimHei" w:eastAsia="黑体"/>
          <w:color w:val="000000"/>
          <w:sz w:val="24"/>
        </w:rPr>
        <w:t>位以及其他岗位因工作需要</w:t>
      </w:r>
      <w:r>
        <w:rPr>
          <w:rFonts w:cs="宋体;SimSun" w:ascii="SimHei" w:hAnsi="SimHei" w:eastAsia="黑体"/>
          <w:color w:val="000000"/>
          <w:sz w:val="24"/>
        </w:rPr>
        <w:t>需要另定作息时间的，由部门申请，人力资源审核，经医院领导审批后实施。</w:t>
      </w:r>
    </w:p>
    <w:p>
      <w:pPr>
        <w:pStyle w:val="Normal"/>
        <w:spacing w:lineRule="auto" w:line="360"/>
        <w:rPr>
          <w:b/>
          <w:b/>
          <w:color w:val="000000"/>
          <w:sz w:val="28"/>
          <w:szCs w:val="28"/>
        </w:rPr>
      </w:pPr>
      <w:r>
        <w:rPr>
          <w:rFonts w:ascii="SimHei" w:hAnsi="SimHei" w:eastAsia="黑体"/>
          <w:b/>
          <w:color w:val="000000"/>
          <w:sz w:val="28"/>
          <w:szCs w:val="28"/>
        </w:rPr>
        <w:t>2</w:t>
      </w:r>
      <w:r>
        <w:rPr>
          <w:rFonts w:ascii="SimHei" w:hAnsi="SimHei" w:eastAsia="黑体"/>
          <w:b/>
          <w:color w:val="000000"/>
          <w:sz w:val="28"/>
          <w:szCs w:val="28"/>
        </w:rPr>
        <w:t>、</w:t>
      </w:r>
      <w:r>
        <w:rPr>
          <w:rFonts w:cs="宋体;SimSun" w:ascii="SimHei" w:hAnsi="SimHei" w:eastAsia="黑体"/>
          <w:b/>
          <w:color w:val="000000"/>
          <w:sz w:val="28"/>
          <w:szCs w:val="28"/>
        </w:rPr>
        <w:t>考勤管理</w:t>
      </w:r>
    </w:p>
    <w:p>
      <w:pPr>
        <w:pStyle w:val="Normal"/>
        <w:spacing w:lineRule="auto" w:line="360"/>
        <w:ind w:firstLine="354"/>
        <w:rPr>
          <w:color w:val="000000"/>
          <w:sz w:val="24"/>
        </w:rPr>
      </w:pPr>
      <w:r>
        <w:rPr>
          <w:rFonts w:eastAsia="黑体" w:ascii="SimHei" w:hAnsi="SimHei"/>
          <w:b/>
          <w:color w:val="000000"/>
          <w:sz w:val="24"/>
        </w:rPr>
        <w:t xml:space="preserve"> </w:t>
      </w:r>
      <w:r>
        <w:rPr>
          <w:rFonts w:cs="宋体;SimSun" w:ascii="SimHei" w:hAnsi="SimHei" w:eastAsia="黑体"/>
          <w:color w:val="000000"/>
          <w:sz w:val="24"/>
        </w:rPr>
        <w:t>医院员工在上班前下班后需</w:t>
      </w:r>
      <w:r>
        <w:rPr>
          <w:rFonts w:cs="宋体;SimSun" w:ascii="SimHei" w:hAnsi="SimHei" w:eastAsia="黑体"/>
          <w:color w:val="000000"/>
          <w:sz w:val="24"/>
        </w:rPr>
        <w:t>进行</w:t>
      </w:r>
      <w:r>
        <w:rPr>
          <w:rFonts w:cs="宋体;SimSun" w:ascii="SimHei" w:hAnsi="SimHei" w:eastAsia="黑体"/>
          <w:color w:val="000000"/>
          <w:sz w:val="24"/>
        </w:rPr>
        <w:t>指纹考勤，指纹考勤记录是统计出勤、核算工资的依据</w:t>
      </w:r>
      <w:r>
        <w:rPr>
          <w:rFonts w:cs="宋体;SimSun" w:ascii="SimHei" w:hAnsi="SimHei" w:eastAsia="黑体"/>
          <w:color w:val="000000"/>
          <w:sz w:val="24"/>
        </w:rPr>
        <w:t>，请您按规定执行指纹考勤记录</w:t>
      </w:r>
      <w:r>
        <w:rPr>
          <w:rFonts w:cs="宋体;SimSun" w:ascii="SimHei" w:hAnsi="SimHei" w:eastAsia="黑体"/>
          <w:color w:val="000000"/>
          <w:sz w:val="24"/>
        </w:rPr>
        <w:t>。</w:t>
      </w:r>
    </w:p>
    <w:p>
      <w:pPr>
        <w:pStyle w:val="Normal"/>
        <w:numPr>
          <w:ilvl w:val="0"/>
          <w:numId w:val="14"/>
        </w:numPr>
        <w:spacing w:lineRule="auto" w:line="360"/>
        <w:rPr>
          <w:b/>
          <w:b/>
          <w:color w:val="000000"/>
          <w:sz w:val="24"/>
        </w:rPr>
      </w:pPr>
      <w:r>
        <w:rPr>
          <w:rFonts w:cs="宋体;SimSun" w:ascii="SimHei" w:hAnsi="SimHei" w:eastAsia="黑体"/>
          <w:b/>
          <w:color w:val="000000"/>
          <w:sz w:val="24"/>
        </w:rPr>
        <w:t>迟到、早退</w:t>
      </w:r>
    </w:p>
    <w:p>
      <w:pPr>
        <w:pStyle w:val="Normal"/>
        <w:spacing w:lineRule="auto" w:line="360"/>
        <w:ind w:firstLine="463"/>
        <w:rPr>
          <w:rFonts w:cs="宋体;SimSun"/>
          <w:color w:val="000000"/>
          <w:sz w:val="24"/>
        </w:rPr>
      </w:pPr>
      <w:r>
        <w:rPr>
          <w:rFonts w:cs="宋体;SimSun" w:ascii="SimHei" w:hAnsi="SimHei" w:eastAsia="黑体"/>
          <w:color w:val="000000"/>
          <w:sz w:val="24"/>
        </w:rPr>
        <w:t>上班时间前录指纹考勤为正常，超时</w:t>
      </w:r>
      <w:r>
        <w:rPr>
          <w:rFonts w:eastAsia="黑体" w:ascii="SimHei" w:hAnsi="SimHei"/>
          <w:color w:val="000000"/>
          <w:sz w:val="24"/>
        </w:rPr>
        <w:t xml:space="preserve"> </w:t>
      </w:r>
      <w:r>
        <w:rPr>
          <w:rFonts w:ascii="SimHei" w:hAnsi="SimHei" w:eastAsia="黑体"/>
          <w:color w:val="000000"/>
          <w:sz w:val="24"/>
        </w:rPr>
        <w:t>1</w:t>
      </w:r>
      <w:r>
        <w:rPr>
          <w:rFonts w:cs="宋体;SimSun" w:ascii="SimHei" w:hAnsi="SimHei" w:eastAsia="黑体"/>
          <w:color w:val="000000"/>
          <w:sz w:val="24"/>
        </w:rPr>
        <w:t>至</w:t>
      </w:r>
      <w:r>
        <w:rPr>
          <w:rFonts w:eastAsia="黑体" w:ascii="SimHei" w:hAnsi="SimHei"/>
          <w:color w:val="000000"/>
          <w:sz w:val="24"/>
        </w:rPr>
        <w:t xml:space="preserve"> </w:t>
      </w:r>
      <w:r>
        <w:rPr>
          <w:rFonts w:ascii="SimHei" w:hAnsi="SimHei" w:eastAsia="黑体"/>
          <w:color w:val="000000"/>
          <w:sz w:val="24"/>
        </w:rPr>
        <w:t>6</w:t>
      </w:r>
      <w:r>
        <w:rPr>
          <w:rFonts w:ascii="SimHei" w:hAnsi="SimHei" w:eastAsia="黑体"/>
          <w:color w:val="000000"/>
          <w:sz w:val="24"/>
        </w:rPr>
        <w:t>0</w:t>
      </w:r>
      <w:r>
        <w:rPr>
          <w:rFonts w:cs="宋体;SimSun" w:ascii="SimHei" w:hAnsi="SimHei" w:eastAsia="黑体"/>
          <w:color w:val="000000"/>
          <w:sz w:val="24"/>
        </w:rPr>
        <w:t>分钟计迟到；超过下班时间后录指纹考勤为正常，提前</w:t>
      </w:r>
      <w:r>
        <w:rPr>
          <w:rFonts w:eastAsia="黑体" w:ascii="SimHei" w:hAnsi="SimHei"/>
          <w:color w:val="000000"/>
          <w:sz w:val="24"/>
        </w:rPr>
        <w:t xml:space="preserve"> </w:t>
      </w:r>
      <w:r>
        <w:rPr>
          <w:rFonts w:ascii="SimHei" w:hAnsi="SimHei" w:eastAsia="黑体"/>
          <w:color w:val="000000"/>
          <w:sz w:val="24"/>
        </w:rPr>
        <w:t>1</w:t>
      </w:r>
      <w:r>
        <w:rPr>
          <w:rFonts w:cs="宋体;SimSun" w:ascii="SimHei" w:hAnsi="SimHei" w:eastAsia="黑体"/>
          <w:color w:val="000000"/>
          <w:sz w:val="24"/>
        </w:rPr>
        <w:t>至</w:t>
      </w:r>
      <w:r>
        <w:rPr>
          <w:rFonts w:eastAsia="黑体" w:ascii="SimHei" w:hAnsi="SimHei"/>
          <w:color w:val="000000"/>
          <w:sz w:val="24"/>
        </w:rPr>
        <w:t xml:space="preserve"> </w:t>
      </w:r>
      <w:r>
        <w:rPr>
          <w:rFonts w:ascii="SimHei" w:hAnsi="SimHei" w:eastAsia="黑体"/>
          <w:color w:val="000000"/>
          <w:sz w:val="24"/>
        </w:rPr>
        <w:t>6</w:t>
      </w:r>
      <w:r>
        <w:rPr>
          <w:rFonts w:ascii="SimHei" w:hAnsi="SimHei" w:eastAsia="黑体"/>
          <w:color w:val="000000"/>
          <w:sz w:val="24"/>
        </w:rPr>
        <w:t>0</w:t>
      </w:r>
      <w:r>
        <w:rPr>
          <w:rFonts w:cs="宋体;SimSun" w:ascii="SimHei" w:hAnsi="SimHei" w:eastAsia="黑体"/>
          <w:color w:val="000000"/>
          <w:sz w:val="24"/>
        </w:rPr>
        <w:t>分钟计早退。</w:t>
      </w:r>
    </w:p>
    <w:p>
      <w:pPr>
        <w:pStyle w:val="Normal"/>
        <w:spacing w:lineRule="auto" w:line="360"/>
        <w:ind w:firstLine="463"/>
        <w:rPr/>
      </w:pPr>
      <w:r>
        <w:rPr>
          <w:rFonts w:cs="宋体;SimSun" w:ascii="SimHei" w:hAnsi="SimHei" w:eastAsia="黑体"/>
          <w:color w:val="000000"/>
          <w:sz w:val="24"/>
        </w:rPr>
        <w:t>迟到、早退按下列标准处罚</w:t>
      </w:r>
      <w:r>
        <w:rPr>
          <w:rFonts w:ascii="SimHei" w:hAnsi="SimHei" w:eastAsia="黑体"/>
        </w:rPr>
        <w:t>：</w:t>
      </w:r>
    </w:p>
    <w:tbl>
      <w:tblPr>
        <w:tblW w:w="9208" w:type="dxa"/>
        <w:jc w:val="start"/>
        <w:tblInd w:w="0" w:type="dxa"/>
        <w:tblLayout w:type="fixed"/>
        <w:tblCellMar>
          <w:top w:w="0" w:type="dxa"/>
          <w:start w:w="108" w:type="dxa"/>
          <w:bottom w:w="0" w:type="dxa"/>
          <w:end w:w="108" w:type="dxa"/>
        </w:tblCellMar>
      </w:tblPr>
      <w:tblGrid>
        <w:gridCol w:w="3056"/>
        <w:gridCol w:w="3126"/>
        <w:gridCol w:w="3026"/>
      </w:tblGrid>
      <w:tr>
        <w:trPr>
          <w:trHeight w:val="294" w:hRule="atLeast"/>
        </w:trPr>
        <w:tc>
          <w:tcPr>
            <w:tcW w:w="3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cs="宋体;SimSun" w:ascii="SimHei" w:hAnsi="SimHei" w:eastAsia="黑体"/>
                <w:color w:val="000000"/>
                <w:sz w:val="24"/>
              </w:rPr>
              <w:t>迟到、早退</w:t>
            </w:r>
          </w:p>
        </w:tc>
        <w:tc>
          <w:tcPr>
            <w:tcW w:w="3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cs="宋体;SimSun" w:ascii="SimHei" w:hAnsi="SimHei" w:eastAsia="黑体"/>
                <w:color w:val="000000"/>
                <w:sz w:val="24"/>
              </w:rPr>
              <w:t>基层员工</w:t>
            </w:r>
          </w:p>
        </w:tc>
        <w:tc>
          <w:tcPr>
            <w:tcW w:w="3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cs="宋体;SimSun" w:ascii="SimHei" w:hAnsi="SimHei" w:eastAsia="黑体"/>
                <w:color w:val="000000"/>
                <w:sz w:val="24"/>
              </w:rPr>
              <w:t>主管</w:t>
            </w:r>
            <w:r>
              <w:rPr>
                <w:rFonts w:ascii="SimHei" w:hAnsi="SimHei" w:eastAsia="黑体"/>
                <w:color w:val="000000"/>
                <w:sz w:val="24"/>
              </w:rPr>
              <w:t>/</w:t>
            </w:r>
            <w:r>
              <w:rPr>
                <w:rFonts w:cs="宋体;SimSun" w:ascii="SimHei" w:hAnsi="SimHei" w:eastAsia="黑体"/>
                <w:color w:val="000000"/>
                <w:sz w:val="24"/>
              </w:rPr>
              <w:t>医师</w:t>
            </w:r>
          </w:p>
        </w:tc>
      </w:tr>
      <w:tr>
        <w:trPr>
          <w:trHeight w:val="309" w:hRule="atLeast"/>
        </w:trPr>
        <w:tc>
          <w:tcPr>
            <w:tcW w:w="3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ascii="SimHei" w:hAnsi="SimHei" w:eastAsia="黑体"/>
                <w:color w:val="000000"/>
                <w:sz w:val="24"/>
              </w:rPr>
              <w:t>5</w:t>
            </w:r>
            <w:r>
              <w:rPr>
                <w:rFonts w:cs="宋体;SimSun" w:ascii="SimHei" w:hAnsi="SimHei" w:eastAsia="黑体"/>
                <w:color w:val="000000"/>
                <w:sz w:val="24"/>
              </w:rPr>
              <w:t>分钟之内</w:t>
            </w:r>
          </w:p>
        </w:tc>
        <w:tc>
          <w:tcPr>
            <w:tcW w:w="3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ascii="SimHei" w:hAnsi="SimHei" w:eastAsia="黑体"/>
                <w:color w:val="000000"/>
                <w:sz w:val="24"/>
              </w:rPr>
              <w:t>10</w:t>
            </w:r>
            <w:r>
              <w:rPr>
                <w:rFonts w:cs="宋体;SimSun" w:ascii="SimHei" w:hAnsi="SimHei" w:eastAsia="黑体"/>
                <w:color w:val="000000"/>
                <w:sz w:val="24"/>
              </w:rPr>
              <w:t>元</w:t>
            </w:r>
            <w:r>
              <w:rPr>
                <w:rFonts w:ascii="SimHei" w:hAnsi="SimHei" w:eastAsia="黑体"/>
                <w:color w:val="000000"/>
                <w:sz w:val="24"/>
              </w:rPr>
              <w:t>/</w:t>
            </w:r>
            <w:r>
              <w:rPr>
                <w:rFonts w:cs="宋体;SimSun" w:ascii="SimHei" w:hAnsi="SimHei" w:eastAsia="黑体"/>
                <w:color w:val="000000"/>
                <w:sz w:val="24"/>
              </w:rPr>
              <w:t>次</w:t>
            </w:r>
          </w:p>
        </w:tc>
        <w:tc>
          <w:tcPr>
            <w:tcW w:w="3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ascii="SimHei" w:hAnsi="SimHei" w:eastAsia="黑体"/>
                <w:color w:val="000000"/>
                <w:sz w:val="24"/>
              </w:rPr>
              <w:t>20</w:t>
            </w:r>
            <w:r>
              <w:rPr>
                <w:rFonts w:cs="宋体;SimSun" w:ascii="SimHei" w:hAnsi="SimHei" w:eastAsia="黑体"/>
                <w:color w:val="000000"/>
                <w:sz w:val="24"/>
              </w:rPr>
              <w:t>元</w:t>
            </w:r>
            <w:r>
              <w:rPr>
                <w:rFonts w:ascii="SimHei" w:hAnsi="SimHei" w:eastAsia="黑体"/>
                <w:color w:val="000000"/>
                <w:sz w:val="24"/>
              </w:rPr>
              <w:t>/</w:t>
            </w:r>
            <w:r>
              <w:rPr>
                <w:rFonts w:cs="宋体;SimSun" w:ascii="SimHei" w:hAnsi="SimHei" w:eastAsia="黑体"/>
                <w:color w:val="000000"/>
                <w:sz w:val="24"/>
              </w:rPr>
              <w:t>次</w:t>
            </w:r>
          </w:p>
        </w:tc>
      </w:tr>
      <w:tr>
        <w:trPr>
          <w:trHeight w:val="491" w:hRule="atLeast"/>
        </w:trPr>
        <w:tc>
          <w:tcPr>
            <w:tcW w:w="3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cs="宋体;SimSun" w:ascii="SimHei" w:hAnsi="SimHei" w:eastAsia="黑体"/>
                <w:color w:val="000000"/>
                <w:sz w:val="24"/>
              </w:rPr>
              <w:t>超出</w:t>
            </w:r>
            <w:r>
              <w:rPr>
                <w:rFonts w:ascii="SimHei" w:hAnsi="SimHei" w:eastAsia="黑体"/>
                <w:color w:val="000000"/>
                <w:sz w:val="24"/>
              </w:rPr>
              <w:t>10</w:t>
            </w:r>
            <w:r>
              <w:rPr>
                <w:rFonts w:cs="宋体;SimSun" w:ascii="SimHei" w:hAnsi="SimHei" w:eastAsia="黑体"/>
                <w:color w:val="000000"/>
                <w:sz w:val="24"/>
              </w:rPr>
              <w:t>分钟以上部分</w:t>
            </w:r>
          </w:p>
        </w:tc>
        <w:tc>
          <w:tcPr>
            <w:tcW w:w="3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cs="宋体;SimSun" w:ascii="SimHei" w:hAnsi="SimHei" w:eastAsia="黑体"/>
                <w:color w:val="000000"/>
                <w:sz w:val="24"/>
              </w:rPr>
              <w:t>每增加</w:t>
            </w:r>
            <w:r>
              <w:rPr>
                <w:rFonts w:ascii="SimHei" w:hAnsi="SimHei" w:eastAsia="黑体"/>
                <w:color w:val="000000"/>
                <w:sz w:val="24"/>
              </w:rPr>
              <w:t>1</w:t>
            </w:r>
            <w:r>
              <w:rPr>
                <w:rFonts w:cs="宋体;SimSun" w:ascii="SimHei" w:hAnsi="SimHei" w:eastAsia="黑体"/>
                <w:color w:val="000000"/>
                <w:sz w:val="24"/>
              </w:rPr>
              <w:t>分钟扣</w:t>
            </w:r>
            <w:r>
              <w:rPr>
                <w:rFonts w:ascii="SimHei" w:hAnsi="SimHei" w:eastAsia="黑体"/>
                <w:color w:val="000000"/>
                <w:sz w:val="24"/>
              </w:rPr>
              <w:t>0.5</w:t>
            </w:r>
            <w:r>
              <w:rPr>
                <w:rFonts w:cs="宋体;SimSun" w:ascii="SimHei" w:hAnsi="SimHei" w:eastAsia="黑体"/>
                <w:color w:val="000000"/>
                <w:sz w:val="24"/>
              </w:rPr>
              <w:t>元</w:t>
            </w:r>
          </w:p>
        </w:tc>
        <w:tc>
          <w:tcPr>
            <w:tcW w:w="3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rFonts w:cs="宋体;SimSun" w:ascii="SimHei" w:hAnsi="SimHei" w:eastAsia="黑体"/>
                <w:color w:val="000000"/>
                <w:sz w:val="24"/>
              </w:rPr>
              <w:t>每增加</w:t>
            </w:r>
            <w:r>
              <w:rPr>
                <w:rFonts w:ascii="SimHei" w:hAnsi="SimHei" w:eastAsia="黑体"/>
                <w:color w:val="000000"/>
                <w:sz w:val="24"/>
              </w:rPr>
              <w:t>1</w:t>
            </w:r>
            <w:r>
              <w:rPr>
                <w:rFonts w:cs="宋体;SimSun" w:ascii="SimHei" w:hAnsi="SimHei" w:eastAsia="黑体"/>
                <w:color w:val="000000"/>
                <w:sz w:val="24"/>
              </w:rPr>
              <w:t>分钟扣</w:t>
            </w:r>
            <w:r>
              <w:rPr>
                <w:rFonts w:ascii="SimHei" w:hAnsi="SimHei" w:eastAsia="黑体"/>
                <w:color w:val="000000"/>
                <w:sz w:val="24"/>
              </w:rPr>
              <w:t>0.5</w:t>
            </w:r>
            <w:r>
              <w:rPr>
                <w:rFonts w:cs="宋体;SimSun" w:ascii="SimHei" w:hAnsi="SimHei" w:eastAsia="黑体"/>
                <w:color w:val="000000"/>
                <w:sz w:val="24"/>
              </w:rPr>
              <w:t>元</w:t>
            </w:r>
          </w:p>
        </w:tc>
      </w:tr>
      <w:tr>
        <w:trPr>
          <w:trHeight w:val="299" w:hRule="atLeast"/>
        </w:trPr>
        <w:tc>
          <w:tcPr>
            <w:tcW w:w="3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SimSun"/>
                <w:color w:val="000000"/>
                <w:sz w:val="24"/>
              </w:rPr>
            </w:pPr>
            <w:r>
              <w:rPr>
                <w:rFonts w:cs="宋体;SimSun" w:ascii="SimHei" w:hAnsi="SimHei" w:eastAsia="黑体"/>
                <w:sz w:val="24"/>
              </w:rPr>
              <w:t>60</w:t>
            </w:r>
            <w:r>
              <w:rPr>
                <w:rFonts w:ascii="SimHei" w:hAnsi="SimHei" w:cs="宋体;SimSun" w:eastAsia="黑体"/>
                <w:sz w:val="24"/>
              </w:rPr>
              <w:t>分钟以上者</w:t>
            </w:r>
            <w:r>
              <w:rPr>
                <w:rFonts w:cs="宋体;SimSun" w:ascii="SimHei" w:hAnsi="SimHei" w:eastAsia="黑体"/>
                <w:sz w:val="24"/>
              </w:rPr>
              <w:t>90</w:t>
            </w:r>
            <w:r>
              <w:rPr>
                <w:rFonts w:ascii="SimHei" w:hAnsi="SimHei" w:cs="宋体;SimSun" w:eastAsia="黑体"/>
                <w:sz w:val="24"/>
              </w:rPr>
              <w:t>分钟以内</w:t>
            </w:r>
          </w:p>
        </w:tc>
        <w:tc>
          <w:tcPr>
            <w:tcW w:w="61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SimSun"/>
                <w:color w:val="000000"/>
                <w:sz w:val="24"/>
              </w:rPr>
            </w:pPr>
            <w:r>
              <w:rPr>
                <w:rFonts w:ascii="SimHei" w:hAnsi="SimHei" w:cs="宋体;SimSun" w:eastAsia="黑体"/>
                <w:sz w:val="24"/>
              </w:rPr>
              <w:t>视半天事假</w:t>
            </w:r>
          </w:p>
        </w:tc>
      </w:tr>
      <w:tr>
        <w:trPr>
          <w:trHeight w:val="367" w:hRule="atLeast"/>
        </w:trPr>
        <w:tc>
          <w:tcPr>
            <w:tcW w:w="3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cs="宋体;SimSun" w:ascii="SimHei" w:hAnsi="SimHei" w:eastAsia="黑体"/>
                <w:sz w:val="24"/>
              </w:rPr>
              <w:t>90</w:t>
            </w:r>
            <w:r>
              <w:rPr>
                <w:rFonts w:ascii="SimHei" w:hAnsi="SimHei" w:cs="宋体;SimSun" w:eastAsia="黑体"/>
                <w:sz w:val="24"/>
              </w:rPr>
              <w:t>分钟（含）</w:t>
            </w:r>
            <w:r>
              <w:rPr>
                <w:rFonts w:cs="宋体;SimSun" w:ascii="SimHei" w:hAnsi="SimHei" w:eastAsia="黑体"/>
                <w:sz w:val="24"/>
              </w:rPr>
              <w:t>180</w:t>
            </w:r>
            <w:r>
              <w:rPr>
                <w:rFonts w:ascii="SimHei" w:hAnsi="SimHei" w:cs="宋体;SimSun" w:eastAsia="黑体"/>
                <w:sz w:val="24"/>
              </w:rPr>
              <w:t>分钟以内</w:t>
            </w:r>
          </w:p>
        </w:tc>
        <w:tc>
          <w:tcPr>
            <w:tcW w:w="61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SimSun"/>
                <w:color w:val="000000"/>
                <w:sz w:val="24"/>
              </w:rPr>
            </w:pPr>
            <w:r>
              <w:rPr>
                <w:rFonts w:ascii="SimHei" w:hAnsi="SimHei" w:cs="宋体;SimSun" w:eastAsia="黑体"/>
                <w:sz w:val="24"/>
              </w:rPr>
              <w:t>视为旷工半天</w:t>
            </w:r>
          </w:p>
        </w:tc>
      </w:tr>
    </w:tbl>
    <w:p>
      <w:pPr>
        <w:pStyle w:val="Normal"/>
        <w:numPr>
          <w:ilvl w:val="0"/>
          <w:numId w:val="14"/>
        </w:numPr>
        <w:spacing w:lineRule="auto" w:line="360"/>
        <w:rPr>
          <w:rFonts w:cs="宋体;SimSun"/>
          <w:b/>
          <w:b/>
          <w:color w:val="000000"/>
          <w:sz w:val="24"/>
        </w:rPr>
      </w:pPr>
      <w:r>
        <w:rPr>
          <w:rFonts w:cs="宋体;SimSun" w:ascii="SimHei" w:hAnsi="SimHei" w:eastAsia="黑体"/>
          <w:b/>
          <w:color w:val="000000"/>
          <w:sz w:val="24"/>
        </w:rPr>
        <w:t>旷工</w:t>
      </w:r>
    </w:p>
    <w:p>
      <w:pPr>
        <w:pStyle w:val="Normal"/>
        <w:spacing w:lineRule="auto" w:line="360"/>
        <w:ind w:firstLine="240"/>
        <w:rPr>
          <w:rFonts w:cs="宋体;SimSun"/>
          <w:color w:val="000000"/>
          <w:sz w:val="24"/>
        </w:rPr>
      </w:pPr>
      <w:r>
        <w:rPr>
          <w:rFonts w:cs="宋体;SimSun" w:ascii="SimHei" w:hAnsi="SimHei" w:eastAsia="黑体"/>
          <w:bCs/>
          <w:color w:val="000000"/>
          <w:sz w:val="24"/>
        </w:rPr>
        <w:t>1</w:t>
      </w:r>
      <w:r>
        <w:rPr>
          <w:rFonts w:ascii="SimHei" w:hAnsi="SimHei" w:cs="宋体;SimSun" w:eastAsia="黑体"/>
          <w:bCs/>
          <w:color w:val="000000"/>
          <w:sz w:val="24"/>
        </w:rPr>
        <w:t>）</w:t>
      </w:r>
      <w:r>
        <w:rPr>
          <w:rFonts w:cs="Times New Roman" w:eastAsia="黑体" w:ascii="SimHei" w:hAnsi="SimHei"/>
          <w:color w:val="000000"/>
          <w:sz w:val="24"/>
        </w:rPr>
        <w:t xml:space="preserve">  </w:t>
      </w:r>
      <w:r>
        <w:rPr>
          <w:rFonts w:cs="宋体;SimSun" w:ascii="SimHei" w:hAnsi="SimHei" w:eastAsia="黑体"/>
          <w:color w:val="000000"/>
          <w:sz w:val="24"/>
        </w:rPr>
        <w:t>旷工界定</w:t>
      </w:r>
    </w:p>
    <w:p>
      <w:pPr>
        <w:pStyle w:val="Normal"/>
        <w:spacing w:lineRule="auto" w:line="360"/>
        <w:ind w:firstLine="480"/>
        <w:rPr/>
      </w:pPr>
      <w:r>
        <w:rPr>
          <w:rFonts w:cs="宋体;SimSun" w:ascii="SimHei" w:hAnsi="SimHei" w:eastAsia="黑体"/>
          <w:color w:val="000000"/>
          <w:sz w:val="24"/>
        </w:rPr>
        <w:t>轮班日擅自不出勤者或迟到、早退达</w:t>
      </w:r>
      <w:r>
        <w:rPr>
          <w:rFonts w:ascii="SimHei" w:hAnsi="SimHei" w:eastAsia="黑体"/>
          <w:color w:val="000000"/>
          <w:sz w:val="24"/>
        </w:rPr>
        <w:t>30</w:t>
      </w:r>
      <w:r>
        <w:rPr>
          <w:rFonts w:cs="宋体;SimSun" w:ascii="SimHei" w:hAnsi="SimHei" w:eastAsia="黑体"/>
          <w:color w:val="000000"/>
          <w:sz w:val="24"/>
        </w:rPr>
        <w:t>分钟（含）以上为旷工。凡有下列情况之一者同样视为旷工：</w:t>
      </w:r>
      <w:r>
        <w:rPr>
          <w:rFonts w:eastAsia="黑体" w:ascii="SimHei" w:hAnsi="SimHei"/>
          <w:color w:val="000000"/>
          <w:sz w:val="24"/>
        </w:rPr>
        <w:t xml:space="preserve"> </w:t>
      </w:r>
    </w:p>
    <w:p>
      <w:pPr>
        <w:pStyle w:val="Normal"/>
        <w:spacing w:lineRule="auto" w:line="360"/>
        <w:rPr>
          <w:color w:val="000000"/>
          <w:sz w:val="24"/>
        </w:rPr>
      </w:pPr>
      <w:r>
        <w:rPr>
          <w:rFonts w:cs="宋体;SimSun" w:ascii="SimHei" w:hAnsi="SimHei" w:eastAsia="黑体"/>
          <w:color w:val="000000"/>
          <w:sz w:val="24"/>
        </w:rPr>
        <w:t>①</w:t>
      </w:r>
      <w:r>
        <w:rPr>
          <w:rFonts w:eastAsia="黑体" w:cs="Times New Roman" w:ascii="SimHei" w:hAnsi="SimHei"/>
          <w:color w:val="000000"/>
          <w:sz w:val="24"/>
        </w:rPr>
        <w:t xml:space="preserve"> </w:t>
      </w:r>
      <w:r>
        <w:rPr>
          <w:rFonts w:cs="宋体;SimSun" w:ascii="SimHei" w:hAnsi="SimHei" w:eastAsia="黑体"/>
          <w:color w:val="000000"/>
          <w:sz w:val="24"/>
        </w:rPr>
        <w:t>未办理请假手续或请假未获批准而不上班者；</w:t>
      </w:r>
    </w:p>
    <w:p>
      <w:pPr>
        <w:pStyle w:val="Normal"/>
        <w:spacing w:lineRule="auto" w:line="360"/>
        <w:rPr>
          <w:color w:val="000000"/>
          <w:sz w:val="24"/>
        </w:rPr>
      </w:pPr>
      <w:r>
        <w:rPr>
          <w:rFonts w:cs="宋体;SimSun" w:ascii="SimHei" w:hAnsi="SimHei" w:eastAsia="黑体"/>
          <w:color w:val="000000"/>
          <w:sz w:val="24"/>
        </w:rPr>
        <w:t>②</w:t>
      </w:r>
      <w:r>
        <w:rPr>
          <w:rFonts w:eastAsia="黑体" w:cs="Times New Roman" w:ascii="SimHei" w:hAnsi="SimHei"/>
          <w:color w:val="000000"/>
          <w:sz w:val="24"/>
        </w:rPr>
        <w:t xml:space="preserve"> </w:t>
      </w:r>
      <w:r>
        <w:rPr>
          <w:rFonts w:cs="宋体;SimSun" w:ascii="SimHei" w:hAnsi="SimHei" w:eastAsia="黑体"/>
          <w:color w:val="000000"/>
          <w:sz w:val="24"/>
        </w:rPr>
        <w:t>假期满未办理续假手续或补假未获批准而不回医院上班者；</w:t>
      </w:r>
    </w:p>
    <w:p>
      <w:pPr>
        <w:pStyle w:val="Normal"/>
        <w:spacing w:lineRule="auto" w:line="360"/>
        <w:rPr>
          <w:rFonts w:cs="宋体;SimSun"/>
          <w:color w:val="000000"/>
          <w:sz w:val="24"/>
        </w:rPr>
      </w:pPr>
      <w:r>
        <w:rPr>
          <w:rFonts w:cs="宋体;SimSun" w:ascii="SimHei" w:hAnsi="SimHei" w:eastAsia="黑体"/>
          <w:color w:val="000000"/>
          <w:sz w:val="24"/>
        </w:rPr>
        <w:t>③</w:t>
      </w:r>
      <w:r>
        <w:rPr>
          <w:rFonts w:eastAsia="黑体" w:cs="Times New Roman" w:ascii="SimHei" w:hAnsi="SimHei"/>
          <w:color w:val="000000"/>
          <w:sz w:val="24"/>
        </w:rPr>
        <w:t xml:space="preserve"> </w:t>
      </w:r>
      <w:r>
        <w:rPr>
          <w:rFonts w:cs="宋体;SimSun" w:ascii="SimHei" w:hAnsi="SimHei" w:eastAsia="黑体"/>
          <w:color w:val="000000"/>
          <w:sz w:val="24"/>
        </w:rPr>
        <w:t>虚报请假原因或伪造请假证明者。</w:t>
      </w:r>
    </w:p>
    <w:p>
      <w:pPr>
        <w:pStyle w:val="Normal"/>
        <w:spacing w:lineRule="auto" w:line="360"/>
        <w:ind w:firstLine="120"/>
        <w:rPr>
          <w:rFonts w:cs="宋体;SimSun"/>
        </w:rPr>
      </w:pPr>
      <w:r>
        <w:rPr>
          <w:rFonts w:cs="宋体;SimSun" w:ascii="SimHei" w:hAnsi="SimHei" w:eastAsia="黑体"/>
          <w:color w:val="000000"/>
          <w:sz w:val="24"/>
        </w:rPr>
        <w:t>2</w:t>
      </w:r>
      <w:r>
        <w:rPr>
          <w:rFonts w:cs="宋体;SimSun" w:ascii="SimHei" w:hAnsi="SimHei" w:eastAsia="黑体"/>
          <w:color w:val="000000"/>
          <w:sz w:val="24"/>
        </w:rPr>
        <w:t>）旷工的处理（以下时间为工作时间）：</w:t>
      </w:r>
      <w:r>
        <w:rPr>
          <w:rFonts w:cs="Times New Roman" w:eastAsia="黑体" w:ascii="SimHei" w:hAnsi="SimHei"/>
          <w:color w:val="000000"/>
          <w:sz w:val="24"/>
        </w:rPr>
        <w:t xml:space="preserve"> </w:t>
      </w:r>
    </w:p>
    <w:p>
      <w:pPr>
        <w:pStyle w:val="Normal"/>
        <w:spacing w:lineRule="auto" w:line="360"/>
        <w:rPr>
          <w:rFonts w:cs="宋体;SimSun"/>
          <w:color w:val="000000"/>
          <w:sz w:val="24"/>
        </w:rPr>
      </w:pPr>
      <w:r>
        <w:rPr>
          <w:rFonts w:cs="宋体;SimSun" w:ascii="SimHei" w:hAnsi="SimHei" w:eastAsia="黑体"/>
          <w:color w:val="000000"/>
          <w:sz w:val="24"/>
        </w:rPr>
        <w:t>①</w:t>
      </w:r>
      <w:r>
        <w:rPr>
          <w:rFonts w:cs="宋体;SimSun" w:ascii="SimHei" w:hAnsi="SimHei" w:eastAsia="黑体"/>
          <w:color w:val="000000"/>
          <w:sz w:val="24"/>
        </w:rPr>
        <w:t>旷工半天：</w:t>
      </w:r>
      <w:r>
        <w:rPr>
          <w:rFonts w:cs="宋体;SimSun" w:ascii="SimHei" w:hAnsi="SimHei" w:eastAsia="黑体"/>
          <w:color w:val="000000"/>
          <w:sz w:val="24"/>
        </w:rPr>
        <w:t>4</w:t>
      </w:r>
      <w:r>
        <w:rPr>
          <w:rFonts w:cs="宋体;SimSun" w:ascii="SimHei" w:hAnsi="SimHei" w:eastAsia="黑体"/>
          <w:color w:val="000000"/>
          <w:sz w:val="24"/>
        </w:rPr>
        <w:t>小时之内（含</w:t>
      </w:r>
      <w:r>
        <w:rPr>
          <w:rFonts w:cs="宋体;SimSun" w:ascii="SimHei" w:hAnsi="SimHei" w:eastAsia="黑体"/>
          <w:color w:val="000000"/>
          <w:sz w:val="24"/>
        </w:rPr>
        <w:t>4</w:t>
      </w:r>
      <w:r>
        <w:rPr>
          <w:rFonts w:cs="宋体;SimSun" w:ascii="SimHei" w:hAnsi="SimHei" w:eastAsia="黑体"/>
          <w:color w:val="000000"/>
          <w:sz w:val="24"/>
        </w:rPr>
        <w:t>小时），扣除日薪</w:t>
      </w:r>
      <w:r>
        <w:rPr>
          <w:rFonts w:cs="宋体;SimSun" w:ascii="SimHei" w:hAnsi="SimHei" w:eastAsia="黑体"/>
          <w:color w:val="000000"/>
          <w:sz w:val="24"/>
        </w:rPr>
        <w:t>1</w:t>
      </w:r>
      <w:r>
        <w:rPr>
          <w:rFonts w:cs="宋体;SimSun" w:ascii="SimHei" w:hAnsi="SimHei" w:eastAsia="黑体"/>
          <w:color w:val="000000"/>
          <w:sz w:val="24"/>
        </w:rPr>
        <w:t>倍；</w:t>
      </w:r>
    </w:p>
    <w:p>
      <w:pPr>
        <w:pStyle w:val="Normal"/>
        <w:spacing w:lineRule="auto" w:line="360"/>
        <w:rPr>
          <w:rFonts w:cs="宋体;SimSun"/>
          <w:color w:val="000000"/>
          <w:sz w:val="24"/>
        </w:rPr>
      </w:pPr>
      <w:r>
        <w:rPr>
          <w:rFonts w:cs="宋体;SimSun" w:ascii="SimHei" w:hAnsi="SimHei" w:eastAsia="黑体"/>
          <w:color w:val="000000"/>
          <w:sz w:val="24"/>
        </w:rPr>
        <w:t>②</w:t>
      </w:r>
      <w:r>
        <w:rPr>
          <w:rFonts w:cs="宋体;SimSun" w:ascii="SimHei" w:hAnsi="SimHei" w:eastAsia="黑体"/>
          <w:color w:val="000000"/>
          <w:sz w:val="24"/>
        </w:rPr>
        <w:t>旷工一天，</w:t>
      </w:r>
      <w:r>
        <w:rPr>
          <w:rFonts w:cs="宋体;SimSun" w:ascii="SimHei" w:hAnsi="SimHei" w:eastAsia="黑体"/>
          <w:color w:val="000000"/>
          <w:sz w:val="24"/>
        </w:rPr>
        <w:t>8</w:t>
      </w:r>
      <w:r>
        <w:rPr>
          <w:rFonts w:cs="宋体;SimSun" w:ascii="SimHei" w:hAnsi="SimHei" w:eastAsia="黑体"/>
          <w:color w:val="000000"/>
          <w:sz w:val="24"/>
        </w:rPr>
        <w:t>小时之内（含</w:t>
      </w:r>
      <w:r>
        <w:rPr>
          <w:rFonts w:cs="宋体;SimSun" w:ascii="SimHei" w:hAnsi="SimHei" w:eastAsia="黑体"/>
          <w:color w:val="000000"/>
          <w:sz w:val="24"/>
        </w:rPr>
        <w:t>8</w:t>
      </w:r>
      <w:r>
        <w:rPr>
          <w:rFonts w:cs="宋体;SimSun" w:ascii="SimHei" w:hAnsi="SimHei" w:eastAsia="黑体"/>
          <w:color w:val="000000"/>
          <w:sz w:val="24"/>
        </w:rPr>
        <w:t>小时），扣除日薪</w:t>
      </w:r>
      <w:r>
        <w:rPr>
          <w:rFonts w:cs="宋体;SimSun" w:ascii="SimHei" w:hAnsi="SimHei" w:eastAsia="黑体"/>
          <w:color w:val="000000"/>
          <w:sz w:val="24"/>
        </w:rPr>
        <w:t>2</w:t>
      </w:r>
      <w:r>
        <w:rPr>
          <w:rFonts w:cs="宋体;SimSun" w:ascii="SimHei" w:hAnsi="SimHei" w:eastAsia="黑体"/>
          <w:color w:val="000000"/>
          <w:sz w:val="24"/>
        </w:rPr>
        <w:t>倍；</w:t>
      </w:r>
    </w:p>
    <w:p>
      <w:pPr>
        <w:pStyle w:val="Normal"/>
        <w:spacing w:lineRule="auto" w:line="360"/>
        <w:rPr>
          <w:rFonts w:cs="宋体;SimSun"/>
          <w:color w:val="000000"/>
          <w:sz w:val="24"/>
        </w:rPr>
      </w:pPr>
      <w:r>
        <w:rPr>
          <w:rFonts w:cs="宋体;SimSun" w:ascii="SimHei" w:hAnsi="SimHei" w:eastAsia="黑体"/>
          <w:color w:val="000000"/>
          <w:sz w:val="24"/>
        </w:rPr>
        <w:t>③</w:t>
      </w:r>
      <w:r>
        <w:rPr>
          <w:rFonts w:cs="宋体;SimSun" w:ascii="SimHei" w:hAnsi="SimHei" w:eastAsia="黑体"/>
          <w:color w:val="000000"/>
          <w:sz w:val="24"/>
        </w:rPr>
        <w:t>旷工二天，</w:t>
      </w:r>
      <w:r>
        <w:rPr>
          <w:rFonts w:cs="宋体;SimSun" w:ascii="SimHei" w:hAnsi="SimHei" w:eastAsia="黑体"/>
          <w:color w:val="000000"/>
          <w:sz w:val="24"/>
        </w:rPr>
        <w:t>16</w:t>
      </w:r>
      <w:r>
        <w:rPr>
          <w:rFonts w:cs="宋体;SimSun" w:ascii="SimHei" w:hAnsi="SimHei" w:eastAsia="黑体"/>
          <w:color w:val="000000"/>
          <w:sz w:val="24"/>
        </w:rPr>
        <w:t>小时之内（含</w:t>
      </w:r>
      <w:r>
        <w:rPr>
          <w:rFonts w:cs="宋体;SimSun" w:ascii="SimHei" w:hAnsi="SimHei" w:eastAsia="黑体"/>
          <w:color w:val="000000"/>
          <w:sz w:val="24"/>
        </w:rPr>
        <w:t>16</w:t>
      </w:r>
      <w:r>
        <w:rPr>
          <w:rFonts w:cs="宋体;SimSun" w:ascii="SimHei" w:hAnsi="SimHei" w:eastAsia="黑体"/>
          <w:color w:val="000000"/>
          <w:sz w:val="24"/>
        </w:rPr>
        <w:t>小时），扣除日薪</w:t>
      </w:r>
      <w:r>
        <w:rPr>
          <w:rFonts w:cs="宋体;SimSun" w:ascii="SimHei" w:hAnsi="SimHei" w:eastAsia="黑体"/>
          <w:color w:val="000000"/>
          <w:sz w:val="24"/>
        </w:rPr>
        <w:t>3</w:t>
      </w:r>
      <w:r>
        <w:rPr>
          <w:rFonts w:cs="宋体;SimSun" w:ascii="SimHei" w:hAnsi="SimHei" w:eastAsia="黑体"/>
          <w:color w:val="000000"/>
          <w:sz w:val="24"/>
        </w:rPr>
        <w:t>倍；</w:t>
      </w:r>
    </w:p>
    <w:p>
      <w:pPr>
        <w:pStyle w:val="Normal"/>
        <w:spacing w:lineRule="auto" w:line="360"/>
        <w:rPr>
          <w:rFonts w:cs="宋体;SimSun"/>
        </w:rPr>
      </w:pPr>
      <w:r>
        <w:rPr>
          <w:rFonts w:cs="宋体;SimSun" w:ascii="SimHei" w:hAnsi="SimHei" w:eastAsia="黑体"/>
          <w:color w:val="000000"/>
          <w:sz w:val="24"/>
        </w:rPr>
        <w:t>④</w:t>
      </w:r>
      <w:r>
        <w:rPr>
          <w:rFonts w:cs="宋体;SimSun" w:ascii="SimHei" w:hAnsi="SimHei" w:eastAsia="黑体"/>
          <w:color w:val="000000"/>
          <w:sz w:val="24"/>
        </w:rPr>
        <w:t>连续旷工二天以上至三天内，</w:t>
      </w:r>
      <w:r>
        <w:rPr>
          <w:rFonts w:cs="宋体;SimSun" w:ascii="SimHei" w:hAnsi="SimHei" w:eastAsia="黑体"/>
          <w:color w:val="000000"/>
          <w:sz w:val="24"/>
        </w:rPr>
        <w:t>23</w:t>
      </w:r>
      <w:r>
        <w:rPr>
          <w:rFonts w:cs="宋体;SimSun" w:ascii="SimHei" w:hAnsi="SimHei" w:eastAsia="黑体"/>
          <w:color w:val="000000"/>
          <w:sz w:val="24"/>
        </w:rPr>
        <w:t>小时之内（含</w:t>
      </w:r>
      <w:r>
        <w:rPr>
          <w:rFonts w:cs="宋体;SimSun" w:ascii="SimHei" w:hAnsi="SimHei" w:eastAsia="黑体"/>
          <w:color w:val="000000"/>
          <w:sz w:val="24"/>
        </w:rPr>
        <w:t>23</w:t>
      </w:r>
      <w:r>
        <w:rPr>
          <w:rFonts w:cs="宋体;SimSun" w:ascii="SimHei" w:hAnsi="SimHei" w:eastAsia="黑体"/>
          <w:color w:val="000000"/>
          <w:sz w:val="24"/>
        </w:rPr>
        <w:t>小时），扣除日薪</w:t>
      </w:r>
      <w:r>
        <w:rPr>
          <w:rFonts w:cs="宋体;SimSun" w:ascii="SimHei" w:hAnsi="SimHei" w:eastAsia="黑体"/>
          <w:color w:val="000000"/>
          <w:sz w:val="24"/>
        </w:rPr>
        <w:t>5</w:t>
      </w:r>
      <w:r>
        <w:rPr>
          <w:rFonts w:cs="宋体;SimSun" w:ascii="SimHei" w:hAnsi="SimHei" w:eastAsia="黑体"/>
          <w:color w:val="000000"/>
          <w:sz w:val="24"/>
        </w:rPr>
        <w:t>倍；</w:t>
      </w:r>
      <w:r>
        <w:rPr>
          <w:rFonts w:cs="Times New Roman" w:eastAsia="黑体" w:ascii="SimHei" w:hAnsi="SimHei"/>
          <w:color w:val="000000"/>
          <w:sz w:val="24"/>
        </w:rPr>
        <w:t xml:space="preserve"> </w:t>
      </w:r>
    </w:p>
    <w:p>
      <w:pPr>
        <w:pStyle w:val="Normal"/>
        <w:spacing w:lineRule="auto" w:line="360"/>
        <w:rPr>
          <w:rFonts w:cs="宋体;SimSun"/>
          <w:color w:val="000000"/>
          <w:sz w:val="24"/>
        </w:rPr>
      </w:pPr>
      <w:r>
        <w:rPr>
          <w:rFonts w:cs="宋体;SimSun" w:ascii="SimHei" w:hAnsi="SimHei" w:eastAsia="黑体"/>
          <w:color w:val="000000"/>
          <w:sz w:val="24"/>
        </w:rPr>
        <w:t>⑤</w:t>
      </w:r>
      <w:r>
        <w:rPr>
          <w:rFonts w:cs="宋体;SimSun" w:ascii="SimHei" w:hAnsi="SimHei" w:eastAsia="黑体"/>
          <w:color w:val="000000"/>
          <w:sz w:val="24"/>
        </w:rPr>
        <w:t>连续旷工三天，</w:t>
      </w:r>
      <w:r>
        <w:rPr>
          <w:rFonts w:cs="宋体;SimSun" w:ascii="SimHei" w:hAnsi="SimHei" w:eastAsia="黑体"/>
          <w:color w:val="000000"/>
          <w:sz w:val="24"/>
        </w:rPr>
        <w:t>24</w:t>
      </w:r>
      <w:r>
        <w:rPr>
          <w:rFonts w:cs="宋体;SimSun" w:ascii="SimHei" w:hAnsi="SimHei" w:eastAsia="黑体"/>
          <w:color w:val="000000"/>
          <w:sz w:val="24"/>
        </w:rPr>
        <w:t>小时以上（含</w:t>
      </w:r>
      <w:r>
        <w:rPr>
          <w:rFonts w:cs="宋体;SimSun" w:ascii="SimHei" w:hAnsi="SimHei" w:eastAsia="黑体"/>
          <w:color w:val="000000"/>
          <w:sz w:val="24"/>
        </w:rPr>
        <w:t>24</w:t>
      </w:r>
      <w:r>
        <w:rPr>
          <w:rFonts w:cs="宋体;SimSun" w:ascii="SimHei" w:hAnsi="SimHei" w:eastAsia="黑体"/>
          <w:color w:val="000000"/>
          <w:sz w:val="24"/>
        </w:rPr>
        <w:t>小时）或自入职之日起累计旷工五天，做自动离职处理，即时除名，</w:t>
      </w:r>
      <w:r>
        <w:rPr>
          <w:rFonts w:cs="宋体;SimSun" w:ascii="SimHei" w:hAnsi="SimHei" w:eastAsia="黑体"/>
          <w:color w:val="000000"/>
          <w:sz w:val="24"/>
        </w:rPr>
        <w:t>医院可以解除劳动合同并不需支付经济赔偿金。</w:t>
      </w:r>
    </w:p>
    <w:p>
      <w:pPr>
        <w:pStyle w:val="Normal"/>
        <w:numPr>
          <w:ilvl w:val="0"/>
          <w:numId w:val="14"/>
        </w:numPr>
        <w:spacing w:lineRule="auto" w:line="360"/>
        <w:rPr>
          <w:rFonts w:cs="宋体;SimSun"/>
          <w:b/>
          <w:b/>
          <w:color w:val="000000"/>
          <w:sz w:val="24"/>
        </w:rPr>
      </w:pPr>
      <w:r>
        <w:rPr>
          <w:rFonts w:cs="宋体;SimSun" w:ascii="SimHei" w:hAnsi="SimHei" w:eastAsia="黑体"/>
          <w:b/>
          <w:color w:val="000000"/>
          <w:sz w:val="24"/>
        </w:rPr>
        <w:t>外勤</w:t>
      </w:r>
    </w:p>
    <w:p>
      <w:pPr>
        <w:pStyle w:val="Normal"/>
        <w:spacing w:lineRule="auto" w:line="360"/>
        <w:ind w:firstLine="463"/>
        <w:rPr>
          <w:color w:val="000000"/>
          <w:sz w:val="24"/>
        </w:rPr>
      </w:pPr>
      <w:r>
        <w:rPr>
          <w:rFonts w:cs="宋体;SimSun" w:ascii="SimHei" w:hAnsi="SimHei" w:eastAsia="黑体"/>
          <w:color w:val="000000"/>
          <w:sz w:val="24"/>
        </w:rPr>
        <w:t>上班时如因工作需要外出办理工作事务的，需安排好院内工作，请示直接上司，获准后方可外出，并在前台进行登记。</w:t>
      </w:r>
    </w:p>
    <w:p>
      <w:pPr>
        <w:pStyle w:val="Normal"/>
        <w:spacing w:lineRule="auto" w:line="360"/>
        <w:ind w:firstLine="463"/>
        <w:rPr/>
      </w:pPr>
      <w:r>
        <w:rPr>
          <w:rFonts w:cs="宋体;SimSun" w:ascii="SimHei" w:hAnsi="SimHei" w:eastAsia="黑体"/>
          <w:color w:val="000000"/>
          <w:sz w:val="24"/>
        </w:rPr>
        <w:t>上班后外</w:t>
      </w:r>
      <w:r>
        <w:rPr>
          <w:rFonts w:cs="宋体;SimSun" w:ascii="SimHei" w:hAnsi="SimHei" w:eastAsia="黑体"/>
          <w:color w:val="000000"/>
          <w:sz w:val="24"/>
        </w:rPr>
        <w:t>出</w:t>
      </w:r>
      <w:r>
        <w:rPr>
          <w:rFonts w:cs="宋体;SimSun" w:ascii="SimHei" w:hAnsi="SimHei" w:eastAsia="黑体"/>
          <w:color w:val="000000"/>
          <w:sz w:val="24"/>
        </w:rPr>
        <w:t>办理私事者，经查实后每外出</w:t>
      </w:r>
      <w:r>
        <w:rPr>
          <w:rFonts w:ascii="SimHei" w:hAnsi="SimHei" w:eastAsia="黑体"/>
          <w:color w:val="000000"/>
          <w:sz w:val="24"/>
        </w:rPr>
        <w:t>1</w:t>
      </w:r>
      <w:r>
        <w:rPr>
          <w:rFonts w:cs="宋体;SimSun" w:ascii="SimHei" w:hAnsi="SimHei" w:eastAsia="黑体"/>
          <w:color w:val="000000"/>
          <w:sz w:val="24"/>
        </w:rPr>
        <w:t>次视为旷工</w:t>
      </w:r>
      <w:r>
        <w:rPr>
          <w:rFonts w:ascii="SimHei" w:hAnsi="SimHei" w:eastAsia="黑体"/>
          <w:color w:val="000000"/>
          <w:sz w:val="24"/>
        </w:rPr>
        <w:t>1</w:t>
      </w:r>
      <w:r>
        <w:rPr>
          <w:rFonts w:cs="宋体;SimSun" w:ascii="SimHei" w:hAnsi="SimHei" w:eastAsia="黑体"/>
          <w:color w:val="000000"/>
          <w:sz w:val="24"/>
        </w:rPr>
        <w:t>天，并按医院相关考勤规定处罚。</w:t>
      </w:r>
      <w:r>
        <w:rPr>
          <w:rFonts w:eastAsia="黑体" w:ascii="SimHei" w:hAnsi="SimHei"/>
          <w:color w:val="000000"/>
          <w:sz w:val="24"/>
        </w:rPr>
        <w:t xml:space="preserve"> </w:t>
      </w:r>
    </w:p>
    <w:p>
      <w:pPr>
        <w:pStyle w:val="Normal"/>
        <w:numPr>
          <w:ilvl w:val="0"/>
          <w:numId w:val="14"/>
        </w:numPr>
        <w:spacing w:lineRule="auto" w:line="360"/>
        <w:rPr>
          <w:rFonts w:cs="宋体;SimSun"/>
          <w:b/>
          <w:b/>
          <w:color w:val="000000"/>
          <w:sz w:val="24"/>
        </w:rPr>
      </w:pPr>
      <w:r>
        <w:rPr>
          <w:rFonts w:cs="宋体;SimSun" w:ascii="SimHei" w:hAnsi="SimHei" w:eastAsia="黑体"/>
          <w:b/>
          <w:color w:val="000000"/>
          <w:sz w:val="24"/>
        </w:rPr>
        <w:t>签卡</w:t>
      </w:r>
    </w:p>
    <w:p>
      <w:pPr>
        <w:pStyle w:val="Normal"/>
        <w:spacing w:lineRule="auto" w:line="360"/>
        <w:ind w:firstLine="480"/>
        <w:rPr>
          <w:rFonts w:ascii="宋体;SimSun" w:hAnsi="宋体;SimSun" w:cs="宋体;SimSun"/>
          <w:color w:val="000000"/>
          <w:sz w:val="24"/>
        </w:rPr>
      </w:pPr>
      <w:r>
        <w:rPr>
          <w:rFonts w:ascii="SimHei" w:hAnsi="SimHei" w:cs="宋体;SimSun" w:eastAsia="黑体"/>
          <w:color w:val="000000"/>
          <w:sz w:val="24"/>
        </w:rPr>
        <w:t>指纹打卡听到“谢谢”提示时，说明已正常打卡。如卡机无法识别指纹时，员工需在“打卡登记本”上签名并写明时间，并有保安签名作证明人方能生效，否则按未打卡处理。</w:t>
      </w:r>
    </w:p>
    <w:p>
      <w:pPr>
        <w:pStyle w:val="Normal"/>
        <w:spacing w:lineRule="auto" w:line="360"/>
        <w:ind w:firstLine="480"/>
        <w:rPr>
          <w:rFonts w:ascii="宋体;SimSun" w:hAnsi="宋体;SimSun" w:cs="宋体;SimSun"/>
          <w:color w:val="000000"/>
          <w:sz w:val="24"/>
        </w:rPr>
      </w:pPr>
      <w:r>
        <w:rPr>
          <w:rFonts w:ascii="SimHei" w:hAnsi="SimHei" w:cs="宋体;SimSun" w:eastAsia="黑体"/>
          <w:color w:val="000000"/>
          <w:sz w:val="24"/>
        </w:rPr>
        <w:t>上班时间因</w:t>
      </w:r>
      <w:r>
        <w:rPr>
          <w:rFonts w:ascii="SimHei" w:hAnsi="SimHei" w:cs="宋体;SimSun" w:eastAsia="黑体"/>
          <w:color w:val="000000"/>
          <w:sz w:val="24"/>
        </w:rPr>
        <w:t>工</w:t>
      </w:r>
      <w:r>
        <w:rPr>
          <w:rFonts w:ascii="SimHei" w:hAnsi="SimHei" w:cs="宋体;SimSun" w:eastAsia="黑体"/>
          <w:color w:val="000000"/>
          <w:sz w:val="24"/>
        </w:rPr>
        <w:t>外出或出差未能正常</w:t>
      </w:r>
      <w:r>
        <w:rPr>
          <w:rFonts w:ascii="SimHei" w:hAnsi="SimHei" w:cs="宋体;SimSun" w:eastAsia="黑体"/>
          <w:color w:val="000000"/>
          <w:sz w:val="24"/>
        </w:rPr>
        <w:t>指纹考勤</w:t>
      </w:r>
      <w:r>
        <w:rPr>
          <w:rFonts w:ascii="SimHei" w:hAnsi="SimHei" w:cs="宋体;SimSun" w:eastAsia="黑体"/>
          <w:color w:val="000000"/>
          <w:sz w:val="24"/>
        </w:rPr>
        <w:t>的员工，应提前或事发后</w:t>
      </w:r>
      <w:r>
        <w:rPr>
          <w:rFonts w:cs="宋体;SimSun" w:ascii="SimHei" w:hAnsi="SimHei" w:eastAsia="黑体"/>
          <w:color w:val="000000"/>
          <w:sz w:val="24"/>
        </w:rPr>
        <w:t>24</w:t>
      </w:r>
      <w:r>
        <w:rPr>
          <w:rFonts w:ascii="SimHei" w:hAnsi="SimHei" w:cs="宋体;SimSun" w:eastAsia="黑体"/>
          <w:color w:val="000000"/>
          <w:sz w:val="24"/>
        </w:rPr>
        <w:t>小时</w:t>
      </w:r>
      <w:r>
        <w:rPr>
          <w:rFonts w:ascii="SimHei" w:hAnsi="SimHei" w:cs="宋体;SimSun" w:eastAsia="黑体"/>
          <w:color w:val="000000"/>
          <w:sz w:val="24"/>
        </w:rPr>
        <w:t>内填写《</w:t>
      </w:r>
      <w:r>
        <w:rPr>
          <w:rFonts w:ascii="SimHei" w:hAnsi="SimHei" w:cs="宋体;SimSun" w:eastAsia="黑体"/>
          <w:color w:val="000000"/>
          <w:sz w:val="24"/>
        </w:rPr>
        <w:t>未打卡证明</w:t>
      </w:r>
      <w:r>
        <w:rPr>
          <w:rFonts w:ascii="SimHei" w:hAnsi="SimHei" w:cs="宋体;SimSun" w:eastAsia="黑体"/>
          <w:color w:val="000000"/>
          <w:sz w:val="24"/>
        </w:rPr>
        <w:t>》并经部门负责</w:t>
      </w:r>
      <w:r>
        <w:rPr>
          <w:rFonts w:ascii="SimHei" w:hAnsi="SimHei" w:cs="宋体;SimSun" w:eastAsia="黑体"/>
          <w:color w:val="000000"/>
          <w:sz w:val="24"/>
        </w:rPr>
        <w:t>人</w:t>
      </w:r>
      <w:r>
        <w:rPr>
          <w:rFonts w:ascii="SimHei" w:hAnsi="SimHei" w:cs="宋体;SimSun" w:eastAsia="黑体"/>
          <w:color w:val="000000"/>
          <w:sz w:val="24"/>
        </w:rPr>
        <w:t>签名确认，否则视为旷工。</w:t>
      </w:r>
    </w:p>
    <w:p>
      <w:pPr>
        <w:pStyle w:val="Normal"/>
        <w:spacing w:lineRule="auto" w:line="360"/>
        <w:ind w:firstLine="360"/>
        <w:rPr>
          <w:rFonts w:ascii="宋体;SimSun" w:hAnsi="宋体;SimSun" w:cs="宋体;SimSun"/>
          <w:color w:val="000000"/>
          <w:sz w:val="24"/>
        </w:rPr>
      </w:pPr>
      <w:r>
        <w:rPr>
          <w:rFonts w:cs="宋体;SimSun" w:ascii="SimHei" w:hAnsi="SimHei" w:eastAsia="黑体"/>
          <w:color w:val="000000"/>
          <w:sz w:val="24"/>
        </w:rPr>
        <w:t xml:space="preserve"> </w:t>
      </w:r>
      <w:r>
        <w:rPr>
          <w:rFonts w:ascii="SimHei" w:hAnsi="SimHei" w:cs="宋体;SimSun" w:eastAsia="黑体"/>
          <w:color w:val="000000"/>
          <w:sz w:val="24"/>
        </w:rPr>
        <w:t>员工正常出勤</w:t>
      </w:r>
      <w:r>
        <w:rPr>
          <w:rFonts w:ascii="SimHei" w:hAnsi="SimHei" w:cs="宋体;SimSun" w:eastAsia="黑体"/>
          <w:color w:val="000000"/>
          <w:sz w:val="24"/>
        </w:rPr>
        <w:t>忘记</w:t>
      </w:r>
      <w:r>
        <w:rPr>
          <w:rFonts w:ascii="SimHei" w:hAnsi="SimHei" w:cs="宋体;SimSun" w:eastAsia="黑体"/>
          <w:color w:val="000000"/>
          <w:sz w:val="24"/>
        </w:rPr>
        <w:t>指纹考勤</w:t>
      </w:r>
      <w:r>
        <w:rPr>
          <w:rFonts w:ascii="SimHei" w:hAnsi="SimHei" w:cs="宋体;SimSun" w:eastAsia="黑体"/>
          <w:color w:val="000000"/>
          <w:sz w:val="24"/>
        </w:rPr>
        <w:t>的</w:t>
      </w:r>
      <w:r>
        <w:rPr>
          <w:rFonts w:ascii="SimHei" w:hAnsi="SimHei" w:cs="宋体;SimSun" w:eastAsia="黑体"/>
          <w:color w:val="000000"/>
          <w:sz w:val="24"/>
        </w:rPr>
        <w:t>，需在</w:t>
      </w:r>
      <w:r>
        <w:rPr>
          <w:rFonts w:cs="宋体;SimSun" w:ascii="SimHei" w:hAnsi="SimHei" w:eastAsia="黑体"/>
          <w:color w:val="000000"/>
          <w:sz w:val="24"/>
        </w:rPr>
        <w:t>24</w:t>
      </w:r>
      <w:r>
        <w:rPr>
          <w:rFonts w:ascii="SimHei" w:hAnsi="SimHei" w:cs="宋体;SimSun" w:eastAsia="黑体"/>
          <w:color w:val="000000"/>
          <w:sz w:val="24"/>
        </w:rPr>
        <w:t>小时内由保安证明，部门负责人审核签批，交于人力资源部方为生效，如发现有虚假行为，证明人及部门负责人负连带责任，按被证明人应受处罚的双倍惩罚。每月只可两次正常签卡机会。第三次以后按事假处理。</w:t>
      </w:r>
    </w:p>
    <w:p>
      <w:pPr>
        <w:pStyle w:val="Normal"/>
        <w:spacing w:lineRule="auto" w:line="360"/>
        <w:ind w:firstLine="36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24</w:t>
      </w:r>
      <w:r>
        <w:rPr>
          <w:rFonts w:ascii="SimHei" w:hAnsi="SimHei" w:cs="宋体;SimSun" w:eastAsia="黑体"/>
          <w:color w:val="000000"/>
          <w:sz w:val="24"/>
        </w:rPr>
        <w:t>小时之后提供证明必须有直属主管审核签名方能证明当天有上班，但不能证明是否有迟到，故扣当天的三分之一工资。</w:t>
      </w:r>
    </w:p>
    <w:p>
      <w:pPr>
        <w:pStyle w:val="Normal"/>
        <w:spacing w:lineRule="auto" w:line="360"/>
        <w:ind w:firstLine="360"/>
        <w:rPr>
          <w:rFonts w:ascii="宋体;SimSun" w:hAnsi="宋体;SimSun" w:cs="宋体;SimSun"/>
          <w:color w:val="000000"/>
          <w:sz w:val="24"/>
        </w:rPr>
      </w:pPr>
      <w:r>
        <w:rPr>
          <w:rFonts w:cs="宋体;SimSun" w:ascii="SimHei" w:hAnsi="SimHei" w:eastAsia="黑体"/>
          <w:color w:val="000000"/>
          <w:sz w:val="24"/>
        </w:rPr>
        <w:t xml:space="preserve"> </w:t>
      </w:r>
      <w:r>
        <w:rPr>
          <w:rFonts w:ascii="SimHei" w:hAnsi="SimHei" w:cs="宋体;SimSun" w:eastAsia="黑体"/>
          <w:color w:val="000000"/>
          <w:sz w:val="24"/>
        </w:rPr>
        <w:t>如无直属主管签名证明当天有上班，在上班或下班时只打了一次卡的，扣发当天的二分之一工资。如无直属主管签名证明当天有上班，在上、下班都未打卡的，扣发当天一天工资。</w:t>
      </w:r>
    </w:p>
    <w:p>
      <w:pPr>
        <w:pStyle w:val="Normal"/>
        <w:spacing w:lineRule="auto" w:line="360"/>
        <w:rPr>
          <w:rFonts w:ascii="宋体;SimSun" w:hAnsi="宋体;SimSun" w:cs="宋体;SimSun"/>
          <w:b/>
          <w:b/>
          <w:color w:val="000000"/>
          <w:sz w:val="24"/>
        </w:rPr>
      </w:pPr>
      <w:r>
        <w:rPr>
          <w:rFonts w:ascii="SimHei" w:hAnsi="SimHei" w:cs="宋体;SimSun" w:eastAsia="黑体"/>
          <w:b/>
          <w:color w:val="000000"/>
          <w:sz w:val="24"/>
        </w:rPr>
        <w:t>（</w:t>
      </w:r>
      <w:r>
        <w:rPr>
          <w:rFonts w:cs="宋体;SimSun" w:ascii="SimHei" w:hAnsi="SimHei" w:eastAsia="黑体"/>
          <w:b/>
          <w:color w:val="000000"/>
          <w:sz w:val="24"/>
        </w:rPr>
        <w:t>5</w:t>
      </w:r>
      <w:r>
        <w:rPr>
          <w:rFonts w:ascii="SimHei" w:hAnsi="SimHei" w:cs="宋体;SimSun" w:eastAsia="黑体"/>
          <w:b/>
          <w:color w:val="000000"/>
          <w:sz w:val="24"/>
        </w:rPr>
        <w:t>）调休</w:t>
      </w:r>
    </w:p>
    <w:p>
      <w:pPr>
        <w:pStyle w:val="Normal"/>
        <w:spacing w:lineRule="auto" w:line="360"/>
        <w:ind w:firstLine="480"/>
        <w:rPr>
          <w:rFonts w:ascii="宋体;SimSun" w:hAnsi="宋体;SimSun" w:cs="宋体;SimSun"/>
          <w:color w:val="000000"/>
          <w:sz w:val="24"/>
        </w:rPr>
      </w:pPr>
      <w:r>
        <w:rPr>
          <w:rFonts w:cs="宋体;SimSun" w:ascii="SimHei" w:hAnsi="SimHei" w:eastAsia="黑体"/>
          <w:color w:val="000000"/>
          <w:sz w:val="24"/>
        </w:rPr>
        <w:t>员工如个人需要改变排休计划调休时，需提前填写《</w:t>
      </w:r>
      <w:r>
        <w:rPr>
          <w:rFonts w:cs="宋体;SimSun" w:ascii="SimHei" w:hAnsi="SimHei" w:eastAsia="黑体"/>
          <w:color w:val="000000"/>
          <w:sz w:val="24"/>
        </w:rPr>
        <w:t>调休申请单</w:t>
      </w:r>
      <w:r>
        <w:rPr>
          <w:rFonts w:cs="宋体;SimSun" w:ascii="SimHei" w:hAnsi="SimHei" w:eastAsia="黑体"/>
          <w:color w:val="000000"/>
          <w:sz w:val="24"/>
        </w:rPr>
        <w:t>》，经部门负责人和人力资源部审批后方可生效执行，否则休息当天视为旷工。</w:t>
      </w:r>
    </w:p>
    <w:p>
      <w:pPr>
        <w:pStyle w:val="Normal"/>
        <w:spacing w:lineRule="auto" w:line="360"/>
        <w:rPr>
          <w:b/>
          <w:b/>
          <w:color w:val="000000"/>
          <w:sz w:val="24"/>
        </w:rPr>
      </w:pPr>
      <w:r>
        <w:rPr>
          <w:rFonts w:ascii="SimHei" w:hAnsi="SimHei" w:eastAsia="黑体"/>
          <w:b/>
          <w:color w:val="000000"/>
          <w:sz w:val="24"/>
        </w:rPr>
        <w:t>（</w:t>
      </w:r>
      <w:r>
        <w:rPr>
          <w:rFonts w:ascii="SimHei" w:hAnsi="SimHei" w:eastAsia="黑体"/>
          <w:b/>
          <w:color w:val="000000"/>
          <w:sz w:val="24"/>
        </w:rPr>
        <w:t>6</w:t>
      </w:r>
      <w:r>
        <w:rPr>
          <w:rFonts w:ascii="SimHei" w:hAnsi="SimHei" w:eastAsia="黑体"/>
          <w:b/>
          <w:color w:val="000000"/>
          <w:sz w:val="24"/>
        </w:rPr>
        <w:t>）</w:t>
      </w:r>
      <w:r>
        <w:rPr>
          <w:rFonts w:cs="宋体;SimSun" w:ascii="SimHei" w:hAnsi="SimHei" w:eastAsia="黑体"/>
          <w:b/>
          <w:color w:val="000000"/>
          <w:sz w:val="24"/>
        </w:rPr>
        <w:t>加班（加点）</w:t>
      </w:r>
    </w:p>
    <w:p>
      <w:pPr>
        <w:pStyle w:val="Normal"/>
        <w:spacing w:lineRule="auto" w:line="360"/>
        <w:ind w:firstLine="463"/>
        <w:rPr>
          <w:color w:val="000000"/>
          <w:sz w:val="24"/>
        </w:rPr>
      </w:pPr>
      <w:r>
        <w:rPr>
          <w:rFonts w:cs="宋体;SimSun" w:ascii="SimHei" w:hAnsi="SimHei" w:eastAsia="黑体"/>
          <w:color w:val="000000"/>
          <w:sz w:val="24"/>
        </w:rPr>
        <w:t>正常工作时间之外的延长工作时间为加点，休息日和法定节假日上班的为加班，在本医院加班加点统称为加班。</w:t>
      </w:r>
      <w:r>
        <w:rPr>
          <w:rFonts w:cs="宋体;SimSun" w:ascii="SimHei" w:hAnsi="SimHei" w:eastAsia="黑体"/>
          <w:color w:val="000000"/>
          <w:sz w:val="24"/>
        </w:rPr>
        <w:t>一线服务部门（如客服、导诊、护士、美容师）加班需填写《加班单》。其他部门因上班时间无法完成工作需自动延长工作时间，不作为加班处理。</w:t>
      </w:r>
    </w:p>
    <w:p>
      <w:pPr>
        <w:pStyle w:val="Normal"/>
        <w:numPr>
          <w:ilvl w:val="0"/>
          <w:numId w:val="13"/>
        </w:numPr>
        <w:tabs>
          <w:tab w:val="clear" w:pos="420"/>
          <w:tab w:val="left" w:pos="960" w:leader="none"/>
        </w:tabs>
        <w:spacing w:lineRule="auto" w:line="360"/>
        <w:rPr>
          <w:b/>
          <w:b/>
          <w:color w:val="000000"/>
          <w:sz w:val="24"/>
        </w:rPr>
      </w:pPr>
      <w:r>
        <w:rPr>
          <w:rFonts w:cs="宋体;SimSun" w:ascii="SimHei" w:hAnsi="SimHei" w:eastAsia="黑体"/>
          <w:b/>
          <w:color w:val="000000"/>
          <w:sz w:val="24"/>
        </w:rPr>
        <w:t>加班申请</w:t>
      </w:r>
    </w:p>
    <w:p>
      <w:pPr>
        <w:pStyle w:val="Normal"/>
        <w:spacing w:lineRule="auto" w:line="360"/>
        <w:ind w:firstLine="463"/>
        <w:rPr/>
      </w:pPr>
      <w:r>
        <w:rPr>
          <w:rFonts w:cs="宋体;SimSun" w:ascii="SimHei" w:hAnsi="SimHei" w:eastAsia="黑体"/>
          <w:color w:val="000000"/>
          <w:sz w:val="24"/>
        </w:rPr>
        <w:t>员工加班事先由员工所在部门申请，报人力资源部审批，临时性加班，需于加班后</w:t>
      </w:r>
      <w:r>
        <w:rPr>
          <w:rFonts w:ascii="SimHei" w:hAnsi="SimHei" w:eastAsia="黑体"/>
          <w:color w:val="000000"/>
          <w:sz w:val="24"/>
        </w:rPr>
        <w:t>2</w:t>
      </w:r>
      <w:r>
        <w:rPr>
          <w:rFonts w:cs="宋体;SimSun" w:ascii="SimHei" w:hAnsi="SimHei" w:eastAsia="黑体"/>
          <w:color w:val="000000"/>
          <w:sz w:val="24"/>
        </w:rPr>
        <w:t>天内到人力资源部办理加班补批手续。</w:t>
      </w:r>
      <w:r>
        <w:rPr>
          <w:rFonts w:eastAsia="黑体" w:ascii="SimHei" w:hAnsi="SimHei"/>
          <w:color w:val="000000"/>
          <w:sz w:val="24"/>
        </w:rPr>
        <w:t xml:space="preserve"> </w:t>
      </w:r>
    </w:p>
    <w:p>
      <w:pPr>
        <w:pStyle w:val="Normal"/>
        <w:numPr>
          <w:ilvl w:val="0"/>
          <w:numId w:val="13"/>
        </w:numPr>
        <w:tabs>
          <w:tab w:val="clear" w:pos="420"/>
          <w:tab w:val="left" w:pos="960" w:leader="none"/>
        </w:tabs>
        <w:spacing w:lineRule="auto" w:line="360"/>
        <w:rPr>
          <w:rFonts w:cs="宋体;SimSun"/>
          <w:b/>
          <w:b/>
          <w:color w:val="000000"/>
          <w:sz w:val="24"/>
        </w:rPr>
      </w:pPr>
      <w:r>
        <w:rPr>
          <w:rFonts w:cs="宋体;SimSun" w:ascii="SimHei" w:hAnsi="SimHei" w:eastAsia="黑体"/>
          <w:b/>
          <w:color w:val="000000"/>
          <w:sz w:val="24"/>
        </w:rPr>
        <w:t>加班费</w:t>
      </w:r>
    </w:p>
    <w:p>
      <w:pPr>
        <w:pStyle w:val="Normal"/>
        <w:spacing w:lineRule="auto" w:line="360"/>
        <w:ind w:firstLine="480"/>
        <w:rPr>
          <w:rFonts w:cs="宋体;SimSun"/>
          <w:color w:val="000000"/>
          <w:sz w:val="24"/>
        </w:rPr>
      </w:pPr>
      <w:r>
        <w:rPr>
          <w:rFonts w:cs="宋体;SimSun" w:ascii="SimHei" w:hAnsi="SimHei" w:eastAsia="黑体"/>
          <w:color w:val="000000"/>
          <w:sz w:val="24"/>
        </w:rPr>
        <w:t>加班时间可做为补休时间，但必须提前书面填定《补休申请条》并直接主管签名批准方可生效。否则自行补休时间将做为事假处理。</w:t>
      </w:r>
    </w:p>
    <w:p>
      <w:pPr>
        <w:pStyle w:val="Normal"/>
        <w:spacing w:lineRule="auto" w:line="360"/>
        <w:ind w:firstLine="480"/>
        <w:rPr>
          <w:color w:val="000000"/>
          <w:sz w:val="24"/>
        </w:rPr>
      </w:pPr>
      <w:r>
        <w:rPr>
          <w:rFonts w:cs="宋体;SimSun" w:ascii="SimHei" w:hAnsi="SimHei" w:eastAsia="黑体"/>
          <w:color w:val="000000"/>
          <w:sz w:val="24"/>
        </w:rPr>
        <w:t>加班后无法安排补休的，医院计发相应的加班费，加班费计算标准：按相关劳动法规</w:t>
      </w:r>
      <w:r>
        <w:rPr>
          <w:rFonts w:cs="宋体;SimSun" w:ascii="SimHei" w:hAnsi="SimHei" w:eastAsia="黑体"/>
          <w:color w:val="000000"/>
          <w:sz w:val="24"/>
        </w:rPr>
        <w:t>执行</w:t>
      </w:r>
      <w:r>
        <w:rPr>
          <w:rFonts w:cs="宋体;SimSun" w:ascii="SimHei" w:hAnsi="SimHei" w:eastAsia="黑体"/>
          <w:color w:val="000000"/>
          <w:sz w:val="24"/>
        </w:rPr>
        <w:t>。</w:t>
      </w:r>
    </w:p>
    <w:p>
      <w:pPr>
        <w:pStyle w:val="Normal"/>
        <w:numPr>
          <w:ilvl w:val="0"/>
          <w:numId w:val="13"/>
        </w:numPr>
        <w:tabs>
          <w:tab w:val="clear" w:pos="420"/>
          <w:tab w:val="left" w:pos="960" w:leader="none"/>
        </w:tabs>
        <w:spacing w:lineRule="auto" w:line="360"/>
        <w:rPr>
          <w:rFonts w:cs="宋体;SimSun"/>
          <w:b/>
          <w:b/>
          <w:color w:val="000000"/>
          <w:sz w:val="24"/>
        </w:rPr>
      </w:pPr>
      <w:r>
        <w:rPr>
          <w:rFonts w:cs="宋体;SimSun" w:ascii="SimHei" w:hAnsi="SimHei" w:eastAsia="黑体"/>
          <w:b/>
          <w:color w:val="000000"/>
          <w:sz w:val="24"/>
        </w:rPr>
        <w:t>加班纪律</w:t>
      </w:r>
    </w:p>
    <w:p>
      <w:pPr>
        <w:pStyle w:val="Normal"/>
        <w:spacing w:lineRule="auto" w:line="360"/>
        <w:ind w:firstLine="463"/>
        <w:rPr>
          <w:color w:val="000000"/>
          <w:sz w:val="24"/>
        </w:rPr>
      </w:pPr>
      <w:r>
        <w:rPr>
          <w:rFonts w:cs="宋体;SimSun" w:ascii="SimHei" w:hAnsi="SimHei" w:eastAsia="黑体"/>
          <w:color w:val="000000"/>
          <w:sz w:val="24"/>
        </w:rPr>
        <w:t>凡加班人员在加班时不按规定考勤，有偷懒、睡觉、擅离职守者，经查证后，除不计加班费外，并按相应的工作纪律进行处罚。</w:t>
      </w:r>
    </w:p>
    <w:p>
      <w:pPr>
        <w:pStyle w:val="Normal"/>
        <w:spacing w:lineRule="auto" w:line="360"/>
        <w:rPr/>
      </w:pPr>
      <w:r>
        <w:rPr>
          <w:rFonts w:ascii="SimHei" w:hAnsi="SimHei" w:eastAsia="黑体"/>
          <w:b/>
          <w:color w:val="000000"/>
          <w:sz w:val="24"/>
        </w:rPr>
        <w:t>3</w:t>
      </w:r>
      <w:r>
        <w:rPr>
          <w:rFonts w:ascii="SimHei" w:hAnsi="SimHei" w:eastAsia="黑体"/>
          <w:b/>
          <w:color w:val="000000"/>
          <w:sz w:val="24"/>
        </w:rPr>
        <w:t xml:space="preserve"> </w:t>
      </w:r>
      <w:r>
        <w:rPr>
          <w:rFonts w:cs="宋体;SimSun" w:ascii="SimHei" w:hAnsi="SimHei" w:eastAsia="黑体"/>
          <w:b/>
          <w:color w:val="000000"/>
          <w:sz w:val="24"/>
        </w:rPr>
        <w:t>假期</w:t>
      </w:r>
      <w:r>
        <w:rPr>
          <w:rFonts w:eastAsia="黑体" w:ascii="SimHei" w:hAnsi="SimHei"/>
          <w:b/>
          <w:color w:val="000000"/>
          <w:sz w:val="24"/>
        </w:rPr>
        <w:t xml:space="preserve"> </w:t>
      </w:r>
    </w:p>
    <w:p>
      <w:pPr>
        <w:pStyle w:val="Normal"/>
        <w:numPr>
          <w:ilvl w:val="0"/>
          <w:numId w:val="8"/>
        </w:numPr>
        <w:tabs>
          <w:tab w:val="clear" w:pos="420"/>
          <w:tab w:val="left" w:pos="780" w:leader="none"/>
        </w:tabs>
        <w:spacing w:lineRule="auto" w:line="360"/>
        <w:rPr>
          <w:b/>
          <w:b/>
          <w:color w:val="000000"/>
          <w:sz w:val="24"/>
        </w:rPr>
      </w:pPr>
      <w:r>
        <w:rPr>
          <w:rFonts w:cs="宋体;SimSun" w:ascii="SimHei" w:hAnsi="SimHei" w:eastAsia="黑体"/>
          <w:b/>
          <w:color w:val="000000"/>
          <w:sz w:val="24"/>
        </w:rPr>
        <w:t>请假指引</w:t>
      </w:r>
    </w:p>
    <w:p>
      <w:pPr>
        <w:pStyle w:val="Normal"/>
        <w:spacing w:lineRule="auto" w:line="360"/>
        <w:ind w:firstLine="463"/>
        <w:rPr/>
      </w:pPr>
      <w:r>
        <w:rPr>
          <w:rFonts w:cs="宋体;SimSun" w:ascii="SimHei" w:hAnsi="SimHei" w:eastAsia="黑体"/>
          <w:color w:val="000000"/>
          <w:sz w:val="24"/>
        </w:rPr>
        <w:t>医院所有员工请假都须按规定程序办理请假手续，至少提前</w:t>
      </w:r>
      <w:r>
        <w:rPr>
          <w:rFonts w:cs="宋体;SimSun" w:ascii="SimHei" w:hAnsi="SimHei" w:eastAsia="黑体"/>
          <w:color w:val="000000"/>
          <w:sz w:val="24"/>
        </w:rPr>
        <w:t>1</w:t>
      </w:r>
      <w:r>
        <w:rPr>
          <w:rFonts w:cs="宋体;SimSun" w:ascii="SimHei" w:hAnsi="SimHei" w:eastAsia="黑体"/>
          <w:color w:val="000000"/>
          <w:sz w:val="24"/>
        </w:rPr>
        <w:t>天填写《</w:t>
      </w:r>
      <w:r>
        <w:rPr>
          <w:rFonts w:cs="宋体;SimSun" w:ascii="SimHei" w:hAnsi="SimHei" w:eastAsia="黑体"/>
          <w:color w:val="000000"/>
          <w:sz w:val="24"/>
        </w:rPr>
        <w:t>请假单</w:t>
      </w:r>
      <w:r>
        <w:rPr>
          <w:rFonts w:cs="宋体;SimSun" w:ascii="SimHei" w:hAnsi="SimHei" w:eastAsia="黑体"/>
          <w:color w:val="000000"/>
          <w:sz w:val="24"/>
        </w:rPr>
        <w:t>》</w:t>
      </w:r>
      <w:r>
        <w:rPr>
          <w:rFonts w:cs="宋体;SimSun" w:ascii="SimHei" w:hAnsi="SimHei" w:eastAsia="黑体"/>
          <w:color w:val="000000"/>
          <w:sz w:val="24"/>
        </w:rPr>
        <w:t>《调休申请单》</w:t>
      </w:r>
      <w:r>
        <w:rPr>
          <w:rFonts w:cs="宋体;SimSun" w:ascii="SimHei" w:hAnsi="SimHei" w:eastAsia="黑体"/>
          <w:color w:val="000000"/>
          <w:sz w:val="24"/>
        </w:rPr>
        <w:t>（特殊情况在征得部门主管、部门负责人同意的情况下，可即时请假或上班后</w:t>
      </w:r>
      <w:r>
        <w:rPr>
          <w:rFonts w:ascii="SimHei" w:hAnsi="SimHei" w:eastAsia="黑体"/>
          <w:color w:val="000000"/>
          <w:sz w:val="24"/>
        </w:rPr>
        <w:t>2</w:t>
      </w:r>
      <w:r>
        <w:rPr>
          <w:rFonts w:cs="宋体;SimSun" w:ascii="SimHei" w:hAnsi="SimHei" w:eastAsia="黑体"/>
          <w:color w:val="000000"/>
          <w:sz w:val="24"/>
        </w:rPr>
        <w:t>日内补办请假手续）。</w:t>
      </w:r>
      <w:r>
        <w:rPr>
          <w:rFonts w:eastAsia="黑体" w:ascii="SimHei" w:hAnsi="SimHei"/>
          <w:color w:val="000000"/>
          <w:sz w:val="24"/>
        </w:rPr>
        <w:t xml:space="preserve"> </w:t>
      </w:r>
    </w:p>
    <w:p>
      <w:pPr>
        <w:pStyle w:val="Normal"/>
        <w:spacing w:lineRule="auto" w:line="360"/>
        <w:ind w:start="359" w:firstLine="240"/>
        <w:rPr>
          <w:rFonts w:cs="宋体;SimSun"/>
          <w:color w:val="000000"/>
          <w:sz w:val="24"/>
        </w:rPr>
      </w:pPr>
      <w:r>
        <w:rPr>
          <w:rFonts w:cs="宋体;SimSun" w:ascii="SimHei" w:hAnsi="SimHei" w:eastAsia="黑体"/>
          <w:color w:val="000000"/>
          <w:sz w:val="24"/>
        </w:rPr>
        <w:t>请假审批权限如下：</w:t>
      </w:r>
    </w:p>
    <w:tbl>
      <w:tblPr>
        <w:tblW w:w="8948" w:type="dxa"/>
        <w:jc w:val="start"/>
        <w:tblInd w:w="0" w:type="dxa"/>
        <w:tblLayout w:type="fixed"/>
        <w:tblCellMar>
          <w:top w:w="0" w:type="dxa"/>
          <w:start w:w="108" w:type="dxa"/>
          <w:bottom w:w="0" w:type="dxa"/>
          <w:end w:w="108" w:type="dxa"/>
        </w:tblCellMar>
      </w:tblPr>
      <w:tblGrid>
        <w:gridCol w:w="1425"/>
        <w:gridCol w:w="1288"/>
        <w:gridCol w:w="1150"/>
        <w:gridCol w:w="1125"/>
        <w:gridCol w:w="1507"/>
        <w:gridCol w:w="1494"/>
        <w:gridCol w:w="959"/>
      </w:tblGrid>
      <w:tr>
        <w:trPr>
          <w:trHeight w:val="150" w:hRule="atLeast"/>
        </w:trPr>
        <w:tc>
          <w:tcPr>
            <w:tcW w:w="142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请假者类别</w:t>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请假时长</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cs="宋体;SimSun"/>
                <w:color w:val="000000"/>
                <w:szCs w:val="21"/>
              </w:rPr>
            </w:pPr>
            <w:r>
              <w:rPr>
                <w:rFonts w:cs="宋体;SimSun" w:ascii="SimHei" w:hAnsi="SimHei" w:eastAsia="黑体"/>
                <w:color w:val="000000"/>
                <w:szCs w:val="21"/>
              </w:rPr>
              <w:t>提前天数</w:t>
            </w:r>
          </w:p>
        </w:tc>
        <w:tc>
          <w:tcPr>
            <w:tcW w:w="112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直接主管</w:t>
            </w:r>
          </w:p>
        </w:tc>
        <w:tc>
          <w:tcPr>
            <w:tcW w:w="1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部门负责人</w:t>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人力资源部</w:t>
            </w:r>
          </w:p>
        </w:tc>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总经理</w:t>
            </w:r>
          </w:p>
        </w:tc>
      </w:tr>
      <w:tr>
        <w:trPr>
          <w:trHeight w:val="150" w:hRule="atLeast"/>
        </w:trPr>
        <w:tc>
          <w:tcPr>
            <w:tcW w:w="14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Cs w:val="21"/>
              </w:rPr>
            </w:pPr>
            <w:r>
              <w:rPr>
                <w:rFonts w:cs="宋体;SimSun" w:ascii="SimHei" w:hAnsi="SimHei" w:eastAsia="黑体"/>
                <w:color w:val="000000"/>
                <w:szCs w:val="21"/>
              </w:rPr>
              <w:t>普通员工</w:t>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1</w:t>
            </w:r>
            <w:r>
              <w:rPr>
                <w:rFonts w:cs="宋体;SimSun" w:ascii="SimHei" w:hAnsi="SimHei" w:eastAsia="黑体"/>
                <w:color w:val="000000"/>
                <w:szCs w:val="21"/>
              </w:rPr>
              <w:t>天以内</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cs="宋体;SimSun"/>
                <w:color w:val="000000"/>
                <w:szCs w:val="21"/>
              </w:rPr>
            </w:pPr>
            <w:r>
              <w:rPr>
                <w:rFonts w:cs="宋体;SimSun" w:ascii="SimHei" w:hAnsi="SimHei" w:eastAsia="黑体"/>
                <w:color w:val="000000"/>
                <w:szCs w:val="21"/>
              </w:rPr>
              <w:t>1</w:t>
            </w:r>
            <w:r>
              <w:rPr>
                <w:rFonts w:cs="宋体;SimSun"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审批</w:t>
            </w:r>
          </w:p>
        </w:tc>
        <w:tc>
          <w:tcPr>
            <w:tcW w:w="1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备案</w:t>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r>
      <w:tr>
        <w:trPr>
          <w:trHeight w:val="150" w:hRule="atLeast"/>
        </w:trPr>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Cs w:val="21"/>
              </w:rPr>
            </w:pPr>
            <w:r>
              <w:rPr>
                <w:color w:val="000000"/>
                <w:szCs w:val="21"/>
              </w:rPr>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2-3</w:t>
            </w:r>
            <w:r>
              <w:rPr>
                <w:rFonts w:cs="宋体;SimSun" w:ascii="SimHei" w:hAnsi="SimHei" w:eastAsia="黑体"/>
                <w:color w:val="000000"/>
                <w:szCs w:val="21"/>
              </w:rPr>
              <w:t>天</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cs="宋体;SimSun"/>
                <w:color w:val="000000"/>
                <w:szCs w:val="21"/>
              </w:rPr>
            </w:pPr>
            <w:r>
              <w:rPr>
                <w:rFonts w:cs="宋体;SimSun" w:ascii="SimHei" w:hAnsi="SimHei" w:eastAsia="黑体"/>
                <w:color w:val="000000"/>
                <w:szCs w:val="21"/>
              </w:rPr>
              <w:t>2</w:t>
            </w:r>
            <w:r>
              <w:rPr>
                <w:rFonts w:cs="宋体;SimSun"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建议</w:t>
            </w:r>
          </w:p>
        </w:tc>
        <w:tc>
          <w:tcPr>
            <w:tcW w:w="1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审批</w:t>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备案</w:t>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r>
      <w:tr>
        <w:trPr>
          <w:trHeight w:val="150" w:hRule="atLeast"/>
        </w:trPr>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FF0000"/>
                <w:szCs w:val="21"/>
              </w:rPr>
            </w:pPr>
            <w:r>
              <w:rPr>
                <w:color w:val="FF0000"/>
                <w:szCs w:val="21"/>
              </w:rPr>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4-7</w:t>
            </w:r>
            <w:r>
              <w:rPr>
                <w:rFonts w:cs="宋体;SimSun" w:ascii="SimHei" w:hAnsi="SimHei" w:eastAsia="黑体"/>
                <w:color w:val="000000"/>
                <w:szCs w:val="21"/>
              </w:rPr>
              <w:t>天</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cs="宋体;SimSun"/>
                <w:color w:val="000000"/>
                <w:szCs w:val="21"/>
              </w:rPr>
            </w:pPr>
            <w:r>
              <w:rPr>
                <w:rFonts w:cs="宋体;SimSun" w:ascii="SimHei" w:hAnsi="SimHei" w:eastAsia="黑体"/>
                <w:color w:val="000000"/>
                <w:szCs w:val="21"/>
              </w:rPr>
              <w:t>3</w:t>
            </w:r>
            <w:r>
              <w:rPr>
                <w:rFonts w:cs="宋体;SimSun"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建议</w:t>
            </w:r>
          </w:p>
        </w:tc>
        <w:tc>
          <w:tcPr>
            <w:tcW w:w="1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审核</w:t>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Cs w:val="21"/>
              </w:rPr>
            </w:pPr>
            <w:r>
              <w:rPr>
                <w:rFonts w:cs="宋体;SimSun" w:ascii="SimHei" w:hAnsi="SimHei" w:eastAsia="黑体"/>
                <w:szCs w:val="21"/>
              </w:rPr>
              <w:t>复核</w:t>
            </w:r>
          </w:p>
        </w:tc>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Cs w:val="21"/>
              </w:rPr>
            </w:pPr>
            <w:r>
              <w:rPr>
                <w:rFonts w:ascii="SimHei" w:hAnsi="SimHei" w:eastAsia="黑体"/>
                <w:szCs w:val="21"/>
              </w:rPr>
              <w:t>审批</w:t>
            </w:r>
          </w:p>
        </w:tc>
      </w:tr>
      <w:tr>
        <w:trPr>
          <w:trHeight w:val="471" w:hRule="atLeast"/>
        </w:trPr>
        <w:tc>
          <w:tcPr>
            <w:tcW w:w="14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Cs w:val="21"/>
              </w:rPr>
            </w:pPr>
            <w:r>
              <w:rPr>
                <w:rFonts w:cs="宋体;SimSun" w:ascii="SimHei" w:hAnsi="SimHei" w:eastAsia="黑体"/>
                <w:color w:val="000000"/>
                <w:szCs w:val="21"/>
              </w:rPr>
              <w:t>主管（医生）</w:t>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1</w:t>
            </w:r>
            <w:r>
              <w:rPr>
                <w:rFonts w:cs="宋体;SimSun" w:ascii="SimHei" w:hAnsi="SimHei" w:eastAsia="黑体"/>
                <w:color w:val="000000"/>
                <w:szCs w:val="21"/>
              </w:rPr>
              <w:t>天以内</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1</w:t>
            </w:r>
            <w:r>
              <w:rPr>
                <w:rFonts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审批</w:t>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备案</w:t>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r>
      <w:tr>
        <w:trPr>
          <w:trHeight w:val="150" w:hRule="atLeast"/>
        </w:trPr>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Cs w:val="21"/>
              </w:rPr>
            </w:pPr>
            <w:r>
              <w:rPr>
                <w:color w:val="000000"/>
                <w:szCs w:val="21"/>
              </w:rPr>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2-</w:t>
            </w:r>
            <w:r>
              <w:rPr>
                <w:rFonts w:ascii="SimHei" w:hAnsi="SimHei" w:eastAsia="黑体"/>
                <w:color w:val="000000"/>
                <w:szCs w:val="21"/>
              </w:rPr>
              <w:t>3</w:t>
            </w:r>
            <w:r>
              <w:rPr>
                <w:rFonts w:cs="宋体;SimSun" w:ascii="SimHei" w:hAnsi="SimHei" w:eastAsia="黑体"/>
                <w:color w:val="000000"/>
                <w:szCs w:val="21"/>
              </w:rPr>
              <w:t>天</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2</w:t>
            </w:r>
            <w:r>
              <w:rPr>
                <w:rFonts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审批</w:t>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复核</w:t>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r>
      <w:tr>
        <w:trPr>
          <w:trHeight w:val="150" w:hRule="atLeast"/>
        </w:trPr>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Cs w:val="21"/>
              </w:rPr>
            </w:pPr>
            <w:r>
              <w:rPr>
                <w:color w:val="000000"/>
                <w:szCs w:val="21"/>
              </w:rPr>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4-7</w:t>
            </w:r>
            <w:r>
              <w:rPr>
                <w:rFonts w:cs="宋体;SimSun" w:ascii="SimHei" w:hAnsi="SimHei" w:eastAsia="黑体"/>
                <w:color w:val="000000"/>
                <w:szCs w:val="21"/>
              </w:rPr>
              <w:t>天</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3</w:t>
            </w:r>
            <w:r>
              <w:rPr>
                <w:rFonts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建议</w:t>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审</w:t>
            </w:r>
            <w:r>
              <w:rPr>
                <w:rFonts w:cs="宋体;SimSun" w:ascii="SimHei" w:hAnsi="SimHei" w:eastAsia="黑体"/>
                <w:color w:val="000000"/>
                <w:szCs w:val="21"/>
              </w:rPr>
              <w:t>核</w:t>
            </w:r>
          </w:p>
        </w:tc>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审批</w:t>
            </w:r>
          </w:p>
        </w:tc>
      </w:tr>
      <w:tr>
        <w:trPr>
          <w:trHeight w:val="487" w:hRule="atLeast"/>
        </w:trPr>
        <w:tc>
          <w:tcPr>
            <w:tcW w:w="14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000000"/>
                <w:szCs w:val="21"/>
              </w:rPr>
            </w:pPr>
            <w:r>
              <w:rPr>
                <w:rFonts w:cs="宋体;SimSun" w:ascii="SimHei" w:hAnsi="SimHei" w:eastAsia="黑体"/>
                <w:color w:val="000000"/>
                <w:szCs w:val="21"/>
              </w:rPr>
              <w:t>部门负责人</w:t>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1</w:t>
            </w:r>
            <w:r>
              <w:rPr>
                <w:rFonts w:cs="宋体;SimSun" w:ascii="SimHei" w:hAnsi="SimHei" w:eastAsia="黑体"/>
                <w:color w:val="000000"/>
                <w:szCs w:val="21"/>
              </w:rPr>
              <w:t>天以内</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1</w:t>
            </w:r>
            <w:r>
              <w:rPr>
                <w:rFonts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备案</w:t>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r>
      <w:tr>
        <w:trPr>
          <w:trHeight w:val="150" w:hRule="atLeast"/>
        </w:trPr>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Cs w:val="21"/>
              </w:rPr>
            </w:pPr>
            <w:r>
              <w:rPr>
                <w:color w:val="000000"/>
                <w:szCs w:val="21"/>
              </w:rPr>
            </w:r>
          </w:p>
        </w:tc>
        <w:tc>
          <w:tcPr>
            <w:tcW w:w="12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2-3</w:t>
            </w:r>
            <w:r>
              <w:rPr>
                <w:rFonts w:cs="宋体;SimSun" w:ascii="SimHei" w:hAnsi="SimHei" w:eastAsia="黑体"/>
                <w:color w:val="000000"/>
                <w:szCs w:val="21"/>
              </w:rPr>
              <w:t>天</w:t>
            </w:r>
            <w:r>
              <w:rPr>
                <w:rFonts w:cs="宋体;SimSun" w:ascii="SimHei" w:hAnsi="SimHei" w:eastAsia="黑体"/>
                <w:color w:val="000000"/>
                <w:szCs w:val="21"/>
              </w:rPr>
              <w:t>以上</w:t>
            </w:r>
          </w:p>
        </w:tc>
        <w:tc>
          <w:tcPr>
            <w:tcW w:w="11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2</w:t>
            </w:r>
            <w:r>
              <w:rPr>
                <w:rFonts w:ascii="SimHei" w:hAnsi="SimHei" w:eastAsia="黑体"/>
                <w:color w:val="000000"/>
                <w:szCs w:val="21"/>
              </w:rPr>
              <w:t>天</w:t>
            </w:r>
          </w:p>
        </w:tc>
        <w:tc>
          <w:tcPr>
            <w:tcW w:w="11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color w:val="000000"/>
                <w:szCs w:val="21"/>
              </w:rPr>
            </w:pPr>
            <w:r>
              <w:rPr>
                <w:rFonts w:ascii="SimHei" w:hAnsi="SimHei" w:eastAsia="黑体"/>
                <w:color w:val="000000"/>
                <w:szCs w:val="21"/>
              </w:rPr>
            </w:r>
          </w:p>
        </w:tc>
        <w:tc>
          <w:tcPr>
            <w:tcW w:w="14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cs="宋体;SimSun" w:ascii="SimHei" w:hAnsi="SimHei" w:eastAsia="黑体"/>
                <w:color w:val="000000"/>
                <w:szCs w:val="21"/>
              </w:rPr>
              <w:t>审</w:t>
            </w:r>
            <w:r>
              <w:rPr>
                <w:rFonts w:cs="宋体;SimSun" w:ascii="SimHei" w:hAnsi="SimHei" w:eastAsia="黑体"/>
                <w:color w:val="000000"/>
                <w:szCs w:val="21"/>
              </w:rPr>
              <w:t>核</w:t>
            </w:r>
          </w:p>
        </w:tc>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Cs w:val="21"/>
              </w:rPr>
            </w:pPr>
            <w:r>
              <w:rPr>
                <w:rFonts w:ascii="SimHei" w:hAnsi="SimHei" w:eastAsia="黑体"/>
                <w:color w:val="000000"/>
                <w:szCs w:val="21"/>
              </w:rPr>
              <w:t>审批</w:t>
            </w:r>
          </w:p>
        </w:tc>
      </w:tr>
    </w:tbl>
    <w:p>
      <w:pPr>
        <w:pStyle w:val="Normal"/>
        <w:spacing w:lineRule="auto" w:line="360"/>
        <w:ind w:firstLine="240"/>
        <w:rPr>
          <w:color w:val="000000"/>
          <w:sz w:val="24"/>
        </w:rPr>
      </w:pPr>
      <w:r>
        <w:rPr>
          <w:rFonts w:cs="宋体;SimSun" w:ascii="SimHei" w:hAnsi="SimHei" w:eastAsia="黑体"/>
          <w:color w:val="000000"/>
          <w:sz w:val="24"/>
        </w:rPr>
        <w:t>请假还需以书面形式交到人力资源部，并经人力资源复核</w:t>
      </w:r>
      <w:r>
        <w:rPr>
          <w:rFonts w:cs="宋体;SimSun" w:ascii="SimHei" w:hAnsi="SimHei" w:eastAsia="黑体"/>
          <w:color w:val="000000"/>
          <w:sz w:val="24"/>
        </w:rPr>
        <w:t>同意</w:t>
      </w:r>
      <w:r>
        <w:rPr>
          <w:rFonts w:cs="宋体;SimSun" w:ascii="SimHei" w:hAnsi="SimHei" w:eastAsia="黑体"/>
          <w:color w:val="000000"/>
          <w:sz w:val="24"/>
        </w:rPr>
        <w:t>方能请假。</w:t>
      </w:r>
    </w:p>
    <w:p>
      <w:pPr>
        <w:pStyle w:val="Normal"/>
        <w:numPr>
          <w:ilvl w:val="0"/>
          <w:numId w:val="8"/>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假期</w:t>
      </w:r>
      <w:r>
        <w:rPr>
          <w:rFonts w:cs="宋体;SimSun" w:ascii="SimHei" w:hAnsi="SimHei" w:eastAsia="黑体"/>
          <w:b/>
          <w:color w:val="000000"/>
          <w:sz w:val="24"/>
        </w:rPr>
        <w:t>类型</w:t>
      </w:r>
    </w:p>
    <w:p>
      <w:pPr>
        <w:pStyle w:val="Normal"/>
        <w:spacing w:lineRule="auto" w:line="360"/>
        <w:ind w:firstLine="236"/>
        <w:rPr>
          <w:b/>
          <w:b/>
          <w:color w:val="000000"/>
          <w:sz w:val="24"/>
        </w:rPr>
      </w:pPr>
      <w:r>
        <w:rPr>
          <w:rFonts w:cs="宋体;SimSun" w:ascii="SimHei" w:hAnsi="SimHei" w:eastAsia="黑体"/>
          <w:b/>
          <w:bCs/>
          <w:color w:val="000000"/>
          <w:sz w:val="24"/>
        </w:rPr>
        <w:t>1</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事假</w:t>
      </w:r>
    </w:p>
    <w:p>
      <w:pPr>
        <w:pStyle w:val="Normal"/>
        <w:spacing w:lineRule="auto" w:line="360"/>
        <w:ind w:firstLine="463"/>
        <w:rPr>
          <w:color w:val="000000"/>
          <w:sz w:val="24"/>
        </w:rPr>
      </w:pPr>
      <w:r>
        <w:rPr>
          <w:rFonts w:cs="宋体;SimSun" w:ascii="SimHei" w:hAnsi="SimHei" w:eastAsia="黑体"/>
          <w:color w:val="000000"/>
          <w:sz w:val="24"/>
        </w:rPr>
        <w:t>员工如办理私事需要请假的，需提前申请，事假期间不计算工资。事假一般不得连续超过</w:t>
      </w:r>
      <w:r>
        <w:rPr>
          <w:rFonts w:ascii="SimHei" w:hAnsi="SimHei" w:eastAsia="黑体"/>
          <w:color w:val="000000"/>
          <w:sz w:val="24"/>
        </w:rPr>
        <w:t>15</w:t>
      </w:r>
      <w:r>
        <w:rPr>
          <w:rFonts w:cs="宋体;SimSun" w:ascii="SimHei" w:hAnsi="SimHei" w:eastAsia="黑体"/>
          <w:color w:val="000000"/>
          <w:sz w:val="24"/>
        </w:rPr>
        <w:t>天，一年内累计不得超过</w:t>
      </w:r>
      <w:r>
        <w:rPr>
          <w:rFonts w:ascii="SimHei" w:hAnsi="SimHei" w:eastAsia="黑体"/>
          <w:color w:val="000000"/>
          <w:sz w:val="24"/>
        </w:rPr>
        <w:t>30</w:t>
      </w:r>
      <w:r>
        <w:rPr>
          <w:rFonts w:cs="宋体;SimSun" w:ascii="SimHei" w:hAnsi="SimHei" w:eastAsia="黑体"/>
          <w:color w:val="000000"/>
          <w:sz w:val="24"/>
        </w:rPr>
        <w:t>天，否则医院有权解除劳动合同。</w:t>
      </w:r>
    </w:p>
    <w:p>
      <w:pPr>
        <w:pStyle w:val="Normal"/>
        <w:spacing w:lineRule="auto" w:line="360"/>
        <w:ind w:firstLine="236"/>
        <w:rPr>
          <w:rFonts w:cs="宋体;SimSun"/>
          <w:b/>
          <w:b/>
          <w:color w:val="000000"/>
          <w:sz w:val="24"/>
        </w:rPr>
      </w:pPr>
      <w:r>
        <w:rPr>
          <w:rFonts w:cs="宋体;SimSun" w:ascii="SimHei" w:hAnsi="SimHei" w:eastAsia="黑体"/>
          <w:b/>
          <w:bCs/>
          <w:color w:val="000000"/>
          <w:sz w:val="24"/>
        </w:rPr>
        <w:t>2</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病假</w:t>
      </w:r>
    </w:p>
    <w:p>
      <w:pPr>
        <w:pStyle w:val="Normal"/>
        <w:spacing w:lineRule="auto" w:line="360"/>
        <w:ind w:firstLine="480"/>
        <w:rPr>
          <w:rFonts w:ascii="宋体;SimSun" w:hAnsi="宋体;SimSun" w:cs="宋体;SimSun"/>
          <w:kern w:val="0"/>
          <w:sz w:val="24"/>
        </w:rPr>
      </w:pPr>
      <w:r>
        <w:rPr>
          <w:rFonts w:ascii="SimHei" w:hAnsi="SimHei" w:cs="宋体;SimSun" w:eastAsia="黑体"/>
          <w:kern w:val="0"/>
          <w:sz w:val="24"/>
        </w:rPr>
        <w:t>员工因病请假需提供正规医院开具的盖章病假条，病假条作为《请假审批表》附件一同交办公室存档。如员工病情严重不能于当日办理请假手续，应使用电话向部门负责人请假，并在病假期满后立即补办手续，否则按旷工计算，病假以半日起计。</w:t>
      </w:r>
    </w:p>
    <w:p>
      <w:pPr>
        <w:pStyle w:val="Normal"/>
        <w:spacing w:lineRule="auto" w:line="360"/>
        <w:ind w:firstLine="480"/>
        <w:rPr>
          <w:rFonts w:ascii="宋体;SimSun" w:hAnsi="宋体;SimSun" w:cs="宋体;SimSun"/>
          <w:kern w:val="0"/>
          <w:sz w:val="24"/>
        </w:rPr>
      </w:pPr>
      <w:r>
        <w:rPr>
          <w:rFonts w:ascii="SimHei" w:hAnsi="SimHei" w:cs="宋体;SimSun" w:eastAsia="黑体"/>
          <w:kern w:val="0"/>
          <w:sz w:val="24"/>
        </w:rPr>
        <w:t>病假期间发放基本工资或底薪，一月内累计病假不得超过两天，两天以上部分按事假计。</w:t>
      </w:r>
    </w:p>
    <w:p>
      <w:pPr>
        <w:pStyle w:val="Normal"/>
        <w:spacing w:lineRule="auto" w:line="360"/>
        <w:ind w:firstLine="480"/>
        <w:rPr>
          <w:rFonts w:ascii="宋体;SimSun" w:hAnsi="宋体;SimSun" w:cs="宋体;SimSun"/>
          <w:kern w:val="0"/>
          <w:sz w:val="24"/>
        </w:rPr>
      </w:pPr>
      <w:r>
        <w:rPr>
          <w:rFonts w:ascii="SimHei" w:hAnsi="SimHei" w:cs="宋体;SimSun" w:eastAsia="黑体"/>
          <w:kern w:val="0"/>
          <w:sz w:val="24"/>
        </w:rPr>
        <w:t>员工因公负伤医疗期按照国家有关规定处理。</w:t>
      </w:r>
    </w:p>
    <w:p>
      <w:pPr>
        <w:pStyle w:val="Normal"/>
        <w:spacing w:lineRule="auto" w:line="360"/>
        <w:ind w:firstLine="236"/>
        <w:rPr>
          <w:rFonts w:cs="宋体;SimSun"/>
          <w:b/>
          <w:b/>
          <w:color w:val="000000"/>
          <w:sz w:val="24"/>
        </w:rPr>
      </w:pPr>
      <w:r>
        <w:rPr>
          <w:rFonts w:cs="宋体;SimSun" w:ascii="SimHei" w:hAnsi="SimHei" w:eastAsia="黑体"/>
          <w:b/>
          <w:bCs/>
          <w:color w:val="000000"/>
          <w:sz w:val="24"/>
        </w:rPr>
        <w:t>3</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工伤假</w:t>
      </w:r>
    </w:p>
    <w:p>
      <w:pPr>
        <w:pStyle w:val="Normal"/>
        <w:spacing w:lineRule="auto" w:line="360"/>
        <w:ind w:firstLine="463"/>
        <w:rPr>
          <w:color w:val="000000"/>
          <w:sz w:val="24"/>
        </w:rPr>
      </w:pPr>
      <w:r>
        <w:rPr>
          <w:rFonts w:cs="宋体;SimSun" w:ascii="SimHei" w:hAnsi="SimHei" w:eastAsia="黑体"/>
          <w:color w:val="000000"/>
          <w:sz w:val="24"/>
        </w:rPr>
        <w:t>员工因工作负伤或致伤残者，按照工伤认定程序，经鉴定确认为工伤者，核给工伤假。假期待遇按国家相关规定执行。</w:t>
      </w:r>
    </w:p>
    <w:p>
      <w:pPr>
        <w:pStyle w:val="Normal"/>
        <w:spacing w:lineRule="auto" w:line="360"/>
        <w:ind w:firstLine="236"/>
        <w:rPr>
          <w:rFonts w:cs="宋体;SimSun"/>
          <w:b/>
          <w:b/>
          <w:color w:val="000000"/>
          <w:sz w:val="24"/>
        </w:rPr>
      </w:pPr>
      <w:r>
        <w:rPr>
          <w:rFonts w:cs="宋体;SimSun" w:ascii="SimHei" w:hAnsi="SimHei" w:eastAsia="黑体"/>
          <w:b/>
          <w:bCs/>
          <w:color w:val="000000"/>
          <w:sz w:val="24"/>
        </w:rPr>
        <w:t>4</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法定假期</w:t>
      </w:r>
    </w:p>
    <w:p>
      <w:pPr>
        <w:pStyle w:val="Normal"/>
        <w:spacing w:lineRule="auto" w:line="360"/>
        <w:ind w:firstLine="480"/>
        <w:rPr>
          <w:color w:val="000000"/>
          <w:sz w:val="24"/>
        </w:rPr>
      </w:pPr>
      <w:r>
        <w:rPr>
          <w:rFonts w:cs="宋体;SimSun" w:ascii="SimHei" w:hAnsi="SimHei" w:eastAsia="黑体"/>
          <w:color w:val="000000"/>
          <w:sz w:val="24"/>
        </w:rPr>
        <w:t>员工可享有以下法定假期。除规定的公休假日外，执行政府关于法定节假日的规定，如有变动一律按政府之规定执行。</w:t>
      </w:r>
    </w:p>
    <w:p>
      <w:pPr>
        <w:pStyle w:val="Normal"/>
        <w:numPr>
          <w:ilvl w:val="3"/>
          <w:numId w:val="24"/>
        </w:numPr>
        <w:tabs>
          <w:tab w:val="clear" w:pos="420"/>
        </w:tabs>
        <w:spacing w:lineRule="auto" w:line="360"/>
        <w:ind w:start="540" w:hanging="540"/>
        <w:rPr>
          <w:rFonts w:cs="宋体;SimSun"/>
          <w:color w:val="000000"/>
          <w:sz w:val="24"/>
        </w:rPr>
      </w:pPr>
      <w:r>
        <w:rPr>
          <w:rFonts w:cs="宋体;SimSun" w:ascii="SimHei" w:hAnsi="SimHei" w:eastAsia="黑体"/>
          <w:color w:val="000000"/>
          <w:sz w:val="24"/>
        </w:rPr>
        <w:t>元旦节</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天（</w:t>
      </w:r>
      <w:r>
        <w:rPr>
          <w:rFonts w:cs="宋体;SimSun" w:ascii="SimHei" w:hAnsi="SimHei" w:eastAsia="黑体"/>
          <w:color w:val="000000"/>
          <w:sz w:val="24"/>
        </w:rPr>
        <w:t>1</w:t>
      </w:r>
      <w:r>
        <w:rPr>
          <w:rFonts w:cs="宋体;SimSun" w:ascii="SimHei" w:hAnsi="SimHei" w:eastAsia="黑体"/>
          <w:color w:val="000000"/>
          <w:sz w:val="24"/>
        </w:rPr>
        <w:t>月</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日）；</w:t>
      </w:r>
      <w:r>
        <w:rPr>
          <w:rFonts w:cs="Times New Roman" w:eastAsia="黑体" w:ascii="SimHei" w:hAnsi="SimHei"/>
          <w:color w:val="000000"/>
          <w:sz w:val="24"/>
        </w:rPr>
        <w:t xml:space="preserve"> </w:t>
      </w:r>
    </w:p>
    <w:p>
      <w:pPr>
        <w:pStyle w:val="Normal"/>
        <w:numPr>
          <w:ilvl w:val="3"/>
          <w:numId w:val="24"/>
        </w:numPr>
        <w:tabs>
          <w:tab w:val="clear" w:pos="420"/>
        </w:tabs>
        <w:spacing w:lineRule="auto" w:line="360"/>
        <w:ind w:start="540" w:hanging="540"/>
        <w:rPr/>
      </w:pPr>
      <w:r>
        <w:rPr>
          <w:rFonts w:cs="宋体;SimSun" w:ascii="SimHei" w:hAnsi="SimHei" w:eastAsia="黑体"/>
          <w:color w:val="000000"/>
          <w:sz w:val="24"/>
        </w:rPr>
        <w:t>春节</w:t>
      </w:r>
      <w:r>
        <w:rPr>
          <w:rFonts w:eastAsia="黑体" w:ascii="SimHei" w:hAnsi="SimHei"/>
          <w:color w:val="000000"/>
          <w:sz w:val="24"/>
        </w:rPr>
        <w:t xml:space="preserve"> </w:t>
      </w:r>
      <w:r>
        <w:rPr>
          <w:rFonts w:ascii="SimHei" w:hAnsi="SimHei" w:eastAsia="黑体"/>
          <w:color w:val="000000"/>
          <w:sz w:val="24"/>
        </w:rPr>
        <w:t>3</w:t>
      </w:r>
      <w:r>
        <w:rPr>
          <w:rFonts w:cs="宋体;SimSun" w:ascii="SimHei" w:hAnsi="SimHei" w:eastAsia="黑体"/>
          <w:color w:val="000000"/>
          <w:sz w:val="24"/>
        </w:rPr>
        <w:t>天（除夕、正月初一、初二）；</w:t>
      </w:r>
      <w:r>
        <w:rPr>
          <w:rFonts w:eastAsia="黑体" w:ascii="SimHei" w:hAnsi="SimHei"/>
          <w:color w:val="000000"/>
          <w:sz w:val="24"/>
        </w:rPr>
        <w:t xml:space="preserve"> </w:t>
      </w:r>
    </w:p>
    <w:p>
      <w:pPr>
        <w:pStyle w:val="Normal"/>
        <w:numPr>
          <w:ilvl w:val="3"/>
          <w:numId w:val="24"/>
        </w:numPr>
        <w:tabs>
          <w:tab w:val="clear" w:pos="420"/>
        </w:tabs>
        <w:spacing w:lineRule="auto" w:line="360"/>
        <w:ind w:start="540" w:hanging="540"/>
        <w:rPr>
          <w:color w:val="000000"/>
          <w:sz w:val="24"/>
        </w:rPr>
      </w:pPr>
      <w:r>
        <w:rPr>
          <w:rFonts w:cs="宋体;SimSun" w:ascii="SimHei" w:hAnsi="SimHei" w:eastAsia="黑体"/>
          <w:color w:val="000000"/>
          <w:sz w:val="24"/>
        </w:rPr>
        <w:t>清明节</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天（农历清明当日）；</w:t>
      </w:r>
    </w:p>
    <w:p>
      <w:pPr>
        <w:pStyle w:val="Normal"/>
        <w:numPr>
          <w:ilvl w:val="3"/>
          <w:numId w:val="24"/>
        </w:numPr>
        <w:tabs>
          <w:tab w:val="clear" w:pos="420"/>
        </w:tabs>
        <w:spacing w:lineRule="auto" w:line="360"/>
        <w:ind w:start="540" w:hanging="540"/>
        <w:rPr>
          <w:color w:val="000000"/>
          <w:sz w:val="24"/>
        </w:rPr>
      </w:pPr>
      <w:r>
        <w:rPr>
          <w:rFonts w:cs="宋体;SimSun" w:ascii="SimHei" w:hAnsi="SimHei" w:eastAsia="黑体"/>
          <w:color w:val="000000"/>
          <w:sz w:val="24"/>
        </w:rPr>
        <w:t>劳动节</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天（</w:t>
      </w:r>
      <w:r>
        <w:rPr>
          <w:rFonts w:cs="宋体;SimSun" w:ascii="SimHei" w:hAnsi="SimHei" w:eastAsia="黑体"/>
          <w:color w:val="000000"/>
          <w:sz w:val="24"/>
        </w:rPr>
        <w:t>5</w:t>
      </w:r>
      <w:r>
        <w:rPr>
          <w:rFonts w:cs="宋体;SimSun" w:ascii="SimHei" w:hAnsi="SimHei" w:eastAsia="黑体"/>
          <w:color w:val="000000"/>
          <w:sz w:val="24"/>
        </w:rPr>
        <w:t>月</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日）；</w:t>
      </w:r>
    </w:p>
    <w:p>
      <w:pPr>
        <w:pStyle w:val="Normal"/>
        <w:numPr>
          <w:ilvl w:val="3"/>
          <w:numId w:val="24"/>
        </w:numPr>
        <w:tabs>
          <w:tab w:val="clear" w:pos="420"/>
        </w:tabs>
        <w:spacing w:lineRule="auto" w:line="360"/>
        <w:ind w:start="540" w:hanging="540"/>
        <w:rPr>
          <w:color w:val="000000"/>
          <w:sz w:val="24"/>
        </w:rPr>
      </w:pPr>
      <w:r>
        <w:rPr>
          <w:rFonts w:cs="宋体;SimSun" w:ascii="SimHei" w:hAnsi="SimHei" w:eastAsia="黑体"/>
          <w:color w:val="000000"/>
          <w:sz w:val="24"/>
        </w:rPr>
        <w:t>端午节</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天（农历端午当日）；</w:t>
      </w:r>
    </w:p>
    <w:p>
      <w:pPr>
        <w:pStyle w:val="Normal"/>
        <w:numPr>
          <w:ilvl w:val="3"/>
          <w:numId w:val="24"/>
        </w:numPr>
        <w:tabs>
          <w:tab w:val="clear" w:pos="420"/>
        </w:tabs>
        <w:spacing w:lineRule="auto" w:line="360"/>
        <w:ind w:start="540" w:hanging="540"/>
        <w:rPr>
          <w:rFonts w:cs="宋体;SimSun"/>
        </w:rPr>
      </w:pPr>
      <w:r>
        <w:rPr>
          <w:rFonts w:cs="宋体;SimSun" w:ascii="SimHei" w:hAnsi="SimHei" w:eastAsia="黑体"/>
          <w:color w:val="000000"/>
          <w:sz w:val="24"/>
        </w:rPr>
        <w:t>中秋节</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天（农历中秋当日）；</w:t>
      </w:r>
      <w:r>
        <w:rPr>
          <w:rFonts w:cs="Times New Roman" w:eastAsia="黑体" w:ascii="SimHei" w:hAnsi="SimHei"/>
          <w:color w:val="000000"/>
          <w:sz w:val="24"/>
        </w:rPr>
        <w:t xml:space="preserve"> </w:t>
      </w:r>
    </w:p>
    <w:p>
      <w:pPr>
        <w:pStyle w:val="Normal"/>
        <w:numPr>
          <w:ilvl w:val="3"/>
          <w:numId w:val="24"/>
        </w:numPr>
        <w:tabs>
          <w:tab w:val="clear" w:pos="420"/>
        </w:tabs>
        <w:spacing w:lineRule="auto" w:line="360"/>
        <w:ind w:start="540" w:hanging="540"/>
        <w:rPr>
          <w:color w:val="000000"/>
          <w:sz w:val="24"/>
        </w:rPr>
      </w:pPr>
      <w:r>
        <w:rPr>
          <w:rFonts w:cs="宋体;SimSun" w:ascii="SimHei" w:hAnsi="SimHei" w:eastAsia="黑体"/>
          <w:color w:val="000000"/>
          <w:sz w:val="24"/>
        </w:rPr>
        <w:t>国庆节</w:t>
      </w:r>
      <w:r>
        <w:rPr>
          <w:rFonts w:cs="Times New Roman" w:eastAsia="黑体" w:ascii="SimHei" w:hAnsi="SimHei"/>
          <w:color w:val="000000"/>
          <w:sz w:val="24"/>
        </w:rPr>
        <w:t xml:space="preserve"> </w:t>
      </w:r>
      <w:r>
        <w:rPr>
          <w:rFonts w:cs="宋体;SimSun" w:ascii="SimHei" w:hAnsi="SimHei" w:eastAsia="黑体"/>
          <w:color w:val="000000"/>
          <w:sz w:val="24"/>
        </w:rPr>
        <w:t>3</w:t>
      </w:r>
      <w:r>
        <w:rPr>
          <w:rFonts w:cs="宋体;SimSun" w:ascii="SimHei" w:hAnsi="SimHei" w:eastAsia="黑体"/>
          <w:color w:val="000000"/>
          <w:sz w:val="24"/>
        </w:rPr>
        <w:t>天（</w:t>
      </w:r>
      <w:r>
        <w:rPr>
          <w:rFonts w:cs="宋体;SimSun" w:ascii="SimHei" w:hAnsi="SimHei" w:eastAsia="黑体"/>
          <w:color w:val="000000"/>
          <w:sz w:val="24"/>
        </w:rPr>
        <w:t>10</w:t>
      </w:r>
      <w:r>
        <w:rPr>
          <w:rFonts w:cs="宋体;SimSun" w:ascii="SimHei" w:hAnsi="SimHei" w:eastAsia="黑体"/>
          <w:color w:val="000000"/>
          <w:sz w:val="24"/>
        </w:rPr>
        <w:t>月</w:t>
      </w:r>
      <w:r>
        <w:rPr>
          <w:rFonts w:cs="Times New Roman" w:eastAsia="黑体"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日、</w:t>
      </w:r>
      <w:r>
        <w:rPr>
          <w:rFonts w:cs="宋体;SimSun" w:ascii="SimHei" w:hAnsi="SimHei" w:eastAsia="黑体"/>
          <w:color w:val="000000"/>
          <w:sz w:val="24"/>
        </w:rPr>
        <w:t>2</w:t>
      </w:r>
      <w:r>
        <w:rPr>
          <w:rFonts w:cs="宋体;SimSun" w:ascii="SimHei" w:hAnsi="SimHei" w:eastAsia="黑体"/>
          <w:color w:val="000000"/>
          <w:sz w:val="24"/>
        </w:rPr>
        <w:t>日、</w:t>
      </w:r>
      <w:r>
        <w:rPr>
          <w:rFonts w:cs="宋体;SimSun" w:ascii="SimHei" w:hAnsi="SimHei" w:eastAsia="黑体"/>
          <w:color w:val="000000"/>
          <w:sz w:val="24"/>
        </w:rPr>
        <w:t>3</w:t>
      </w:r>
      <w:r>
        <w:rPr>
          <w:rFonts w:cs="宋体;SimSun" w:ascii="SimHei" w:hAnsi="SimHei" w:eastAsia="黑体"/>
          <w:color w:val="000000"/>
          <w:sz w:val="24"/>
        </w:rPr>
        <w:t>日）。</w:t>
      </w:r>
    </w:p>
    <w:p>
      <w:pPr>
        <w:pStyle w:val="Normal"/>
        <w:spacing w:lineRule="auto" w:line="360"/>
        <w:ind w:firstLine="480"/>
        <w:rPr>
          <w:color w:val="000000"/>
          <w:sz w:val="24"/>
        </w:rPr>
      </w:pPr>
      <w:r>
        <w:rPr>
          <w:rFonts w:cs="宋体;SimSun" w:ascii="SimHei" w:hAnsi="SimHei" w:eastAsia="黑体"/>
          <w:color w:val="000000"/>
          <w:sz w:val="24"/>
        </w:rPr>
        <w:t>除春节外，医院不采取集中放假方式，实行节假日轮休制度，具体由各部门根据</w:t>
      </w:r>
      <w:r>
        <w:rPr>
          <w:rFonts w:cs="宋体;SimSun" w:ascii="SimHei" w:hAnsi="SimHei" w:eastAsia="黑体"/>
          <w:color w:val="000000"/>
          <w:sz w:val="24"/>
        </w:rPr>
        <w:t>医院规定和部门具体</w:t>
      </w:r>
      <w:r>
        <w:rPr>
          <w:rFonts w:cs="宋体;SimSun" w:ascii="SimHei" w:hAnsi="SimHei" w:eastAsia="黑体"/>
          <w:color w:val="000000"/>
          <w:sz w:val="24"/>
        </w:rPr>
        <w:t>工作情况进行安排。因工作需要，医院安排员工于公休假日或法定假日出勤，员工不得无故推诿，事后由医院安排同等时间补休或按医院有关规定核发加班工资。</w:t>
      </w:r>
    </w:p>
    <w:p>
      <w:pPr>
        <w:pStyle w:val="Normal"/>
        <w:spacing w:lineRule="auto" w:line="360"/>
        <w:ind w:firstLine="236"/>
        <w:rPr>
          <w:rFonts w:cs="宋体;SimSun"/>
          <w:b/>
          <w:b/>
          <w:color w:val="000000"/>
          <w:sz w:val="24"/>
        </w:rPr>
      </w:pPr>
      <w:r>
        <w:rPr>
          <w:rFonts w:cs="宋体;SimSun" w:ascii="SimHei" w:hAnsi="SimHei" w:eastAsia="黑体"/>
          <w:b/>
          <w:bCs/>
          <w:color w:val="000000"/>
          <w:sz w:val="24"/>
        </w:rPr>
        <w:t>5</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婚假</w:t>
      </w:r>
    </w:p>
    <w:p>
      <w:pPr>
        <w:pStyle w:val="Normal"/>
        <w:spacing w:lineRule="auto" w:line="360"/>
        <w:ind w:firstLine="480"/>
        <w:rPr>
          <w:rFonts w:cs="宋体;SimSun"/>
          <w:color w:val="000000"/>
          <w:sz w:val="24"/>
        </w:rPr>
      </w:pPr>
      <w:r>
        <w:rPr>
          <w:rFonts w:cs="宋体;SimSun" w:ascii="SimHei" w:hAnsi="SimHei" w:eastAsia="黑体"/>
          <w:color w:val="000000"/>
          <w:sz w:val="24"/>
        </w:rPr>
        <w:t>员工本人</w:t>
      </w:r>
      <w:r>
        <w:rPr>
          <w:rFonts w:cs="宋体;SimSun" w:ascii="SimHei" w:hAnsi="SimHei" w:eastAsia="黑体"/>
          <w:color w:val="000000"/>
          <w:sz w:val="24"/>
        </w:rPr>
        <w:t>入职后</w:t>
      </w:r>
      <w:r>
        <w:rPr>
          <w:rFonts w:cs="宋体;SimSun" w:ascii="SimHei" w:hAnsi="SimHei" w:eastAsia="黑体"/>
          <w:color w:val="000000"/>
          <w:sz w:val="24"/>
        </w:rPr>
        <w:t>结婚，可享受</w:t>
      </w:r>
      <w:r>
        <w:rPr>
          <w:rFonts w:eastAsia="黑体" w:ascii="SimHei" w:hAnsi="SimHei"/>
          <w:color w:val="000000"/>
          <w:sz w:val="24"/>
        </w:rPr>
        <w:t xml:space="preserve"> </w:t>
      </w:r>
      <w:r>
        <w:rPr>
          <w:rFonts w:ascii="SimHei" w:hAnsi="SimHei" w:eastAsia="黑体"/>
          <w:color w:val="000000"/>
          <w:sz w:val="24"/>
        </w:rPr>
        <w:t>5</w:t>
      </w:r>
      <w:r>
        <w:rPr>
          <w:rFonts w:cs="宋体;SimSun" w:ascii="SimHei" w:hAnsi="SimHei" w:eastAsia="黑体"/>
          <w:color w:val="000000"/>
          <w:sz w:val="24"/>
        </w:rPr>
        <w:t>天有薪假期，请假必须向人力资源部提交结婚证复印件并出示原件以作查核。遇法定节假日、休息日连续计算不顺延。婚假自结婚登记之日起</w:t>
      </w:r>
      <w:r>
        <w:rPr>
          <w:rFonts w:cs="宋体;SimSun" w:ascii="SimHei" w:hAnsi="SimHei" w:eastAsia="黑体"/>
          <w:color w:val="000000"/>
          <w:sz w:val="24"/>
        </w:rPr>
        <w:t>一</w:t>
      </w:r>
      <w:r>
        <w:rPr>
          <w:rFonts w:cs="宋体;SimSun" w:ascii="SimHei" w:hAnsi="SimHei" w:eastAsia="黑体"/>
          <w:color w:val="000000"/>
          <w:sz w:val="24"/>
        </w:rPr>
        <w:t>年内有效，原则上一次休完。</w:t>
      </w:r>
    </w:p>
    <w:p>
      <w:pPr>
        <w:pStyle w:val="Normal"/>
        <w:spacing w:lineRule="auto" w:line="360"/>
        <w:ind w:firstLine="420"/>
        <w:rPr>
          <w:rFonts w:ascii="宋体;SimSun" w:hAnsi="宋体;SimSun" w:cs="宋体;SimSun"/>
          <w:sz w:val="24"/>
        </w:rPr>
      </w:pPr>
      <w:r>
        <w:rPr>
          <w:rFonts w:ascii="SimHei" w:hAnsi="SimHei" w:cs="宋体;SimSun" w:eastAsia="黑体"/>
          <w:color w:val="000000"/>
          <w:sz w:val="24"/>
        </w:rPr>
        <w:t>婚假期间，发放基本工资或底薪，</w:t>
      </w:r>
      <w:r>
        <w:rPr>
          <w:rFonts w:ascii="SimHei" w:hAnsi="SimHei" w:cs="宋体;SimSun" w:eastAsia="黑体"/>
          <w:sz w:val="24"/>
        </w:rPr>
        <w:t>并获结婚礼金，半年以上至</w:t>
      </w:r>
      <w:r>
        <w:rPr>
          <w:rFonts w:cs="宋体;SimSun" w:ascii="SimHei" w:hAnsi="SimHei" w:eastAsia="黑体"/>
          <w:sz w:val="24"/>
        </w:rPr>
        <w:t>1</w:t>
      </w:r>
      <w:r>
        <w:rPr>
          <w:rFonts w:ascii="SimHei" w:hAnsi="SimHei" w:cs="宋体;SimSun" w:eastAsia="黑体"/>
          <w:sz w:val="24"/>
        </w:rPr>
        <w:t>年内礼金</w:t>
      </w:r>
      <w:r>
        <w:rPr>
          <w:rFonts w:cs="宋体;SimSun" w:ascii="SimHei" w:hAnsi="SimHei" w:eastAsia="黑体"/>
          <w:sz w:val="24"/>
        </w:rPr>
        <w:t>300</w:t>
      </w:r>
      <w:r>
        <w:rPr>
          <w:rFonts w:ascii="SimHei" w:hAnsi="SimHei" w:cs="宋体;SimSun" w:eastAsia="黑体"/>
          <w:sz w:val="24"/>
        </w:rPr>
        <w:t>元，一年以上二年以下可礼金</w:t>
      </w:r>
      <w:r>
        <w:rPr>
          <w:rFonts w:cs="宋体;SimSun" w:ascii="SimHei" w:hAnsi="SimHei" w:eastAsia="黑体"/>
          <w:sz w:val="24"/>
        </w:rPr>
        <w:t>500</w:t>
      </w:r>
      <w:r>
        <w:rPr>
          <w:rFonts w:ascii="SimHei" w:hAnsi="SimHei" w:cs="宋体;SimSun" w:eastAsia="黑体"/>
          <w:sz w:val="24"/>
        </w:rPr>
        <w:t>元，三年以上可礼金</w:t>
      </w:r>
      <w:r>
        <w:rPr>
          <w:rFonts w:cs="宋体;SimSun" w:ascii="SimHei" w:hAnsi="SimHei" w:eastAsia="黑体"/>
          <w:sz w:val="24"/>
        </w:rPr>
        <w:t>1000</w:t>
      </w:r>
      <w:r>
        <w:rPr>
          <w:rFonts w:ascii="SimHei" w:hAnsi="SimHei" w:cs="宋体;SimSun" w:eastAsia="黑体"/>
          <w:sz w:val="24"/>
        </w:rPr>
        <w:t>元。</w:t>
      </w:r>
    </w:p>
    <w:p>
      <w:pPr>
        <w:pStyle w:val="Normal"/>
        <w:spacing w:lineRule="auto" w:line="360"/>
        <w:ind w:firstLine="236"/>
        <w:rPr>
          <w:b/>
          <w:b/>
          <w:color w:val="000000"/>
          <w:sz w:val="24"/>
        </w:rPr>
      </w:pPr>
      <w:r>
        <w:rPr>
          <w:rFonts w:cs="宋体;SimSun" w:ascii="SimHei" w:hAnsi="SimHei" w:eastAsia="黑体"/>
          <w:b/>
          <w:bCs/>
          <w:color w:val="000000"/>
          <w:sz w:val="24"/>
        </w:rPr>
        <w:t>6</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丧假</w:t>
      </w:r>
    </w:p>
    <w:p>
      <w:pPr>
        <w:pStyle w:val="Normal"/>
        <w:spacing w:lineRule="auto" w:line="360"/>
        <w:ind w:firstLine="480"/>
        <w:rPr/>
      </w:pPr>
      <w:r>
        <w:rPr>
          <w:rFonts w:cs="宋体;SimSun" w:ascii="SimHei" w:hAnsi="SimHei" w:eastAsia="黑体"/>
          <w:color w:val="000000"/>
          <w:sz w:val="24"/>
        </w:rPr>
        <w:t>员工的直系亲属（父母、配偶、子女）死亡，经医院领导批准，予以</w:t>
      </w:r>
      <w:r>
        <w:rPr>
          <w:rFonts w:ascii="SimHei" w:hAnsi="SimHei" w:eastAsia="黑体"/>
          <w:color w:val="000000"/>
          <w:sz w:val="24"/>
        </w:rPr>
        <w:t>3</w:t>
      </w:r>
      <w:r>
        <w:rPr>
          <w:rFonts w:cs="宋体;SimSun" w:ascii="SimHei" w:hAnsi="SimHei" w:eastAsia="黑体"/>
          <w:color w:val="000000"/>
          <w:sz w:val="24"/>
        </w:rPr>
        <w:t>天有薪丧假。丧假需提交相关死亡证明（证明一般由医院、派出所、村委、居委会做出），否则论为事假。</w:t>
      </w:r>
      <w:r>
        <w:rPr>
          <w:rFonts w:eastAsia="黑体" w:ascii="SimHei" w:hAnsi="SimHei"/>
          <w:color w:val="000000"/>
          <w:sz w:val="24"/>
        </w:rPr>
        <w:t xml:space="preserve"> </w:t>
      </w:r>
    </w:p>
    <w:p>
      <w:pPr>
        <w:pStyle w:val="Normal"/>
        <w:spacing w:lineRule="auto" w:line="360"/>
        <w:ind w:firstLine="236"/>
        <w:rPr>
          <w:rFonts w:cs="宋体;SimSun"/>
          <w:b/>
          <w:b/>
          <w:color w:val="000000"/>
          <w:sz w:val="24"/>
        </w:rPr>
      </w:pPr>
      <w:r>
        <w:rPr>
          <w:rFonts w:cs="宋体;SimSun" w:ascii="SimHei" w:hAnsi="SimHei" w:eastAsia="黑体"/>
          <w:b/>
          <w:bCs/>
          <w:color w:val="000000"/>
          <w:sz w:val="24"/>
        </w:rPr>
        <w:t>7</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产假</w:t>
      </w:r>
    </w:p>
    <w:p>
      <w:pPr>
        <w:pStyle w:val="Normal"/>
        <w:spacing w:lineRule="auto" w:line="360"/>
        <w:ind w:firstLine="480"/>
        <w:rPr>
          <w:color w:val="000000"/>
          <w:sz w:val="24"/>
        </w:rPr>
      </w:pPr>
      <w:r>
        <w:rPr>
          <w:rFonts w:cs="宋体;SimSun" w:ascii="SimHei" w:hAnsi="SimHei" w:eastAsia="黑体"/>
          <w:color w:val="000000"/>
          <w:sz w:val="24"/>
        </w:rPr>
        <w:t>医院女员工凭有效的准生证原件可按国家相关规定享受有薪产假；申请产假时必须同时出示结婚证</w:t>
      </w:r>
      <w:r>
        <w:rPr>
          <w:rFonts w:cs="宋体;SimSun" w:ascii="SimHei" w:hAnsi="SimHei" w:eastAsia="黑体"/>
          <w:color w:val="000000"/>
          <w:sz w:val="24"/>
        </w:rPr>
        <w:t>和准生证</w:t>
      </w:r>
      <w:r>
        <w:rPr>
          <w:rFonts w:cs="宋体;SimSun" w:ascii="SimHei" w:hAnsi="SimHei" w:eastAsia="黑体"/>
          <w:color w:val="000000"/>
          <w:sz w:val="24"/>
        </w:rPr>
        <w:t>原件。遇法定节假日、休息日连续计算不顺延。</w:t>
      </w:r>
    </w:p>
    <w:p>
      <w:pPr>
        <w:pStyle w:val="Normal"/>
        <w:spacing w:lineRule="auto" w:line="360"/>
        <w:ind w:firstLine="480"/>
        <w:rPr>
          <w:color w:val="000000"/>
          <w:sz w:val="24"/>
        </w:rPr>
      </w:pPr>
      <w:r>
        <w:rPr>
          <w:rFonts w:cs="宋体;SimSun" w:ascii="SimHei" w:hAnsi="SimHei" w:eastAsia="黑体"/>
          <w:color w:val="000000"/>
          <w:sz w:val="24"/>
        </w:rPr>
        <w:t>男员工配偶生产后，可享受</w:t>
      </w:r>
      <w:r>
        <w:rPr>
          <w:rFonts w:ascii="SimHei" w:hAnsi="SimHei" w:eastAsia="黑体"/>
          <w:color w:val="000000"/>
          <w:sz w:val="24"/>
        </w:rPr>
        <w:t>3</w:t>
      </w:r>
      <w:r>
        <w:rPr>
          <w:rFonts w:cs="宋体;SimSun" w:ascii="SimHei" w:hAnsi="SimHei" w:eastAsia="黑体"/>
          <w:color w:val="000000"/>
          <w:sz w:val="24"/>
        </w:rPr>
        <w:t>天有薪假，自生产之日起一周内有效；陪产假申请须提交结婚证、准生证、出生证原件，否则按事假办理</w:t>
      </w:r>
    </w:p>
    <w:p>
      <w:pPr>
        <w:pStyle w:val="Normal"/>
        <w:spacing w:lineRule="auto" w:line="360"/>
        <w:ind w:firstLine="236"/>
        <w:rPr>
          <w:rFonts w:cs="宋体;SimSun"/>
          <w:b/>
          <w:b/>
          <w:color w:val="000000"/>
          <w:sz w:val="24"/>
        </w:rPr>
      </w:pPr>
      <w:r>
        <w:rPr>
          <w:rFonts w:cs="宋体;SimSun" w:ascii="SimHei" w:hAnsi="SimHei" w:eastAsia="黑体"/>
          <w:b/>
          <w:bCs/>
          <w:color w:val="000000"/>
          <w:sz w:val="24"/>
        </w:rPr>
        <w:t>8</w:t>
      </w:r>
      <w:r>
        <w:rPr>
          <w:rFonts w:ascii="SimHei" w:hAnsi="SimHei" w:cs="宋体;SimSun" w:eastAsia="黑体"/>
          <w:b/>
          <w:bCs/>
          <w:color w:val="000000"/>
          <w:sz w:val="24"/>
        </w:rPr>
        <w:t>）</w:t>
      </w:r>
      <w:r>
        <w:rPr>
          <w:rFonts w:cs="Times New Roman" w:eastAsia="黑体" w:ascii="SimHei" w:hAnsi="SimHei"/>
          <w:b/>
          <w:color w:val="000000"/>
          <w:sz w:val="24"/>
        </w:rPr>
        <w:t xml:space="preserve"> </w:t>
      </w:r>
      <w:r>
        <w:rPr>
          <w:rFonts w:cs="宋体;SimSun" w:ascii="SimHei" w:hAnsi="SimHei" w:eastAsia="黑体"/>
          <w:b/>
          <w:color w:val="000000"/>
          <w:sz w:val="24"/>
        </w:rPr>
        <w:t>年假</w:t>
      </w:r>
    </w:p>
    <w:p>
      <w:pPr>
        <w:pStyle w:val="Normal"/>
        <w:spacing w:lineRule="auto" w:line="360"/>
        <w:ind w:firstLine="480"/>
        <w:rPr>
          <w:rFonts w:cs="宋体;SimSun"/>
          <w:color w:val="000000"/>
          <w:sz w:val="24"/>
        </w:rPr>
      </w:pPr>
      <w:r>
        <w:rPr>
          <w:rFonts w:cs="宋体;SimSun" w:ascii="SimHei" w:hAnsi="SimHei" w:eastAsia="黑体"/>
          <w:color w:val="000000"/>
          <w:sz w:val="24"/>
        </w:rPr>
        <w:t>员工累计工作已满</w:t>
      </w:r>
      <w:r>
        <w:rPr>
          <w:rFonts w:ascii="SimHei" w:hAnsi="SimHei" w:eastAsia="黑体"/>
          <w:color w:val="000000"/>
          <w:sz w:val="24"/>
        </w:rPr>
        <w:t>1</w:t>
      </w:r>
      <w:r>
        <w:rPr>
          <w:rFonts w:cs="宋体;SimSun" w:ascii="SimHei" w:hAnsi="SimHei" w:eastAsia="黑体"/>
          <w:color w:val="000000"/>
          <w:sz w:val="24"/>
        </w:rPr>
        <w:t>年不满</w:t>
      </w:r>
      <w:r>
        <w:rPr>
          <w:rFonts w:ascii="SimHei" w:hAnsi="SimHei" w:eastAsia="黑体"/>
          <w:color w:val="000000"/>
          <w:sz w:val="24"/>
        </w:rPr>
        <w:t>10</w:t>
      </w:r>
      <w:r>
        <w:rPr>
          <w:rFonts w:cs="宋体;SimSun" w:ascii="SimHei" w:hAnsi="SimHei" w:eastAsia="黑体"/>
          <w:color w:val="000000"/>
          <w:sz w:val="24"/>
        </w:rPr>
        <w:t>年的，年休假</w:t>
      </w:r>
      <w:r>
        <w:rPr>
          <w:rFonts w:ascii="SimHei" w:hAnsi="SimHei" w:eastAsia="黑体"/>
          <w:color w:val="000000"/>
          <w:sz w:val="24"/>
        </w:rPr>
        <w:t>5</w:t>
      </w:r>
      <w:r>
        <w:rPr>
          <w:rFonts w:cs="宋体;SimSun" w:ascii="SimHei" w:hAnsi="SimHei" w:eastAsia="黑体"/>
          <w:color w:val="000000"/>
          <w:sz w:val="24"/>
        </w:rPr>
        <w:t>天；已满</w:t>
      </w:r>
      <w:r>
        <w:rPr>
          <w:rFonts w:ascii="SimHei" w:hAnsi="SimHei" w:eastAsia="黑体"/>
          <w:color w:val="000000"/>
          <w:sz w:val="24"/>
        </w:rPr>
        <w:t>10</w:t>
      </w:r>
      <w:r>
        <w:rPr>
          <w:rFonts w:cs="宋体;SimSun" w:ascii="SimHei" w:hAnsi="SimHei" w:eastAsia="黑体"/>
          <w:color w:val="000000"/>
          <w:sz w:val="24"/>
        </w:rPr>
        <w:t>年不满</w:t>
      </w:r>
      <w:r>
        <w:rPr>
          <w:rFonts w:ascii="SimHei" w:hAnsi="SimHei" w:eastAsia="黑体"/>
          <w:color w:val="000000"/>
          <w:sz w:val="24"/>
        </w:rPr>
        <w:t>20</w:t>
      </w:r>
      <w:r>
        <w:rPr>
          <w:rFonts w:cs="宋体;SimSun" w:ascii="SimHei" w:hAnsi="SimHei" w:eastAsia="黑体"/>
          <w:color w:val="000000"/>
          <w:sz w:val="24"/>
        </w:rPr>
        <w:t>年的，年休假</w:t>
      </w:r>
      <w:r>
        <w:rPr>
          <w:rFonts w:ascii="SimHei" w:hAnsi="SimHei" w:eastAsia="黑体"/>
          <w:color w:val="000000"/>
          <w:sz w:val="24"/>
        </w:rPr>
        <w:t>10</w:t>
      </w:r>
      <w:r>
        <w:rPr>
          <w:rFonts w:cs="宋体;SimSun" w:ascii="SimHei" w:hAnsi="SimHei" w:eastAsia="黑体"/>
          <w:color w:val="000000"/>
          <w:sz w:val="24"/>
        </w:rPr>
        <w:t>天；已满</w:t>
      </w:r>
      <w:r>
        <w:rPr>
          <w:rFonts w:ascii="SimHei" w:hAnsi="SimHei" w:eastAsia="黑体"/>
          <w:color w:val="000000"/>
          <w:sz w:val="24"/>
        </w:rPr>
        <w:t>20</w:t>
      </w:r>
      <w:r>
        <w:rPr>
          <w:rFonts w:cs="宋体;SimSun" w:ascii="SimHei" w:hAnsi="SimHei" w:eastAsia="黑体"/>
          <w:color w:val="000000"/>
          <w:sz w:val="24"/>
        </w:rPr>
        <w:t>年的，年休假</w:t>
      </w:r>
      <w:r>
        <w:rPr>
          <w:rFonts w:ascii="SimHei" w:hAnsi="SimHei" w:eastAsia="黑体"/>
          <w:color w:val="000000"/>
          <w:sz w:val="24"/>
        </w:rPr>
        <w:t>15</w:t>
      </w:r>
      <w:r>
        <w:rPr>
          <w:rFonts w:cs="宋体;SimSun" w:ascii="SimHei" w:hAnsi="SimHei" w:eastAsia="黑体"/>
          <w:color w:val="000000"/>
          <w:sz w:val="24"/>
        </w:rPr>
        <w:t>天</w:t>
      </w:r>
      <w:r>
        <w:rPr>
          <w:rFonts w:cs="宋体;SimSun" w:ascii="SimHei" w:hAnsi="SimHei" w:eastAsia="黑体"/>
          <w:color w:val="000000"/>
          <w:sz w:val="24"/>
        </w:rPr>
        <w:t>。</w:t>
      </w:r>
      <w:r>
        <w:rPr>
          <w:rFonts w:cs="宋体;SimSun" w:ascii="SimHei" w:hAnsi="SimHei" w:eastAsia="黑体"/>
          <w:sz w:val="24"/>
        </w:rPr>
        <w:t>不享受当年的年休假情况，按《职工带薪年休假条例》执行</w:t>
      </w:r>
      <w:r>
        <w:rPr>
          <w:rFonts w:cs="宋体;SimSun" w:ascii="SimHei" w:hAnsi="SimHei" w:eastAsia="黑体"/>
          <w:sz w:val="24"/>
        </w:rPr>
        <w:t>，</w:t>
      </w:r>
      <w:r>
        <w:rPr>
          <w:rFonts w:cs="宋体;SimSun" w:ascii="SimHei" w:hAnsi="SimHei" w:eastAsia="黑体"/>
          <w:color w:val="000000"/>
          <w:sz w:val="24"/>
        </w:rPr>
        <w:t>年假安排必须提前与部门负责人商量</w:t>
      </w:r>
      <w:r>
        <w:rPr>
          <w:rFonts w:cs="宋体;SimSun" w:ascii="SimHei" w:hAnsi="SimHei" w:eastAsia="黑体"/>
          <w:color w:val="000000"/>
          <w:sz w:val="24"/>
        </w:rPr>
        <w:t>，经部门负责人同意，人力资源部</w:t>
      </w:r>
      <w:r>
        <w:rPr>
          <w:rFonts w:cs="宋体;SimSun" w:ascii="SimHei" w:hAnsi="SimHei" w:eastAsia="黑体"/>
          <w:color w:val="000000"/>
          <w:sz w:val="24"/>
        </w:rPr>
        <w:t>批准后才能执行。</w:t>
      </w:r>
    </w:p>
    <w:p>
      <w:pPr>
        <w:pStyle w:val="Normal"/>
        <w:spacing w:lineRule="auto" w:line="360"/>
        <w:ind w:firstLine="480"/>
        <w:rPr>
          <w:color w:val="000000"/>
          <w:sz w:val="24"/>
        </w:rPr>
      </w:pPr>
      <w:r>
        <w:rPr>
          <w:rFonts w:cs="宋体;SimSun" w:ascii="SimHei" w:hAnsi="SimHei" w:eastAsia="黑体"/>
          <w:color w:val="000000"/>
          <w:sz w:val="24"/>
        </w:rPr>
        <w:t>年假必须在当年执行，年假不可预支也不可延续，如果某一个年度的休假没有执行，不能延续到下一年度。如因个人原因没有执行年假的，该年年假自动作废，医院不以任何方式补偿。如因医院原因没有执行年假的，经部门负责人、人力资源部审批后，按国家规定给予补偿。</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（三）</w:t>
      </w:r>
      <w:r>
        <w:rPr>
          <w:rFonts w:eastAsia="黑体" w:ascii="SimHei" w:hAnsi="SimHei"/>
          <w:b/>
          <w:color w:val="000000"/>
          <w:sz w:val="28"/>
          <w:szCs w:val="28"/>
        </w:rPr>
        <w:t xml:space="preserve">  </w:t>
      </w:r>
      <w:r>
        <w:rPr>
          <w:rFonts w:cs="宋体;SimSun" w:ascii="SimHei" w:hAnsi="SimHei" w:eastAsia="黑体"/>
          <w:b/>
          <w:color w:val="000000"/>
          <w:sz w:val="28"/>
          <w:szCs w:val="28"/>
        </w:rPr>
        <w:t>薪资</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薪资发放日期</w:t>
      </w:r>
    </w:p>
    <w:p>
      <w:pPr>
        <w:pStyle w:val="Normal"/>
        <w:spacing w:lineRule="auto" w:line="360"/>
        <w:ind w:firstLine="480"/>
        <w:rPr>
          <w:color w:val="000000"/>
          <w:sz w:val="24"/>
        </w:rPr>
      </w:pPr>
      <w:r>
        <w:rPr>
          <w:rFonts w:cs="宋体;SimSun" w:ascii="SimHei" w:hAnsi="SimHei" w:eastAsia="黑体"/>
          <w:color w:val="000000"/>
          <w:sz w:val="24"/>
        </w:rPr>
        <w:t>每月的</w:t>
      </w:r>
      <w:r>
        <w:rPr>
          <w:rFonts w:ascii="SimHei" w:hAnsi="SimHei" w:eastAsia="黑体"/>
          <w:color w:val="000000"/>
          <w:sz w:val="24"/>
        </w:rPr>
        <w:t>15</w:t>
      </w:r>
      <w:r>
        <w:rPr>
          <w:rFonts w:cs="宋体;SimSun" w:ascii="SimHei" w:hAnsi="SimHei" w:eastAsia="黑体"/>
          <w:color w:val="000000"/>
          <w:sz w:val="24"/>
        </w:rPr>
        <w:t>日为医院发放</w:t>
      </w:r>
      <w:r>
        <w:rPr>
          <w:rFonts w:cs="宋体;SimSun" w:ascii="SimHei" w:hAnsi="SimHei" w:eastAsia="黑体"/>
          <w:color w:val="000000"/>
          <w:sz w:val="24"/>
        </w:rPr>
        <w:t>上月度</w:t>
      </w:r>
      <w:r>
        <w:rPr>
          <w:rFonts w:cs="宋体;SimSun" w:ascii="SimHei" w:hAnsi="SimHei" w:eastAsia="黑体"/>
          <w:color w:val="000000"/>
          <w:sz w:val="24"/>
        </w:rPr>
        <w:t>工资日期，若支付日遇节假日或休息日，则提前在最近的工作日支付。如遇特殊情况，以医院通知为准。</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薪资结构</w:t>
      </w:r>
    </w:p>
    <w:p>
      <w:pPr>
        <w:pStyle w:val="Normal"/>
        <w:tabs>
          <w:tab w:val="clear" w:pos="420"/>
          <w:tab w:val="left" w:pos="7200" w:leader="none"/>
        </w:tabs>
        <w:spacing w:lineRule="auto" w:line="360"/>
        <w:rPr>
          <w:color w:val="000000"/>
          <w:sz w:val="24"/>
        </w:rPr>
      </w:pPr>
      <w:r>
        <w:rPr>
          <w:rFonts w:eastAsia="黑体" w:ascii="SimHei" w:hAnsi="SimHei"/>
          <w:b/>
          <w:color w:val="000000"/>
          <w:sz w:val="24"/>
        </w:rPr>
        <w:t xml:space="preserve">  </w:t>
      </w:r>
      <w:r>
        <w:rPr>
          <w:rFonts w:eastAsia="黑体" w:ascii="SimHei" w:hAnsi="SimHei"/>
          <w:color w:val="000000"/>
          <w:sz w:val="24"/>
        </w:rPr>
        <w:t xml:space="preserve"> </w:t>
      </w:r>
      <w:r>
        <w:rPr>
          <w:rFonts w:cs="宋体;SimSun" w:ascii="SimHei" w:hAnsi="SimHei" w:eastAsia="黑体"/>
          <w:color w:val="000000"/>
          <w:sz w:val="24"/>
        </w:rPr>
        <w:t>员工工资一般由</w:t>
      </w:r>
      <w:r>
        <w:rPr>
          <w:rFonts w:cs="宋体;SimSun" w:ascii="SimHei" w:hAnsi="SimHei" w:eastAsia="黑体"/>
          <w:color w:val="000000"/>
          <w:sz w:val="24"/>
        </w:rPr>
        <w:t>“</w:t>
      </w:r>
      <w:r>
        <w:rPr>
          <w:rFonts w:cs="宋体;SimSun" w:ascii="SimHei" w:hAnsi="SimHei" w:eastAsia="黑体"/>
          <w:color w:val="000000"/>
          <w:sz w:val="24"/>
        </w:rPr>
        <w:t>固定工资</w:t>
      </w:r>
      <w:r>
        <w:rPr>
          <w:rFonts w:ascii="SimHei" w:hAnsi="SimHei" w:eastAsia="黑体"/>
          <w:color w:val="000000"/>
          <w:sz w:val="24"/>
        </w:rPr>
        <w:t>+</w:t>
      </w:r>
      <w:r>
        <w:rPr>
          <w:rFonts w:cs="宋体;SimSun" w:ascii="SimHei" w:hAnsi="SimHei" w:eastAsia="黑体"/>
          <w:color w:val="000000"/>
          <w:sz w:val="24"/>
        </w:rPr>
        <w:t>浮动工资</w:t>
      </w:r>
      <w:r>
        <w:rPr>
          <w:rFonts w:cs="宋体;SimSun" w:ascii="SimHei" w:hAnsi="SimHei" w:eastAsia="黑体"/>
          <w:color w:val="000000"/>
          <w:sz w:val="24"/>
        </w:rPr>
        <w:t>”</w:t>
      </w:r>
      <w:r>
        <w:rPr>
          <w:rFonts w:cs="宋体;SimSun" w:ascii="SimHei" w:hAnsi="SimHei" w:eastAsia="黑体"/>
          <w:color w:val="000000"/>
          <w:sz w:val="24"/>
        </w:rPr>
        <w:t>构成</w:t>
      </w:r>
      <w:r>
        <w:rPr>
          <w:rFonts w:cs="宋体;SimSun" w:ascii="SimHei" w:hAnsi="SimHei" w:eastAsia="黑体"/>
          <w:color w:val="000000"/>
          <w:sz w:val="24"/>
        </w:rPr>
        <w:t>。</w:t>
      </w:r>
      <w:r>
        <w:rPr>
          <w:rFonts w:cs="宋体;SimSun" w:ascii="SimHei" w:hAnsi="SimHei" w:eastAsia="黑体"/>
          <w:color w:val="000000"/>
          <w:sz w:val="24"/>
        </w:rPr>
        <w:t>固定工资由基本工资、职务工资、资历工资构成</w:t>
      </w:r>
      <w:r>
        <w:rPr>
          <w:rFonts w:cs="宋体;SimSun" w:ascii="SimHei" w:hAnsi="SimHei" w:eastAsia="黑体"/>
          <w:color w:val="000000"/>
          <w:sz w:val="24"/>
        </w:rPr>
        <w:t>；</w:t>
      </w:r>
      <w:r>
        <w:rPr>
          <w:rFonts w:cs="宋体;SimSun" w:ascii="SimHei" w:hAnsi="SimHei" w:eastAsia="黑体"/>
          <w:color w:val="000000"/>
          <w:sz w:val="24"/>
        </w:rPr>
        <w:t>浮动工资根据绩效考核得分、业绩完成状况</w:t>
      </w:r>
      <w:r>
        <w:rPr>
          <w:rFonts w:cs="宋体;SimSun" w:ascii="SimHei" w:hAnsi="SimHei" w:eastAsia="黑体"/>
          <w:color w:val="000000"/>
          <w:sz w:val="24"/>
        </w:rPr>
        <w:t>、加班等情况计</w:t>
      </w:r>
      <w:r>
        <w:rPr>
          <w:rFonts w:cs="宋体;SimSun" w:ascii="SimHei" w:hAnsi="SimHei" w:eastAsia="黑体"/>
          <w:color w:val="000000"/>
          <w:sz w:val="24"/>
        </w:rPr>
        <w:t>发。</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3</w:t>
      </w:r>
      <w:r>
        <w:rPr>
          <w:rFonts w:ascii="SimHei" w:hAnsi="SimHei" w:eastAsia="黑体"/>
          <w:b/>
          <w:color w:val="000000"/>
          <w:sz w:val="24"/>
        </w:rPr>
        <w:t>、</w:t>
      </w:r>
      <w:r>
        <w:rPr>
          <w:rFonts w:cs="宋体;SimSun" w:ascii="SimHei" w:hAnsi="SimHei" w:eastAsia="黑体"/>
          <w:b/>
          <w:color w:val="000000"/>
          <w:sz w:val="24"/>
        </w:rPr>
        <w:t>最低薪资保障</w:t>
      </w:r>
    </w:p>
    <w:p>
      <w:pPr>
        <w:pStyle w:val="Normal"/>
        <w:spacing w:lineRule="auto" w:line="360"/>
        <w:ind w:firstLine="480"/>
        <w:rPr>
          <w:color w:val="000000"/>
          <w:sz w:val="24"/>
        </w:rPr>
      </w:pPr>
      <w:r>
        <w:rPr>
          <w:rFonts w:cs="宋体;SimSun" w:ascii="SimHei" w:hAnsi="SimHei" w:eastAsia="黑体"/>
          <w:color w:val="000000"/>
          <w:sz w:val="24"/>
        </w:rPr>
        <w:t>医院实行最低生活保障制度，员工在提供正常劳动的情况下，其月工资收入不低于当地最低工资标准。</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4</w:t>
      </w:r>
      <w:r>
        <w:rPr>
          <w:rFonts w:ascii="SimHei" w:hAnsi="SimHei" w:eastAsia="黑体"/>
          <w:b/>
          <w:color w:val="000000"/>
          <w:sz w:val="24"/>
        </w:rPr>
        <w:t>、</w:t>
      </w:r>
      <w:r>
        <w:rPr>
          <w:rFonts w:cs="宋体;SimSun" w:ascii="SimHei" w:hAnsi="SimHei" w:eastAsia="黑体"/>
          <w:b/>
          <w:color w:val="000000"/>
          <w:sz w:val="24"/>
        </w:rPr>
        <w:t>薪资调整</w:t>
      </w:r>
    </w:p>
    <w:p>
      <w:pPr>
        <w:pStyle w:val="Normal"/>
        <w:tabs>
          <w:tab w:val="clear" w:pos="420"/>
          <w:tab w:val="left" w:pos="7200" w:leader="none"/>
        </w:tabs>
        <w:spacing w:lineRule="auto" w:line="360"/>
        <w:ind w:firstLine="470"/>
        <w:rPr/>
      </w:pPr>
      <w:r>
        <w:rPr>
          <w:rFonts w:cs="宋体;SimSun" w:ascii="SimHei" w:hAnsi="SimHei" w:eastAsia="黑体"/>
          <w:color w:val="000000"/>
          <w:sz w:val="24"/>
        </w:rPr>
        <w:t>员工工资将可能在如下情况下发生调整：</w:t>
      </w:r>
      <w:r>
        <w:rPr>
          <w:rFonts w:eastAsia="黑体" w:ascii="SimHei" w:hAnsi="SimHei"/>
          <w:color w:val="000000"/>
          <w:sz w:val="24"/>
        </w:rPr>
        <w:t xml:space="preserve"> </w:t>
      </w:r>
    </w:p>
    <w:p>
      <w:pPr>
        <w:pStyle w:val="Normal"/>
        <w:numPr>
          <w:ilvl w:val="0"/>
          <w:numId w:val="6"/>
        </w:numPr>
        <w:spacing w:lineRule="auto" w:line="360"/>
        <w:rPr/>
      </w:pPr>
      <w:r>
        <w:rPr>
          <w:rFonts w:cs="宋体;SimSun" w:ascii="SimHei" w:hAnsi="SimHei" w:eastAsia="黑体"/>
          <w:color w:val="000000"/>
          <w:sz w:val="24"/>
        </w:rPr>
        <w:t>新入职员工试用期合格后，将视实际情况给予相应的调薪</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6"/>
        </w:numPr>
        <w:spacing w:lineRule="auto" w:line="360"/>
        <w:rPr/>
      </w:pPr>
      <w:r>
        <w:rPr>
          <w:rFonts w:cs="宋体;SimSun" w:ascii="SimHei" w:hAnsi="SimHei" w:eastAsia="黑体"/>
          <w:color w:val="000000"/>
          <w:sz w:val="24"/>
        </w:rPr>
        <w:t>医院有可能根据经营业绩情况、社会综合物价水平和员工个人工作表现给予相应的调薪</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6"/>
        </w:numPr>
        <w:spacing w:lineRule="auto" w:line="360"/>
        <w:rPr/>
      </w:pPr>
      <w:r>
        <w:rPr>
          <w:rFonts w:cs="宋体;SimSun" w:ascii="SimHei" w:hAnsi="SimHei" w:eastAsia="黑体"/>
          <w:color w:val="000000"/>
          <w:sz w:val="24"/>
        </w:rPr>
        <w:t>对岗位工作中成绩显著，促进医院经营管理，提高经济效益方面成绩突出的员工</w:t>
      </w:r>
      <w:r>
        <w:rPr>
          <w:rFonts w:cs="宋体;SimSun" w:ascii="SimHei" w:hAnsi="SimHei" w:eastAsia="黑体"/>
          <w:color w:val="000000"/>
          <w:sz w:val="24"/>
        </w:rPr>
        <w:t>，</w:t>
      </w:r>
      <w:r>
        <w:rPr>
          <w:rFonts w:cs="宋体;SimSun" w:ascii="SimHei" w:hAnsi="SimHei" w:eastAsia="黑体"/>
          <w:color w:val="000000"/>
          <w:sz w:val="24"/>
        </w:rPr>
        <w:t>医院将考虑给予特殊加薪</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6"/>
        </w:numPr>
        <w:spacing w:lineRule="auto" w:line="360"/>
        <w:rPr/>
      </w:pPr>
      <w:r>
        <w:rPr>
          <w:rFonts w:cs="宋体;SimSun" w:ascii="SimHei" w:hAnsi="SimHei" w:eastAsia="黑体"/>
          <w:color w:val="000000"/>
          <w:sz w:val="24"/>
        </w:rPr>
        <w:t>在医院定期开展的绩效评估考核中，</w:t>
      </w:r>
      <w:r>
        <w:rPr>
          <w:rFonts w:cs="宋体;SimSun" w:ascii="SimHei" w:hAnsi="SimHei" w:eastAsia="黑体"/>
          <w:color w:val="000000"/>
          <w:sz w:val="24"/>
        </w:rPr>
        <w:t>依据医院绩效管理规定</w:t>
      </w:r>
      <w:r>
        <w:rPr>
          <w:rFonts w:cs="宋体;SimSun" w:ascii="SimHei" w:hAnsi="SimHei" w:eastAsia="黑体"/>
          <w:color w:val="000000"/>
          <w:sz w:val="24"/>
        </w:rPr>
        <w:t>，</w:t>
      </w:r>
      <w:r>
        <w:rPr>
          <w:rFonts w:cs="宋体;SimSun" w:ascii="SimHei" w:hAnsi="SimHei" w:eastAsia="黑体"/>
          <w:color w:val="000000"/>
          <w:sz w:val="24"/>
        </w:rPr>
        <w:t>调整</w:t>
      </w:r>
      <w:r>
        <w:rPr>
          <w:rFonts w:cs="宋体;SimSun" w:ascii="SimHei" w:hAnsi="SimHei" w:eastAsia="黑体"/>
          <w:color w:val="000000"/>
          <w:sz w:val="24"/>
        </w:rPr>
        <w:t>直接与工作绩效有关的</w:t>
      </w:r>
      <w:r>
        <w:rPr>
          <w:rFonts w:cs="宋体;SimSun" w:ascii="SimHei" w:hAnsi="SimHei" w:eastAsia="黑体"/>
          <w:color w:val="000000"/>
          <w:sz w:val="24"/>
        </w:rPr>
        <w:t>绩效</w:t>
      </w:r>
      <w:r>
        <w:rPr>
          <w:rFonts w:cs="宋体;SimSun" w:ascii="SimHei" w:hAnsi="SimHei" w:eastAsia="黑体"/>
          <w:color w:val="000000"/>
          <w:sz w:val="24"/>
        </w:rPr>
        <w:t>工资或奖金</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6"/>
        </w:numPr>
        <w:spacing w:lineRule="auto" w:line="360"/>
        <w:rPr>
          <w:color w:val="000000"/>
          <w:sz w:val="24"/>
        </w:rPr>
      </w:pPr>
      <w:r>
        <w:rPr>
          <w:rFonts w:cs="宋体;SimSun" w:ascii="SimHei" w:hAnsi="SimHei" w:eastAsia="黑体"/>
          <w:color w:val="000000"/>
          <w:sz w:val="24"/>
        </w:rPr>
        <w:t>薪随岗动，</w:t>
      </w:r>
      <w:r>
        <w:rPr>
          <w:rFonts w:cs="宋体;SimSun" w:ascii="SimHei" w:hAnsi="SimHei" w:eastAsia="黑体"/>
          <w:color w:val="000000"/>
          <w:sz w:val="24"/>
        </w:rPr>
        <w:t>员工升职或降职时，其工资相应进行调整，其工资必须在职务级别工资范围之内</w:t>
      </w:r>
    </w:p>
    <w:p>
      <w:pPr>
        <w:pStyle w:val="Normal"/>
        <w:numPr>
          <w:ilvl w:val="0"/>
          <w:numId w:val="6"/>
        </w:numPr>
        <w:spacing w:lineRule="auto" w:line="360"/>
        <w:rPr>
          <w:color w:val="000000"/>
          <w:sz w:val="24"/>
        </w:rPr>
      </w:pPr>
      <w:r>
        <w:rPr>
          <w:rFonts w:cs="宋体;SimSun" w:ascii="SimHei" w:hAnsi="SimHei" w:eastAsia="黑体"/>
          <w:color w:val="000000"/>
          <w:sz w:val="24"/>
        </w:rPr>
        <w:t>相关岗位因员工个人资历（工龄、学历、职称等）发生变化时，按医院规定进行调整个人资历工资。</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5</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薪资保密</w:t>
      </w:r>
    </w:p>
    <w:p>
      <w:pPr>
        <w:pStyle w:val="Normal"/>
        <w:spacing w:lineRule="auto" w:line="360"/>
        <w:ind w:firstLine="480"/>
        <w:rPr>
          <w:color w:val="000000"/>
          <w:sz w:val="24"/>
        </w:rPr>
      </w:pPr>
      <w:r>
        <w:rPr>
          <w:rFonts w:cs="宋体;SimSun" w:ascii="SimHei" w:hAnsi="SimHei" w:eastAsia="黑体"/>
          <w:color w:val="000000"/>
          <w:sz w:val="24"/>
        </w:rPr>
        <w:t>医院每位员工的工资属医院保密信息，员工在任何情况下都不得向他人透露自己的工资或者询问他人工资。</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（四）</w:t>
      </w:r>
      <w:r>
        <w:rPr>
          <w:rFonts w:cs="宋体;SimSun" w:ascii="SimHei" w:hAnsi="SimHei" w:eastAsia="黑体"/>
          <w:b/>
          <w:color w:val="000000"/>
          <w:sz w:val="28"/>
          <w:szCs w:val="28"/>
        </w:rPr>
        <w:t>培训</w:t>
      </w:r>
    </w:p>
    <w:p>
      <w:pPr>
        <w:pStyle w:val="Normal"/>
        <w:spacing w:lineRule="auto" w:line="360"/>
        <w:ind w:firstLine="480"/>
        <w:rPr>
          <w:color w:val="000000"/>
          <w:sz w:val="24"/>
        </w:rPr>
      </w:pPr>
      <w:r>
        <w:rPr>
          <w:rFonts w:cs="宋体;SimSun" w:ascii="SimHei" w:hAnsi="SimHei" w:eastAsia="黑体"/>
          <w:color w:val="000000"/>
          <w:sz w:val="24"/>
        </w:rPr>
        <w:t>在医院，您的勤奋工作，除可以获得薪金、享有福利以外，还可以得到医院适时提供的大量培训。培训是医院完成经营目标、提高绩效和实现持续发展的保证，同时也是您在本医院胜任职责、提升自我、开发潜力和规划未来的途径。</w:t>
      </w:r>
    </w:p>
    <w:p>
      <w:pPr>
        <w:pStyle w:val="Normal"/>
        <w:spacing w:lineRule="auto" w:line="360"/>
        <w:ind w:firstLine="480"/>
        <w:rPr/>
      </w:pPr>
      <w:r>
        <w:rPr>
          <w:rFonts w:cs="宋体;SimSun" w:ascii="SimHei" w:hAnsi="SimHei" w:eastAsia="黑体"/>
          <w:color w:val="000000"/>
          <w:sz w:val="24"/>
        </w:rPr>
        <w:t>医院所有员工拥有相对平等的培训机会，新成员必须接受入职培训和岗位培训。</w:t>
      </w:r>
      <w:r>
        <w:rPr>
          <w:rFonts w:eastAsia="黑体" w:ascii="SimHei" w:hAnsi="SimHei"/>
          <w:color w:val="000000"/>
          <w:sz w:val="24"/>
        </w:rPr>
        <w:t xml:space="preserve"> </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培训类型</w:t>
      </w:r>
    </w:p>
    <w:p>
      <w:pPr>
        <w:pStyle w:val="Normal"/>
        <w:numPr>
          <w:ilvl w:val="0"/>
          <w:numId w:val="37"/>
        </w:numPr>
        <w:spacing w:lineRule="auto" w:line="360"/>
        <w:rPr>
          <w:b/>
          <w:b/>
          <w:color w:val="000000"/>
          <w:sz w:val="24"/>
        </w:rPr>
      </w:pPr>
      <w:r>
        <w:rPr>
          <w:rFonts w:cs="宋体;SimSun" w:ascii="SimHei" w:hAnsi="SimHei" w:eastAsia="黑体"/>
          <w:b/>
          <w:color w:val="000000"/>
          <w:sz w:val="24"/>
        </w:rPr>
        <w:t>入职培训</w:t>
      </w:r>
    </w:p>
    <w:p>
      <w:pPr>
        <w:pStyle w:val="Normal"/>
        <w:spacing w:lineRule="auto" w:line="360"/>
        <w:ind w:firstLine="480"/>
        <w:rPr>
          <w:color w:val="000000"/>
          <w:sz w:val="24"/>
        </w:rPr>
      </w:pPr>
      <w:r>
        <w:rPr>
          <w:rFonts w:cs="宋体;SimSun" w:ascii="SimHei" w:hAnsi="SimHei" w:eastAsia="黑体"/>
          <w:color w:val="000000"/>
          <w:sz w:val="24"/>
        </w:rPr>
        <w:t>为帮助新员工尽快融入医院，</w:t>
      </w:r>
      <w:r>
        <w:rPr>
          <w:rFonts w:cs="宋体;SimSun" w:ascii="SimHei" w:hAnsi="SimHei" w:eastAsia="黑体"/>
          <w:color w:val="000000"/>
          <w:sz w:val="24"/>
        </w:rPr>
        <w:t>适应新的环境</w:t>
      </w:r>
      <w:r>
        <w:rPr>
          <w:rFonts w:cs="宋体;SimSun" w:ascii="SimHei" w:hAnsi="SimHei" w:eastAsia="黑体"/>
          <w:color w:val="000000"/>
          <w:sz w:val="24"/>
        </w:rPr>
        <w:t>。通过培训了解医院基本概况、企业文化、员工行为规范要求</w:t>
      </w:r>
      <w:r>
        <w:rPr>
          <w:rFonts w:cs="宋体;SimSun" w:ascii="SimHei" w:hAnsi="SimHei" w:eastAsia="黑体"/>
          <w:color w:val="000000"/>
          <w:sz w:val="24"/>
        </w:rPr>
        <w:t>、人事行政管理制度和劳动纪律</w:t>
      </w:r>
      <w:r>
        <w:rPr>
          <w:rFonts w:cs="宋体;SimSun" w:ascii="SimHei" w:hAnsi="SimHei" w:eastAsia="黑体"/>
          <w:color w:val="000000"/>
          <w:sz w:val="24"/>
        </w:rPr>
        <w:t>。</w:t>
      </w:r>
    </w:p>
    <w:p>
      <w:pPr>
        <w:pStyle w:val="Normal"/>
        <w:numPr>
          <w:ilvl w:val="0"/>
          <w:numId w:val="37"/>
        </w:numPr>
        <w:spacing w:lineRule="auto" w:line="360"/>
        <w:rPr>
          <w:b/>
          <w:b/>
          <w:color w:val="000000"/>
          <w:sz w:val="24"/>
        </w:rPr>
      </w:pPr>
      <w:r>
        <w:rPr>
          <w:rFonts w:eastAsia="黑体" w:cs="Times New Roman" w:ascii="SimHei" w:hAnsi="SimHei"/>
          <w:b/>
          <w:color w:val="000000"/>
          <w:sz w:val="24"/>
        </w:rPr>
        <w:t xml:space="preserve"> </w:t>
      </w:r>
      <w:r>
        <w:rPr>
          <w:rFonts w:cs="宋体;SimSun" w:ascii="SimHei" w:hAnsi="SimHei" w:eastAsia="黑体"/>
          <w:b/>
          <w:color w:val="000000"/>
          <w:sz w:val="24"/>
        </w:rPr>
        <w:t>岗位培训</w:t>
      </w:r>
    </w:p>
    <w:p>
      <w:pPr>
        <w:pStyle w:val="Normal"/>
        <w:spacing w:lineRule="auto" w:line="360"/>
        <w:ind w:firstLine="480"/>
        <w:rPr>
          <w:color w:val="000000"/>
          <w:sz w:val="24"/>
        </w:rPr>
      </w:pPr>
      <w:r>
        <w:rPr>
          <w:rFonts w:cs="宋体;SimSun" w:ascii="SimHei" w:hAnsi="SimHei" w:eastAsia="黑体"/>
          <w:color w:val="000000"/>
          <w:sz w:val="24"/>
        </w:rPr>
        <w:t>为使新员工具备胜任工作岗位所需的知识、技能和态度等，医院安排由各新员工的直接负责人或部门负责人对其进行一系列的岗位素质培训。</w:t>
      </w:r>
    </w:p>
    <w:p>
      <w:pPr>
        <w:pStyle w:val="Normal"/>
        <w:numPr>
          <w:ilvl w:val="0"/>
          <w:numId w:val="37"/>
        </w:numPr>
        <w:spacing w:lineRule="auto" w:line="360"/>
        <w:rPr>
          <w:rFonts w:cs="宋体;SimSun"/>
          <w:b/>
          <w:b/>
          <w:color w:val="000000"/>
          <w:sz w:val="24"/>
        </w:rPr>
      </w:pPr>
      <w:r>
        <w:rPr>
          <w:rFonts w:cs="宋体;SimSun" w:ascii="SimHei" w:hAnsi="SimHei" w:eastAsia="黑体"/>
          <w:b/>
          <w:color w:val="000000"/>
          <w:sz w:val="24"/>
        </w:rPr>
        <w:t>在岗培训</w:t>
      </w:r>
    </w:p>
    <w:p>
      <w:pPr>
        <w:pStyle w:val="Normal"/>
        <w:spacing w:lineRule="auto" w:line="360"/>
        <w:ind w:firstLine="480"/>
        <w:rPr>
          <w:color w:val="000000"/>
          <w:sz w:val="24"/>
        </w:rPr>
      </w:pPr>
      <w:r>
        <w:rPr>
          <w:rFonts w:cs="宋体;SimSun" w:ascii="SimHei" w:hAnsi="SimHei" w:eastAsia="黑体"/>
          <w:color w:val="000000"/>
          <w:sz w:val="24"/>
        </w:rPr>
        <w:t>为使员工具备完成工作所需要进一步提高的知识、技能和态度等，或为转换角色所需要，由医院或部门内部组织技能培训、特殊岗位培训和升迁专项培训等。</w:t>
      </w:r>
    </w:p>
    <w:p>
      <w:pPr>
        <w:pStyle w:val="Normal"/>
        <w:numPr>
          <w:ilvl w:val="0"/>
          <w:numId w:val="37"/>
        </w:numPr>
        <w:spacing w:lineRule="auto" w:line="360"/>
        <w:rPr>
          <w:rFonts w:cs="宋体;SimSun"/>
          <w:b/>
          <w:b/>
          <w:color w:val="000000"/>
          <w:sz w:val="24"/>
        </w:rPr>
      </w:pPr>
      <w:r>
        <w:rPr>
          <w:rFonts w:cs="宋体;SimSun" w:ascii="SimHei" w:hAnsi="SimHei" w:eastAsia="黑体"/>
          <w:b/>
          <w:color w:val="000000"/>
          <w:sz w:val="24"/>
        </w:rPr>
        <w:t>常识培训</w:t>
      </w:r>
    </w:p>
    <w:p>
      <w:pPr>
        <w:pStyle w:val="Normal"/>
        <w:spacing w:lineRule="auto" w:line="360"/>
        <w:ind w:firstLine="480"/>
        <w:rPr>
          <w:color w:val="000000"/>
          <w:sz w:val="24"/>
        </w:rPr>
      </w:pPr>
      <w:r>
        <w:rPr>
          <w:rFonts w:cs="宋体;SimSun" w:ascii="SimHei" w:hAnsi="SimHei" w:eastAsia="黑体"/>
          <w:color w:val="000000"/>
          <w:sz w:val="24"/>
        </w:rPr>
        <w:t>医院定期为员工组织安全培训、消防知识培训、卫生健康培训、心理健康</w:t>
      </w:r>
      <w:r>
        <w:rPr>
          <w:rFonts w:cs="宋体;SimSun" w:ascii="SimHei" w:hAnsi="SimHei" w:eastAsia="黑体"/>
          <w:color w:val="000000"/>
          <w:sz w:val="24"/>
        </w:rPr>
        <w:t>、道德及心态</w:t>
      </w:r>
      <w:r>
        <w:rPr>
          <w:rFonts w:cs="宋体;SimSun" w:ascii="SimHei" w:hAnsi="SimHei" w:eastAsia="黑体"/>
          <w:color w:val="000000"/>
          <w:sz w:val="24"/>
        </w:rPr>
        <w:t>培训等。</w:t>
      </w:r>
    </w:p>
    <w:p>
      <w:pPr>
        <w:pStyle w:val="Normal"/>
        <w:numPr>
          <w:ilvl w:val="0"/>
          <w:numId w:val="37"/>
        </w:numPr>
        <w:spacing w:lineRule="auto" w:line="360"/>
        <w:rPr/>
      </w:pPr>
      <w:r>
        <w:rPr>
          <w:rFonts w:cs="宋体;SimSun" w:ascii="SimHei" w:hAnsi="SimHei" w:eastAsia="黑体"/>
          <w:b/>
          <w:color w:val="000000"/>
          <w:sz w:val="24"/>
        </w:rPr>
        <w:t>其他培训</w:t>
      </w:r>
    </w:p>
    <w:p>
      <w:pPr>
        <w:pStyle w:val="Normal"/>
        <w:spacing w:lineRule="auto" w:line="360"/>
        <w:ind w:firstLine="480"/>
        <w:rPr/>
      </w:pPr>
      <w:r>
        <w:rPr>
          <w:rFonts w:cs="宋体;SimSun" w:ascii="SimHei" w:hAnsi="SimHei" w:eastAsia="黑体"/>
          <w:color w:val="000000"/>
          <w:sz w:val="24"/>
        </w:rPr>
        <w:t>为使医院管理者和技术人员及时了解先进的管理和技术信息、开拓思维，进一步提高管理技能或专业技术，医院会不定期邀请一些知名部门负责人、教授、技术专家、培训或咨询机构的专家举办讲座。医院也酌情在适当的时机，选送相关中高级管理人员到有关专门培训机构、或由医院选择专业课程进行短期培训。</w:t>
      </w:r>
      <w:r>
        <w:rPr>
          <w:rFonts w:eastAsia="黑体" w:ascii="SimHei" w:hAnsi="SimHei"/>
          <w:color w:val="000000"/>
          <w:sz w:val="24"/>
        </w:rPr>
        <w:t xml:space="preserve"> </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培训管理</w:t>
      </w:r>
    </w:p>
    <w:p>
      <w:pPr>
        <w:pStyle w:val="Normal"/>
        <w:spacing w:lineRule="auto" w:line="360"/>
        <w:ind w:firstLine="480"/>
        <w:rPr>
          <w:color w:val="000000"/>
          <w:sz w:val="24"/>
        </w:rPr>
      </w:pPr>
      <w:r>
        <w:rPr>
          <w:rFonts w:cs="宋体;SimSun" w:ascii="SimHei" w:hAnsi="SimHei" w:eastAsia="黑体"/>
          <w:color w:val="000000"/>
          <w:sz w:val="24"/>
        </w:rPr>
        <w:t>医院建立和完善培训流程与制度，</w:t>
      </w:r>
      <w:r>
        <w:rPr>
          <w:rFonts w:cs="宋体;SimSun" w:ascii="SimHei" w:hAnsi="SimHei" w:eastAsia="黑体"/>
          <w:color w:val="000000"/>
          <w:sz w:val="24"/>
        </w:rPr>
        <w:t>人力资源部为员工建立个人受训档案，跟踪培训效果，培训将成为岗位变动，绩效考核的依据。</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（五）</w:t>
      </w:r>
      <w:r>
        <w:rPr>
          <w:rFonts w:cs="宋体;SimSun" w:ascii="SimHei" w:hAnsi="SimHei" w:eastAsia="黑体"/>
          <w:b/>
          <w:color w:val="000000"/>
          <w:sz w:val="28"/>
          <w:szCs w:val="28"/>
        </w:rPr>
        <w:t>绩效考核</w:t>
      </w:r>
    </w:p>
    <w:p>
      <w:pPr>
        <w:pStyle w:val="Normal"/>
        <w:tabs>
          <w:tab w:val="clear" w:pos="420"/>
          <w:tab w:val="left" w:pos="7200" w:leader="none"/>
        </w:tabs>
        <w:spacing w:lineRule="auto" w:line="360"/>
        <w:ind w:firstLine="470"/>
        <w:rPr>
          <w:color w:val="000000"/>
          <w:sz w:val="24"/>
        </w:rPr>
      </w:pPr>
      <w:r>
        <w:rPr>
          <w:rFonts w:cs="宋体;SimSun" w:ascii="SimHei" w:hAnsi="SimHei" w:eastAsia="黑体"/>
          <w:color w:val="000000"/>
          <w:sz w:val="24"/>
        </w:rPr>
        <w:t>医院建立和完善绩效考核制度，通过绩效考核引导员工不偏离工作目标，调动员工积极性，不断改进</w:t>
      </w:r>
      <w:r>
        <w:rPr>
          <w:rFonts w:cs="宋体;SimSun" w:ascii="SimHei" w:hAnsi="SimHei" w:eastAsia="黑体"/>
          <w:color w:val="000000"/>
          <w:sz w:val="24"/>
        </w:rPr>
        <w:t>、</w:t>
      </w:r>
      <w:r>
        <w:rPr>
          <w:rFonts w:cs="宋体;SimSun" w:ascii="SimHei" w:hAnsi="SimHei" w:eastAsia="黑体"/>
          <w:color w:val="000000"/>
          <w:sz w:val="24"/>
        </w:rPr>
        <w:t>提升员工个人绩效和医院整体绩效。</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绩效考核分类</w:t>
      </w:r>
    </w:p>
    <w:p>
      <w:pPr>
        <w:pStyle w:val="Normal"/>
        <w:tabs>
          <w:tab w:val="clear" w:pos="420"/>
          <w:tab w:val="left" w:pos="7200" w:leader="none"/>
        </w:tabs>
        <w:spacing w:lineRule="auto" w:line="360"/>
        <w:ind w:firstLine="360"/>
        <w:rPr>
          <w:color w:val="000000"/>
          <w:sz w:val="24"/>
        </w:rPr>
      </w:pPr>
      <w:r>
        <w:rPr>
          <w:rFonts w:cs="宋体;SimSun" w:ascii="SimHei" w:hAnsi="SimHei" w:eastAsia="黑体"/>
          <w:color w:val="000000"/>
          <w:sz w:val="24"/>
        </w:rPr>
        <w:t>考核分平时考核与年度考核，平时考核是年度考核的基础，年度考核是平时考核的总结和提炼。</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考核结果应用</w:t>
      </w:r>
    </w:p>
    <w:p>
      <w:pPr>
        <w:pStyle w:val="Normal"/>
        <w:tabs>
          <w:tab w:val="clear" w:pos="420"/>
          <w:tab w:val="left" w:pos="7200" w:leader="none"/>
        </w:tabs>
        <w:spacing w:lineRule="auto" w:line="360"/>
        <w:ind w:firstLine="480"/>
        <w:rPr>
          <w:color w:val="000000"/>
          <w:sz w:val="24"/>
        </w:rPr>
      </w:pPr>
      <w:r>
        <w:rPr>
          <w:rFonts w:cs="宋体;SimSun" w:ascii="SimHei" w:hAnsi="SimHei" w:eastAsia="黑体"/>
          <w:color w:val="000000"/>
          <w:sz w:val="24"/>
        </w:rPr>
        <w:t>绩效考核根据考核制度规定影响员工绩效工资的浮动，亦会影响员工薪级变动和年度薪资调整；绩效考核结果还会在培训、岗位异动等方面进行应用。</w:t>
      </w:r>
    </w:p>
    <w:p>
      <w:pPr>
        <w:pStyle w:val="Normal"/>
        <w:tabs>
          <w:tab w:val="clear" w:pos="420"/>
          <w:tab w:val="left" w:pos="7200" w:leader="none"/>
        </w:tabs>
        <w:spacing w:lineRule="auto" w:line="360"/>
        <w:jc w:val="center"/>
        <w:rPr>
          <w:b/>
          <w:b/>
          <w:color w:val="000000"/>
          <w:sz w:val="24"/>
        </w:rPr>
      </w:pPr>
      <w:r>
        <w:rPr>
          <w:rFonts w:ascii="SimHei" w:hAnsi="SimHei" w:eastAsia="黑体"/>
          <w:b/>
          <w:color w:val="000000"/>
          <w:sz w:val="24"/>
        </w:rPr>
        <w:t>（六）</w:t>
      </w:r>
      <w:r>
        <w:rPr>
          <w:rFonts w:cs="宋体;SimSun" w:ascii="SimHei" w:hAnsi="SimHei" w:eastAsia="黑体"/>
          <w:b/>
          <w:color w:val="000000"/>
          <w:sz w:val="24"/>
        </w:rPr>
        <w:t>岗位</w:t>
      </w:r>
      <w:r>
        <w:rPr>
          <w:rFonts w:cs="宋体;SimSun" w:ascii="SimHei" w:hAnsi="SimHei" w:eastAsia="黑体"/>
          <w:b/>
          <w:color w:val="000000"/>
          <w:sz w:val="24"/>
        </w:rPr>
        <w:t>异</w:t>
      </w:r>
      <w:r>
        <w:rPr>
          <w:rFonts w:cs="宋体;SimSun" w:ascii="SimHei" w:hAnsi="SimHei" w:eastAsia="黑体"/>
          <w:b/>
          <w:color w:val="000000"/>
          <w:sz w:val="24"/>
        </w:rPr>
        <w:t>动</w:t>
      </w:r>
    </w:p>
    <w:p>
      <w:pPr>
        <w:pStyle w:val="Normal"/>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岗位调动</w:t>
      </w:r>
    </w:p>
    <w:p>
      <w:pPr>
        <w:pStyle w:val="Normal"/>
        <w:spacing w:lineRule="auto" w:line="360"/>
        <w:ind w:firstLine="470"/>
        <w:rPr>
          <w:color w:val="000000"/>
          <w:sz w:val="24"/>
        </w:rPr>
      </w:pPr>
      <w:r>
        <w:rPr>
          <w:rFonts w:cs="宋体;SimSun" w:ascii="SimHei" w:hAnsi="SimHei" w:eastAsia="黑体"/>
          <w:color w:val="000000"/>
          <w:sz w:val="24"/>
        </w:rPr>
        <w:t>医院将根据工作需要并结合员工个人的职业生涯规划，调整员工的工作岗位，员工有义务服从医院的工作</w:t>
      </w:r>
      <w:r>
        <w:rPr>
          <w:rFonts w:cs="宋体;SimSun" w:ascii="SimHei" w:hAnsi="SimHei" w:eastAsia="黑体"/>
          <w:color w:val="000000"/>
          <w:sz w:val="24"/>
        </w:rPr>
        <w:t>安排</w:t>
      </w:r>
      <w:r>
        <w:rPr>
          <w:rFonts w:cs="宋体;SimSun" w:ascii="SimHei" w:hAnsi="SimHei" w:eastAsia="黑体"/>
          <w:color w:val="000000"/>
          <w:sz w:val="24"/>
        </w:rPr>
        <w:t>，如无特殊原因不得拒绝。</w:t>
      </w:r>
    </w:p>
    <w:p>
      <w:pPr>
        <w:pStyle w:val="Normal"/>
        <w:spacing w:lineRule="auto" w:line="360"/>
        <w:ind w:firstLine="470"/>
        <w:rPr>
          <w:color w:val="000000"/>
          <w:sz w:val="24"/>
        </w:rPr>
      </w:pPr>
      <w:r>
        <w:rPr>
          <w:rFonts w:cs="宋体;SimSun" w:ascii="SimHei" w:hAnsi="SimHei" w:eastAsia="黑体"/>
          <w:color w:val="000000"/>
          <w:sz w:val="24"/>
        </w:rPr>
        <w:t>员工也可根据自身特长、兴趣、爱好向医院申请调换到最适合自己的工作岗位。</w:t>
      </w:r>
    </w:p>
    <w:p>
      <w:pPr>
        <w:pStyle w:val="Normal"/>
        <w:spacing w:lineRule="auto" w:line="360"/>
        <w:ind w:firstLine="470"/>
        <w:rPr>
          <w:color w:val="000000"/>
          <w:sz w:val="24"/>
        </w:rPr>
      </w:pPr>
      <w:r>
        <w:rPr>
          <w:rFonts w:cs="宋体;SimSun" w:ascii="SimHei" w:hAnsi="SimHei" w:eastAsia="黑体"/>
          <w:color w:val="000000"/>
          <w:sz w:val="24"/>
        </w:rPr>
        <w:t>对于人力资源部门在医院内部发出的招聘启事，自身条件符合招聘要求且有意向的员工，在征得原工作岗位主管和部门负责人的同意的前提下可报名参加新岗位的甄选面试和测试。</w:t>
      </w:r>
    </w:p>
    <w:p>
      <w:pPr>
        <w:pStyle w:val="Normal"/>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升职、升级</w:t>
      </w:r>
    </w:p>
    <w:p>
      <w:pPr>
        <w:pStyle w:val="Normal"/>
        <w:spacing w:lineRule="auto" w:line="360"/>
        <w:ind w:firstLine="480"/>
        <w:rPr>
          <w:color w:val="000000"/>
          <w:sz w:val="24"/>
        </w:rPr>
      </w:pPr>
      <w:r>
        <w:rPr>
          <w:rFonts w:cs="宋体;SimSun" w:ascii="SimHei" w:hAnsi="SimHei" w:eastAsia="黑体"/>
          <w:color w:val="000000"/>
          <w:sz w:val="24"/>
        </w:rPr>
        <w:t>员工的个人成长和进步对医院是很重要的，因为医院的未来取决于每一位员工的成功。医院提供给员工畅通的发展渠道和可持续的发展空间。以</w:t>
      </w:r>
      <w:r>
        <w:rPr>
          <w:rFonts w:ascii="SimHei" w:hAnsi="SimHei" w:eastAsia="黑体"/>
          <w:color w:val="000000"/>
          <w:sz w:val="24"/>
        </w:rPr>
        <w:t>“</w:t>
      </w:r>
      <w:r>
        <w:rPr>
          <w:rFonts w:cs="宋体;SimSun" w:ascii="SimHei" w:hAnsi="SimHei" w:eastAsia="黑体"/>
          <w:color w:val="000000"/>
          <w:sz w:val="24"/>
        </w:rPr>
        <w:t>水平、称职、能力、贡</w:t>
      </w:r>
      <w:r>
        <w:rPr>
          <w:rFonts w:cs="宋体;SimSun" w:ascii="SimHei" w:hAnsi="SimHei" w:eastAsia="黑体"/>
          <w:color w:val="000000"/>
          <w:sz w:val="24"/>
        </w:rPr>
        <w:t>献</w:t>
      </w:r>
      <w:r>
        <w:rPr>
          <w:rFonts w:cs="宋体;SimSun" w:ascii="SimHei" w:hAnsi="SimHei" w:eastAsia="黑体"/>
          <w:color w:val="000000"/>
          <w:sz w:val="24"/>
        </w:rPr>
        <w:t>为晋升原则。管理岗位的提升，主要是以员工的敬业精神、工作业绩和发展潜力为依据。</w:t>
      </w:r>
    </w:p>
    <w:p>
      <w:pPr>
        <w:pStyle w:val="Normal"/>
        <w:spacing w:lineRule="auto" w:line="360"/>
        <w:rPr>
          <w:b/>
          <w:b/>
          <w:color w:val="000000"/>
          <w:sz w:val="24"/>
        </w:rPr>
      </w:pPr>
      <w:r>
        <w:rPr>
          <w:rFonts w:ascii="SimHei" w:hAnsi="SimHei" w:eastAsia="黑体"/>
          <w:b/>
          <w:color w:val="000000"/>
          <w:sz w:val="24"/>
        </w:rPr>
        <w:t>3</w:t>
      </w:r>
      <w:r>
        <w:rPr>
          <w:rFonts w:ascii="SimHei" w:hAnsi="SimHei" w:eastAsia="黑体"/>
          <w:b/>
          <w:color w:val="000000"/>
          <w:sz w:val="24"/>
        </w:rPr>
        <w:t>、</w:t>
      </w:r>
      <w:r>
        <w:rPr>
          <w:rFonts w:cs="宋体;SimSun" w:ascii="SimHei" w:hAnsi="SimHei" w:eastAsia="黑体"/>
          <w:b/>
          <w:color w:val="000000"/>
          <w:sz w:val="24"/>
        </w:rPr>
        <w:t>降职、降级：</w:t>
      </w:r>
    </w:p>
    <w:p>
      <w:pPr>
        <w:pStyle w:val="Normal"/>
        <w:spacing w:lineRule="auto" w:line="360"/>
        <w:ind w:firstLine="480"/>
        <w:rPr>
          <w:color w:val="000000"/>
          <w:sz w:val="24"/>
        </w:rPr>
      </w:pPr>
      <w:r>
        <w:rPr>
          <w:rFonts w:cs="宋体;SimSun" w:ascii="SimHei" w:hAnsi="SimHei" w:eastAsia="黑体"/>
          <w:color w:val="000000"/>
          <w:sz w:val="24"/>
        </w:rPr>
        <w:t>员工在职期间，若对工作不能胜任、工作不力或违反有关纪律、制度，医院可对其作出降职和降级处理，同时薪资和福利也会相应调整。</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（七）</w:t>
      </w:r>
      <w:r>
        <w:rPr>
          <w:rFonts w:eastAsia="黑体" w:ascii="SimHei" w:hAnsi="SimHei"/>
          <w:b/>
          <w:color w:val="000000"/>
          <w:sz w:val="28"/>
          <w:szCs w:val="28"/>
        </w:rPr>
        <w:t xml:space="preserve"> </w:t>
      </w:r>
      <w:r>
        <w:rPr>
          <w:rFonts w:cs="宋体;SimSun" w:ascii="SimHei" w:hAnsi="SimHei" w:eastAsia="黑体"/>
          <w:b/>
          <w:color w:val="000000"/>
          <w:sz w:val="28"/>
          <w:szCs w:val="28"/>
        </w:rPr>
        <w:t>保密</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sz w:val="24"/>
        </w:rPr>
        <w:t>商业秘密的范围</w:t>
      </w:r>
    </w:p>
    <w:p>
      <w:pPr>
        <w:pStyle w:val="Normal"/>
        <w:tabs>
          <w:tab w:val="clear" w:pos="420"/>
          <w:tab w:val="left" w:pos="7200" w:leader="none"/>
        </w:tabs>
        <w:spacing w:lineRule="auto" w:line="360"/>
        <w:ind w:firstLine="480"/>
        <w:rPr>
          <w:color w:val="000000"/>
          <w:sz w:val="24"/>
        </w:rPr>
      </w:pPr>
      <w:r>
        <w:rPr>
          <w:rFonts w:cs="宋体;SimSun" w:ascii="SimHei" w:hAnsi="SimHei" w:eastAsia="黑体"/>
          <w:color w:val="000000"/>
          <w:sz w:val="24"/>
        </w:rPr>
        <w:t>凡在本医院就职而产生的、而获取的文件</w:t>
      </w:r>
      <w:r>
        <w:rPr>
          <w:rFonts w:cs="宋体;SimSun" w:ascii="SimHei" w:hAnsi="SimHei" w:eastAsia="黑体"/>
          <w:color w:val="000000"/>
          <w:sz w:val="24"/>
        </w:rPr>
        <w:t>、</w:t>
      </w:r>
      <w:r>
        <w:rPr>
          <w:rFonts w:cs="宋体;SimSun" w:ascii="SimHei" w:hAnsi="SimHei" w:eastAsia="黑体"/>
          <w:color w:val="000000"/>
          <w:sz w:val="24"/>
        </w:rPr>
        <w:t>资料</w:t>
      </w:r>
      <w:r>
        <w:rPr>
          <w:rFonts w:cs="宋体;SimSun" w:ascii="SimHei" w:hAnsi="SimHei" w:eastAsia="黑体"/>
          <w:color w:val="000000"/>
          <w:sz w:val="24"/>
        </w:rPr>
        <w:t>、</w:t>
      </w:r>
      <w:r>
        <w:rPr>
          <w:rFonts w:cs="宋体;SimSun" w:ascii="SimHei" w:hAnsi="SimHei" w:eastAsia="黑体"/>
          <w:color w:val="000000"/>
          <w:sz w:val="24"/>
        </w:rPr>
        <w:t>稿件</w:t>
      </w:r>
      <w:r>
        <w:rPr>
          <w:rFonts w:cs="宋体;SimSun" w:ascii="SimHei" w:hAnsi="SimHei" w:eastAsia="黑体"/>
          <w:color w:val="000000"/>
          <w:sz w:val="24"/>
        </w:rPr>
        <w:t>、</w:t>
      </w:r>
      <w:r>
        <w:rPr>
          <w:rFonts w:cs="宋体;SimSun" w:ascii="SimHei" w:hAnsi="SimHei" w:eastAsia="黑体"/>
          <w:color w:val="000000"/>
          <w:sz w:val="24"/>
        </w:rPr>
        <w:t>表格等等业务信息，如有关客户名单</w:t>
      </w:r>
      <w:r>
        <w:rPr>
          <w:rFonts w:cs="宋体;SimSun" w:ascii="SimHei" w:hAnsi="SimHei" w:eastAsia="黑体"/>
          <w:color w:val="000000"/>
          <w:sz w:val="24"/>
        </w:rPr>
        <w:t>、</w:t>
      </w:r>
      <w:r>
        <w:rPr>
          <w:rFonts w:cs="宋体;SimSun" w:ascii="SimHei" w:hAnsi="SimHei" w:eastAsia="黑体"/>
          <w:color w:val="000000"/>
          <w:sz w:val="24"/>
        </w:rPr>
        <w:t>合作目的</w:t>
      </w:r>
      <w:r>
        <w:rPr>
          <w:rFonts w:cs="宋体;SimSun" w:ascii="SimHei" w:hAnsi="SimHei" w:eastAsia="黑体"/>
          <w:color w:val="000000"/>
          <w:sz w:val="24"/>
        </w:rPr>
        <w:t>、</w:t>
      </w:r>
      <w:r>
        <w:rPr>
          <w:rFonts w:cs="宋体;SimSun" w:ascii="SimHei" w:hAnsi="SimHei" w:eastAsia="黑体"/>
          <w:color w:val="000000"/>
          <w:sz w:val="24"/>
        </w:rPr>
        <w:t>价格</w:t>
      </w:r>
      <w:r>
        <w:rPr>
          <w:rFonts w:cs="宋体;SimSun" w:ascii="SimHei" w:hAnsi="SimHei" w:eastAsia="黑体"/>
          <w:color w:val="000000"/>
          <w:sz w:val="24"/>
        </w:rPr>
        <w:t>、</w:t>
      </w:r>
      <w:r>
        <w:rPr>
          <w:rFonts w:cs="宋体;SimSun" w:ascii="SimHei" w:hAnsi="SimHei" w:eastAsia="黑体"/>
          <w:color w:val="000000"/>
          <w:sz w:val="24"/>
        </w:rPr>
        <w:t>营业额数据</w:t>
      </w:r>
      <w:r>
        <w:rPr>
          <w:rFonts w:cs="宋体;SimSun" w:ascii="SimHei" w:hAnsi="SimHei" w:eastAsia="黑体"/>
          <w:color w:val="000000"/>
          <w:sz w:val="24"/>
        </w:rPr>
        <w:t>、营销方案、</w:t>
      </w:r>
      <w:r>
        <w:rPr>
          <w:rFonts w:cs="宋体;SimSun" w:ascii="SimHei" w:hAnsi="SimHei" w:eastAsia="黑体"/>
          <w:color w:val="000000"/>
          <w:sz w:val="24"/>
        </w:rPr>
        <w:t>经营信息</w:t>
      </w:r>
      <w:r>
        <w:rPr>
          <w:rFonts w:cs="宋体;SimSun" w:ascii="SimHei" w:hAnsi="SimHei" w:eastAsia="黑体"/>
          <w:color w:val="000000"/>
          <w:sz w:val="24"/>
        </w:rPr>
        <w:t>、</w:t>
      </w:r>
      <w:r>
        <w:rPr>
          <w:rFonts w:cs="宋体;SimSun" w:ascii="SimHei" w:hAnsi="SimHei" w:eastAsia="黑体"/>
          <w:color w:val="000000"/>
          <w:sz w:val="24"/>
        </w:rPr>
        <w:t>员工薪酬等。无论是口头，书面的，或是电脑文件形式的，无论是</w:t>
      </w:r>
      <w:r>
        <w:rPr>
          <w:rFonts w:cs="宋体;SimSun" w:ascii="SimHei" w:hAnsi="SimHei" w:eastAsia="黑体"/>
          <w:color w:val="000000"/>
          <w:sz w:val="24"/>
        </w:rPr>
        <w:t>医院</w:t>
      </w:r>
      <w:r>
        <w:rPr>
          <w:rFonts w:cs="宋体;SimSun" w:ascii="SimHei" w:hAnsi="SimHei" w:eastAsia="黑体"/>
          <w:color w:val="000000"/>
          <w:sz w:val="24"/>
        </w:rPr>
        <w:t>的或是医院客户</w:t>
      </w:r>
      <w:r>
        <w:rPr>
          <w:rFonts w:cs="宋体;SimSun" w:ascii="SimHei" w:hAnsi="SimHei" w:eastAsia="黑体"/>
          <w:color w:val="000000"/>
          <w:sz w:val="24"/>
        </w:rPr>
        <w:t>（客人）</w:t>
      </w:r>
      <w:r>
        <w:rPr>
          <w:rFonts w:cs="宋体;SimSun" w:ascii="SimHei" w:hAnsi="SimHei" w:eastAsia="黑体"/>
          <w:color w:val="000000"/>
          <w:sz w:val="24"/>
        </w:rPr>
        <w:t>的均属商业秘密。</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eastAsia="黑体" w:ascii="SimHei" w:hAnsi="SimHei"/>
          <w:b/>
          <w:sz w:val="24"/>
        </w:rPr>
        <w:t xml:space="preserve"> </w:t>
      </w:r>
      <w:r>
        <w:rPr>
          <w:rFonts w:cs="宋体;SimSun" w:ascii="SimHei" w:hAnsi="SimHei" w:eastAsia="黑体"/>
          <w:b/>
          <w:sz w:val="24"/>
        </w:rPr>
        <w:t>保密规则</w:t>
      </w:r>
    </w:p>
    <w:p>
      <w:pPr>
        <w:pStyle w:val="Normal"/>
        <w:spacing w:lineRule="auto" w:line="360"/>
        <w:ind w:firstLine="480"/>
        <w:rPr>
          <w:color w:val="000000"/>
          <w:sz w:val="24"/>
        </w:rPr>
      </w:pPr>
      <w:r>
        <w:rPr>
          <w:rFonts w:cs="宋体;SimSun" w:ascii="SimHei" w:hAnsi="SimHei" w:eastAsia="黑体"/>
          <w:color w:val="000000"/>
          <w:sz w:val="24"/>
        </w:rPr>
        <w:t>医院员工务必遵守以下规则，否则视具体情况予以违纪处理：</w:t>
      </w:r>
    </w:p>
    <w:p>
      <w:pPr>
        <w:pStyle w:val="Normal"/>
        <w:numPr>
          <w:ilvl w:val="0"/>
          <w:numId w:val="40"/>
        </w:numPr>
        <w:spacing w:lineRule="auto" w:line="360"/>
        <w:rPr>
          <w:color w:val="000000"/>
          <w:sz w:val="24"/>
        </w:rPr>
      </w:pPr>
      <w:r>
        <w:rPr>
          <w:rFonts w:cs="宋体;SimSun" w:ascii="SimHei" w:hAnsi="SimHei" w:eastAsia="黑体"/>
          <w:color w:val="000000"/>
          <w:sz w:val="24"/>
        </w:rPr>
        <w:t>所有机密文件必须妥善保管；</w:t>
      </w:r>
    </w:p>
    <w:p>
      <w:pPr>
        <w:pStyle w:val="Normal"/>
        <w:numPr>
          <w:ilvl w:val="0"/>
          <w:numId w:val="40"/>
        </w:numPr>
        <w:spacing w:lineRule="auto" w:line="360"/>
        <w:rPr>
          <w:color w:val="000000"/>
          <w:sz w:val="24"/>
        </w:rPr>
      </w:pPr>
      <w:r>
        <w:rPr>
          <w:rFonts w:cs="宋体;SimSun" w:ascii="SimHei" w:hAnsi="SimHei" w:eastAsia="黑体"/>
          <w:color w:val="000000"/>
          <w:sz w:val="24"/>
        </w:rPr>
        <w:t>不得将</w:t>
      </w:r>
      <w:r>
        <w:rPr>
          <w:rFonts w:cs="宋体;SimSun" w:ascii="SimHei" w:hAnsi="SimHei" w:eastAsia="黑体"/>
          <w:color w:val="000000"/>
          <w:sz w:val="24"/>
        </w:rPr>
        <w:t>医院</w:t>
      </w:r>
      <w:r>
        <w:rPr>
          <w:rFonts w:cs="宋体;SimSun" w:ascii="SimHei" w:hAnsi="SimHei" w:eastAsia="黑体"/>
          <w:color w:val="000000"/>
          <w:sz w:val="24"/>
        </w:rPr>
        <w:t>文件用于不属于</w:t>
      </w:r>
      <w:r>
        <w:rPr>
          <w:rFonts w:cs="宋体;SimSun" w:ascii="SimHei" w:hAnsi="SimHei" w:eastAsia="黑体"/>
          <w:color w:val="000000"/>
          <w:sz w:val="24"/>
        </w:rPr>
        <w:t>医院</w:t>
      </w:r>
      <w:r>
        <w:rPr>
          <w:rFonts w:cs="宋体;SimSun" w:ascii="SimHei" w:hAnsi="SimHei" w:eastAsia="黑体"/>
          <w:color w:val="000000"/>
          <w:sz w:val="24"/>
        </w:rPr>
        <w:t>业务之用途；</w:t>
      </w:r>
    </w:p>
    <w:p>
      <w:pPr>
        <w:pStyle w:val="Normal"/>
        <w:numPr>
          <w:ilvl w:val="0"/>
          <w:numId w:val="40"/>
        </w:numPr>
        <w:spacing w:lineRule="auto" w:line="360"/>
        <w:rPr>
          <w:color w:val="000000"/>
          <w:sz w:val="24"/>
        </w:rPr>
      </w:pPr>
      <w:r>
        <w:rPr>
          <w:rFonts w:cs="宋体;SimSun" w:ascii="SimHei" w:hAnsi="SimHei" w:eastAsia="黑体"/>
          <w:color w:val="000000"/>
          <w:sz w:val="24"/>
        </w:rPr>
        <w:t>客户</w:t>
      </w:r>
      <w:r>
        <w:rPr>
          <w:rFonts w:cs="宋体;SimSun" w:ascii="SimHei" w:hAnsi="SimHei" w:eastAsia="黑体"/>
          <w:color w:val="000000"/>
          <w:sz w:val="24"/>
        </w:rPr>
        <w:t>（客人）</w:t>
      </w:r>
      <w:r>
        <w:rPr>
          <w:rFonts w:cs="宋体;SimSun" w:ascii="SimHei" w:hAnsi="SimHei" w:eastAsia="黑体"/>
          <w:color w:val="000000"/>
          <w:sz w:val="24"/>
        </w:rPr>
        <w:t>的情况，医院的业务不可作为闲谈话题；</w:t>
      </w:r>
    </w:p>
    <w:p>
      <w:pPr>
        <w:pStyle w:val="Normal"/>
        <w:numPr>
          <w:ilvl w:val="0"/>
          <w:numId w:val="40"/>
        </w:numPr>
        <w:spacing w:lineRule="auto" w:line="360"/>
        <w:rPr>
          <w:color w:val="000000"/>
          <w:sz w:val="24"/>
        </w:rPr>
      </w:pPr>
      <w:r>
        <w:rPr>
          <w:rFonts w:cs="宋体;SimSun" w:ascii="SimHei" w:hAnsi="SimHei" w:eastAsia="黑体"/>
          <w:color w:val="000000"/>
          <w:sz w:val="24"/>
        </w:rPr>
        <w:t>应在接待处或会议室接待来访，严格禁止客户</w:t>
      </w:r>
      <w:r>
        <w:rPr>
          <w:rFonts w:cs="宋体;SimSun" w:ascii="SimHei" w:hAnsi="SimHei" w:eastAsia="黑体"/>
          <w:color w:val="000000"/>
          <w:sz w:val="24"/>
        </w:rPr>
        <w:t>（客人）</w:t>
      </w:r>
      <w:r>
        <w:rPr>
          <w:rFonts w:cs="宋体;SimSun" w:ascii="SimHei" w:hAnsi="SimHei" w:eastAsia="黑体"/>
          <w:color w:val="000000"/>
          <w:sz w:val="24"/>
        </w:rPr>
        <w:t>，亲友进入各部门办公区，如遇客户</w:t>
      </w:r>
      <w:r>
        <w:rPr>
          <w:rFonts w:cs="宋体;SimSun" w:ascii="SimHei" w:hAnsi="SimHei" w:eastAsia="黑体"/>
          <w:color w:val="000000"/>
          <w:sz w:val="24"/>
        </w:rPr>
        <w:t>（客人）</w:t>
      </w:r>
      <w:r>
        <w:rPr>
          <w:rFonts w:cs="宋体;SimSun" w:ascii="SimHei" w:hAnsi="SimHei" w:eastAsia="黑体"/>
          <w:color w:val="000000"/>
          <w:sz w:val="24"/>
        </w:rPr>
        <w:t>参观，须事先经请示有关领导人批准，并事先通知有关部门员工将室内及桌面的机密文件收好；</w:t>
      </w:r>
    </w:p>
    <w:p>
      <w:pPr>
        <w:pStyle w:val="Normal"/>
        <w:numPr>
          <w:ilvl w:val="0"/>
          <w:numId w:val="40"/>
        </w:numPr>
        <w:spacing w:lineRule="auto" w:line="360"/>
        <w:rPr>
          <w:color w:val="000000"/>
          <w:sz w:val="24"/>
        </w:rPr>
      </w:pPr>
      <w:r>
        <w:rPr>
          <w:rFonts w:cs="宋体;SimSun" w:ascii="SimHei" w:hAnsi="SimHei" w:eastAsia="黑体"/>
          <w:color w:val="000000"/>
          <w:sz w:val="24"/>
        </w:rPr>
        <w:t>下班后</w:t>
      </w:r>
      <w:r>
        <w:rPr>
          <w:rFonts w:cs="宋体;SimSun" w:ascii="SimHei" w:hAnsi="SimHei" w:eastAsia="黑体"/>
          <w:color w:val="000000"/>
          <w:sz w:val="24"/>
        </w:rPr>
        <w:t>，</w:t>
      </w:r>
      <w:r>
        <w:rPr>
          <w:rFonts w:cs="宋体;SimSun" w:ascii="SimHei" w:hAnsi="SimHei" w:eastAsia="黑体"/>
          <w:color w:val="000000"/>
          <w:sz w:val="24"/>
        </w:rPr>
        <w:t>桌面</w:t>
      </w:r>
      <w:r>
        <w:rPr>
          <w:rFonts w:cs="宋体;SimSun" w:ascii="SimHei" w:hAnsi="SimHei" w:eastAsia="黑体"/>
          <w:color w:val="000000"/>
          <w:sz w:val="24"/>
        </w:rPr>
        <w:t>、</w:t>
      </w:r>
      <w:r>
        <w:rPr>
          <w:rFonts w:cs="宋体;SimSun" w:ascii="SimHei" w:hAnsi="SimHei" w:eastAsia="黑体"/>
          <w:color w:val="000000"/>
          <w:sz w:val="24"/>
        </w:rPr>
        <w:t>影印机</w:t>
      </w:r>
      <w:r>
        <w:rPr>
          <w:rFonts w:cs="宋体;SimSun" w:ascii="SimHei" w:hAnsi="SimHei" w:eastAsia="黑体"/>
          <w:color w:val="000000"/>
          <w:sz w:val="24"/>
        </w:rPr>
        <w:t>、</w:t>
      </w:r>
      <w:r>
        <w:rPr>
          <w:rFonts w:cs="宋体;SimSun" w:ascii="SimHei" w:hAnsi="SimHei" w:eastAsia="黑体"/>
          <w:color w:val="000000"/>
          <w:sz w:val="24"/>
        </w:rPr>
        <w:t>打印机</w:t>
      </w:r>
      <w:r>
        <w:rPr>
          <w:rFonts w:cs="宋体;SimSun" w:ascii="SimHei" w:hAnsi="SimHei" w:eastAsia="黑体"/>
          <w:color w:val="000000"/>
          <w:sz w:val="24"/>
        </w:rPr>
        <w:t>、</w:t>
      </w:r>
      <w:r>
        <w:rPr>
          <w:rFonts w:cs="宋体;SimSun" w:ascii="SimHei" w:hAnsi="SimHei" w:eastAsia="黑体"/>
          <w:color w:val="000000"/>
          <w:sz w:val="24"/>
        </w:rPr>
        <w:t>公用电脑等处不得留有客户资料，尤其是有关策略</w:t>
      </w:r>
      <w:r>
        <w:rPr>
          <w:rFonts w:cs="宋体;SimSun" w:ascii="SimHei" w:hAnsi="SimHei" w:eastAsia="黑体"/>
          <w:color w:val="000000"/>
          <w:sz w:val="24"/>
        </w:rPr>
        <w:t>、</w:t>
      </w:r>
      <w:r>
        <w:rPr>
          <w:rFonts w:cs="宋体;SimSun" w:ascii="SimHei" w:hAnsi="SimHei" w:eastAsia="黑体"/>
          <w:color w:val="000000"/>
          <w:sz w:val="24"/>
        </w:rPr>
        <w:t>推广</w:t>
      </w:r>
      <w:r>
        <w:rPr>
          <w:rFonts w:cs="宋体;SimSun" w:ascii="SimHei" w:hAnsi="SimHei" w:eastAsia="黑体"/>
          <w:color w:val="000000"/>
          <w:sz w:val="24"/>
        </w:rPr>
        <w:t>、</w:t>
      </w:r>
      <w:r>
        <w:rPr>
          <w:rFonts w:cs="宋体;SimSun" w:ascii="SimHei" w:hAnsi="SimHei" w:eastAsia="黑体"/>
          <w:color w:val="000000"/>
          <w:sz w:val="24"/>
        </w:rPr>
        <w:t>媒介计划</w:t>
      </w:r>
      <w:r>
        <w:rPr>
          <w:rFonts w:cs="宋体;SimSun" w:ascii="SimHei" w:hAnsi="SimHei" w:eastAsia="黑体"/>
          <w:color w:val="000000"/>
          <w:sz w:val="24"/>
        </w:rPr>
        <w:t>、</w:t>
      </w:r>
      <w:r>
        <w:rPr>
          <w:rFonts w:cs="宋体;SimSun" w:ascii="SimHei" w:hAnsi="SimHei" w:eastAsia="黑体"/>
          <w:color w:val="000000"/>
          <w:sz w:val="24"/>
        </w:rPr>
        <w:t>收款</w:t>
      </w:r>
      <w:r>
        <w:rPr>
          <w:rFonts w:cs="宋体;SimSun" w:ascii="SimHei" w:hAnsi="SimHei" w:eastAsia="黑体"/>
          <w:color w:val="000000"/>
          <w:sz w:val="24"/>
        </w:rPr>
        <w:t>、</w:t>
      </w:r>
      <w:r>
        <w:rPr>
          <w:rFonts w:cs="宋体;SimSun" w:ascii="SimHei" w:hAnsi="SimHei" w:eastAsia="黑体"/>
          <w:color w:val="000000"/>
          <w:sz w:val="24"/>
        </w:rPr>
        <w:t>报价等文件，包括草稿，不再有用时要用碎纸机销毁；</w:t>
      </w:r>
    </w:p>
    <w:p>
      <w:pPr>
        <w:pStyle w:val="Normal"/>
        <w:numPr>
          <w:ilvl w:val="0"/>
          <w:numId w:val="40"/>
        </w:numPr>
        <w:spacing w:lineRule="auto" w:line="360"/>
        <w:rPr>
          <w:color w:val="000000"/>
          <w:sz w:val="24"/>
        </w:rPr>
      </w:pPr>
      <w:r>
        <w:rPr>
          <w:rFonts w:cs="宋体;SimSun" w:ascii="SimHei" w:hAnsi="SimHei" w:eastAsia="黑体"/>
          <w:color w:val="000000"/>
          <w:sz w:val="24"/>
        </w:rPr>
        <w:t>特别机密文件必须在文件上加以注明。特别机密文件不再使用时，应归还客户或予以销毁，特别机密文件之传送，须事前通知收件方，事后向收件方确认其确已收到；</w:t>
      </w:r>
    </w:p>
    <w:p>
      <w:pPr>
        <w:pStyle w:val="Normal"/>
        <w:numPr>
          <w:ilvl w:val="0"/>
          <w:numId w:val="40"/>
        </w:numPr>
        <w:spacing w:lineRule="auto" w:line="360"/>
        <w:rPr>
          <w:color w:val="000000"/>
          <w:sz w:val="24"/>
        </w:rPr>
      </w:pPr>
      <w:r>
        <w:rPr>
          <w:rFonts w:cs="宋体;SimSun" w:ascii="SimHei" w:hAnsi="SimHei" w:eastAsia="黑体"/>
          <w:color w:val="000000"/>
          <w:sz w:val="24"/>
        </w:rPr>
        <w:t>任何业务信息的透露与公布都必须由医院相关领导人批准方可发布；</w:t>
      </w:r>
    </w:p>
    <w:p>
      <w:pPr>
        <w:pStyle w:val="Normal"/>
        <w:numPr>
          <w:ilvl w:val="0"/>
          <w:numId w:val="40"/>
        </w:numPr>
        <w:spacing w:lineRule="auto" w:line="360"/>
        <w:rPr>
          <w:color w:val="000000"/>
          <w:sz w:val="24"/>
        </w:rPr>
      </w:pPr>
      <w:r>
        <w:rPr>
          <w:rFonts w:cs="宋体;SimSun" w:ascii="SimHei" w:hAnsi="SimHei" w:eastAsia="黑体"/>
          <w:color w:val="000000"/>
          <w:sz w:val="24"/>
        </w:rPr>
        <w:t>不打听同事的考绩结果和薪酬收入。</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（八）</w:t>
      </w:r>
      <w:r>
        <w:rPr>
          <w:rFonts w:eastAsia="黑体" w:ascii="SimHei" w:hAnsi="SimHei"/>
          <w:b/>
          <w:color w:val="000000"/>
          <w:sz w:val="28"/>
          <w:szCs w:val="28"/>
        </w:rPr>
        <w:t xml:space="preserve"> </w:t>
      </w:r>
      <w:r>
        <w:rPr>
          <w:rFonts w:cs="宋体;SimSun" w:ascii="SimHei" w:hAnsi="SimHei" w:eastAsia="黑体"/>
          <w:b/>
          <w:color w:val="000000"/>
          <w:sz w:val="28"/>
          <w:szCs w:val="28"/>
        </w:rPr>
        <w:t>离职</w:t>
      </w:r>
    </w:p>
    <w:p>
      <w:pPr>
        <w:pStyle w:val="Normal"/>
        <w:tabs>
          <w:tab w:val="clear" w:pos="420"/>
          <w:tab w:val="left" w:pos="7200" w:leader="none"/>
        </w:tabs>
        <w:spacing w:lineRule="auto" w:line="360"/>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离职申请</w:t>
      </w:r>
      <w:r>
        <w:rPr>
          <w:rFonts w:eastAsia="黑体" w:ascii="SimHei" w:hAnsi="SimHei"/>
          <w:b/>
          <w:color w:val="000000"/>
          <w:sz w:val="24"/>
        </w:rPr>
        <w:t xml:space="preserve"> </w:t>
      </w:r>
    </w:p>
    <w:p>
      <w:pPr>
        <w:pStyle w:val="Normal"/>
        <w:spacing w:lineRule="auto" w:line="360"/>
        <w:ind w:firstLine="480"/>
        <w:rPr>
          <w:color w:val="000000"/>
          <w:sz w:val="24"/>
        </w:rPr>
      </w:pPr>
      <w:r>
        <w:rPr>
          <w:rFonts w:cs="宋体;SimSun" w:ascii="SimHei" w:hAnsi="SimHei" w:eastAsia="黑体"/>
          <w:color w:val="000000"/>
          <w:sz w:val="24"/>
        </w:rPr>
        <w:t>试用期过后，员工辞职应至少提前三十天以书面形式通知医院（试用期内，提前三天通知即可）；辞职日期以</w:t>
      </w:r>
      <w:r>
        <w:rPr>
          <w:rFonts w:cs="宋体;SimSun" w:ascii="SimHei" w:hAnsi="SimHei" w:eastAsia="黑体"/>
          <w:color w:val="000000"/>
          <w:sz w:val="24"/>
        </w:rPr>
        <w:t>医院</w:t>
      </w:r>
      <w:r>
        <w:rPr>
          <w:rFonts w:cs="宋体;SimSun" w:ascii="SimHei" w:hAnsi="SimHei" w:eastAsia="黑体"/>
          <w:color w:val="000000"/>
          <w:sz w:val="24"/>
        </w:rPr>
        <w:t>批准日期为准。</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离职办理程序</w:t>
      </w:r>
    </w:p>
    <w:p>
      <w:pPr>
        <w:pStyle w:val="Normal"/>
        <w:spacing w:lineRule="auto" w:line="360"/>
        <w:ind w:firstLine="480"/>
        <w:rPr>
          <w:color w:val="000000"/>
          <w:sz w:val="24"/>
        </w:rPr>
      </w:pPr>
      <w:r>
        <w:rPr>
          <w:rFonts w:cs="宋体;SimSun" w:ascii="SimHei" w:hAnsi="SimHei" w:eastAsia="黑体"/>
          <w:color w:val="000000"/>
          <w:sz w:val="24"/>
        </w:rPr>
        <w:t>员工提出书面离职申请</w:t>
      </w:r>
      <w:r>
        <w:rPr>
          <w:rFonts w:ascii="SimHei" w:hAnsi="SimHei" w:eastAsia="黑体"/>
          <w:color w:val="000000"/>
          <w:sz w:val="24"/>
        </w:rPr>
        <w:t>→</w:t>
      </w:r>
      <w:r>
        <w:rPr>
          <w:rFonts w:cs="宋体;SimSun" w:ascii="SimHei" w:hAnsi="SimHei" w:eastAsia="黑体"/>
          <w:color w:val="000000"/>
          <w:sz w:val="24"/>
        </w:rPr>
        <w:t>主管</w:t>
      </w:r>
      <w:r>
        <w:rPr>
          <w:rFonts w:ascii="SimHei" w:hAnsi="SimHei" w:eastAsia="黑体"/>
          <w:color w:val="000000"/>
          <w:sz w:val="24"/>
        </w:rPr>
        <w:t>→</w:t>
      </w:r>
      <w:r>
        <w:rPr>
          <w:rFonts w:cs="宋体;SimSun" w:ascii="SimHei" w:hAnsi="SimHei" w:eastAsia="黑体"/>
          <w:color w:val="000000"/>
          <w:sz w:val="24"/>
        </w:rPr>
        <w:t>部门负责人</w:t>
      </w:r>
      <w:r>
        <w:rPr>
          <w:rFonts w:ascii="SimHei" w:hAnsi="SimHei" w:eastAsia="黑体"/>
          <w:color w:val="000000"/>
          <w:sz w:val="24"/>
        </w:rPr>
        <w:t>→</w:t>
      </w:r>
      <w:r>
        <w:rPr>
          <w:rFonts w:cs="宋体;SimSun" w:ascii="SimHei" w:hAnsi="SimHei" w:eastAsia="黑体"/>
          <w:color w:val="000000"/>
          <w:sz w:val="24"/>
        </w:rPr>
        <w:t>人力资源部</w:t>
      </w:r>
      <w:r>
        <w:rPr>
          <w:rFonts w:ascii="SimHei" w:hAnsi="SimHei" w:eastAsia="黑体"/>
          <w:color w:val="000000"/>
          <w:sz w:val="24"/>
        </w:rPr>
        <w:t>→</w:t>
      </w:r>
      <w:r>
        <w:rPr>
          <w:rFonts w:cs="宋体;SimSun" w:ascii="SimHei" w:hAnsi="SimHei" w:eastAsia="黑体"/>
          <w:color w:val="000000"/>
          <w:sz w:val="24"/>
        </w:rPr>
        <w:t>总经理。</w:t>
      </w:r>
      <w:r>
        <w:rPr>
          <w:rFonts w:eastAsia="黑体" w:ascii="SimHei" w:hAnsi="SimHei"/>
          <w:color w:val="000000"/>
          <w:sz w:val="24"/>
        </w:rPr>
        <w:t xml:space="preserve"> </w:t>
      </w:r>
      <w:r>
        <w:rPr>
          <w:rFonts w:cs="宋体;SimSun" w:ascii="SimHei" w:hAnsi="SimHei" w:eastAsia="黑体"/>
          <w:color w:val="000000"/>
          <w:sz w:val="24"/>
        </w:rPr>
        <w:t>擅自离职者，医院将按相关规章制度进行处理</w:t>
      </w:r>
      <w:r>
        <w:rPr>
          <w:rFonts w:cs="宋体;SimSun" w:ascii="SimHei" w:hAnsi="SimHei" w:eastAsia="黑体"/>
          <w:color w:val="000000"/>
          <w:sz w:val="24"/>
        </w:rPr>
        <w:t>；因擅自离职而给医院造成损失的，医院</w:t>
      </w:r>
      <w:r>
        <w:rPr>
          <w:rFonts w:cs="宋体;SimSun" w:ascii="SimHei" w:hAnsi="SimHei" w:eastAsia="黑体"/>
          <w:color w:val="000000"/>
          <w:sz w:val="24"/>
        </w:rPr>
        <w:t>保留追究其相关法律责任的权利</w:t>
      </w:r>
      <w:r>
        <w:rPr>
          <w:rFonts w:cs="宋体;SimSun" w:ascii="SimHei" w:hAnsi="SimHei" w:eastAsia="黑体"/>
          <w:color w:val="000000"/>
          <w:sz w:val="24"/>
        </w:rPr>
        <w:t>。</w:t>
      </w:r>
    </w:p>
    <w:p>
      <w:pPr>
        <w:pStyle w:val="Normal"/>
        <w:tabs>
          <w:tab w:val="clear" w:pos="420"/>
          <w:tab w:val="left" w:pos="7200" w:leader="none"/>
        </w:tabs>
        <w:spacing w:lineRule="auto" w:line="360"/>
        <w:rPr/>
      </w:pPr>
      <w:r>
        <w:rPr>
          <w:rFonts w:ascii="SimHei" w:hAnsi="SimHei" w:eastAsia="黑体"/>
          <w:b/>
          <w:color w:val="000000"/>
          <w:sz w:val="24"/>
        </w:rPr>
        <w:t>3</w:t>
      </w:r>
      <w:r>
        <w:rPr>
          <w:rFonts w:ascii="SimHei" w:hAnsi="SimHei" w:eastAsia="黑体"/>
          <w:b/>
          <w:color w:val="000000"/>
          <w:sz w:val="24"/>
        </w:rPr>
        <w:t>、</w:t>
      </w:r>
      <w:r>
        <w:rPr>
          <w:rFonts w:cs="宋体;SimSun" w:ascii="SimHei" w:hAnsi="SimHei" w:eastAsia="黑体"/>
          <w:b/>
          <w:color w:val="000000"/>
          <w:sz w:val="24"/>
        </w:rPr>
        <w:t>员工在离职前应完备离职手续，离职手续包括：</w:t>
      </w:r>
      <w:r>
        <w:rPr>
          <w:rFonts w:eastAsia="黑体" w:ascii="SimHei" w:hAnsi="SimHei"/>
          <w:b/>
          <w:color w:val="000000"/>
          <w:sz w:val="24"/>
        </w:rPr>
        <w:t xml:space="preserve"> </w:t>
      </w:r>
    </w:p>
    <w:p>
      <w:pPr>
        <w:pStyle w:val="Normal"/>
        <w:numPr>
          <w:ilvl w:val="0"/>
          <w:numId w:val="18"/>
        </w:numPr>
        <w:spacing w:lineRule="auto" w:line="360"/>
        <w:rPr/>
      </w:pPr>
      <w:r>
        <w:rPr>
          <w:rFonts w:cs="宋体;SimSun" w:ascii="SimHei" w:hAnsi="SimHei" w:eastAsia="黑体"/>
          <w:color w:val="000000"/>
          <w:sz w:val="24"/>
        </w:rPr>
        <w:t>处理工作移交事宜</w:t>
      </w:r>
      <w:r>
        <w:rPr>
          <w:rFonts w:cs="宋体;SimSun" w:ascii="SimHei" w:hAnsi="SimHei" w:eastAsia="黑体"/>
          <w:color w:val="000000"/>
          <w:sz w:val="24"/>
        </w:rPr>
        <w:t>，打印交接清单</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18"/>
        </w:numPr>
        <w:spacing w:lineRule="auto" w:line="360"/>
        <w:rPr/>
      </w:pPr>
      <w:r>
        <w:rPr>
          <w:rFonts w:cs="宋体;SimSun" w:ascii="SimHei" w:hAnsi="SimHei" w:eastAsia="黑体"/>
          <w:color w:val="000000"/>
          <w:sz w:val="24"/>
        </w:rPr>
        <w:t>按《离职审批表》要求办理离职手续；</w:t>
      </w:r>
      <w:r>
        <w:rPr>
          <w:rFonts w:eastAsia="黑体" w:ascii="SimHei" w:hAnsi="SimHei"/>
          <w:color w:val="000000"/>
          <w:sz w:val="24"/>
        </w:rPr>
        <w:t xml:space="preserve"> </w:t>
      </w:r>
    </w:p>
    <w:p>
      <w:pPr>
        <w:pStyle w:val="Normal"/>
        <w:numPr>
          <w:ilvl w:val="0"/>
          <w:numId w:val="18"/>
        </w:numPr>
        <w:spacing w:lineRule="auto" w:line="360"/>
        <w:rPr/>
      </w:pPr>
      <w:r>
        <w:rPr>
          <w:rFonts w:cs="宋体;SimSun" w:ascii="SimHei" w:hAnsi="SimHei" w:eastAsia="黑体"/>
          <w:color w:val="000000"/>
          <w:sz w:val="24"/>
        </w:rPr>
        <w:t>交还所有医院资料、工作服、文件、办公用品、《员工手册》、钥匙、工牌及其他公物；</w:t>
      </w:r>
      <w:r>
        <w:rPr>
          <w:rFonts w:eastAsia="黑体" w:ascii="SimHei" w:hAnsi="SimHei"/>
          <w:color w:val="000000"/>
          <w:sz w:val="24"/>
        </w:rPr>
        <w:t xml:space="preserve"> </w:t>
      </w:r>
    </w:p>
    <w:p>
      <w:pPr>
        <w:pStyle w:val="Normal"/>
        <w:numPr>
          <w:ilvl w:val="0"/>
          <w:numId w:val="18"/>
        </w:numPr>
        <w:spacing w:lineRule="auto" w:line="360"/>
        <w:rPr>
          <w:color w:val="000000"/>
          <w:sz w:val="24"/>
        </w:rPr>
      </w:pPr>
      <w:r>
        <w:rPr>
          <w:rFonts w:cs="宋体;SimSun" w:ascii="SimHei" w:hAnsi="SimHei" w:eastAsia="黑体"/>
          <w:color w:val="000000"/>
          <w:sz w:val="24"/>
        </w:rPr>
        <w:t>住宿者退还医院宿舍及房内公物，并到后勤部办理退宿舍手续</w:t>
      </w:r>
      <w:r>
        <w:rPr>
          <w:rFonts w:cs="宋体;SimSun" w:ascii="SimHei" w:hAnsi="SimHei" w:eastAsia="黑体"/>
          <w:color w:val="000000"/>
          <w:sz w:val="24"/>
        </w:rPr>
        <w:t>；</w:t>
      </w:r>
    </w:p>
    <w:p>
      <w:pPr>
        <w:pStyle w:val="Normal"/>
        <w:numPr>
          <w:ilvl w:val="0"/>
          <w:numId w:val="18"/>
        </w:numPr>
        <w:spacing w:lineRule="auto" w:line="360"/>
        <w:rPr/>
      </w:pPr>
      <w:r>
        <w:rPr>
          <w:rFonts w:cs="宋体;SimSun" w:ascii="SimHei" w:hAnsi="SimHei" w:eastAsia="黑体"/>
          <w:color w:val="000000"/>
          <w:sz w:val="24"/>
        </w:rPr>
        <w:t>报销医院帐目，归还医院欠款：离职人员应办妥职务移交手续，若有借款或移交不清楚者，从其剩余工资扣缴，不足扣缴且不立即予以现金归还者，医院依法追究其相应经济责任及法律责任</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18"/>
        </w:numPr>
        <w:spacing w:lineRule="auto" w:line="360"/>
        <w:rPr>
          <w:color w:val="000000"/>
          <w:sz w:val="24"/>
        </w:rPr>
      </w:pPr>
      <w:r>
        <w:rPr>
          <w:rFonts w:cs="宋体;SimSun" w:ascii="SimHei" w:hAnsi="SimHei" w:eastAsia="黑体"/>
          <w:color w:val="000000"/>
          <w:sz w:val="24"/>
        </w:rPr>
        <w:t>到人力资源部办理解除劳动合同手续</w:t>
      </w:r>
      <w:r>
        <w:rPr>
          <w:rFonts w:cs="宋体;SimSun" w:ascii="SimHei" w:hAnsi="SimHei" w:eastAsia="黑体"/>
          <w:color w:val="000000"/>
          <w:sz w:val="24"/>
        </w:rPr>
        <w:t>，开具解除劳动合同证明；</w:t>
      </w:r>
    </w:p>
    <w:p>
      <w:pPr>
        <w:pStyle w:val="Normal"/>
        <w:numPr>
          <w:ilvl w:val="0"/>
          <w:numId w:val="18"/>
        </w:numPr>
        <w:spacing w:lineRule="auto" w:line="360"/>
        <w:rPr/>
      </w:pPr>
      <w:r>
        <w:rPr>
          <w:rFonts w:cs="宋体;SimSun" w:ascii="SimHei" w:hAnsi="SimHei" w:eastAsia="黑体"/>
          <w:color w:val="000000"/>
          <w:sz w:val="24"/>
        </w:rPr>
        <w:t>重要岗位管理人员离职，医院将安排离职审计</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18"/>
        </w:numPr>
        <w:spacing w:lineRule="auto" w:line="360"/>
        <w:rPr>
          <w:color w:val="000000"/>
          <w:sz w:val="24"/>
        </w:rPr>
      </w:pPr>
      <w:r>
        <w:rPr>
          <w:rFonts w:cs="宋体;SimSun" w:ascii="SimHei" w:hAnsi="SimHei" w:eastAsia="黑体"/>
          <w:color w:val="000000"/>
          <w:sz w:val="24"/>
        </w:rPr>
        <w:t>涉及商业秘密的岗位还需签订竞业限制协议书。</w:t>
      </w:r>
    </w:p>
    <w:p>
      <w:pPr>
        <w:pStyle w:val="Normal"/>
        <w:spacing w:lineRule="auto" w:line="360"/>
        <w:rPr>
          <w:color w:val="000000"/>
          <w:sz w:val="24"/>
        </w:rPr>
      </w:pPr>
      <w:r>
        <w:rPr>
          <w:rFonts w:ascii="SimHei" w:hAnsi="SimHei" w:eastAsia="黑体"/>
          <w:color w:val="000000"/>
          <w:sz w:val="24"/>
        </w:rPr>
      </w:r>
    </w:p>
    <w:p>
      <w:pPr>
        <w:pStyle w:val="Normal"/>
        <w:spacing w:lineRule="auto" w:line="360"/>
        <w:jc w:val="center"/>
        <w:rPr>
          <w:rFonts w:cs="宋体;SimSun"/>
          <w:b/>
          <w:b/>
          <w:sz w:val="28"/>
          <w:szCs w:val="28"/>
        </w:rPr>
      </w:pPr>
      <w:r>
        <w:rPr>
          <w:rFonts w:ascii="SimHei" w:hAnsi="SimHei" w:eastAsia="黑体"/>
          <w:b/>
          <w:sz w:val="28"/>
          <w:szCs w:val="28"/>
        </w:rPr>
        <w:t>第三章</w:t>
      </w:r>
      <w:r>
        <w:rPr>
          <w:rFonts w:eastAsia="黑体" w:ascii="SimHei" w:hAnsi="SimHei"/>
          <w:b/>
          <w:sz w:val="28"/>
          <w:szCs w:val="28"/>
        </w:rPr>
        <w:t xml:space="preserve">  </w:t>
      </w:r>
      <w:r>
        <w:rPr>
          <w:rFonts w:cs="宋体;SimSun" w:ascii="SimHei" w:hAnsi="SimHei" w:eastAsia="黑体"/>
          <w:b/>
          <w:sz w:val="28"/>
          <w:szCs w:val="28"/>
        </w:rPr>
        <w:t>生活指引</w:t>
      </w:r>
    </w:p>
    <w:p>
      <w:pPr>
        <w:pStyle w:val="Normal"/>
        <w:tabs>
          <w:tab w:val="clear" w:pos="420"/>
          <w:tab w:val="left" w:pos="7200" w:leader="none"/>
        </w:tabs>
        <w:spacing w:lineRule="auto" w:line="360"/>
        <w:jc w:val="center"/>
        <w:rPr>
          <w:b/>
          <w:b/>
          <w:color w:val="000000"/>
          <w:sz w:val="24"/>
        </w:rPr>
      </w:pPr>
      <w:r>
        <w:rPr>
          <w:rFonts w:ascii="SimHei" w:hAnsi="SimHei" w:eastAsia="黑体"/>
          <w:b/>
          <w:color w:val="000000"/>
          <w:sz w:val="24"/>
        </w:rPr>
        <w:t>（一）</w:t>
      </w:r>
      <w:r>
        <w:rPr>
          <w:rFonts w:cs="宋体;SimSun" w:ascii="SimHei" w:hAnsi="SimHei" w:eastAsia="黑体"/>
          <w:b/>
          <w:color w:val="000000"/>
          <w:sz w:val="24"/>
        </w:rPr>
        <w:t>员工福利</w:t>
      </w:r>
    </w:p>
    <w:p>
      <w:pPr>
        <w:pStyle w:val="Normal"/>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法定保险</w:t>
      </w:r>
    </w:p>
    <w:p>
      <w:pPr>
        <w:pStyle w:val="Normal"/>
        <w:spacing w:lineRule="auto" w:line="360"/>
        <w:ind w:firstLine="480"/>
        <w:rPr>
          <w:color w:val="000000"/>
          <w:sz w:val="24"/>
        </w:rPr>
      </w:pPr>
      <w:r>
        <w:rPr>
          <w:rFonts w:cs="宋体;SimSun" w:ascii="SimHei" w:hAnsi="SimHei" w:eastAsia="黑体"/>
          <w:color w:val="000000"/>
          <w:sz w:val="24"/>
        </w:rPr>
        <w:t>医院按</w:t>
      </w:r>
      <w:r>
        <w:rPr>
          <w:rFonts w:cs="宋体;SimSun" w:ascii="SimHei" w:hAnsi="SimHei" w:eastAsia="黑体"/>
          <w:color w:val="000000"/>
          <w:sz w:val="24"/>
        </w:rPr>
        <w:t>照本地</w:t>
      </w:r>
      <w:r>
        <w:rPr>
          <w:rFonts w:cs="宋体;SimSun" w:ascii="SimHei" w:hAnsi="SimHei" w:eastAsia="黑体"/>
          <w:color w:val="000000"/>
          <w:sz w:val="24"/>
        </w:rPr>
        <w:t>有关规定，为员工办理养老、医疗、工伤、失业、生育等法定保险，若双方另有约定的，从其合同约定。</w:t>
      </w:r>
    </w:p>
    <w:p>
      <w:pPr>
        <w:pStyle w:val="Normal"/>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带薪休假</w:t>
      </w:r>
    </w:p>
    <w:p>
      <w:pPr>
        <w:pStyle w:val="Normal"/>
        <w:spacing w:lineRule="auto" w:line="360"/>
        <w:ind w:firstLine="480"/>
        <w:rPr>
          <w:color w:val="000000"/>
          <w:sz w:val="24"/>
        </w:rPr>
      </w:pPr>
      <w:r>
        <w:rPr>
          <w:rFonts w:cs="宋体;SimSun" w:ascii="SimHei" w:hAnsi="SimHei" w:eastAsia="黑体"/>
          <w:color w:val="000000"/>
          <w:sz w:val="24"/>
        </w:rPr>
        <w:t>医院员工</w:t>
      </w:r>
      <w:r>
        <w:rPr>
          <w:rFonts w:cs="宋体;SimSun" w:ascii="SimHei" w:hAnsi="SimHei" w:eastAsia="黑体"/>
          <w:color w:val="000000"/>
          <w:sz w:val="24"/>
        </w:rPr>
        <w:t>带基础薪资</w:t>
      </w:r>
      <w:r>
        <w:rPr>
          <w:rFonts w:cs="宋体;SimSun" w:ascii="SimHei" w:hAnsi="SimHei" w:eastAsia="黑体"/>
          <w:color w:val="000000"/>
          <w:sz w:val="24"/>
        </w:rPr>
        <w:t>享有婚假、产假、年假等带薪假期和其他法定假期（具体参见</w:t>
      </w:r>
      <w:r>
        <w:rPr>
          <w:rFonts w:ascii="SimHei" w:hAnsi="SimHei" w:eastAsia="黑体"/>
          <w:color w:val="000000"/>
          <w:sz w:val="24"/>
        </w:rPr>
        <w:t>2.2.4”</w:t>
      </w:r>
      <w:r>
        <w:rPr>
          <w:rFonts w:cs="宋体;SimSun" w:ascii="SimHei" w:hAnsi="SimHei" w:eastAsia="黑体"/>
          <w:color w:val="000000"/>
          <w:sz w:val="24"/>
        </w:rPr>
        <w:t>章节）。</w:t>
      </w:r>
    </w:p>
    <w:p>
      <w:pPr>
        <w:pStyle w:val="Normal"/>
        <w:spacing w:lineRule="auto" w:line="360"/>
        <w:rPr>
          <w:b/>
          <w:b/>
          <w:color w:val="000000"/>
          <w:sz w:val="24"/>
        </w:rPr>
      </w:pPr>
      <w:r>
        <w:rPr>
          <w:rFonts w:ascii="SimHei" w:hAnsi="SimHei" w:eastAsia="黑体"/>
          <w:b/>
          <w:color w:val="000000"/>
          <w:sz w:val="24"/>
        </w:rPr>
        <w:t>3</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膳食</w:t>
      </w:r>
    </w:p>
    <w:p>
      <w:pPr>
        <w:pStyle w:val="Normal"/>
        <w:spacing w:lineRule="auto" w:line="360"/>
        <w:ind w:firstLine="480"/>
        <w:rPr/>
      </w:pPr>
      <w:r>
        <w:rPr>
          <w:rFonts w:cs="宋体;SimSun" w:ascii="SimHei" w:hAnsi="SimHei" w:eastAsia="黑体"/>
          <w:color w:val="000000"/>
          <w:sz w:val="24"/>
        </w:rPr>
        <w:t>医院</w:t>
      </w:r>
      <w:r>
        <w:rPr>
          <w:rFonts w:cs="宋体;SimSun" w:ascii="SimHei" w:hAnsi="SimHei" w:eastAsia="黑体"/>
          <w:color w:val="000000"/>
          <w:sz w:val="24"/>
        </w:rPr>
        <w:t>为员工提供午餐补贴，由医院食堂统一安排；</w:t>
      </w:r>
    </w:p>
    <w:p>
      <w:pPr>
        <w:pStyle w:val="Normal"/>
        <w:spacing w:lineRule="auto" w:line="360"/>
        <w:ind w:firstLine="480"/>
        <w:rPr>
          <w:color w:val="000000"/>
          <w:sz w:val="24"/>
        </w:rPr>
      </w:pPr>
      <w:r>
        <w:rPr>
          <w:rFonts w:cs="宋体;SimSun" w:ascii="SimHei" w:hAnsi="SimHei" w:eastAsia="黑体"/>
          <w:color w:val="000000"/>
          <w:sz w:val="24"/>
        </w:rPr>
        <w:t>晚餐</w:t>
      </w:r>
      <w:r>
        <w:rPr>
          <w:rFonts w:cs="宋体;SimSun" w:ascii="SimHei" w:hAnsi="SimHei" w:eastAsia="黑体"/>
          <w:color w:val="000000"/>
          <w:sz w:val="24"/>
        </w:rPr>
        <w:t>由员工自行安排；凡需</w:t>
      </w:r>
      <w:r>
        <w:rPr>
          <w:rFonts w:cs="宋体;SimSun" w:ascii="SimHei" w:hAnsi="SimHei" w:eastAsia="黑体"/>
          <w:color w:val="000000"/>
          <w:sz w:val="24"/>
        </w:rPr>
        <w:t>医院</w:t>
      </w:r>
      <w:r>
        <w:rPr>
          <w:rFonts w:cs="宋体;SimSun" w:ascii="SimHei" w:hAnsi="SimHei" w:eastAsia="黑体"/>
          <w:color w:val="000000"/>
          <w:sz w:val="24"/>
        </w:rPr>
        <w:t>提供晚餐的员工</w:t>
      </w:r>
      <w:r>
        <w:rPr>
          <w:rFonts w:cs="宋体;SimSun" w:ascii="SimHei" w:hAnsi="SimHei" w:eastAsia="黑体"/>
          <w:color w:val="000000"/>
          <w:sz w:val="24"/>
        </w:rPr>
        <w:t>，</w:t>
      </w:r>
      <w:r>
        <w:rPr>
          <w:rFonts w:cs="宋体;SimSun" w:ascii="SimHei" w:hAnsi="SimHei" w:eastAsia="黑体"/>
          <w:color w:val="000000"/>
          <w:sz w:val="24"/>
        </w:rPr>
        <w:t>由个人申请，后勤部审批后，予以安排，同时</w:t>
      </w:r>
      <w:r>
        <w:rPr>
          <w:rFonts w:cs="宋体;SimSun" w:ascii="SimHei" w:hAnsi="SimHei" w:eastAsia="黑体"/>
          <w:color w:val="000000"/>
          <w:sz w:val="24"/>
        </w:rPr>
        <w:t>适当收取一定的成本费。</w:t>
      </w:r>
    </w:p>
    <w:p>
      <w:pPr>
        <w:pStyle w:val="Normal"/>
        <w:spacing w:lineRule="auto" w:line="360"/>
        <w:ind w:firstLine="480"/>
        <w:rPr>
          <w:color w:val="000000"/>
          <w:sz w:val="24"/>
        </w:rPr>
      </w:pPr>
      <w:r>
        <w:rPr>
          <w:rFonts w:cs="宋体;SimSun" w:ascii="SimHei" w:hAnsi="SimHei" w:eastAsia="黑体"/>
          <w:color w:val="000000"/>
          <w:sz w:val="24"/>
        </w:rPr>
        <w:t>请所有员工珍惜医院为您提供的生活资源，养成爱护公物、节约粮食的好习惯，并遵守</w:t>
      </w:r>
      <w:r>
        <w:rPr>
          <w:rFonts w:cs="宋体;SimSun" w:ascii="SimHei" w:hAnsi="SimHei" w:eastAsia="黑体"/>
          <w:color w:val="000000"/>
          <w:sz w:val="24"/>
        </w:rPr>
        <w:t>有关</w:t>
      </w:r>
      <w:r>
        <w:rPr>
          <w:rFonts w:cs="宋体;SimSun" w:ascii="SimHei" w:hAnsi="SimHei" w:eastAsia="黑体"/>
          <w:color w:val="000000"/>
          <w:sz w:val="24"/>
        </w:rPr>
        <w:t>饭堂管理制度。</w:t>
      </w:r>
    </w:p>
    <w:p>
      <w:pPr>
        <w:pStyle w:val="Normal"/>
        <w:spacing w:lineRule="auto" w:line="360"/>
        <w:rPr>
          <w:b/>
          <w:b/>
          <w:color w:val="000000"/>
          <w:sz w:val="24"/>
        </w:rPr>
      </w:pPr>
      <w:r>
        <w:rPr>
          <w:rFonts w:ascii="SimHei" w:hAnsi="SimHei" w:eastAsia="黑体"/>
          <w:b/>
          <w:color w:val="000000"/>
          <w:sz w:val="24"/>
        </w:rPr>
        <w:t>4</w:t>
      </w:r>
      <w:r>
        <w:rPr>
          <w:rFonts w:ascii="SimHei" w:hAnsi="SimHei" w:eastAsia="黑体"/>
          <w:b/>
          <w:color w:val="000000"/>
          <w:sz w:val="24"/>
        </w:rPr>
        <w:t>、</w:t>
      </w:r>
      <w:r>
        <w:rPr>
          <w:rFonts w:cs="宋体;SimSun" w:ascii="SimHei" w:hAnsi="SimHei" w:eastAsia="黑体"/>
          <w:b/>
          <w:color w:val="000000"/>
          <w:sz w:val="24"/>
        </w:rPr>
        <w:t>住宿服务</w:t>
      </w:r>
    </w:p>
    <w:p>
      <w:pPr>
        <w:pStyle w:val="Normal"/>
        <w:spacing w:lineRule="auto" w:line="360"/>
        <w:ind w:firstLine="120"/>
        <w:rPr>
          <w:rFonts w:cs="宋体;SimSun"/>
          <w:color w:val="000000"/>
          <w:sz w:val="24"/>
        </w:rPr>
      </w:pPr>
      <w:r>
        <w:rPr>
          <w:rFonts w:cs="宋体;SimSun" w:ascii="SimHei" w:hAnsi="SimHei" w:eastAsia="黑体"/>
          <w:color w:val="000000"/>
          <w:sz w:val="24"/>
        </w:rPr>
        <w:t>（</w:t>
      </w:r>
      <w:r>
        <w:rPr>
          <w:rFonts w:cs="宋体;SimSun" w:ascii="SimHei" w:hAnsi="SimHei" w:eastAsia="黑体"/>
          <w:color w:val="000000"/>
          <w:sz w:val="24"/>
        </w:rPr>
        <w:t>1</w:t>
      </w:r>
      <w:r>
        <w:rPr>
          <w:rFonts w:cs="宋体;SimSun" w:ascii="SimHei" w:hAnsi="SimHei" w:eastAsia="黑体"/>
          <w:color w:val="000000"/>
          <w:sz w:val="24"/>
        </w:rPr>
        <w:t>）</w:t>
      </w:r>
      <w:r>
        <w:rPr>
          <w:rFonts w:cs="宋体;SimSun" w:ascii="SimHei" w:hAnsi="SimHei" w:eastAsia="黑体"/>
          <w:color w:val="000000"/>
          <w:sz w:val="24"/>
        </w:rPr>
        <w:t>医院原则上不提供住宿，如员工有住宿需求的，向行政</w:t>
      </w:r>
      <w:r>
        <w:rPr>
          <w:rFonts w:cs="宋体;SimSun" w:ascii="SimHei" w:hAnsi="SimHei" w:eastAsia="黑体"/>
          <w:color w:val="000000"/>
          <w:sz w:val="24"/>
        </w:rPr>
        <w:t>后勤</w:t>
      </w:r>
      <w:r>
        <w:rPr>
          <w:rFonts w:cs="宋体;SimSun" w:ascii="SimHei" w:hAnsi="SimHei" w:eastAsia="黑体"/>
          <w:color w:val="000000"/>
          <w:sz w:val="24"/>
        </w:rPr>
        <w:t>部申请，由行</w:t>
      </w:r>
      <w:r>
        <w:rPr>
          <w:rFonts w:cs="宋体;SimSun" w:ascii="SimHei" w:hAnsi="SimHei" w:eastAsia="黑体"/>
          <w:color w:val="000000"/>
          <w:sz w:val="24"/>
        </w:rPr>
        <w:t>政后勤</w:t>
      </w:r>
      <w:r>
        <w:rPr>
          <w:rFonts w:cs="宋体;SimSun" w:ascii="SimHei" w:hAnsi="SimHei" w:eastAsia="黑体"/>
          <w:color w:val="000000"/>
          <w:sz w:val="24"/>
        </w:rPr>
        <w:t>部根据实际情况安排，并根据医院的宿舍配备标准配置。</w:t>
      </w:r>
    </w:p>
    <w:p>
      <w:pPr>
        <w:pStyle w:val="Normal"/>
        <w:spacing w:lineRule="auto" w:line="360"/>
        <w:ind w:firstLine="120"/>
        <w:rPr/>
      </w:pPr>
      <w:r>
        <w:rPr>
          <w:rFonts w:ascii="SimHei" w:hAnsi="SimHei" w:cs="宋体;SimSun" w:eastAsia="黑体"/>
          <w:kern w:val="0"/>
          <w:sz w:val="24"/>
        </w:rPr>
        <w:t>（</w:t>
      </w:r>
      <w:r>
        <w:rPr>
          <w:rFonts w:cs="宋体;SimSun" w:ascii="SimHei" w:hAnsi="SimHei" w:eastAsia="黑体"/>
          <w:kern w:val="0"/>
          <w:sz w:val="24"/>
        </w:rPr>
        <w:t>2</w:t>
      </w:r>
      <w:r>
        <w:rPr>
          <w:rFonts w:ascii="SimHei" w:hAnsi="SimHei" w:cs="宋体;SimSun" w:eastAsia="黑体"/>
          <w:kern w:val="0"/>
          <w:sz w:val="24"/>
        </w:rPr>
        <w:t>）住房标准：外市人员由医院统一安排，一般员工住集体宿舍，中级职称者二人一间房，高级职称及以上者一人一间房。医院中层主管或以上有特殊原因需要单人住房，在医院有条件的情况下经总经理批准同意。</w:t>
      </w:r>
    </w:p>
    <w:p>
      <w:pPr>
        <w:pStyle w:val="Normal"/>
        <w:spacing w:lineRule="auto" w:line="360"/>
        <w:ind w:start="181" w:hanging="0"/>
        <w:rPr/>
      </w:pPr>
      <w:r>
        <w:rPr>
          <w:rFonts w:ascii="SimHei" w:hAnsi="SimHei" w:eastAsia="黑体"/>
          <w:kern w:val="0"/>
          <w:sz w:val="24"/>
        </w:rPr>
        <w:t>（</w:t>
      </w:r>
      <w:r>
        <w:rPr>
          <w:rFonts w:ascii="SimHei" w:hAnsi="SimHei" w:eastAsia="黑体"/>
          <w:kern w:val="0"/>
          <w:sz w:val="24"/>
        </w:rPr>
        <w:t>3</w:t>
      </w:r>
      <w:r>
        <w:rPr>
          <w:rFonts w:ascii="SimHei" w:hAnsi="SimHei" w:eastAsia="黑体"/>
          <w:kern w:val="0"/>
          <w:sz w:val="24"/>
        </w:rPr>
        <w:t>）医院住房免房租，宿舍水电费由入住员工分摊，均按满月分摊，不另扣除休息时间。</w:t>
      </w:r>
    </w:p>
    <w:p>
      <w:pPr>
        <w:pStyle w:val="Normal"/>
        <w:spacing w:lineRule="auto" w:line="360"/>
        <w:rPr>
          <w:b/>
          <w:b/>
          <w:color w:val="000000"/>
          <w:sz w:val="24"/>
        </w:rPr>
      </w:pPr>
      <w:r>
        <w:rPr>
          <w:rFonts w:ascii="SimHei" w:hAnsi="SimHei" w:eastAsia="黑体"/>
          <w:b/>
          <w:color w:val="000000"/>
          <w:sz w:val="24"/>
        </w:rPr>
        <w:t>5</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节日、生日慰问</w:t>
      </w:r>
    </w:p>
    <w:p>
      <w:pPr>
        <w:pStyle w:val="Normal"/>
        <w:spacing w:lineRule="auto" w:line="360"/>
        <w:ind w:firstLine="480"/>
        <w:rPr/>
      </w:pPr>
      <w:r>
        <w:rPr>
          <w:rFonts w:cs="宋体;SimSun" w:ascii="SimHei" w:hAnsi="SimHei" w:eastAsia="黑体"/>
          <w:color w:val="000000"/>
          <w:sz w:val="24"/>
        </w:rPr>
        <w:t>元旦节、妇女节、五一节、护士节、中秋、端午、春节等特殊节日，医院视情况发放节日补贴金或礼物。</w:t>
      </w:r>
      <w:r>
        <w:rPr>
          <w:rFonts w:eastAsia="黑体" w:ascii="SimHei" w:hAnsi="SimHei"/>
          <w:color w:val="000000"/>
          <w:sz w:val="24"/>
        </w:rPr>
        <w:t xml:space="preserve"> </w:t>
      </w:r>
    </w:p>
    <w:p>
      <w:pPr>
        <w:pStyle w:val="Normal"/>
        <w:spacing w:lineRule="auto" w:line="360"/>
        <w:rPr>
          <w:b/>
          <w:b/>
          <w:color w:val="000000"/>
          <w:sz w:val="24"/>
        </w:rPr>
      </w:pPr>
      <w:r>
        <w:rPr>
          <w:rFonts w:ascii="SimHei" w:hAnsi="SimHei" w:eastAsia="黑体"/>
          <w:b/>
          <w:color w:val="000000"/>
          <w:sz w:val="24"/>
        </w:rPr>
        <w:t>6</w:t>
      </w:r>
      <w:r>
        <w:rPr>
          <w:rFonts w:ascii="SimHei" w:hAnsi="SimHei" w:eastAsia="黑体"/>
          <w:b/>
          <w:color w:val="000000"/>
          <w:sz w:val="24"/>
        </w:rPr>
        <w:t>、</w:t>
      </w:r>
      <w:r>
        <w:rPr>
          <w:rFonts w:cs="宋体;SimSun" w:ascii="SimHei" w:hAnsi="SimHei" w:eastAsia="黑体"/>
          <w:b/>
          <w:color w:val="000000"/>
          <w:sz w:val="24"/>
        </w:rPr>
        <w:t>文体活动</w:t>
      </w:r>
    </w:p>
    <w:p>
      <w:pPr>
        <w:pStyle w:val="Normal"/>
        <w:spacing w:lineRule="auto" w:line="360"/>
        <w:ind w:firstLine="480"/>
        <w:rPr>
          <w:color w:val="000000"/>
          <w:sz w:val="24"/>
        </w:rPr>
      </w:pPr>
      <w:r>
        <w:rPr>
          <w:rFonts w:cs="宋体;SimSun" w:ascii="SimHei" w:hAnsi="SimHei" w:eastAsia="黑体"/>
          <w:color w:val="000000"/>
          <w:sz w:val="24"/>
        </w:rPr>
        <w:t>医院根据员工的喜好有组织地开展才艺竞赛、游园活动、文艺晚会、体育比赛、拓展训练、旅游等娱乐活动以丰富大家的生活。</w:t>
      </w:r>
    </w:p>
    <w:p>
      <w:pPr>
        <w:pStyle w:val="Normal"/>
        <w:spacing w:lineRule="auto" w:line="360"/>
        <w:ind w:firstLine="480"/>
        <w:rPr>
          <w:color w:val="000000"/>
          <w:sz w:val="24"/>
        </w:rPr>
      </w:pPr>
      <w:r>
        <w:rPr>
          <w:rFonts w:cs="宋体;SimSun" w:ascii="SimHei" w:hAnsi="SimHei" w:eastAsia="黑体"/>
          <w:color w:val="000000"/>
          <w:sz w:val="24"/>
        </w:rPr>
        <w:t>在不影响医院正常运作的前提下，员工亦可以建议医院开展自己所喜欢的文康活动</w:t>
      </w:r>
      <w:r>
        <w:rPr>
          <w:rFonts w:cs="宋体;SimSun" w:ascii="SimHei" w:hAnsi="SimHei" w:eastAsia="黑体"/>
          <w:color w:val="000000"/>
          <w:sz w:val="24"/>
        </w:rPr>
        <w:t>。</w:t>
      </w:r>
      <w:r>
        <w:rPr>
          <w:rFonts w:cs="宋体;SimSun" w:ascii="SimHei" w:hAnsi="SimHei" w:eastAsia="黑体"/>
          <w:color w:val="000000"/>
          <w:sz w:val="24"/>
        </w:rPr>
        <w:t>员工俱乐部为员工自发性组织，员工俱乐部协助组织员工文体活动的开展。</w:t>
      </w:r>
      <w:r>
        <w:rPr>
          <w:rFonts w:eastAsia="黑体" w:ascii="SimHei" w:hAnsi="SimHei"/>
          <w:color w:val="000000"/>
          <w:sz w:val="24"/>
        </w:rPr>
        <w:t xml:space="preserve"> </w:t>
      </w:r>
    </w:p>
    <w:p>
      <w:pPr>
        <w:pStyle w:val="Normal"/>
        <w:spacing w:lineRule="auto" w:line="360"/>
        <w:rPr>
          <w:b/>
          <w:b/>
          <w:color w:val="000000"/>
          <w:sz w:val="24"/>
        </w:rPr>
      </w:pPr>
      <w:r>
        <w:rPr>
          <w:rFonts w:ascii="SimHei" w:hAnsi="SimHei" w:eastAsia="黑体"/>
          <w:b/>
          <w:color w:val="000000"/>
          <w:sz w:val="24"/>
        </w:rPr>
        <w:t>7</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消费优惠</w:t>
      </w:r>
    </w:p>
    <w:p>
      <w:pPr>
        <w:pStyle w:val="Normal"/>
        <w:spacing w:lineRule="auto" w:line="360"/>
        <w:ind w:firstLine="480"/>
        <w:rPr>
          <w:rFonts w:cs="宋体;SimSun"/>
          <w:color w:val="000000"/>
          <w:sz w:val="24"/>
        </w:rPr>
      </w:pPr>
      <w:r>
        <w:rPr>
          <w:rFonts w:cs="宋体;SimSun" w:ascii="SimHei" w:hAnsi="SimHei" w:eastAsia="黑体"/>
          <w:color w:val="000000"/>
          <w:sz w:val="24"/>
        </w:rPr>
        <w:t>本院员工</w:t>
      </w:r>
      <w:r>
        <w:rPr>
          <w:rFonts w:cs="宋体;SimSun" w:ascii="SimHei" w:hAnsi="SimHei" w:eastAsia="黑体"/>
          <w:color w:val="000000"/>
          <w:sz w:val="24"/>
        </w:rPr>
        <w:t>、员工有关亲属</w:t>
      </w:r>
      <w:r>
        <w:rPr>
          <w:rFonts w:cs="宋体;SimSun" w:ascii="SimHei" w:hAnsi="SimHei" w:eastAsia="黑体"/>
          <w:color w:val="000000"/>
          <w:sz w:val="24"/>
        </w:rPr>
        <w:t>在本院进行整形美容</w:t>
      </w:r>
      <w:r>
        <w:rPr>
          <w:rFonts w:cs="宋体;SimSun" w:ascii="SimHei" w:hAnsi="SimHei" w:eastAsia="黑体"/>
          <w:color w:val="000000"/>
          <w:sz w:val="24"/>
        </w:rPr>
        <w:t>消费</w:t>
      </w:r>
      <w:r>
        <w:rPr>
          <w:rFonts w:cs="宋体;SimSun" w:ascii="SimHei" w:hAnsi="SimHei" w:eastAsia="黑体"/>
          <w:color w:val="000000"/>
          <w:sz w:val="24"/>
        </w:rPr>
        <w:t>，由本人申请，</w:t>
      </w:r>
      <w:r>
        <w:rPr>
          <w:rFonts w:cs="宋体;SimSun" w:ascii="SimHei" w:hAnsi="SimHei" w:eastAsia="黑体"/>
          <w:color w:val="000000"/>
          <w:sz w:val="24"/>
        </w:rPr>
        <w:t>经医院领导批准，</w:t>
      </w:r>
      <w:r>
        <w:rPr>
          <w:rFonts w:cs="宋体;SimSun" w:ascii="SimHei" w:hAnsi="SimHei" w:eastAsia="黑体"/>
          <w:color w:val="000000"/>
          <w:sz w:val="24"/>
        </w:rPr>
        <w:t>可</w:t>
      </w:r>
      <w:r>
        <w:rPr>
          <w:rFonts w:cs="宋体;SimSun" w:ascii="SimHei" w:hAnsi="SimHei" w:eastAsia="黑体"/>
          <w:color w:val="000000"/>
          <w:sz w:val="24"/>
        </w:rPr>
        <w:t>视情况</w:t>
      </w:r>
      <w:r>
        <w:rPr>
          <w:rFonts w:cs="宋体;SimSun" w:ascii="SimHei" w:hAnsi="SimHei" w:eastAsia="黑体"/>
          <w:color w:val="000000"/>
          <w:sz w:val="24"/>
        </w:rPr>
        <w:t>享受</w:t>
      </w:r>
      <w:r>
        <w:rPr>
          <w:rFonts w:cs="宋体;SimSun" w:ascii="SimHei" w:hAnsi="SimHei" w:eastAsia="黑体"/>
          <w:color w:val="000000"/>
          <w:sz w:val="24"/>
        </w:rPr>
        <w:t>不同折扣的</w:t>
      </w:r>
      <w:r>
        <w:rPr>
          <w:rFonts w:cs="宋体;SimSun" w:ascii="SimHei" w:hAnsi="SimHei" w:eastAsia="黑体"/>
          <w:color w:val="000000"/>
          <w:sz w:val="24"/>
        </w:rPr>
        <w:t>优惠。</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①</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试用期员工不得申请治疗福利；</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②</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转正后工龄不到半年员工治疗按报价</w:t>
      </w:r>
      <w:r>
        <w:rPr>
          <w:rFonts w:cs="宋体;SimSun" w:ascii="SimHei" w:hAnsi="SimHei" w:eastAsia="黑体"/>
          <w:kern w:val="0"/>
          <w:sz w:val="24"/>
        </w:rPr>
        <w:t>7</w:t>
      </w:r>
      <w:r>
        <w:rPr>
          <w:rFonts w:ascii="SimHei" w:hAnsi="SimHei" w:cs="宋体;SimSun" w:eastAsia="黑体"/>
          <w:kern w:val="0"/>
          <w:sz w:val="24"/>
        </w:rPr>
        <w:t>折计算；</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③</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工龄半年以上员工及其直系亲属，治疗费</w:t>
      </w:r>
      <w:r>
        <w:rPr>
          <w:rFonts w:cs="宋体;SimSun" w:ascii="SimHei" w:hAnsi="SimHei" w:eastAsia="黑体"/>
          <w:kern w:val="0"/>
          <w:sz w:val="24"/>
        </w:rPr>
        <w:t>6</w:t>
      </w:r>
      <w:r>
        <w:rPr>
          <w:rFonts w:ascii="SimHei" w:hAnsi="SimHei" w:cs="宋体;SimSun" w:eastAsia="黑体"/>
          <w:kern w:val="0"/>
          <w:sz w:val="24"/>
        </w:rPr>
        <w:t>折、手术费</w:t>
      </w:r>
      <w:r>
        <w:rPr>
          <w:rFonts w:cs="宋体;SimSun" w:ascii="SimHei" w:hAnsi="SimHei" w:eastAsia="黑体"/>
          <w:kern w:val="0"/>
          <w:sz w:val="24"/>
        </w:rPr>
        <w:t>5</w:t>
      </w:r>
      <w:r>
        <w:rPr>
          <w:rFonts w:ascii="SimHei" w:hAnsi="SimHei" w:cs="宋体;SimSun" w:eastAsia="黑体"/>
          <w:kern w:val="0"/>
          <w:sz w:val="24"/>
        </w:rPr>
        <w:t>折、材料按进价结算。</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④</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员工申请治疗福利，必须填写《员工手术、治疗申请单》并逐级审批同意；未填写不得享受此项福利；</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⑤</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享受手术或治疗的员工，视同同意医院在广告或其它宣传中使用其治疗图片。</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⑥</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未经领导审批同意，医师或其它任何人不得擅自为员工进行手术或治疗，否则，一经查实，将出具《过失单》，并由违规医生与员工按项目报价各自承担</w:t>
      </w:r>
      <w:r>
        <w:rPr>
          <w:rFonts w:cs="宋体;SimSun" w:ascii="SimHei" w:hAnsi="SimHei" w:eastAsia="黑体"/>
          <w:kern w:val="0"/>
          <w:sz w:val="24"/>
        </w:rPr>
        <w:t>50%</w:t>
      </w:r>
      <w:r>
        <w:rPr>
          <w:rFonts w:ascii="SimHei" w:hAnsi="SimHei" w:cs="宋体;SimSun" w:eastAsia="黑体"/>
          <w:kern w:val="0"/>
          <w:sz w:val="24"/>
        </w:rPr>
        <w:t>治疗额。</w:t>
      </w:r>
    </w:p>
    <w:p>
      <w:pPr>
        <w:pStyle w:val="Normal"/>
        <w:spacing w:lineRule="auto" w:line="360"/>
        <w:ind w:start="359" w:firstLine="240"/>
        <w:rPr/>
      </w:pPr>
      <w:r>
        <w:rPr>
          <w:rFonts w:ascii="SimHei" w:hAnsi="SimHei" w:eastAsia="黑体"/>
        </w:rPr>
      </w:r>
      <w:r>
        <w:rPr>
          <w:sz w:val="24"/>
          <w:kern w:val="0"/>
          <w:rFonts w:cs="宋体;SimSun" w:ascii="SimHei" w:hAnsi="SimHei" w:eastAsia="黑体"/>
          <w:lang w:val="en-US" w:eastAsia="en-US"/>
        </w:rPr>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lang w:val="en-US" w:eastAsia="en-US"/>
        </w:rPr>
        <w:t>⑦</w:t>
      </w:r>
      <w:r>
        <w:rPr>
          <w:rFonts w:cs="宋体;SimSun" w:ascii="SimHei" w:hAnsi="SimHei" w:eastAsia="黑体"/>
          <w:kern w:val="0"/>
          <w:sz w:val="24"/>
          <w:lang w:val="en-US" w:eastAsia="en-US"/>
        </w:rPr>
      </w:r>
      <w:r>
        <w:rPr>
          <w:sz w:val="24"/>
          <w:kern w:val="0"/>
          <w:rFonts w:cs="宋体;SimSun" w:ascii="SimHei" w:hAnsi="SimHei" w:eastAsia="黑体"/>
          <w:lang w:val="en-US" w:eastAsia="en-US"/>
        </w:rPr>
      </w:r>
      <w:r>
        <w:rPr>
          <w:rFonts w:cs="宋体;SimSun" w:ascii="SimHei" w:hAnsi="SimHei" w:eastAsia="黑体"/>
          <w:kern w:val="0"/>
          <w:sz w:val="24"/>
        </w:rPr>
        <w:t xml:space="preserve"> </w:t>
      </w:r>
      <w:r>
        <w:rPr>
          <w:rFonts w:ascii="SimHei" w:hAnsi="SimHei" w:cs="宋体;SimSun" w:eastAsia="黑体"/>
          <w:kern w:val="0"/>
          <w:sz w:val="24"/>
        </w:rPr>
        <w:t>因出于新设备试用、临床带教等原因，需要本院员工进行免费配合治疗的，必须于科室《免费手术</w:t>
      </w:r>
      <w:r>
        <w:rPr>
          <w:rFonts w:cs="宋体;SimSun" w:ascii="SimHei" w:hAnsi="SimHei" w:eastAsia="黑体"/>
          <w:kern w:val="0"/>
          <w:sz w:val="24"/>
        </w:rPr>
        <w:t>/</w:t>
      </w:r>
      <w:r>
        <w:rPr>
          <w:rFonts w:ascii="SimHei" w:hAnsi="SimHei" w:cs="宋体;SimSun" w:eastAsia="黑体"/>
          <w:kern w:val="0"/>
          <w:sz w:val="24"/>
        </w:rPr>
        <w:t>治疗登记术》登记，并由科主任签名同意后方可进行；否则，一经查实，按照第六条处理。</w:t>
      </w:r>
    </w:p>
    <w:p>
      <w:pPr>
        <w:pStyle w:val="Normal"/>
        <w:spacing w:lineRule="auto" w:line="360"/>
        <w:rPr>
          <w:b/>
          <w:b/>
          <w:color w:val="000000"/>
          <w:sz w:val="24"/>
        </w:rPr>
      </w:pPr>
      <w:r>
        <w:rPr>
          <w:rFonts w:ascii="SimHei" w:hAnsi="SimHei" w:eastAsia="黑体"/>
          <w:b/>
          <w:color w:val="000000"/>
          <w:sz w:val="24"/>
        </w:rPr>
        <w:t>8</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其他</w:t>
      </w:r>
    </w:p>
    <w:p>
      <w:pPr>
        <w:pStyle w:val="Normal"/>
        <w:spacing w:lineRule="auto" w:line="360"/>
        <w:ind w:firstLine="480"/>
        <w:rPr>
          <w:rFonts w:cs="宋体;SimSun"/>
          <w:color w:val="000000"/>
          <w:sz w:val="24"/>
        </w:rPr>
      </w:pPr>
      <w:r>
        <w:rPr>
          <w:rFonts w:cs="宋体;SimSun" w:ascii="SimHei" w:hAnsi="SimHei" w:eastAsia="黑体"/>
          <w:color w:val="000000"/>
          <w:sz w:val="24"/>
        </w:rPr>
        <w:t>医院提供给员工的，除上述福利以外的其他福利。</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（二）</w:t>
      </w:r>
      <w:r>
        <w:rPr>
          <w:rFonts w:cs="宋体;SimSun" w:ascii="SimHei" w:hAnsi="SimHei" w:eastAsia="黑体"/>
          <w:b/>
          <w:color w:val="000000"/>
          <w:sz w:val="28"/>
          <w:szCs w:val="28"/>
        </w:rPr>
        <w:t>安全常识</w:t>
      </w:r>
    </w:p>
    <w:p>
      <w:pPr>
        <w:pStyle w:val="Normal"/>
        <w:spacing w:lineRule="auto" w:line="360"/>
        <w:ind w:firstLine="480"/>
        <w:rPr>
          <w:color w:val="000000"/>
          <w:sz w:val="24"/>
        </w:rPr>
      </w:pPr>
      <w:r>
        <w:rPr>
          <w:rFonts w:cs="宋体;SimSun" w:ascii="SimHei" w:hAnsi="SimHei" w:eastAsia="黑体"/>
          <w:color w:val="000000"/>
          <w:sz w:val="24"/>
        </w:rPr>
        <w:t>全员树立</w:t>
      </w:r>
      <w:r>
        <w:rPr>
          <w:rFonts w:ascii="SimHei" w:hAnsi="SimHei" w:eastAsia="黑体"/>
          <w:color w:val="000000"/>
          <w:sz w:val="24"/>
        </w:rPr>
        <w:t>“</w:t>
      </w:r>
      <w:r>
        <w:rPr>
          <w:rFonts w:cs="宋体;SimSun" w:ascii="SimHei" w:hAnsi="SimHei" w:eastAsia="黑体"/>
          <w:color w:val="000000"/>
          <w:sz w:val="24"/>
        </w:rPr>
        <w:t>安全生产，人人有责</w:t>
      </w:r>
      <w:r>
        <w:rPr>
          <w:rFonts w:ascii="SimHei" w:hAnsi="SimHei" w:eastAsia="黑体"/>
          <w:color w:val="000000"/>
          <w:sz w:val="24"/>
        </w:rPr>
        <w:t>”</w:t>
      </w:r>
      <w:r>
        <w:rPr>
          <w:rFonts w:cs="宋体;SimSun" w:ascii="SimHei" w:hAnsi="SimHei" w:eastAsia="黑体"/>
          <w:color w:val="000000"/>
          <w:sz w:val="24"/>
        </w:rPr>
        <w:t>的意识，员工必须严格遵守医院的所有安全规定和规程，不得携带违禁品、危险品或与工作无关物品进入工作场所，共同参与医院的安全督查工作，防止事故的发生，保证人身和医院财产安全不受损害。</w:t>
      </w:r>
    </w:p>
    <w:p>
      <w:pPr>
        <w:pStyle w:val="Normal"/>
        <w:tabs>
          <w:tab w:val="clear" w:pos="420"/>
          <w:tab w:val="center" w:pos="4479" w:leader="none"/>
        </w:tabs>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意外事故处理程序</w:t>
      </w:r>
      <w:r>
        <w:rPr>
          <w:rFonts w:cs="宋体;SimSun" w:ascii="SimHei" w:hAnsi="SimHei" w:eastAsia="黑体"/>
          <w:b/>
          <w:color w:val="000000"/>
          <w:sz w:val="24"/>
        </w:rPr>
        <w:tab/>
      </w:r>
    </w:p>
    <w:p>
      <w:pPr>
        <w:pStyle w:val="Normal"/>
        <w:spacing w:lineRule="auto" w:line="360"/>
        <w:ind w:firstLine="480"/>
        <w:rPr>
          <w:color w:val="000000"/>
          <w:sz w:val="24"/>
        </w:rPr>
      </w:pPr>
      <w:r>
        <w:rPr>
          <w:rFonts w:cs="宋体;SimSun" w:ascii="SimHei" w:hAnsi="SimHei" w:eastAsia="黑体"/>
          <w:color w:val="000000"/>
          <w:sz w:val="24"/>
        </w:rPr>
        <w:t>医院鼓励员工随时留意您所在的工作区域，如发现不安全隐患应立即向</w:t>
      </w:r>
      <w:r>
        <w:rPr>
          <w:rFonts w:cs="宋体;SimSun" w:ascii="SimHei" w:hAnsi="SimHei" w:eastAsia="黑体"/>
          <w:sz w:val="24"/>
        </w:rPr>
        <w:t>部门主管或部门负责人报告，如</w:t>
      </w:r>
      <w:r>
        <w:rPr>
          <w:rFonts w:cs="宋体;SimSun" w:ascii="SimHei" w:hAnsi="SimHei" w:eastAsia="黑体"/>
          <w:color w:val="000000"/>
          <w:sz w:val="24"/>
        </w:rPr>
        <w:t>不安全隐患</w:t>
      </w:r>
      <w:r>
        <w:rPr>
          <w:rFonts w:cs="宋体;SimSun" w:ascii="SimHei" w:hAnsi="SimHei" w:eastAsia="黑体"/>
          <w:sz w:val="24"/>
        </w:rPr>
        <w:t>发生在宿舍</w:t>
      </w:r>
      <w:r>
        <w:rPr>
          <w:rFonts w:cs="宋体;SimSun" w:ascii="SimHei" w:hAnsi="SimHei" w:eastAsia="黑体"/>
          <w:sz w:val="24"/>
        </w:rPr>
        <w:t>应</w:t>
      </w:r>
      <w:r>
        <w:rPr>
          <w:rFonts w:cs="宋体;SimSun" w:ascii="SimHei" w:hAnsi="SimHei" w:eastAsia="黑体"/>
          <w:sz w:val="24"/>
        </w:rPr>
        <w:t>立即通知后勤部</w:t>
      </w:r>
      <w:r>
        <w:rPr>
          <w:rFonts w:cs="宋体;SimSun" w:ascii="SimHei" w:hAnsi="SimHei" w:eastAsia="黑体"/>
          <w:sz w:val="24"/>
        </w:rPr>
        <w:t>或拨打应急电话。；</w:t>
      </w:r>
    </w:p>
    <w:p>
      <w:pPr>
        <w:pStyle w:val="Normal"/>
        <w:spacing w:lineRule="auto" w:line="360"/>
        <w:ind w:firstLine="480"/>
        <w:rPr>
          <w:color w:val="000000"/>
          <w:sz w:val="24"/>
        </w:rPr>
      </w:pPr>
      <w:r>
        <w:rPr>
          <w:rFonts w:ascii="SimHei" w:hAnsi="SimHei" w:eastAsia="黑体"/>
          <w:color w:val="000000"/>
          <w:sz w:val="24"/>
        </w:rPr>
        <w:t>发现意外事故后，应在自己力所能及的范围内，</w:t>
      </w:r>
      <w:r>
        <w:rPr>
          <w:rFonts w:cs="宋体;SimSun" w:ascii="SimHei" w:hAnsi="SimHei" w:eastAsia="黑体"/>
          <w:sz w:val="24"/>
        </w:rPr>
        <w:t>采取积极有效措施救人、救物，避免事故的扩大，保护事故现场。</w:t>
      </w:r>
    </w:p>
    <w:p>
      <w:pPr>
        <w:pStyle w:val="Normal"/>
        <w:spacing w:lineRule="auto" w:line="360"/>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安全应急电话：</w:t>
      </w:r>
      <w:r>
        <w:rPr>
          <w:rFonts w:eastAsia="黑体" w:ascii="SimHei" w:hAnsi="SimHei"/>
          <w:b/>
          <w:color w:val="000000"/>
          <w:sz w:val="24"/>
        </w:rPr>
        <w:t xml:space="preserve"> </w:t>
      </w:r>
    </w:p>
    <w:p>
      <w:pPr>
        <w:pStyle w:val="Normal"/>
        <w:numPr>
          <w:ilvl w:val="0"/>
          <w:numId w:val="12"/>
        </w:numPr>
        <w:spacing w:lineRule="auto" w:line="360"/>
        <w:rPr>
          <w:b/>
          <w:b/>
          <w:color w:val="000000"/>
          <w:sz w:val="24"/>
        </w:rPr>
      </w:pPr>
      <w:r>
        <w:rPr>
          <w:rFonts w:cs="宋体;SimSun" w:ascii="SimHei" w:hAnsi="SimHei" w:eastAsia="黑体"/>
          <w:b/>
          <w:color w:val="000000"/>
          <w:sz w:val="24"/>
        </w:rPr>
        <w:t>常用</w:t>
      </w:r>
      <w:r>
        <w:rPr>
          <w:rFonts w:eastAsia="黑体" w:ascii="SimHei" w:hAnsi="SimHei"/>
          <w:b/>
          <w:color w:val="000000"/>
          <w:sz w:val="24"/>
        </w:rPr>
        <w:t xml:space="preserve"> </w:t>
      </w:r>
      <w:r>
        <w:rPr>
          <w:rFonts w:ascii="SimHei" w:hAnsi="SimHei" w:eastAsia="黑体"/>
          <w:b/>
          <w:color w:val="000000"/>
          <w:sz w:val="24"/>
        </w:rPr>
        <w:t>4</w:t>
      </w:r>
      <w:r>
        <w:rPr>
          <w:rFonts w:cs="宋体;SimSun" w:ascii="SimHei" w:hAnsi="SimHei" w:eastAsia="黑体"/>
          <w:b/>
          <w:color w:val="000000"/>
          <w:sz w:val="24"/>
        </w:rPr>
        <w:t>个应急电话</w:t>
      </w:r>
    </w:p>
    <w:p>
      <w:pPr>
        <w:pStyle w:val="Normal"/>
        <w:spacing w:lineRule="auto" w:line="360"/>
        <w:ind w:firstLine="360"/>
        <w:rPr>
          <w:sz w:val="24"/>
        </w:rPr>
      </w:pPr>
      <w:r>
        <w:rPr>
          <w:rFonts w:cs="宋体;SimSun" w:ascii="SimHei" w:hAnsi="SimHei" w:eastAsia="黑体"/>
          <w:sz w:val="24"/>
        </w:rPr>
        <w:t>匪警电话：</w:t>
      </w:r>
      <w:r>
        <w:rPr>
          <w:rFonts w:ascii="SimHei" w:hAnsi="SimHei" w:eastAsia="黑体"/>
          <w:sz w:val="24"/>
        </w:rPr>
        <w:t xml:space="preserve">110 </w:t>
      </w:r>
      <w:r>
        <w:rPr>
          <w:rFonts w:ascii="SimHei" w:hAnsi="SimHei" w:eastAsia="黑体"/>
          <w:sz w:val="24"/>
        </w:rPr>
        <w:t>；</w:t>
      </w:r>
      <w:r>
        <w:rPr>
          <w:rFonts w:cs="宋体;SimSun" w:ascii="SimHei" w:hAnsi="SimHei" w:eastAsia="黑体"/>
          <w:sz w:val="24"/>
        </w:rPr>
        <w:t>火警电话：</w:t>
      </w:r>
      <w:r>
        <w:rPr>
          <w:rFonts w:ascii="SimHei" w:hAnsi="SimHei" w:eastAsia="黑体"/>
          <w:sz w:val="24"/>
        </w:rPr>
        <w:t xml:space="preserve">119 </w:t>
      </w:r>
      <w:r>
        <w:rPr>
          <w:rFonts w:ascii="SimHei" w:hAnsi="SimHei" w:eastAsia="黑体"/>
          <w:sz w:val="24"/>
        </w:rPr>
        <w:t>；</w:t>
      </w:r>
      <w:r>
        <w:rPr>
          <w:rFonts w:cs="宋体;SimSun" w:ascii="SimHei" w:hAnsi="SimHei" w:eastAsia="黑体"/>
          <w:sz w:val="24"/>
        </w:rPr>
        <w:t>急救电话：</w:t>
      </w:r>
      <w:r>
        <w:rPr>
          <w:rFonts w:ascii="SimHei" w:hAnsi="SimHei" w:eastAsia="黑体"/>
          <w:sz w:val="24"/>
        </w:rPr>
        <w:t xml:space="preserve">120 </w:t>
      </w:r>
      <w:r>
        <w:rPr>
          <w:rFonts w:ascii="SimHei" w:hAnsi="SimHei" w:eastAsia="黑体"/>
          <w:sz w:val="24"/>
        </w:rPr>
        <w:t>；</w:t>
      </w:r>
      <w:r>
        <w:rPr>
          <w:rFonts w:cs="宋体;SimSun" w:ascii="SimHei" w:hAnsi="SimHei" w:eastAsia="黑体"/>
          <w:sz w:val="24"/>
        </w:rPr>
        <w:t>交警电话：</w:t>
      </w:r>
      <w:r>
        <w:rPr>
          <w:rFonts w:ascii="SimHei" w:hAnsi="SimHei" w:eastAsia="黑体"/>
          <w:sz w:val="24"/>
        </w:rPr>
        <w:t>122</w:t>
      </w:r>
      <w:r>
        <w:rPr>
          <w:rFonts w:ascii="SimHei" w:hAnsi="SimHei" w:eastAsia="黑体"/>
          <w:sz w:val="24"/>
        </w:rPr>
        <w:t xml:space="preserve"> </w:t>
      </w:r>
      <w:r>
        <w:rPr>
          <w:rFonts w:ascii="SimHei" w:hAnsi="SimHei" w:eastAsia="黑体"/>
          <w:sz w:val="24"/>
        </w:rPr>
        <w:t>。</w:t>
      </w:r>
    </w:p>
    <w:p>
      <w:pPr>
        <w:pStyle w:val="Normal"/>
        <w:numPr>
          <w:ilvl w:val="0"/>
          <w:numId w:val="12"/>
        </w:numPr>
        <w:spacing w:lineRule="auto" w:line="360"/>
        <w:rPr>
          <w:rFonts w:cs="宋体;SimSun"/>
          <w:b/>
          <w:b/>
          <w:color w:val="000000"/>
          <w:sz w:val="24"/>
        </w:rPr>
      </w:pPr>
      <w:r>
        <w:rPr>
          <w:rFonts w:cs="宋体;SimSun" w:ascii="SimHei" w:hAnsi="SimHei" w:eastAsia="黑体"/>
          <w:b/>
          <w:color w:val="000000"/>
          <w:sz w:val="24"/>
        </w:rPr>
        <w:t>医院联络电话</w:t>
      </w:r>
    </w:p>
    <w:p>
      <w:pPr>
        <w:pStyle w:val="Normal"/>
        <w:spacing w:lineRule="auto" w:line="360"/>
        <w:ind w:firstLine="240"/>
        <w:rPr>
          <w:rFonts w:cs="宋体;SimSun"/>
          <w:sz w:val="24"/>
        </w:rPr>
      </w:pPr>
      <w:r>
        <w:rPr>
          <w:rFonts w:ascii="SimHei" w:hAnsi="SimHei" w:eastAsia="黑体"/>
          <w:color w:val="000000"/>
          <w:sz w:val="24"/>
        </w:rPr>
        <w:t>1</w:t>
      </w:r>
      <w:r>
        <w:rPr>
          <w:rFonts w:ascii="SimHei" w:hAnsi="SimHei" w:eastAsia="黑体"/>
          <w:color w:val="000000"/>
          <w:sz w:val="24"/>
        </w:rPr>
        <w:t>）</w:t>
      </w:r>
      <w:r>
        <w:rPr>
          <w:rFonts w:cs="Times New Roman" w:eastAsia="黑体" w:ascii="SimHei" w:hAnsi="SimHei"/>
          <w:sz w:val="24"/>
        </w:rPr>
        <w:t xml:space="preserve"> </w:t>
      </w:r>
      <w:r>
        <w:rPr>
          <w:rFonts w:cs="宋体;SimSun" w:ascii="SimHei" w:hAnsi="SimHei" w:eastAsia="黑体"/>
          <w:sz w:val="24"/>
        </w:rPr>
        <w:t>安全负责人电话：</w:t>
      </w:r>
    </w:p>
    <w:p>
      <w:pPr>
        <w:pStyle w:val="Normal"/>
        <w:tabs>
          <w:tab w:val="clear" w:pos="420"/>
          <w:tab w:val="left" w:pos="6530" w:leader="none"/>
        </w:tabs>
        <w:spacing w:lineRule="auto" w:line="360"/>
        <w:ind w:firstLine="240"/>
        <w:rPr>
          <w:rFonts w:cs="宋体;SimSun"/>
          <w:sz w:val="24"/>
        </w:rPr>
      </w:pPr>
      <w:r>
        <w:rPr>
          <w:rFonts w:ascii="SimHei" w:hAnsi="SimHei" w:eastAsia="黑体"/>
          <w:color w:val="000000"/>
          <w:sz w:val="24"/>
        </w:rPr>
        <w:t>2</w:t>
      </w:r>
      <w:r>
        <w:rPr>
          <w:rFonts w:ascii="SimHei" w:hAnsi="SimHei" w:eastAsia="黑体"/>
          <w:color w:val="000000"/>
          <w:sz w:val="24"/>
        </w:rPr>
        <w:t>）</w:t>
      </w:r>
      <w:r>
        <w:rPr>
          <w:rFonts w:eastAsia="黑体" w:ascii="SimHei" w:hAnsi="SimHei"/>
          <w:color w:val="000000"/>
          <w:sz w:val="24"/>
        </w:rPr>
        <w:t xml:space="preserve"> </w:t>
      </w:r>
      <w:r>
        <w:rPr>
          <w:rFonts w:ascii="SimHei" w:hAnsi="SimHei" w:eastAsia="黑体"/>
          <w:color w:val="000000"/>
          <w:sz w:val="24"/>
        </w:rPr>
        <w:t>后勤</w:t>
      </w:r>
      <w:r>
        <w:rPr>
          <w:rFonts w:cs="宋体;SimSun" w:ascii="SimHei" w:hAnsi="SimHei" w:eastAsia="黑体"/>
          <w:sz w:val="24"/>
        </w:rPr>
        <w:t>办公室</w:t>
      </w:r>
      <w:r>
        <w:rPr>
          <w:rFonts w:cs="宋体;SimSun" w:ascii="SimHei" w:hAnsi="SimHei" w:eastAsia="黑体"/>
          <w:sz w:val="24"/>
        </w:rPr>
        <w:t>电话：</w:t>
      </w:r>
    </w:p>
    <w:p>
      <w:pPr>
        <w:pStyle w:val="Normal"/>
        <w:spacing w:lineRule="auto" w:line="360"/>
        <w:ind w:firstLine="240"/>
        <w:rPr>
          <w:sz w:val="24"/>
        </w:rPr>
      </w:pPr>
      <w:r>
        <w:rPr>
          <w:rFonts w:ascii="SimHei" w:hAnsi="SimHei" w:eastAsia="黑体"/>
          <w:sz w:val="24"/>
        </w:rPr>
        <w:t>3</w:t>
      </w:r>
      <w:r>
        <w:rPr>
          <w:rFonts w:ascii="SimHei" w:hAnsi="SimHei" w:eastAsia="黑体"/>
          <w:sz w:val="24"/>
        </w:rPr>
        <w:t>）</w:t>
      </w:r>
      <w:r>
        <w:rPr>
          <w:rFonts w:eastAsia="黑体" w:ascii="SimHei" w:hAnsi="SimHei"/>
          <w:sz w:val="24"/>
        </w:rPr>
        <w:t xml:space="preserve"> </w:t>
      </w:r>
      <w:r>
        <w:rPr>
          <w:rFonts w:ascii="SimHei" w:hAnsi="SimHei" w:eastAsia="黑体"/>
          <w:sz w:val="24"/>
        </w:rPr>
        <w:t>人力资源部电话：</w:t>
      </w:r>
    </w:p>
    <w:p>
      <w:pPr>
        <w:pStyle w:val="Normal"/>
        <w:spacing w:lineRule="auto" w:line="360"/>
        <w:rPr>
          <w:b/>
          <w:b/>
          <w:color w:val="000000"/>
          <w:sz w:val="24"/>
        </w:rPr>
      </w:pPr>
      <w:r>
        <w:rPr>
          <w:rFonts w:ascii="SimHei" w:hAnsi="SimHei" w:eastAsia="黑体"/>
          <w:b/>
          <w:color w:val="000000"/>
          <w:sz w:val="24"/>
        </w:rPr>
        <w:t>3</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安全守则</w:t>
      </w:r>
    </w:p>
    <w:p>
      <w:pPr>
        <w:pStyle w:val="Normal"/>
        <w:numPr>
          <w:ilvl w:val="0"/>
          <w:numId w:val="20"/>
        </w:numPr>
        <w:spacing w:lineRule="auto" w:line="360"/>
        <w:rPr/>
      </w:pPr>
      <w:r>
        <w:rPr>
          <w:rFonts w:cs="宋体;SimSun" w:ascii="SimHei" w:hAnsi="SimHei" w:eastAsia="黑体"/>
          <w:color w:val="000000"/>
          <w:sz w:val="24"/>
        </w:rPr>
        <w:t>医院在安装设备、线路、电线槽和管道等设施时必须符合消防法技术规定，仓库线路必须套管，封闭式开关、灯头须使用防暴灯。</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水电、网络工程人员必须定期检查用电设备、接口、线路等设施运作情况，发现问题及时上报主管部门进行整改。</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员工在工作时必须精力集中，劳动保护用品</w:t>
      </w:r>
      <w:r>
        <w:rPr>
          <w:rFonts w:cs="宋体;SimSun" w:ascii="SimHei" w:hAnsi="SimHei" w:eastAsia="黑体"/>
          <w:color w:val="000000"/>
          <w:sz w:val="24"/>
        </w:rPr>
        <w:t>应</w:t>
      </w:r>
      <w:r>
        <w:rPr>
          <w:rFonts w:cs="宋体;SimSun" w:ascii="SimHei" w:hAnsi="SimHei" w:eastAsia="黑体"/>
          <w:color w:val="000000"/>
          <w:sz w:val="24"/>
        </w:rPr>
        <w:t>穿戴齐全，同时设备维修需有记录。</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员工必须熟悉疏散通道，如遇火险，必须做到</w:t>
      </w:r>
      <w:r>
        <w:rPr>
          <w:rFonts w:ascii="SimHei" w:hAnsi="SimHei" w:eastAsia="黑体"/>
          <w:color w:val="000000"/>
          <w:sz w:val="24"/>
        </w:rPr>
        <w:t>“</w:t>
      </w:r>
      <w:r>
        <w:rPr>
          <w:rFonts w:cs="宋体;SimSun" w:ascii="SimHei" w:hAnsi="SimHei" w:eastAsia="黑体"/>
          <w:color w:val="000000"/>
          <w:sz w:val="24"/>
        </w:rPr>
        <w:t>三会</w:t>
      </w:r>
      <w:r>
        <w:rPr>
          <w:rFonts w:ascii="SimHei" w:hAnsi="SimHei" w:eastAsia="黑体"/>
          <w:color w:val="000000"/>
          <w:sz w:val="24"/>
        </w:rPr>
        <w:t>”</w:t>
      </w:r>
      <w:r>
        <w:rPr>
          <w:rFonts w:cs="宋体;SimSun" w:ascii="SimHei" w:hAnsi="SimHei" w:eastAsia="黑体"/>
          <w:color w:val="000000"/>
          <w:sz w:val="24"/>
        </w:rPr>
        <w:t>：会报警（火警</w:t>
      </w:r>
      <w:r>
        <w:rPr>
          <w:rFonts w:eastAsia="黑体" w:ascii="SimHei" w:hAnsi="SimHei"/>
          <w:color w:val="000000"/>
          <w:sz w:val="24"/>
        </w:rPr>
        <w:t xml:space="preserve"> </w:t>
      </w:r>
      <w:r>
        <w:rPr>
          <w:rFonts w:ascii="SimHei" w:hAnsi="SimHei" w:eastAsia="黑体"/>
          <w:color w:val="000000"/>
          <w:sz w:val="24"/>
        </w:rPr>
        <w:t>119</w:t>
      </w:r>
      <w:r>
        <w:rPr>
          <w:rFonts w:cs="宋体;SimSun" w:ascii="SimHei" w:hAnsi="SimHei" w:eastAsia="黑体"/>
          <w:color w:val="000000"/>
          <w:sz w:val="24"/>
        </w:rPr>
        <w:t>，盗警</w:t>
      </w:r>
      <w:r>
        <w:rPr>
          <w:rFonts w:eastAsia="黑体" w:ascii="SimHei" w:hAnsi="SimHei"/>
          <w:color w:val="000000"/>
          <w:sz w:val="24"/>
        </w:rPr>
        <w:t xml:space="preserve"> </w:t>
      </w:r>
      <w:r>
        <w:rPr>
          <w:rFonts w:ascii="SimHei" w:hAnsi="SimHei" w:eastAsia="黑体"/>
          <w:color w:val="000000"/>
          <w:sz w:val="24"/>
        </w:rPr>
        <w:t>110</w:t>
      </w:r>
      <w:r>
        <w:rPr>
          <w:rFonts w:cs="宋体;SimSun" w:ascii="SimHei" w:hAnsi="SimHei" w:eastAsia="黑体"/>
          <w:color w:val="000000"/>
          <w:sz w:val="24"/>
        </w:rPr>
        <w:t>）、会扑救初期火险、会逃生。</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存放物品必须整齐，严禁在出口通道、消防通道、灭火器部位及消防栓部位堆放物品，确保通道畅通。</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货物在搬运装卸时必须按照货物搬运指导方法操作，确保安全。</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人人必须注意安全用电，不得私自接拉电线和使用各种超负荷电器。</w:t>
      </w:r>
      <w:r>
        <w:rPr>
          <w:rFonts w:eastAsia="黑体" w:ascii="SimHei" w:hAnsi="SimHei"/>
          <w:color w:val="000000"/>
          <w:sz w:val="24"/>
        </w:rPr>
        <w:t xml:space="preserve"> </w:t>
      </w:r>
    </w:p>
    <w:p>
      <w:pPr>
        <w:pStyle w:val="Normal"/>
        <w:numPr>
          <w:ilvl w:val="0"/>
          <w:numId w:val="20"/>
        </w:numPr>
        <w:spacing w:lineRule="auto" w:line="360"/>
        <w:rPr/>
      </w:pPr>
      <w:r>
        <w:rPr>
          <w:rFonts w:cs="宋体;SimSun" w:ascii="SimHei" w:hAnsi="SimHei" w:eastAsia="黑体"/>
          <w:color w:val="000000"/>
          <w:sz w:val="24"/>
        </w:rPr>
        <w:t>加强火源、热源管理，下班应关闭电源、气源。</w:t>
      </w:r>
      <w:r>
        <w:rPr>
          <w:rFonts w:eastAsia="黑体" w:ascii="SimHei" w:hAnsi="SimHei"/>
          <w:color w:val="000000"/>
          <w:sz w:val="24"/>
        </w:rPr>
        <w:t xml:space="preserve"> </w:t>
      </w:r>
    </w:p>
    <w:p>
      <w:pPr>
        <w:pStyle w:val="Normal"/>
        <w:numPr>
          <w:ilvl w:val="0"/>
          <w:numId w:val="20"/>
        </w:numPr>
        <w:spacing w:lineRule="auto" w:line="360"/>
        <w:rPr>
          <w:color w:val="000000"/>
          <w:sz w:val="24"/>
        </w:rPr>
      </w:pPr>
      <w:r>
        <w:rPr>
          <w:rFonts w:cs="宋体;SimSun" w:ascii="SimHei" w:hAnsi="SimHei" w:eastAsia="黑体"/>
          <w:color w:val="000000"/>
          <w:sz w:val="24"/>
        </w:rPr>
        <w:t>在仪器、设备旁工作，不能穿宽松的衣服，不能戴领带、戒指及其他饰物。不许穿露脚趾、高跟鞋等存在危险因素的装束。</w:t>
      </w:r>
    </w:p>
    <w:p>
      <w:pPr>
        <w:pStyle w:val="Normal"/>
        <w:numPr>
          <w:ilvl w:val="0"/>
          <w:numId w:val="20"/>
        </w:numPr>
        <w:spacing w:lineRule="auto" w:line="360"/>
        <w:rPr/>
      </w:pPr>
      <w:r>
        <w:rPr>
          <w:rFonts w:cs="宋体;SimSun" w:ascii="SimHei" w:hAnsi="SimHei" w:eastAsia="黑体"/>
          <w:color w:val="000000"/>
          <w:sz w:val="24"/>
        </w:rPr>
        <w:t>水电网络工程技术人员进行维修工作之前必须遵守安全程序来切断电源，如作上锁或挂牌提示，非维修人员严禁擅自维修机器设备。</w:t>
      </w:r>
      <w:r>
        <w:rPr>
          <w:rFonts w:eastAsia="黑体" w:ascii="SimHei" w:hAnsi="SimHei"/>
          <w:color w:val="000000"/>
          <w:sz w:val="24"/>
        </w:rPr>
        <w:t xml:space="preserve"> </w:t>
      </w:r>
    </w:p>
    <w:p>
      <w:pPr>
        <w:pStyle w:val="Normal"/>
        <w:numPr>
          <w:ilvl w:val="0"/>
          <w:numId w:val="20"/>
        </w:numPr>
        <w:spacing w:lineRule="auto" w:line="360"/>
        <w:rPr>
          <w:color w:val="000000"/>
          <w:sz w:val="24"/>
        </w:rPr>
      </w:pPr>
      <w:r>
        <w:rPr>
          <w:rFonts w:cs="宋体;SimSun" w:ascii="SimHei" w:hAnsi="SimHei" w:eastAsia="黑体"/>
          <w:color w:val="000000"/>
          <w:sz w:val="24"/>
        </w:rPr>
        <w:t>切忌将化学溶剂或其他可燃液体倒入排水管道或下水道，只能倒入指定的废液回收容器中。</w:t>
      </w:r>
    </w:p>
    <w:p>
      <w:pPr>
        <w:pStyle w:val="Normal"/>
        <w:numPr>
          <w:ilvl w:val="0"/>
          <w:numId w:val="20"/>
        </w:numPr>
        <w:spacing w:lineRule="auto" w:line="360"/>
        <w:rPr>
          <w:color w:val="000000"/>
          <w:sz w:val="24"/>
        </w:rPr>
      </w:pPr>
      <w:r>
        <w:rPr>
          <w:rFonts w:cs="宋体;SimSun" w:ascii="SimHei" w:hAnsi="SimHei" w:eastAsia="黑体"/>
          <w:color w:val="000000"/>
          <w:sz w:val="24"/>
        </w:rPr>
        <w:t>医院医疗垃圾、医疗卫生、院感等安全工作按医院有关管理细则实施。</w:t>
      </w:r>
    </w:p>
    <w:p>
      <w:pPr>
        <w:pStyle w:val="Normal"/>
        <w:tabs>
          <w:tab w:val="clear" w:pos="420"/>
          <w:tab w:val="left" w:pos="7200" w:leader="none"/>
        </w:tabs>
        <w:spacing w:lineRule="auto" w:line="360"/>
        <w:jc w:val="center"/>
        <w:rPr>
          <w:b/>
          <w:b/>
          <w:color w:val="000000"/>
          <w:sz w:val="24"/>
        </w:rPr>
      </w:pPr>
      <w:r>
        <w:rPr>
          <w:rFonts w:ascii="SimHei" w:hAnsi="SimHei" w:eastAsia="黑体"/>
          <w:b/>
          <w:color w:val="000000"/>
          <w:sz w:val="24"/>
        </w:rPr>
        <w:t>（三）</w:t>
      </w:r>
      <w:r>
        <w:rPr>
          <w:rFonts w:cs="宋体;SimSun" w:ascii="SimHei" w:hAnsi="SimHei" w:eastAsia="黑体"/>
          <w:b/>
          <w:color w:val="000000"/>
          <w:sz w:val="24"/>
        </w:rPr>
        <w:t>环境卫生</w:t>
      </w:r>
      <w:r>
        <w:rPr>
          <w:rFonts w:cs="宋体;SimSun" w:ascii="SimHei" w:hAnsi="SimHei" w:eastAsia="黑体"/>
          <w:b/>
          <w:color w:val="000000"/>
          <w:sz w:val="24"/>
        </w:rPr>
        <w:t>常识</w:t>
      </w:r>
    </w:p>
    <w:p>
      <w:pPr>
        <w:pStyle w:val="Normal"/>
        <w:spacing w:lineRule="auto" w:line="360"/>
        <w:ind w:start="463" w:hanging="463"/>
        <w:rPr>
          <w:color w:val="000000"/>
          <w:sz w:val="24"/>
        </w:rPr>
      </w:pPr>
      <w:r>
        <w:rPr>
          <w:rFonts w:ascii="SimHei" w:hAnsi="SimHei" w:eastAsia="黑体"/>
          <w:b/>
          <w:color w:val="000000"/>
          <w:sz w:val="24"/>
        </w:rPr>
        <w:t>1</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color w:val="000000"/>
          <w:sz w:val="24"/>
        </w:rPr>
        <w:t>每位员工都应养成讲卫生的美德，保护公共环境，人人有责。</w:t>
      </w:r>
    </w:p>
    <w:p>
      <w:pPr>
        <w:pStyle w:val="Normal"/>
        <w:spacing w:lineRule="auto" w:line="360"/>
        <w:ind w:start="463" w:hanging="463"/>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color w:val="000000"/>
          <w:sz w:val="24"/>
        </w:rPr>
        <w:t>随时注意保持</w:t>
      </w:r>
      <w:r>
        <w:rPr>
          <w:rFonts w:cs="宋体;SimSun" w:ascii="SimHei" w:hAnsi="SimHei" w:eastAsia="黑体"/>
          <w:color w:val="000000"/>
          <w:sz w:val="24"/>
        </w:rPr>
        <w:t>工作环境</w:t>
      </w:r>
      <w:r>
        <w:rPr>
          <w:rFonts w:cs="宋体;SimSun" w:ascii="SimHei" w:hAnsi="SimHei" w:eastAsia="黑体"/>
          <w:color w:val="000000"/>
          <w:sz w:val="24"/>
        </w:rPr>
        <w:t>、宿舍及医院其他场所的环境卫生。</w:t>
      </w:r>
      <w:r>
        <w:rPr>
          <w:rFonts w:eastAsia="黑体" w:ascii="SimHei" w:hAnsi="SimHei"/>
          <w:color w:val="000000"/>
          <w:sz w:val="24"/>
        </w:rPr>
        <w:t xml:space="preserve"> </w:t>
      </w:r>
    </w:p>
    <w:p>
      <w:pPr>
        <w:pStyle w:val="Normal"/>
        <w:spacing w:lineRule="auto" w:line="360"/>
        <w:ind w:start="463" w:hanging="463"/>
        <w:rPr>
          <w:color w:val="000000"/>
          <w:sz w:val="24"/>
        </w:rPr>
      </w:pPr>
      <w:r>
        <w:rPr>
          <w:rFonts w:ascii="SimHei" w:hAnsi="SimHei" w:eastAsia="黑体"/>
          <w:b/>
          <w:color w:val="000000"/>
          <w:sz w:val="24"/>
        </w:rPr>
        <w:t>3</w:t>
      </w:r>
      <w:r>
        <w:rPr>
          <w:rFonts w:ascii="SimHei" w:hAnsi="SimHei" w:eastAsia="黑体"/>
          <w:b/>
          <w:color w:val="000000"/>
          <w:sz w:val="24"/>
        </w:rPr>
        <w:t>、</w:t>
      </w:r>
      <w:r>
        <w:rPr>
          <w:rFonts w:cs="宋体;SimSun" w:ascii="SimHei" w:hAnsi="SimHei" w:eastAsia="黑体"/>
          <w:color w:val="000000"/>
          <w:sz w:val="24"/>
        </w:rPr>
        <w:t>不随地吐痰，乱丢纸碎、果皮等杂物；垃圾统一扔到垃圾桶，当天垃圾当天清理出医院。</w:t>
      </w:r>
    </w:p>
    <w:p>
      <w:pPr>
        <w:pStyle w:val="Normal"/>
        <w:spacing w:lineRule="auto" w:line="360"/>
        <w:ind w:start="463" w:hanging="463"/>
        <w:rPr/>
      </w:pPr>
      <w:r>
        <w:rPr>
          <w:rFonts w:ascii="SimHei" w:hAnsi="SimHei" w:eastAsia="黑体"/>
          <w:b/>
          <w:color w:val="000000"/>
          <w:sz w:val="24"/>
        </w:rPr>
        <w:t>4</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color w:val="000000"/>
          <w:sz w:val="24"/>
        </w:rPr>
        <w:t>经常开门、窗，保持室内空气新鲜、流畅。</w:t>
      </w:r>
      <w:r>
        <w:rPr>
          <w:rFonts w:eastAsia="黑体" w:ascii="SimHei" w:hAnsi="SimHei"/>
          <w:color w:val="000000"/>
          <w:sz w:val="24"/>
        </w:rPr>
        <w:t xml:space="preserve"> </w:t>
      </w:r>
    </w:p>
    <w:p>
      <w:pPr>
        <w:pStyle w:val="Normal"/>
        <w:spacing w:lineRule="auto" w:line="360"/>
        <w:ind w:start="463" w:hanging="463"/>
        <w:rPr/>
      </w:pPr>
      <w:r>
        <w:rPr>
          <w:rFonts w:ascii="SimHei" w:hAnsi="SimHei" w:eastAsia="黑体"/>
          <w:b/>
          <w:color w:val="000000"/>
          <w:sz w:val="24"/>
        </w:rPr>
        <w:t>5</w:t>
      </w:r>
      <w:r>
        <w:rPr>
          <w:rFonts w:ascii="SimHei" w:hAnsi="SimHei" w:eastAsia="黑体"/>
          <w:b/>
          <w:color w:val="000000"/>
          <w:sz w:val="24"/>
        </w:rPr>
        <w:t>、</w:t>
      </w:r>
      <w:r>
        <w:rPr>
          <w:rFonts w:cs="宋体;SimSun" w:ascii="SimHei" w:hAnsi="SimHei" w:eastAsia="黑体"/>
          <w:color w:val="000000"/>
          <w:sz w:val="24"/>
        </w:rPr>
        <w:t>办公室不堆放与工作无关的杂物、保证通道畅通。</w:t>
      </w:r>
      <w:r>
        <w:rPr>
          <w:rFonts w:eastAsia="黑体" w:ascii="SimHei" w:hAnsi="SimHei"/>
          <w:color w:val="000000"/>
          <w:sz w:val="24"/>
        </w:rPr>
        <w:t xml:space="preserve"> </w:t>
      </w:r>
    </w:p>
    <w:p>
      <w:pPr>
        <w:pStyle w:val="Normal"/>
        <w:spacing w:lineRule="auto" w:line="360"/>
        <w:ind w:start="463" w:hanging="463"/>
        <w:rPr/>
      </w:pPr>
      <w:r>
        <w:rPr>
          <w:rFonts w:ascii="SimHei" w:hAnsi="SimHei" w:eastAsia="黑体"/>
          <w:b/>
          <w:color w:val="000000"/>
          <w:sz w:val="24"/>
        </w:rPr>
        <w:t>6</w:t>
      </w:r>
      <w:r>
        <w:rPr>
          <w:rFonts w:ascii="SimHei" w:hAnsi="SimHei" w:eastAsia="黑体"/>
          <w:b/>
          <w:color w:val="000000"/>
          <w:sz w:val="24"/>
        </w:rPr>
        <w:t>、</w:t>
      </w:r>
      <w:r>
        <w:rPr>
          <w:rFonts w:cs="宋体;SimSun" w:ascii="SimHei" w:hAnsi="SimHei" w:eastAsia="黑体"/>
          <w:color w:val="000000"/>
          <w:sz w:val="24"/>
        </w:rPr>
        <w:t>不将早餐、饭菜带进办公场所，办公室随时保持干净整洁、办公桌物品摆放有序。</w:t>
      </w:r>
      <w:r>
        <w:rPr>
          <w:rFonts w:eastAsia="黑体" w:ascii="SimHei" w:hAnsi="SimHei"/>
          <w:color w:val="000000"/>
          <w:sz w:val="24"/>
        </w:rPr>
        <w:t xml:space="preserve"> </w:t>
      </w:r>
    </w:p>
    <w:p>
      <w:pPr>
        <w:pStyle w:val="Normal"/>
        <w:spacing w:lineRule="auto" w:line="360"/>
        <w:ind w:start="463" w:hanging="463"/>
        <w:rPr>
          <w:color w:val="000000"/>
          <w:sz w:val="24"/>
        </w:rPr>
      </w:pPr>
      <w:r>
        <w:rPr>
          <w:rFonts w:ascii="SimHei" w:hAnsi="SimHei" w:eastAsia="黑体"/>
          <w:b/>
          <w:color w:val="000000"/>
          <w:sz w:val="24"/>
        </w:rPr>
        <w:t>7</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color w:val="000000"/>
          <w:sz w:val="24"/>
        </w:rPr>
        <w:t>洗手间用完之后要随手冲洗，垃圾统一扔到垃圾桶里，不得乱扔。</w:t>
      </w:r>
    </w:p>
    <w:p>
      <w:pPr>
        <w:pStyle w:val="Normal"/>
        <w:spacing w:lineRule="auto" w:line="360"/>
        <w:ind w:start="463" w:hanging="463"/>
        <w:rPr>
          <w:rFonts w:cs="宋体;SimSun"/>
          <w:color w:val="000000"/>
          <w:sz w:val="24"/>
        </w:rPr>
      </w:pPr>
      <w:r>
        <w:rPr>
          <w:rFonts w:ascii="SimHei" w:hAnsi="SimHei" w:eastAsia="黑体"/>
          <w:b/>
          <w:color w:val="000000"/>
          <w:sz w:val="24"/>
        </w:rPr>
        <w:t>8</w:t>
      </w:r>
      <w:r>
        <w:rPr>
          <w:rFonts w:ascii="SimHei" w:hAnsi="SimHei" w:eastAsia="黑体"/>
          <w:b/>
          <w:color w:val="000000"/>
          <w:sz w:val="24"/>
        </w:rPr>
        <w:t>、</w:t>
      </w:r>
      <w:r>
        <w:rPr>
          <w:rFonts w:cs="宋体;SimSun" w:ascii="SimHei" w:hAnsi="SimHei" w:eastAsia="黑体"/>
          <w:color w:val="000000"/>
          <w:sz w:val="24"/>
        </w:rPr>
        <w:t>医院医疗科室其清洁卫生管理，按医院有关规定严格执行。</w:t>
      </w:r>
    </w:p>
    <w:p>
      <w:pPr>
        <w:pStyle w:val="Normal"/>
        <w:spacing w:lineRule="auto" w:line="360"/>
        <w:ind w:start="463" w:hanging="463"/>
        <w:jc w:val="center"/>
        <w:rPr>
          <w:b/>
          <w:b/>
          <w:color w:val="000000"/>
          <w:sz w:val="24"/>
        </w:rPr>
      </w:pPr>
      <w:r>
        <w:rPr>
          <w:rFonts w:ascii="SimHei" w:hAnsi="SimHei" w:eastAsia="黑体"/>
          <w:b/>
          <w:color w:val="000000"/>
          <w:sz w:val="24"/>
        </w:rPr>
        <w:t>（四）后勤管理规定</w:t>
      </w:r>
    </w:p>
    <w:p>
      <w:pPr>
        <w:pStyle w:val="Normal"/>
        <w:spacing w:lineRule="auto" w:line="360"/>
        <w:ind w:start="540" w:hanging="540"/>
        <w:rPr/>
      </w:pPr>
      <w:r>
        <w:rPr>
          <w:rFonts w:cs="宋体;SimSun" w:ascii="SimHei" w:hAnsi="SimHei" w:eastAsia="黑体"/>
          <w:b/>
          <w:color w:val="000000"/>
          <w:sz w:val="28"/>
          <w:szCs w:val="28"/>
        </w:rPr>
        <w:t>1</w:t>
      </w:r>
      <w:r>
        <w:rPr>
          <w:rFonts w:cs="宋体;SimSun" w:ascii="SimHei" w:hAnsi="SimHei" w:eastAsia="黑体"/>
          <w:b/>
          <w:color w:val="000000"/>
          <w:sz w:val="28"/>
          <w:szCs w:val="28"/>
        </w:rPr>
        <w:t>、宿舍管理规定</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1</w:t>
      </w:r>
      <w:r>
        <w:rPr>
          <w:rFonts w:ascii="SimHei" w:hAnsi="SimHei" w:cs="宋体;SimSun" w:eastAsia="黑体"/>
          <w:kern w:val="0"/>
          <w:sz w:val="24"/>
        </w:rPr>
        <w:t>）员工宿舍由后勤部统一分配、管理：</w:t>
      </w:r>
    </w:p>
    <w:p>
      <w:pPr>
        <w:pStyle w:val="Normal"/>
        <w:numPr>
          <w:ilvl w:val="0"/>
          <w:numId w:val="16"/>
        </w:numPr>
        <w:tabs>
          <w:tab w:val="clear" w:pos="420"/>
          <w:tab w:val="left" w:pos="180" w:leader="none"/>
        </w:tabs>
        <w:spacing w:lineRule="auto" w:line="360"/>
        <w:rPr>
          <w:rFonts w:ascii="宋体;SimSun" w:hAnsi="宋体;SimSun" w:cs="宋体;SimSun"/>
          <w:kern w:val="0"/>
          <w:sz w:val="24"/>
        </w:rPr>
      </w:pPr>
      <w:r>
        <w:rPr>
          <w:rFonts w:ascii="SimHei" w:hAnsi="SimHei" w:cs="宋体;SimSun" w:eastAsia="黑体"/>
          <w:kern w:val="0"/>
          <w:sz w:val="24"/>
        </w:rPr>
        <w:t>未经后勤部批准，任何人不得擅自入住宿舍，否则后勤部有权勒令其搬出宿舍或按市场价格同等标准收取宿舍租金。</w:t>
      </w:r>
    </w:p>
    <w:p>
      <w:pPr>
        <w:pStyle w:val="Normal"/>
        <w:numPr>
          <w:ilvl w:val="0"/>
          <w:numId w:val="16"/>
        </w:numPr>
        <w:spacing w:lineRule="auto" w:line="360"/>
        <w:rPr>
          <w:rFonts w:ascii="宋体;SimSun" w:hAnsi="宋体;SimSun" w:cs="宋体;SimSun"/>
          <w:kern w:val="0"/>
          <w:sz w:val="24"/>
        </w:rPr>
      </w:pPr>
      <w:r>
        <w:rPr>
          <w:rFonts w:ascii="SimHei" w:hAnsi="SimHei" w:cs="宋体;SimSun" w:eastAsia="黑体"/>
          <w:kern w:val="0"/>
          <w:sz w:val="24"/>
        </w:rPr>
        <w:t>未经后勤部批准，住宿员工不得擅自调换宿舍，否则后勤部有权勒令其搬出宿舍或按市场价格同等标准收取宿舍租金。</w:t>
      </w:r>
    </w:p>
    <w:p>
      <w:pPr>
        <w:pStyle w:val="Normal"/>
        <w:numPr>
          <w:ilvl w:val="0"/>
          <w:numId w:val="16"/>
        </w:numPr>
        <w:spacing w:lineRule="auto" w:line="360"/>
        <w:rPr>
          <w:rFonts w:ascii="宋体;SimSun" w:hAnsi="宋体;SimSun" w:cs="宋体;SimSun"/>
          <w:kern w:val="0"/>
          <w:sz w:val="24"/>
        </w:rPr>
      </w:pPr>
      <w:r>
        <w:rPr>
          <w:rFonts w:ascii="SimHei" w:hAnsi="SimHei" w:cs="宋体;SimSun" w:eastAsia="黑体"/>
          <w:kern w:val="0"/>
          <w:sz w:val="24"/>
        </w:rPr>
        <w:t>员工搬离宿舍，须向后勤部报告并办理搬离手续，否则视为仍住宿宿舍，若发生相关费用照常收取。</w:t>
      </w:r>
    </w:p>
    <w:p>
      <w:pPr>
        <w:pStyle w:val="Normal"/>
        <w:numPr>
          <w:ilvl w:val="0"/>
          <w:numId w:val="16"/>
        </w:numPr>
        <w:spacing w:lineRule="auto" w:line="360"/>
        <w:rPr>
          <w:rFonts w:ascii="宋体;SimSun" w:hAnsi="宋体;SimSun" w:cs="宋体;SimSun"/>
          <w:kern w:val="0"/>
          <w:sz w:val="24"/>
        </w:rPr>
      </w:pPr>
      <w:r>
        <w:rPr>
          <w:rFonts w:ascii="SimHei" w:hAnsi="SimHei" w:cs="宋体;SimSun" w:eastAsia="黑体"/>
          <w:kern w:val="0"/>
          <w:sz w:val="24"/>
        </w:rPr>
        <w:t>根据医院实际情况，后勤部有权对宿舍安排做出必要调整，宿舍员工须服从安排，否则后勤部有权取消其住宿资格或按市场价格同等标准收取宿舍租金。</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2</w:t>
      </w:r>
      <w:r>
        <w:rPr>
          <w:rFonts w:ascii="SimHei" w:hAnsi="SimHei" w:cs="宋体;SimSun" w:eastAsia="黑体"/>
          <w:kern w:val="0"/>
          <w:sz w:val="24"/>
        </w:rPr>
        <w:t>）宿舍日常管理细则：</w:t>
      </w:r>
    </w:p>
    <w:p>
      <w:pPr>
        <w:pStyle w:val="Normal"/>
        <w:numPr>
          <w:ilvl w:val="0"/>
          <w:numId w:val="21"/>
        </w:numPr>
        <w:spacing w:lineRule="auto" w:line="360"/>
        <w:rPr>
          <w:rFonts w:ascii="宋体;SimSun" w:hAnsi="宋体;SimSun" w:cs="宋体;SimSun"/>
          <w:kern w:val="0"/>
          <w:sz w:val="24"/>
        </w:rPr>
      </w:pPr>
      <w:r>
        <w:rPr>
          <w:rFonts w:ascii="SimHei" w:hAnsi="SimHei" w:cs="宋体;SimSun" w:eastAsia="黑体"/>
          <w:kern w:val="0"/>
          <w:sz w:val="24"/>
        </w:rPr>
        <w:t>留宿院外人员，需到院办公室填写《留宿院外人员申请表》，否则一经发现，每天处以</w:t>
      </w:r>
      <w:r>
        <w:rPr>
          <w:rFonts w:cs="宋体;SimSun" w:ascii="SimHei" w:hAnsi="SimHei" w:eastAsia="黑体"/>
          <w:kern w:val="0"/>
          <w:sz w:val="24"/>
        </w:rPr>
        <w:t>50</w:t>
      </w:r>
      <w:r>
        <w:rPr>
          <w:rFonts w:ascii="SimHei" w:hAnsi="SimHei" w:cs="宋体;SimSun" w:eastAsia="黑体"/>
          <w:kern w:val="0"/>
          <w:sz w:val="24"/>
        </w:rPr>
        <w:t>元罚款并勒令被留宿人员立即搬离宿舍。</w:t>
      </w:r>
    </w:p>
    <w:p>
      <w:pPr>
        <w:pStyle w:val="Normal"/>
        <w:numPr>
          <w:ilvl w:val="0"/>
          <w:numId w:val="21"/>
        </w:numPr>
        <w:spacing w:lineRule="auto" w:line="360"/>
        <w:rPr>
          <w:rFonts w:ascii="宋体;SimSun" w:hAnsi="宋体;SimSun" w:cs="宋体;SimSun"/>
          <w:kern w:val="0"/>
          <w:sz w:val="24"/>
        </w:rPr>
      </w:pPr>
      <w:r>
        <w:rPr>
          <w:rFonts w:ascii="SimHei" w:hAnsi="SimHei" w:cs="宋体;SimSun" w:eastAsia="黑体"/>
          <w:kern w:val="0"/>
          <w:sz w:val="24"/>
        </w:rPr>
        <w:t>宿舍物业、家私、电器由后勤部统一登记、管理。</w:t>
      </w:r>
    </w:p>
    <w:p>
      <w:pPr>
        <w:pStyle w:val="Normal"/>
        <w:numPr>
          <w:ilvl w:val="0"/>
          <w:numId w:val="21"/>
        </w:numPr>
        <w:spacing w:lineRule="auto" w:line="360"/>
        <w:rPr>
          <w:rFonts w:ascii="宋体;SimSun" w:hAnsi="宋体;SimSun" w:cs="宋体;SimSun"/>
          <w:kern w:val="0"/>
          <w:sz w:val="24"/>
        </w:rPr>
      </w:pPr>
      <w:r>
        <w:rPr>
          <w:rFonts w:ascii="SimHei" w:hAnsi="SimHei" w:cs="宋体;SimSun" w:eastAsia="黑体"/>
          <w:kern w:val="0"/>
          <w:sz w:val="24"/>
        </w:rPr>
        <w:t>医院及房东提供的所有物品，由后勤部统一登记、管理。</w:t>
      </w:r>
    </w:p>
    <w:p>
      <w:pPr>
        <w:pStyle w:val="Normal"/>
        <w:numPr>
          <w:ilvl w:val="0"/>
          <w:numId w:val="21"/>
        </w:numPr>
        <w:spacing w:lineRule="auto" w:line="360"/>
        <w:rPr>
          <w:rFonts w:ascii="宋体;SimSun" w:hAnsi="宋体;SimSun" w:cs="宋体;SimSun"/>
          <w:kern w:val="0"/>
          <w:sz w:val="24"/>
        </w:rPr>
      </w:pPr>
      <w:r>
        <w:rPr>
          <w:rFonts w:ascii="SimHei" w:hAnsi="SimHei" w:cs="宋体;SimSun" w:eastAsia="黑体"/>
          <w:kern w:val="0"/>
          <w:sz w:val="24"/>
        </w:rPr>
        <w:t>宿舍物业及相关设置、医院提供家私</w:t>
      </w:r>
      <w:r>
        <w:rPr>
          <w:rFonts w:cs="宋体;SimSun" w:ascii="SimHei" w:hAnsi="SimHei" w:eastAsia="黑体"/>
          <w:kern w:val="0"/>
          <w:sz w:val="24"/>
        </w:rPr>
        <w:t>/</w:t>
      </w:r>
      <w:r>
        <w:rPr>
          <w:rFonts w:ascii="SimHei" w:hAnsi="SimHei" w:cs="宋体;SimSun" w:eastAsia="黑体"/>
          <w:kern w:val="0"/>
          <w:sz w:val="24"/>
        </w:rPr>
        <w:t>电器等物品的自然损耗，由后勤部负责维修，费用由医院承担。</w:t>
      </w:r>
    </w:p>
    <w:p>
      <w:pPr>
        <w:pStyle w:val="Normal"/>
        <w:numPr>
          <w:ilvl w:val="0"/>
          <w:numId w:val="21"/>
        </w:numPr>
        <w:spacing w:lineRule="auto" w:line="360"/>
        <w:rPr>
          <w:rFonts w:ascii="宋体;SimSun" w:hAnsi="宋体;SimSun" w:cs="宋体;SimSun"/>
          <w:kern w:val="0"/>
          <w:sz w:val="24"/>
        </w:rPr>
      </w:pPr>
      <w:r>
        <w:rPr>
          <w:rFonts w:ascii="SimHei" w:hAnsi="SimHei" w:cs="宋体;SimSun" w:eastAsia="黑体"/>
          <w:kern w:val="0"/>
          <w:sz w:val="24"/>
        </w:rPr>
        <w:t>宿舍物业及相关设置、医院提供家私</w:t>
      </w:r>
      <w:r>
        <w:rPr>
          <w:rFonts w:cs="宋体;SimSun" w:ascii="SimHei" w:hAnsi="SimHei" w:eastAsia="黑体"/>
          <w:kern w:val="0"/>
          <w:sz w:val="24"/>
        </w:rPr>
        <w:t>/</w:t>
      </w:r>
      <w:r>
        <w:rPr>
          <w:rFonts w:ascii="SimHei" w:hAnsi="SimHei" w:cs="宋体;SimSun" w:eastAsia="黑体"/>
          <w:kern w:val="0"/>
          <w:sz w:val="24"/>
        </w:rPr>
        <w:t>电器等物品如为人为损坏，相关维修或更新费用由损坏责任人承担；如无法确定责任人，由宿舍使用人员共同分摊。</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3</w:t>
      </w:r>
      <w:r>
        <w:rPr>
          <w:rFonts w:ascii="SimHei" w:hAnsi="SimHei" w:cs="宋体;SimSun" w:eastAsia="黑体"/>
          <w:kern w:val="0"/>
          <w:sz w:val="24"/>
        </w:rPr>
        <w:t>）后勤宿舍服务范围：</w:t>
      </w:r>
    </w:p>
    <w:p>
      <w:pPr>
        <w:pStyle w:val="Normal"/>
        <w:numPr>
          <w:ilvl w:val="0"/>
          <w:numId w:val="28"/>
        </w:numPr>
        <w:spacing w:lineRule="auto" w:line="360"/>
        <w:rPr>
          <w:rFonts w:ascii="宋体;SimSun" w:hAnsi="宋体;SimSun" w:cs="宋体;SimSun"/>
          <w:kern w:val="0"/>
          <w:sz w:val="24"/>
        </w:rPr>
      </w:pPr>
      <w:r>
        <w:rPr>
          <w:rFonts w:ascii="SimHei" w:hAnsi="SimHei" w:cs="宋体;SimSun" w:eastAsia="黑体"/>
          <w:kern w:val="0"/>
          <w:sz w:val="24"/>
        </w:rPr>
        <w:t>包括：办理租房</w:t>
      </w:r>
      <w:r>
        <w:rPr>
          <w:rFonts w:cs="宋体;SimSun" w:ascii="SimHei" w:hAnsi="SimHei" w:eastAsia="黑体"/>
          <w:kern w:val="0"/>
          <w:sz w:val="24"/>
        </w:rPr>
        <w:t>/</w:t>
      </w:r>
      <w:r>
        <w:rPr>
          <w:rFonts w:ascii="SimHei" w:hAnsi="SimHei" w:cs="宋体;SimSun" w:eastAsia="黑体"/>
          <w:kern w:val="0"/>
          <w:sz w:val="24"/>
        </w:rPr>
        <w:t>退房手续，宿舍物业及公有物品的维修。</w:t>
      </w:r>
    </w:p>
    <w:p>
      <w:pPr>
        <w:pStyle w:val="Normal"/>
        <w:numPr>
          <w:ilvl w:val="0"/>
          <w:numId w:val="28"/>
        </w:numPr>
        <w:spacing w:lineRule="auto" w:line="360"/>
        <w:rPr>
          <w:rFonts w:ascii="宋体;SimSun" w:hAnsi="宋体;SimSun" w:cs="宋体;SimSun"/>
          <w:kern w:val="0"/>
          <w:sz w:val="24"/>
        </w:rPr>
      </w:pPr>
      <w:r>
        <w:rPr>
          <w:rFonts w:ascii="SimHei" w:hAnsi="SimHei" w:cs="宋体;SimSun" w:eastAsia="黑体"/>
          <w:kern w:val="0"/>
          <w:sz w:val="24"/>
        </w:rPr>
        <w:t>不包括：私有物品的管理与维修，日用消耗品的采购或更换。</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4</w:t>
      </w:r>
      <w:r>
        <w:rPr>
          <w:rFonts w:ascii="SimHei" w:hAnsi="SimHei" w:cs="宋体;SimSun" w:eastAsia="黑体"/>
          <w:kern w:val="0"/>
          <w:sz w:val="24"/>
        </w:rPr>
        <w:t>）舍长管理：</w:t>
      </w:r>
    </w:p>
    <w:p>
      <w:pPr>
        <w:pStyle w:val="Normal"/>
        <w:numPr>
          <w:ilvl w:val="0"/>
          <w:numId w:val="29"/>
        </w:numPr>
        <w:spacing w:lineRule="auto" w:line="360"/>
        <w:rPr>
          <w:rFonts w:ascii="宋体;SimSun" w:hAnsi="宋体;SimSun" w:cs="宋体;SimSun"/>
          <w:kern w:val="0"/>
          <w:sz w:val="24"/>
        </w:rPr>
      </w:pPr>
      <w:r>
        <w:rPr>
          <w:rFonts w:ascii="SimHei" w:hAnsi="SimHei" w:cs="宋体;SimSun" w:eastAsia="黑体"/>
          <w:kern w:val="0"/>
          <w:sz w:val="24"/>
        </w:rPr>
        <w:t>舍长由后勤部指定，被指定人员不得推诿。</w:t>
      </w:r>
    </w:p>
    <w:p>
      <w:pPr>
        <w:pStyle w:val="Normal"/>
        <w:numPr>
          <w:ilvl w:val="0"/>
          <w:numId w:val="29"/>
        </w:numPr>
        <w:spacing w:lineRule="auto" w:line="360"/>
        <w:rPr>
          <w:rFonts w:ascii="宋体;SimSun" w:hAnsi="宋体;SimSun" w:cs="宋体;SimSun"/>
          <w:kern w:val="0"/>
          <w:sz w:val="24"/>
        </w:rPr>
      </w:pPr>
      <w:r>
        <w:rPr>
          <w:rFonts w:ascii="SimHei" w:hAnsi="SimHei" w:cs="宋体;SimSun" w:eastAsia="黑体"/>
          <w:kern w:val="0"/>
          <w:sz w:val="24"/>
        </w:rPr>
        <w:t>舍长对同宿舍人员及物品有监督义务，同宿舍人员若有明显违规行为或公用物品破损</w:t>
      </w:r>
      <w:r>
        <w:rPr>
          <w:rFonts w:cs="宋体;SimSun" w:ascii="SimHei" w:hAnsi="SimHei" w:eastAsia="黑体"/>
          <w:kern w:val="0"/>
          <w:sz w:val="24"/>
        </w:rPr>
        <w:t>/</w:t>
      </w:r>
      <w:r>
        <w:rPr>
          <w:rFonts w:ascii="SimHei" w:hAnsi="SimHei" w:cs="宋体;SimSun" w:eastAsia="黑体"/>
          <w:kern w:val="0"/>
          <w:sz w:val="24"/>
        </w:rPr>
        <w:t>遗失，应及时报告后勤部，否则，承担相应连带责任。</w:t>
      </w:r>
    </w:p>
    <w:p>
      <w:pPr>
        <w:pStyle w:val="Normal"/>
        <w:spacing w:lineRule="auto" w:line="360"/>
        <w:ind w:start="181" w:firstLine="360"/>
        <w:rPr>
          <w:rFonts w:ascii="宋体;SimSun" w:hAnsi="宋体;SimSun" w:cs="宋体;SimSun"/>
          <w:kern w:val="0"/>
          <w:sz w:val="24"/>
        </w:rPr>
      </w:pPr>
      <w:r>
        <w:rPr>
          <w:rFonts w:ascii="SimHei" w:hAnsi="SimHei" w:cs="宋体;SimSun" w:eastAsia="黑体"/>
          <w:kern w:val="0"/>
          <w:sz w:val="24"/>
        </w:rPr>
        <w:t>不得在宿舍从事赌博、封建迷信等国家法律禁止的违法活动，一经发现，后勤部有权勒令相关人员立即搬离宿舍；违法活动所造成的不良后果及相关经济损失，由违法人员承担。</w:t>
      </w:r>
    </w:p>
    <w:p>
      <w:pPr>
        <w:pStyle w:val="Normal"/>
        <w:spacing w:lineRule="auto" w:line="360"/>
        <w:ind w:firstLine="138"/>
        <w:rPr>
          <w:rFonts w:ascii="宋体;SimSun" w:hAnsi="宋体;SimSun" w:cs="宋体;SimSun"/>
          <w:b/>
          <w:b/>
          <w:sz w:val="28"/>
          <w:szCs w:val="28"/>
        </w:rPr>
      </w:pPr>
      <w:r>
        <w:rPr>
          <w:rFonts w:cs="宋体;SimSun" w:ascii="SimHei" w:hAnsi="SimHei" w:eastAsia="黑体"/>
          <w:b/>
          <w:sz w:val="28"/>
          <w:szCs w:val="28"/>
        </w:rPr>
        <w:t>2</w:t>
      </w:r>
      <w:r>
        <w:rPr>
          <w:rFonts w:ascii="SimHei" w:hAnsi="SimHei" w:cs="宋体;SimSun" w:eastAsia="黑体"/>
          <w:b/>
          <w:sz w:val="28"/>
          <w:szCs w:val="28"/>
        </w:rPr>
        <w:t xml:space="preserve">、食堂管理 </w:t>
      </w:r>
    </w:p>
    <w:p>
      <w:pPr>
        <w:pStyle w:val="Normal"/>
        <w:spacing w:lineRule="auto" w:line="360"/>
        <w:rPr>
          <w:rFonts w:ascii="宋体;SimSun" w:hAnsi="宋体;SimSun" w:cs="宋体;SimSun"/>
          <w:kern w:val="0"/>
          <w:sz w:val="24"/>
        </w:rPr>
      </w:pPr>
      <w:r>
        <w:rPr>
          <w:rFonts w:ascii="SimHei" w:hAnsi="SimHei" w:cs="宋体;SimSun" w:eastAsia="黑体"/>
          <w:sz w:val="24"/>
        </w:rPr>
        <w:t>（</w:t>
      </w:r>
      <w:r>
        <w:rPr>
          <w:rFonts w:cs="宋体;SimSun" w:ascii="SimHei" w:hAnsi="SimHei" w:eastAsia="黑体"/>
          <w:sz w:val="24"/>
        </w:rPr>
        <w:t>1</w:t>
      </w:r>
      <w:r>
        <w:rPr>
          <w:rFonts w:ascii="SimHei" w:hAnsi="SimHei" w:cs="宋体;SimSun" w:eastAsia="黑体"/>
          <w:sz w:val="24"/>
        </w:rPr>
        <w:t xml:space="preserve">） </w:t>
      </w:r>
      <w:r>
        <w:rPr>
          <w:rFonts w:ascii="SimHei" w:hAnsi="SimHei" w:cs="宋体;SimSun" w:eastAsia="黑体"/>
          <w:kern w:val="0"/>
          <w:sz w:val="24"/>
        </w:rPr>
        <w:t>食堂管理员和工作人员要严格遵守各项规章制度，认真执行《食品卫生法》，从业人员必须经体检合格后才能上岗。</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2</w:t>
      </w:r>
      <w:r>
        <w:rPr>
          <w:rFonts w:ascii="SimHei" w:hAnsi="SimHei" w:cs="宋体;SimSun" w:eastAsia="黑体"/>
          <w:kern w:val="0"/>
          <w:sz w:val="24"/>
        </w:rPr>
        <w:t>） 认真做好食堂安全工作（防火、防盗、防毒）和卫生工作（环境卫生、个人卫生、食品卫生），防止食物中毒等意外事件的发生。</w:t>
      </w:r>
    </w:p>
    <w:p>
      <w:pPr>
        <w:pStyle w:val="Normal"/>
        <w:spacing w:lineRule="auto" w:line="360"/>
        <w:rPr>
          <w:rFonts w:ascii="宋体;SimSun" w:hAnsi="宋体;SimSun" w:cs="宋体;SimSun"/>
          <w:kern w:val="0"/>
          <w:sz w:val="24"/>
        </w:rPr>
      </w:pPr>
      <w:r>
        <w:rPr>
          <w:rFonts w:ascii="SimHei" w:hAnsi="SimHei" w:cs="宋体;SimSun" w:eastAsia="黑体"/>
          <w:kern w:val="0"/>
          <w:sz w:val="24"/>
        </w:rPr>
        <w:t>（</w:t>
      </w:r>
      <w:r>
        <w:rPr>
          <w:rFonts w:cs="宋体;SimSun" w:ascii="SimHei" w:hAnsi="SimHei" w:eastAsia="黑体"/>
          <w:kern w:val="0"/>
          <w:sz w:val="24"/>
        </w:rPr>
        <w:t>3</w:t>
      </w:r>
      <w:r>
        <w:rPr>
          <w:rFonts w:ascii="SimHei" w:hAnsi="SimHei" w:cs="宋体;SimSun" w:eastAsia="黑体"/>
          <w:kern w:val="0"/>
          <w:sz w:val="24"/>
        </w:rPr>
        <w:t>）厨房、餐厅等要每天清洗，一周大扫除一次；所有餐具要按一洗二清三消毒的流程，每餐做好清洗消毒工作；食堂工作人员不准留长发、留长指甲，便后和配餐前要洗手，保证个人卫生工作落到实处。</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4</w:t>
      </w:r>
      <w:r>
        <w:rPr>
          <w:rFonts w:ascii="SimHei" w:hAnsi="SimHei" w:cs="宋体;SimSun" w:eastAsia="黑体"/>
          <w:kern w:val="0"/>
          <w:sz w:val="24"/>
        </w:rPr>
        <w:t>）采购食品必须保证新鲜，价格合理，严禁购入变质过期食品；财务每天对采购员购入物品按单价、数量、发票（收据）等进行验收，核对无误方能入账。</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5</w:t>
      </w:r>
      <w:r>
        <w:rPr>
          <w:rFonts w:ascii="SimHei" w:hAnsi="SimHei" w:cs="宋体;SimSun" w:eastAsia="黑体"/>
          <w:kern w:val="0"/>
          <w:sz w:val="24"/>
        </w:rPr>
        <w:t>）员工在医院食堂就餐，应自觉保持食堂卫生，餐后放好餐具，将剩余饭菜倒入指定污物桶内，注意节约。员工如有亲友到医院就餐，必须向后勤部主任（主管）购买餐券，否则食堂不提供就餐。</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6</w:t>
      </w:r>
      <w:r>
        <w:rPr>
          <w:rFonts w:ascii="SimHei" w:hAnsi="SimHei" w:cs="宋体;SimSun" w:eastAsia="黑体"/>
          <w:kern w:val="0"/>
          <w:sz w:val="24"/>
        </w:rPr>
        <w:t>）新入职或来院办公人员就餐时，由人力资源部或院办公室通知食堂办理就餐手续。</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7</w:t>
      </w:r>
      <w:r>
        <w:rPr>
          <w:rFonts w:ascii="SimHei" w:hAnsi="SimHei" w:cs="宋体;SimSun" w:eastAsia="黑体"/>
          <w:kern w:val="0"/>
          <w:sz w:val="24"/>
        </w:rPr>
        <w:t>）爱护食堂公共设施，如桌、椅等；严禁医务人员穿工作服就餐。</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8</w:t>
      </w:r>
      <w:r>
        <w:rPr>
          <w:rFonts w:ascii="SimHei" w:hAnsi="SimHei" w:cs="宋体;SimSun" w:eastAsia="黑体"/>
          <w:kern w:val="0"/>
          <w:sz w:val="24"/>
        </w:rPr>
        <w:t>）每天的就餐时间：中午：</w:t>
      </w:r>
      <w:r>
        <w:rPr>
          <w:rFonts w:cs="宋体;SimSun" w:ascii="SimHei" w:hAnsi="SimHei" w:eastAsia="黑体"/>
          <w:kern w:val="0"/>
          <w:sz w:val="24"/>
        </w:rPr>
        <w:t>11</w:t>
      </w:r>
      <w:r>
        <w:rPr>
          <w:rFonts w:ascii="SimHei" w:hAnsi="SimHei" w:cs="宋体;SimSun" w:eastAsia="黑体"/>
          <w:kern w:val="0"/>
          <w:sz w:val="24"/>
        </w:rPr>
        <w:t>：</w:t>
      </w:r>
      <w:r>
        <w:rPr>
          <w:rFonts w:cs="宋体;SimSun" w:ascii="SimHei" w:hAnsi="SimHei" w:eastAsia="黑体"/>
          <w:kern w:val="0"/>
          <w:sz w:val="24"/>
        </w:rPr>
        <w:t>30-13</w:t>
      </w:r>
      <w:r>
        <w:rPr>
          <w:rFonts w:ascii="SimHei" w:hAnsi="SimHei" w:cs="宋体;SimSun" w:eastAsia="黑体"/>
          <w:kern w:val="0"/>
          <w:sz w:val="24"/>
        </w:rPr>
        <w:t>：</w:t>
      </w:r>
      <w:r>
        <w:rPr>
          <w:rFonts w:cs="宋体;SimSun" w:ascii="SimHei" w:hAnsi="SimHei" w:eastAsia="黑体"/>
          <w:kern w:val="0"/>
          <w:sz w:val="24"/>
        </w:rPr>
        <w:t xml:space="preserve">00  </w:t>
      </w:r>
      <w:r>
        <w:rPr>
          <w:rFonts w:ascii="SimHei" w:hAnsi="SimHei" w:cs="宋体;SimSun" w:eastAsia="黑体"/>
          <w:kern w:val="0"/>
          <w:sz w:val="24"/>
        </w:rPr>
        <w:t>下午：</w:t>
      </w:r>
      <w:r>
        <w:rPr>
          <w:rFonts w:cs="宋体;SimSun" w:ascii="SimHei" w:hAnsi="SimHei" w:eastAsia="黑体"/>
          <w:kern w:val="0"/>
          <w:sz w:val="24"/>
        </w:rPr>
        <w:t>17</w:t>
      </w:r>
      <w:r>
        <w:rPr>
          <w:rFonts w:ascii="SimHei" w:hAnsi="SimHei" w:cs="宋体;SimSun" w:eastAsia="黑体"/>
          <w:kern w:val="0"/>
          <w:sz w:val="24"/>
        </w:rPr>
        <w:t>：</w:t>
      </w:r>
      <w:r>
        <w:rPr>
          <w:rFonts w:cs="宋体;SimSun" w:ascii="SimHei" w:hAnsi="SimHei" w:eastAsia="黑体"/>
          <w:kern w:val="0"/>
          <w:sz w:val="24"/>
        </w:rPr>
        <w:t>30-18</w:t>
      </w:r>
      <w:r>
        <w:rPr>
          <w:rFonts w:ascii="SimHei" w:hAnsi="SimHei" w:cs="宋体;SimSun" w:eastAsia="黑体"/>
          <w:kern w:val="0"/>
          <w:sz w:val="24"/>
        </w:rPr>
        <w:t>：</w:t>
      </w:r>
      <w:r>
        <w:rPr>
          <w:rFonts w:cs="宋体;SimSun" w:ascii="SimHei" w:hAnsi="SimHei" w:eastAsia="黑体"/>
          <w:kern w:val="0"/>
          <w:sz w:val="24"/>
        </w:rPr>
        <w:t xml:space="preserve">30  </w:t>
      </w:r>
      <w:r>
        <w:rPr>
          <w:rFonts w:ascii="SimHei" w:hAnsi="SimHei" w:cs="宋体;SimSun" w:eastAsia="黑体"/>
          <w:kern w:val="0"/>
          <w:sz w:val="24"/>
        </w:rPr>
        <w:t>各位员工遵守用餐时间，在规定的时间内就餐，不允许搞个人特殊。</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9</w:t>
      </w:r>
      <w:r>
        <w:rPr>
          <w:rFonts w:ascii="SimHei" w:hAnsi="SimHei" w:cs="宋体;SimSun" w:eastAsia="黑体"/>
          <w:kern w:val="0"/>
          <w:sz w:val="24"/>
        </w:rPr>
        <w:t>）医务人员因处理病人，不能及时就餐时，由医务人员或当天总值班人员通知食堂留饭菜。</w:t>
      </w:r>
    </w:p>
    <w:p>
      <w:pPr>
        <w:pStyle w:val="Normal"/>
        <w:spacing w:lineRule="auto" w:line="360"/>
        <w:rPr/>
      </w:pPr>
      <w:r>
        <w:rPr>
          <w:rFonts w:ascii="SimHei" w:hAnsi="SimHei" w:cs="宋体;SimSun" w:eastAsia="黑体"/>
          <w:kern w:val="0"/>
          <w:sz w:val="24"/>
        </w:rPr>
        <w:t>（</w:t>
      </w:r>
      <w:r>
        <w:rPr>
          <w:rFonts w:cs="宋体;SimSun" w:ascii="SimHei" w:hAnsi="SimHei" w:eastAsia="黑体"/>
          <w:kern w:val="0"/>
          <w:sz w:val="24"/>
        </w:rPr>
        <w:t>10</w:t>
      </w:r>
      <w:r>
        <w:rPr>
          <w:rFonts w:ascii="SimHei" w:hAnsi="SimHei" w:cs="宋体;SimSun" w:eastAsia="黑体"/>
          <w:kern w:val="0"/>
          <w:sz w:val="24"/>
        </w:rPr>
        <w:t>）就餐时间外，全院职工不得让厨师私开小灶。因生病等特殊情况须经办公室批准，并通知  食堂，违者</w:t>
      </w:r>
      <w:r>
        <w:rPr>
          <w:rFonts w:cs="宋体;SimSun" w:ascii="SimHei" w:hAnsi="SimHei" w:eastAsia="黑体"/>
          <w:kern w:val="0"/>
          <w:sz w:val="24"/>
        </w:rPr>
        <w:t>50</w:t>
      </w:r>
      <w:r>
        <w:rPr>
          <w:rFonts w:ascii="SimHei" w:hAnsi="SimHei" w:cs="宋体;SimSun" w:eastAsia="黑体"/>
          <w:kern w:val="0"/>
          <w:sz w:val="24"/>
        </w:rPr>
        <w:t>元</w:t>
      </w:r>
      <w:r>
        <w:rPr>
          <w:rFonts w:cs="宋体;SimSun" w:ascii="SimHei" w:hAnsi="SimHei" w:eastAsia="黑体"/>
          <w:kern w:val="0"/>
          <w:sz w:val="24"/>
        </w:rPr>
        <w:t>/</w:t>
      </w:r>
      <w:r>
        <w:rPr>
          <w:rFonts w:ascii="SimHei" w:hAnsi="SimHei" w:cs="宋体;SimSun" w:eastAsia="黑体"/>
          <w:kern w:val="0"/>
          <w:sz w:val="24"/>
        </w:rPr>
        <w:t>次。非厨房工作人员不得擅自进入厨房；非登记就餐人员不得在食堂就餐。</w:t>
      </w:r>
    </w:p>
    <w:p>
      <w:pPr>
        <w:pStyle w:val="Normal"/>
        <w:spacing w:lineRule="auto" w:line="360"/>
        <w:jc w:val="center"/>
        <w:rPr>
          <w:b/>
          <w:b/>
          <w:sz w:val="28"/>
          <w:szCs w:val="28"/>
        </w:rPr>
      </w:pPr>
      <w:r>
        <w:rPr>
          <w:rFonts w:ascii="SimHei" w:hAnsi="SimHei" w:eastAsia="黑体"/>
          <w:b/>
          <w:sz w:val="28"/>
          <w:szCs w:val="28"/>
        </w:rPr>
        <w:t>第四章</w:t>
      </w:r>
      <w:r>
        <w:rPr>
          <w:rFonts w:eastAsia="黑体" w:ascii="SimHei" w:hAnsi="SimHei"/>
          <w:b/>
          <w:sz w:val="28"/>
          <w:szCs w:val="28"/>
        </w:rPr>
        <w:t xml:space="preserve">  </w:t>
      </w:r>
      <w:r>
        <w:rPr>
          <w:rFonts w:cs="宋体;SimSun" w:ascii="SimHei" w:hAnsi="SimHei" w:eastAsia="黑体"/>
          <w:b/>
          <w:sz w:val="28"/>
          <w:szCs w:val="28"/>
        </w:rPr>
        <w:t>奖惩</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（一）</w:t>
      </w:r>
      <w:r>
        <w:rPr>
          <w:rFonts w:cs="宋体;SimSun" w:ascii="SimHei" w:hAnsi="SimHei" w:eastAsia="黑体"/>
          <w:b/>
          <w:color w:val="000000"/>
          <w:sz w:val="28"/>
          <w:szCs w:val="28"/>
        </w:rPr>
        <w:t>奖励</w:t>
      </w:r>
    </w:p>
    <w:p>
      <w:pPr>
        <w:pStyle w:val="Normal"/>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奖励种类</w:t>
      </w:r>
    </w:p>
    <w:p>
      <w:pPr>
        <w:pStyle w:val="Normal"/>
        <w:numPr>
          <w:ilvl w:val="0"/>
          <w:numId w:val="9"/>
        </w:numPr>
        <w:spacing w:lineRule="auto" w:line="360"/>
        <w:rPr>
          <w:b/>
          <w:b/>
          <w:color w:val="000000"/>
          <w:sz w:val="24"/>
        </w:rPr>
      </w:pPr>
      <w:r>
        <w:rPr>
          <w:rFonts w:cs="宋体;SimSun" w:ascii="SimHei" w:hAnsi="SimHei" w:eastAsia="黑体"/>
          <w:b/>
          <w:color w:val="000000"/>
          <w:sz w:val="24"/>
        </w:rPr>
        <w:t>通报表扬</w:t>
      </w:r>
    </w:p>
    <w:p>
      <w:pPr>
        <w:pStyle w:val="Normal"/>
        <w:spacing w:lineRule="auto" w:line="360"/>
        <w:ind w:firstLine="480"/>
        <w:rPr>
          <w:color w:val="000000"/>
          <w:sz w:val="24"/>
        </w:rPr>
      </w:pPr>
      <w:r>
        <w:rPr>
          <w:rFonts w:cs="宋体;SimSun" w:ascii="SimHei" w:hAnsi="SimHei" w:eastAsia="黑体"/>
          <w:color w:val="000000"/>
          <w:sz w:val="24"/>
        </w:rPr>
        <w:t>在工作中表现较为出色，有一定影响者，在医院范围内予以通报表扬，同时予</w:t>
      </w:r>
      <w:r>
        <w:rPr>
          <w:rFonts w:cs="宋体;SimSun" w:ascii="SimHei" w:hAnsi="SimHei" w:eastAsia="黑体"/>
          <w:color w:val="000000"/>
          <w:sz w:val="24"/>
        </w:rPr>
        <w:t>以</w:t>
      </w:r>
      <w:r>
        <w:rPr>
          <w:rFonts w:cs="宋体;SimSun" w:ascii="SimHei" w:hAnsi="SimHei" w:eastAsia="黑体"/>
          <w:color w:val="000000"/>
          <w:sz w:val="24"/>
        </w:rPr>
        <w:t>物质奖励</w:t>
      </w:r>
      <w:r>
        <w:rPr>
          <w:rFonts w:ascii="SimHei" w:hAnsi="SimHei" w:eastAsia="黑体"/>
          <w:color w:val="000000"/>
          <w:sz w:val="24"/>
        </w:rPr>
        <w:t>50</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00</w:t>
      </w:r>
      <w:r>
        <w:rPr>
          <w:rFonts w:cs="宋体;SimSun" w:ascii="SimHei" w:hAnsi="SimHei" w:eastAsia="黑体"/>
          <w:color w:val="000000"/>
          <w:sz w:val="24"/>
        </w:rPr>
        <w:t>元。</w:t>
      </w:r>
    </w:p>
    <w:p>
      <w:pPr>
        <w:pStyle w:val="Normal"/>
        <w:numPr>
          <w:ilvl w:val="0"/>
          <w:numId w:val="9"/>
        </w:numPr>
        <w:spacing w:lineRule="auto" w:line="360"/>
        <w:rPr>
          <w:rFonts w:cs="宋体;SimSun"/>
          <w:b/>
          <w:b/>
          <w:color w:val="000000"/>
          <w:sz w:val="24"/>
        </w:rPr>
      </w:pPr>
      <w:r>
        <w:rPr>
          <w:rFonts w:cs="宋体;SimSun" w:ascii="SimHei" w:hAnsi="SimHei" w:eastAsia="黑体"/>
          <w:b/>
          <w:color w:val="000000"/>
          <w:sz w:val="24"/>
        </w:rPr>
        <w:t>记功</w:t>
      </w:r>
    </w:p>
    <w:p>
      <w:pPr>
        <w:pStyle w:val="Normal"/>
        <w:spacing w:lineRule="auto" w:line="360"/>
        <w:ind w:firstLine="480"/>
        <w:rPr>
          <w:color w:val="000000"/>
          <w:sz w:val="24"/>
        </w:rPr>
      </w:pPr>
      <w:r>
        <w:rPr>
          <w:rFonts w:cs="宋体;SimSun" w:ascii="SimHei" w:hAnsi="SimHei" w:eastAsia="黑体"/>
          <w:color w:val="000000"/>
          <w:sz w:val="24"/>
        </w:rPr>
        <w:t>在工作中表现突出，并有重大成绩者，除通报表扬外，</w:t>
      </w:r>
      <w:r>
        <w:rPr>
          <w:rFonts w:cs="宋体;SimSun" w:ascii="SimHei" w:hAnsi="SimHei" w:eastAsia="黑体"/>
          <w:color w:val="000000"/>
          <w:sz w:val="24"/>
        </w:rPr>
        <w:t>给与</w:t>
      </w:r>
      <w:r>
        <w:rPr>
          <w:rFonts w:cs="宋体;SimSun" w:ascii="SimHei" w:hAnsi="SimHei" w:eastAsia="黑体"/>
          <w:color w:val="000000"/>
          <w:sz w:val="24"/>
        </w:rPr>
        <w:t>记</w:t>
      </w:r>
      <w:r>
        <w:rPr>
          <w:rFonts w:cs="宋体;SimSun" w:ascii="SimHei" w:hAnsi="SimHei" w:eastAsia="黑体"/>
          <w:color w:val="000000"/>
          <w:sz w:val="24"/>
        </w:rPr>
        <w:t>功</w:t>
      </w:r>
      <w:r>
        <w:rPr>
          <w:rFonts w:cs="宋体;SimSun" w:ascii="SimHei" w:hAnsi="SimHei" w:eastAsia="黑体"/>
          <w:color w:val="000000"/>
          <w:sz w:val="24"/>
        </w:rPr>
        <w:t>一次，同时予以物质奖</w:t>
      </w:r>
      <w:r>
        <w:rPr>
          <w:rFonts w:ascii="SimHei" w:hAnsi="SimHei" w:eastAsia="黑体"/>
          <w:color w:val="000000"/>
          <w:sz w:val="24"/>
        </w:rPr>
        <w:t>1</w:t>
      </w:r>
      <w:r>
        <w:rPr>
          <w:rFonts w:ascii="SimHei" w:hAnsi="SimHei" w:eastAsia="黑体"/>
          <w:color w:val="000000"/>
          <w:sz w:val="24"/>
        </w:rPr>
        <w:t>00-</w:t>
      </w:r>
      <w:r>
        <w:rPr>
          <w:rFonts w:ascii="SimHei" w:hAnsi="SimHei" w:eastAsia="黑体"/>
          <w:color w:val="000000"/>
          <w:sz w:val="24"/>
        </w:rPr>
        <w:t>3</w:t>
      </w:r>
      <w:r>
        <w:rPr>
          <w:rFonts w:ascii="SimHei" w:hAnsi="SimHei" w:eastAsia="黑体"/>
          <w:color w:val="000000"/>
          <w:sz w:val="24"/>
        </w:rPr>
        <w:t>00</w:t>
      </w:r>
      <w:r>
        <w:rPr>
          <w:rFonts w:cs="宋体;SimSun" w:ascii="SimHei" w:hAnsi="SimHei" w:eastAsia="黑体"/>
          <w:color w:val="000000"/>
          <w:sz w:val="24"/>
        </w:rPr>
        <w:t>元。</w:t>
      </w:r>
    </w:p>
    <w:p>
      <w:pPr>
        <w:pStyle w:val="Normal"/>
        <w:numPr>
          <w:ilvl w:val="0"/>
          <w:numId w:val="9"/>
        </w:numPr>
        <w:spacing w:lineRule="auto" w:line="360"/>
        <w:rPr>
          <w:rFonts w:cs="宋体;SimSun"/>
          <w:b/>
          <w:b/>
          <w:color w:val="000000"/>
          <w:sz w:val="24"/>
        </w:rPr>
      </w:pPr>
      <w:r>
        <w:rPr>
          <w:rFonts w:cs="宋体;SimSun" w:ascii="SimHei" w:hAnsi="SimHei" w:eastAsia="黑体"/>
          <w:b/>
          <w:color w:val="000000"/>
          <w:sz w:val="24"/>
        </w:rPr>
        <w:t>大功</w:t>
      </w:r>
    </w:p>
    <w:p>
      <w:pPr>
        <w:pStyle w:val="Normal"/>
        <w:spacing w:lineRule="auto" w:line="360"/>
        <w:ind w:firstLine="480"/>
        <w:rPr>
          <w:color w:val="000000"/>
          <w:sz w:val="24"/>
        </w:rPr>
      </w:pPr>
      <w:r>
        <w:rPr>
          <w:rFonts w:cs="宋体;SimSun" w:ascii="SimHei" w:hAnsi="SimHei" w:eastAsia="黑体"/>
          <w:color w:val="000000"/>
          <w:sz w:val="24"/>
        </w:rPr>
        <w:t>在工作中表现十分突出，有重大成绩，并形成广泛影响者</w:t>
      </w:r>
      <w:r>
        <w:rPr>
          <w:rFonts w:cs="宋体;SimSun" w:ascii="SimHei" w:hAnsi="SimHei" w:eastAsia="黑体"/>
          <w:color w:val="000000"/>
          <w:sz w:val="24"/>
        </w:rPr>
        <w:t>，给与记大功一次，</w:t>
      </w:r>
      <w:r>
        <w:rPr>
          <w:rFonts w:cs="宋体;SimSun" w:ascii="SimHei" w:hAnsi="SimHei" w:eastAsia="黑体"/>
          <w:color w:val="000000"/>
          <w:sz w:val="24"/>
        </w:rPr>
        <w:t>同时予以</w:t>
      </w:r>
      <w:r>
        <w:rPr>
          <w:rFonts w:ascii="SimHei" w:hAnsi="SimHei" w:eastAsia="黑体"/>
          <w:color w:val="000000"/>
          <w:sz w:val="24"/>
        </w:rPr>
        <w:t>3</w:t>
      </w:r>
      <w:r>
        <w:rPr>
          <w:rFonts w:ascii="SimHei" w:hAnsi="SimHei" w:eastAsia="黑体"/>
          <w:color w:val="000000"/>
          <w:sz w:val="24"/>
        </w:rPr>
        <w:t>00-1000</w:t>
      </w:r>
      <w:r>
        <w:rPr>
          <w:rFonts w:cs="宋体;SimSun" w:ascii="SimHei" w:hAnsi="SimHei" w:eastAsia="黑体"/>
          <w:color w:val="000000"/>
          <w:sz w:val="24"/>
        </w:rPr>
        <w:t>元的奖励。</w:t>
      </w:r>
    </w:p>
    <w:p>
      <w:pPr>
        <w:pStyle w:val="Normal"/>
        <w:numPr>
          <w:ilvl w:val="0"/>
          <w:numId w:val="9"/>
        </w:numPr>
        <w:spacing w:lineRule="auto" w:line="360"/>
        <w:rPr>
          <w:rFonts w:cs="宋体;SimSun"/>
          <w:b/>
          <w:b/>
          <w:color w:val="000000"/>
          <w:sz w:val="24"/>
        </w:rPr>
      </w:pPr>
      <w:r>
        <w:rPr>
          <w:rFonts w:cs="宋体;SimSun" w:ascii="SimHei" w:hAnsi="SimHei" w:eastAsia="黑体"/>
          <w:b/>
          <w:color w:val="000000"/>
          <w:sz w:val="24"/>
        </w:rPr>
        <w:t>晋升（晋职、晋级、晋薪）</w:t>
      </w:r>
    </w:p>
    <w:p>
      <w:pPr>
        <w:pStyle w:val="Normal"/>
        <w:spacing w:lineRule="auto" w:line="360"/>
        <w:ind w:firstLine="480"/>
        <w:rPr>
          <w:color w:val="000000"/>
          <w:sz w:val="24"/>
        </w:rPr>
      </w:pPr>
      <w:r>
        <w:rPr>
          <w:rFonts w:cs="宋体;SimSun" w:ascii="SimHei" w:hAnsi="SimHei" w:eastAsia="黑体"/>
          <w:color w:val="000000"/>
          <w:sz w:val="24"/>
        </w:rPr>
        <w:t>在工作中多次表现十分突出，视具体情况予以晋升。</w:t>
      </w:r>
    </w:p>
    <w:p>
      <w:pPr>
        <w:pStyle w:val="Normal"/>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奖励种类适用条件</w:t>
      </w:r>
    </w:p>
    <w:p>
      <w:pPr>
        <w:pStyle w:val="Normal"/>
        <w:numPr>
          <w:ilvl w:val="0"/>
          <w:numId w:val="10"/>
        </w:numPr>
        <w:tabs>
          <w:tab w:val="clear" w:pos="420"/>
          <w:tab w:val="left" w:pos="780" w:leader="none"/>
        </w:tabs>
        <w:spacing w:lineRule="auto" w:line="360"/>
        <w:rPr>
          <w:b/>
          <w:b/>
          <w:color w:val="000000"/>
          <w:sz w:val="24"/>
        </w:rPr>
      </w:pPr>
      <w:r>
        <w:rPr>
          <w:rFonts w:cs="宋体;SimSun" w:ascii="SimHei" w:hAnsi="SimHei" w:eastAsia="黑体"/>
          <w:b/>
          <w:color w:val="000000"/>
          <w:sz w:val="24"/>
        </w:rPr>
        <w:t>通报表扬</w:t>
      </w:r>
    </w:p>
    <w:p>
      <w:pPr>
        <w:pStyle w:val="Normal"/>
        <w:spacing w:lineRule="auto" w:line="360"/>
        <w:ind w:firstLine="480"/>
        <w:rPr>
          <w:sz w:val="24"/>
        </w:rPr>
      </w:pPr>
      <w:r>
        <w:rPr>
          <w:rFonts w:cs="宋体;SimSun" w:ascii="SimHei" w:hAnsi="SimHei" w:eastAsia="黑体"/>
          <w:sz w:val="24"/>
        </w:rPr>
        <w:t>有下列情况之一予以通报表扬：</w:t>
      </w:r>
    </w:p>
    <w:p>
      <w:pPr>
        <w:pStyle w:val="Normal"/>
        <w:numPr>
          <w:ilvl w:val="0"/>
          <w:numId w:val="17"/>
        </w:numPr>
        <w:spacing w:lineRule="auto" w:line="360"/>
        <w:rPr>
          <w:rFonts w:cs="宋体;SimSun"/>
          <w:sz w:val="24"/>
        </w:rPr>
      </w:pPr>
      <w:r>
        <w:rPr>
          <w:rFonts w:cs="宋体;SimSun" w:ascii="SimHei" w:hAnsi="SimHei" w:eastAsia="黑体"/>
          <w:sz w:val="24"/>
        </w:rPr>
        <w:t>提出合理化建议，并被采纳，并为公司获得经济效益</w:t>
      </w:r>
      <w:r>
        <w:rPr>
          <w:rFonts w:cs="宋体;SimSun" w:ascii="SimHei" w:hAnsi="SimHei" w:eastAsia="黑体"/>
          <w:sz w:val="24"/>
        </w:rPr>
        <w:t>的</w:t>
      </w:r>
      <w:r>
        <w:rPr>
          <w:rFonts w:cs="宋体;SimSun" w:ascii="SimHei" w:hAnsi="SimHei" w:eastAsia="黑体"/>
          <w:sz w:val="24"/>
        </w:rPr>
        <w:t>；</w:t>
      </w:r>
    </w:p>
    <w:p>
      <w:pPr>
        <w:pStyle w:val="Normal"/>
        <w:numPr>
          <w:ilvl w:val="0"/>
          <w:numId w:val="17"/>
        </w:numPr>
        <w:spacing w:lineRule="auto" w:line="360"/>
        <w:rPr>
          <w:sz w:val="24"/>
        </w:rPr>
      </w:pPr>
      <w:r>
        <w:rPr>
          <w:rFonts w:cs="宋体;SimSun" w:ascii="SimHei" w:hAnsi="SimHei" w:eastAsia="黑体"/>
          <w:sz w:val="24"/>
        </w:rPr>
        <w:t>对于舞弊或危害公司权益事情，能揭发、制止</w:t>
      </w:r>
      <w:r>
        <w:rPr>
          <w:rFonts w:cs="宋体;SimSun" w:ascii="SimHei" w:hAnsi="SimHei" w:eastAsia="黑体"/>
          <w:sz w:val="24"/>
        </w:rPr>
        <w:t>的</w:t>
      </w:r>
      <w:r>
        <w:rPr>
          <w:rFonts w:cs="宋体;SimSun" w:ascii="SimHei" w:hAnsi="SimHei" w:eastAsia="黑体"/>
          <w:sz w:val="24"/>
        </w:rPr>
        <w:t>；</w:t>
      </w:r>
    </w:p>
    <w:p>
      <w:pPr>
        <w:pStyle w:val="Normal"/>
        <w:numPr>
          <w:ilvl w:val="0"/>
          <w:numId w:val="17"/>
        </w:numPr>
        <w:spacing w:lineRule="auto" w:line="360"/>
        <w:rPr>
          <w:sz w:val="24"/>
        </w:rPr>
      </w:pPr>
      <w:r>
        <w:rPr>
          <w:rFonts w:cs="宋体;SimSun" w:ascii="SimHei" w:hAnsi="SimHei" w:eastAsia="黑体"/>
          <w:sz w:val="24"/>
        </w:rPr>
        <w:t>节约成本，有显著成果</w:t>
      </w:r>
      <w:r>
        <w:rPr>
          <w:rFonts w:cs="宋体;SimSun" w:ascii="SimHei" w:hAnsi="SimHei" w:eastAsia="黑体"/>
          <w:sz w:val="24"/>
        </w:rPr>
        <w:t>的</w:t>
      </w:r>
      <w:r>
        <w:rPr>
          <w:rFonts w:cs="宋体;SimSun" w:ascii="SimHei" w:hAnsi="SimHei" w:eastAsia="黑体"/>
          <w:sz w:val="24"/>
        </w:rPr>
        <w:t>；</w:t>
      </w:r>
    </w:p>
    <w:p>
      <w:pPr>
        <w:pStyle w:val="Normal"/>
        <w:numPr>
          <w:ilvl w:val="0"/>
          <w:numId w:val="17"/>
        </w:numPr>
        <w:spacing w:lineRule="auto" w:line="360"/>
        <w:rPr>
          <w:sz w:val="24"/>
        </w:rPr>
      </w:pPr>
      <w:r>
        <w:rPr>
          <w:rFonts w:cs="宋体;SimSun" w:ascii="SimHei" w:hAnsi="SimHei" w:eastAsia="黑体"/>
          <w:sz w:val="24"/>
        </w:rPr>
        <w:t>为顾客提供优质服务，获得客户书面表扬</w:t>
      </w:r>
      <w:r>
        <w:rPr>
          <w:rFonts w:cs="宋体;SimSun" w:ascii="SimHei" w:hAnsi="SimHei" w:eastAsia="黑体"/>
          <w:sz w:val="24"/>
        </w:rPr>
        <w:t>的</w:t>
      </w:r>
      <w:r>
        <w:rPr>
          <w:rFonts w:cs="宋体;SimSun" w:ascii="SimHei" w:hAnsi="SimHei" w:eastAsia="黑体"/>
          <w:sz w:val="24"/>
        </w:rPr>
        <w:t>；</w:t>
      </w:r>
    </w:p>
    <w:p>
      <w:pPr>
        <w:pStyle w:val="Normal"/>
        <w:numPr>
          <w:ilvl w:val="0"/>
          <w:numId w:val="17"/>
        </w:numPr>
        <w:spacing w:lineRule="auto" w:line="360"/>
        <w:rPr>
          <w:sz w:val="24"/>
        </w:rPr>
      </w:pPr>
      <w:r>
        <w:rPr>
          <w:rFonts w:cs="宋体;SimSun" w:ascii="SimHei" w:hAnsi="SimHei" w:eastAsia="黑体"/>
          <w:sz w:val="24"/>
        </w:rPr>
        <w:t>拒收业务往来单位或客户赠送钱物</w:t>
      </w:r>
      <w:r>
        <w:rPr>
          <w:rFonts w:cs="宋体;SimSun" w:ascii="SimHei" w:hAnsi="SimHei" w:eastAsia="黑体"/>
          <w:sz w:val="24"/>
        </w:rPr>
        <w:t>（含红包、回扣等）</w:t>
      </w:r>
      <w:r>
        <w:rPr>
          <w:rFonts w:cs="宋体;SimSun" w:ascii="SimHei" w:hAnsi="SimHei" w:eastAsia="黑体"/>
          <w:sz w:val="24"/>
        </w:rPr>
        <w:t>，体现出良好的精神风貌</w:t>
      </w:r>
      <w:r>
        <w:rPr>
          <w:rFonts w:cs="宋体;SimSun" w:ascii="SimHei" w:hAnsi="SimHei" w:eastAsia="黑体"/>
          <w:sz w:val="24"/>
        </w:rPr>
        <w:t>的</w:t>
      </w:r>
      <w:r>
        <w:rPr>
          <w:rFonts w:cs="宋体;SimSun" w:ascii="SimHei" w:hAnsi="SimHei" w:eastAsia="黑体"/>
          <w:sz w:val="24"/>
        </w:rPr>
        <w:t>。</w:t>
      </w:r>
    </w:p>
    <w:p>
      <w:pPr>
        <w:pStyle w:val="Normal"/>
        <w:numPr>
          <w:ilvl w:val="0"/>
          <w:numId w:val="10"/>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记功</w:t>
      </w:r>
    </w:p>
    <w:p>
      <w:pPr>
        <w:pStyle w:val="Normal"/>
        <w:spacing w:lineRule="auto" w:line="360"/>
        <w:ind w:firstLine="480"/>
        <w:rPr>
          <w:sz w:val="24"/>
        </w:rPr>
      </w:pPr>
      <w:r>
        <w:rPr>
          <w:rFonts w:cs="宋体;SimSun" w:ascii="SimHei" w:hAnsi="SimHei" w:eastAsia="黑体"/>
          <w:sz w:val="24"/>
        </w:rPr>
        <w:t>有下列情况之一的，予以记功</w:t>
      </w:r>
    </w:p>
    <w:p>
      <w:pPr>
        <w:pStyle w:val="Normal"/>
        <w:numPr>
          <w:ilvl w:val="0"/>
          <w:numId w:val="23"/>
        </w:numPr>
        <w:spacing w:lineRule="auto" w:line="360"/>
        <w:rPr>
          <w:rFonts w:cs="宋体;SimSun"/>
          <w:sz w:val="24"/>
        </w:rPr>
      </w:pPr>
      <w:r>
        <w:rPr>
          <w:rFonts w:cs="宋体;SimSun" w:ascii="SimHei" w:hAnsi="SimHei" w:eastAsia="黑体"/>
          <w:sz w:val="24"/>
        </w:rPr>
        <w:t>遇到重大事故，勇于负责，处理得当</w:t>
      </w:r>
      <w:r>
        <w:rPr>
          <w:rFonts w:cs="宋体;SimSun" w:ascii="SimHei" w:hAnsi="SimHei" w:eastAsia="黑体"/>
          <w:sz w:val="24"/>
        </w:rPr>
        <w:t>的</w:t>
      </w:r>
      <w:r>
        <w:rPr>
          <w:rFonts w:cs="宋体;SimSun" w:ascii="SimHei" w:hAnsi="SimHei" w:eastAsia="黑体"/>
          <w:sz w:val="24"/>
        </w:rPr>
        <w:t>；</w:t>
      </w:r>
    </w:p>
    <w:p>
      <w:pPr>
        <w:pStyle w:val="Normal"/>
        <w:numPr>
          <w:ilvl w:val="0"/>
          <w:numId w:val="23"/>
        </w:numPr>
        <w:spacing w:lineRule="auto" w:line="360"/>
        <w:rPr>
          <w:rFonts w:cs="宋体;SimSun"/>
          <w:sz w:val="24"/>
        </w:rPr>
      </w:pPr>
      <w:r>
        <w:rPr>
          <w:rFonts w:cs="宋体;SimSun" w:ascii="SimHei" w:hAnsi="SimHei" w:eastAsia="黑体"/>
          <w:sz w:val="24"/>
        </w:rPr>
        <w:t>工作认真负责，及时发现事故苗头或者意外故障</w:t>
      </w:r>
      <w:r>
        <w:rPr>
          <w:rFonts w:cs="宋体;SimSun" w:ascii="SimHei" w:hAnsi="SimHei" w:eastAsia="黑体"/>
          <w:sz w:val="24"/>
        </w:rPr>
        <w:t>，并</w:t>
      </w:r>
      <w:r>
        <w:rPr>
          <w:rFonts w:cs="宋体;SimSun" w:ascii="SimHei" w:hAnsi="SimHei" w:eastAsia="黑体"/>
          <w:sz w:val="24"/>
        </w:rPr>
        <w:t>及时采取措施，防止事故发生，避免重大损失</w:t>
      </w:r>
      <w:r>
        <w:rPr>
          <w:rFonts w:cs="宋体;SimSun" w:ascii="SimHei" w:hAnsi="SimHei" w:eastAsia="黑体"/>
          <w:sz w:val="24"/>
        </w:rPr>
        <w:t>的</w:t>
      </w:r>
      <w:r>
        <w:rPr>
          <w:rFonts w:cs="宋体;SimSun" w:ascii="SimHei" w:hAnsi="SimHei" w:eastAsia="黑体"/>
          <w:sz w:val="24"/>
        </w:rPr>
        <w:t>；</w:t>
      </w:r>
    </w:p>
    <w:p>
      <w:pPr>
        <w:pStyle w:val="Normal"/>
        <w:numPr>
          <w:ilvl w:val="0"/>
          <w:numId w:val="23"/>
        </w:numPr>
        <w:spacing w:lineRule="auto" w:line="360"/>
        <w:rPr>
          <w:rFonts w:cs="宋体;SimSun"/>
          <w:sz w:val="24"/>
        </w:rPr>
      </w:pPr>
      <w:r>
        <w:rPr>
          <w:rFonts w:cs="宋体;SimSun" w:ascii="SimHei" w:hAnsi="SimHei" w:eastAsia="黑体"/>
          <w:sz w:val="24"/>
        </w:rPr>
        <w:t>被区以上行政部门表彰，为公司争得较高荣誉</w:t>
      </w:r>
      <w:r>
        <w:rPr>
          <w:rFonts w:cs="宋体;SimSun" w:ascii="SimHei" w:hAnsi="SimHei" w:eastAsia="黑体"/>
          <w:sz w:val="24"/>
        </w:rPr>
        <w:t>的</w:t>
      </w:r>
      <w:r>
        <w:rPr>
          <w:rFonts w:cs="宋体;SimSun" w:ascii="SimHei" w:hAnsi="SimHei" w:eastAsia="黑体"/>
          <w:sz w:val="24"/>
        </w:rPr>
        <w:t>；</w:t>
      </w:r>
    </w:p>
    <w:p>
      <w:pPr>
        <w:pStyle w:val="Normal"/>
        <w:numPr>
          <w:ilvl w:val="0"/>
          <w:numId w:val="23"/>
        </w:numPr>
        <w:spacing w:lineRule="auto" w:line="360"/>
        <w:rPr/>
      </w:pPr>
      <w:r>
        <w:rPr>
          <w:rFonts w:cs="宋体;SimSun" w:ascii="SimHei" w:hAnsi="SimHei" w:eastAsia="黑体"/>
          <w:sz w:val="24"/>
        </w:rPr>
        <w:t>在节约资源，控制成本上取得重大成绩</w:t>
      </w:r>
      <w:r>
        <w:rPr>
          <w:rFonts w:cs="宋体;SimSun" w:ascii="SimHei" w:hAnsi="SimHei" w:eastAsia="黑体"/>
          <w:sz w:val="24"/>
        </w:rPr>
        <w:t>的</w:t>
      </w:r>
      <w:r>
        <w:rPr>
          <w:rFonts w:cs="宋体;SimSun" w:ascii="SimHei" w:hAnsi="SimHei" w:eastAsia="黑体"/>
          <w:sz w:val="24"/>
        </w:rPr>
        <w:t>。</w:t>
      </w:r>
    </w:p>
    <w:p>
      <w:pPr>
        <w:pStyle w:val="Normal"/>
        <w:numPr>
          <w:ilvl w:val="0"/>
          <w:numId w:val="10"/>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大功</w:t>
      </w:r>
    </w:p>
    <w:p>
      <w:pPr>
        <w:pStyle w:val="Normal"/>
        <w:spacing w:lineRule="auto" w:line="360"/>
        <w:ind w:firstLine="480"/>
        <w:rPr>
          <w:sz w:val="24"/>
        </w:rPr>
      </w:pPr>
      <w:r>
        <w:rPr>
          <w:rFonts w:cs="宋体;SimSun" w:ascii="SimHei" w:hAnsi="SimHei" w:eastAsia="黑体"/>
          <w:sz w:val="24"/>
        </w:rPr>
        <w:t>有下列情形者，予以记大功</w:t>
      </w:r>
    </w:p>
    <w:p>
      <w:pPr>
        <w:pStyle w:val="Normal"/>
        <w:numPr>
          <w:ilvl w:val="0"/>
          <w:numId w:val="22"/>
        </w:numPr>
        <w:spacing w:lineRule="auto" w:line="360"/>
        <w:rPr>
          <w:rFonts w:cs="宋体;SimSun"/>
          <w:sz w:val="24"/>
        </w:rPr>
      </w:pPr>
      <w:r>
        <w:rPr>
          <w:rFonts w:cs="宋体;SimSun" w:ascii="SimHei" w:hAnsi="SimHei" w:eastAsia="黑体"/>
          <w:sz w:val="24"/>
        </w:rPr>
        <w:t>承担重大项目攻关，获得成功</w:t>
      </w:r>
      <w:r>
        <w:rPr>
          <w:rFonts w:cs="宋体;SimSun" w:ascii="SimHei" w:hAnsi="SimHei" w:eastAsia="黑体"/>
          <w:sz w:val="24"/>
        </w:rPr>
        <w:t>的</w:t>
      </w:r>
      <w:r>
        <w:rPr>
          <w:rFonts w:cs="宋体;SimSun" w:ascii="SimHei" w:hAnsi="SimHei" w:eastAsia="黑体"/>
          <w:sz w:val="24"/>
        </w:rPr>
        <w:t>；</w:t>
      </w:r>
    </w:p>
    <w:p>
      <w:pPr>
        <w:pStyle w:val="Normal"/>
        <w:numPr>
          <w:ilvl w:val="0"/>
          <w:numId w:val="22"/>
        </w:numPr>
        <w:spacing w:lineRule="auto" w:line="360"/>
        <w:rPr>
          <w:rFonts w:cs="宋体;SimSun"/>
          <w:sz w:val="24"/>
        </w:rPr>
      </w:pPr>
      <w:r>
        <w:rPr>
          <w:rFonts w:cs="宋体;SimSun" w:ascii="SimHei" w:hAnsi="SimHei" w:eastAsia="黑体"/>
          <w:sz w:val="24"/>
        </w:rPr>
        <w:t>进行重大技术革新，取得发明专利，为医院带来显著效益</w:t>
      </w:r>
      <w:r>
        <w:rPr>
          <w:rFonts w:cs="宋体;SimSun" w:ascii="SimHei" w:hAnsi="SimHei" w:eastAsia="黑体"/>
          <w:sz w:val="24"/>
        </w:rPr>
        <w:t>的</w:t>
      </w:r>
      <w:r>
        <w:rPr>
          <w:rFonts w:cs="宋体;SimSun" w:ascii="SimHei" w:hAnsi="SimHei" w:eastAsia="黑体"/>
          <w:sz w:val="24"/>
        </w:rPr>
        <w:t>；</w:t>
      </w:r>
    </w:p>
    <w:p>
      <w:pPr>
        <w:pStyle w:val="Normal"/>
        <w:numPr>
          <w:ilvl w:val="0"/>
          <w:numId w:val="22"/>
        </w:numPr>
        <w:spacing w:lineRule="auto" w:line="360"/>
        <w:rPr/>
      </w:pPr>
      <w:r>
        <w:rPr>
          <w:rFonts w:cs="宋体;SimSun" w:ascii="SimHei" w:hAnsi="SimHei" w:eastAsia="黑体"/>
          <w:sz w:val="24"/>
        </w:rPr>
        <w:t>遇意外事件获得成功者，奋不顾身，极力抢救，使损失降到最低</w:t>
      </w:r>
      <w:r>
        <w:rPr>
          <w:rFonts w:cs="宋体;SimSun" w:ascii="SimHei" w:hAnsi="SimHei" w:eastAsia="黑体"/>
          <w:sz w:val="24"/>
        </w:rPr>
        <w:t>的</w:t>
      </w:r>
      <w:r>
        <w:rPr>
          <w:rFonts w:cs="宋体;SimSun" w:ascii="SimHei" w:hAnsi="SimHei" w:eastAsia="黑体"/>
          <w:sz w:val="24"/>
        </w:rPr>
        <w:t>；</w:t>
      </w:r>
    </w:p>
    <w:p>
      <w:pPr>
        <w:pStyle w:val="Normal"/>
        <w:numPr>
          <w:ilvl w:val="0"/>
          <w:numId w:val="10"/>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晋薪</w:t>
      </w:r>
    </w:p>
    <w:p>
      <w:pPr>
        <w:pStyle w:val="Normal"/>
        <w:spacing w:lineRule="auto" w:line="360"/>
        <w:ind w:firstLine="480"/>
        <w:rPr>
          <w:sz w:val="24"/>
        </w:rPr>
      </w:pPr>
      <w:r>
        <w:rPr>
          <w:rFonts w:cs="宋体;SimSun" w:ascii="SimHei" w:hAnsi="SimHei" w:eastAsia="黑体"/>
          <w:sz w:val="24"/>
        </w:rPr>
        <w:t>有下列情况的</w:t>
      </w:r>
      <w:r>
        <w:rPr>
          <w:rFonts w:cs="宋体;SimSun" w:ascii="SimHei" w:hAnsi="SimHei" w:eastAsia="黑体"/>
          <w:sz w:val="24"/>
        </w:rPr>
        <w:t>，</w:t>
      </w:r>
      <w:r>
        <w:rPr>
          <w:rFonts w:cs="宋体;SimSun" w:ascii="SimHei" w:hAnsi="SimHei" w:eastAsia="黑体"/>
          <w:sz w:val="24"/>
        </w:rPr>
        <w:t>予以晋薪</w:t>
      </w:r>
      <w:r>
        <w:rPr>
          <w:rFonts w:cs="宋体;SimSun" w:ascii="SimHei" w:hAnsi="SimHei" w:eastAsia="黑体"/>
          <w:sz w:val="24"/>
        </w:rPr>
        <w:t>：</w:t>
      </w:r>
    </w:p>
    <w:p>
      <w:pPr>
        <w:pStyle w:val="Normal"/>
        <w:numPr>
          <w:ilvl w:val="0"/>
          <w:numId w:val="31"/>
        </w:numPr>
        <w:spacing w:lineRule="auto" w:line="360"/>
        <w:rPr>
          <w:rFonts w:cs="宋体;SimSun"/>
          <w:sz w:val="24"/>
        </w:rPr>
      </w:pPr>
      <w:r>
        <w:rPr>
          <w:rFonts w:cs="宋体;SimSun" w:ascii="SimHei" w:hAnsi="SimHei" w:eastAsia="黑体"/>
          <w:sz w:val="24"/>
        </w:rPr>
        <w:t>服务满一周年之员工，</w:t>
      </w:r>
      <w:r>
        <w:rPr>
          <w:rFonts w:cs="宋体;SimSun" w:ascii="SimHei" w:hAnsi="SimHei" w:eastAsia="黑体"/>
          <w:sz w:val="24"/>
        </w:rPr>
        <w:t>可根据其表现加薪</w:t>
      </w:r>
      <w:r>
        <w:rPr>
          <w:rFonts w:cs="宋体;SimSun" w:ascii="SimHei" w:hAnsi="SimHei" w:eastAsia="黑体"/>
          <w:sz w:val="24"/>
        </w:rPr>
        <w:t>；</w:t>
      </w:r>
    </w:p>
    <w:p>
      <w:pPr>
        <w:pStyle w:val="Normal"/>
        <w:numPr>
          <w:ilvl w:val="0"/>
          <w:numId w:val="31"/>
        </w:numPr>
        <w:spacing w:lineRule="auto" w:line="360"/>
        <w:rPr>
          <w:rFonts w:cs="宋体;SimSun"/>
          <w:sz w:val="24"/>
        </w:rPr>
      </w:pPr>
      <w:r>
        <w:rPr>
          <w:rFonts w:cs="宋体;SimSun" w:ascii="SimHei" w:hAnsi="SimHei" w:eastAsia="黑体"/>
          <w:sz w:val="24"/>
        </w:rPr>
        <w:t>年度考核达到医院规定加薪条件之员工予以加薪；</w:t>
      </w:r>
    </w:p>
    <w:p>
      <w:pPr>
        <w:pStyle w:val="Normal"/>
        <w:numPr>
          <w:ilvl w:val="0"/>
          <w:numId w:val="31"/>
        </w:numPr>
        <w:spacing w:lineRule="auto" w:line="360"/>
        <w:rPr>
          <w:rFonts w:cs="宋体;SimSun"/>
          <w:sz w:val="24"/>
        </w:rPr>
      </w:pPr>
      <w:r>
        <w:rPr>
          <w:rFonts w:cs="宋体;SimSun" w:ascii="SimHei" w:hAnsi="SimHei" w:eastAsia="黑体"/>
          <w:sz w:val="24"/>
        </w:rPr>
        <w:t>其他经医院认定可以晋薪的条件者。</w:t>
      </w:r>
    </w:p>
    <w:p>
      <w:pPr>
        <w:pStyle w:val="Normal"/>
        <w:numPr>
          <w:ilvl w:val="0"/>
          <w:numId w:val="10"/>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晋职</w:t>
      </w:r>
    </w:p>
    <w:p>
      <w:pPr>
        <w:pStyle w:val="Normal"/>
        <w:spacing w:lineRule="auto" w:line="360"/>
        <w:ind w:firstLine="480"/>
        <w:rPr>
          <w:sz w:val="24"/>
        </w:rPr>
      </w:pPr>
      <w:r>
        <w:rPr>
          <w:rFonts w:cs="宋体;SimSun" w:ascii="SimHei" w:hAnsi="SimHei" w:eastAsia="黑体"/>
          <w:sz w:val="24"/>
        </w:rPr>
        <w:t>有下列情形的予以晋职</w:t>
      </w:r>
    </w:p>
    <w:p>
      <w:pPr>
        <w:pStyle w:val="Normal"/>
        <w:spacing w:lineRule="auto" w:line="360"/>
        <w:ind w:firstLine="360"/>
        <w:rPr>
          <w:rFonts w:cs="宋体;SimSun"/>
          <w:sz w:val="24"/>
        </w:rPr>
      </w:pPr>
      <w:r>
        <w:rPr>
          <w:rFonts w:cs="宋体;SimSun" w:ascii="SimHei" w:hAnsi="SimHei" w:eastAsia="黑体"/>
          <w:color w:val="000000"/>
          <w:sz w:val="24"/>
        </w:rPr>
        <w:t>1</w:t>
      </w:r>
      <w:r>
        <w:rPr>
          <w:rFonts w:ascii="SimHei" w:hAnsi="SimHei" w:cs="宋体;SimSun" w:eastAsia="黑体"/>
          <w:color w:val="000000"/>
          <w:sz w:val="24"/>
        </w:rPr>
        <w:t>）</w:t>
      </w:r>
      <w:r>
        <w:rPr>
          <w:rFonts w:cs="宋体;SimSun" w:ascii="SimHei" w:hAnsi="SimHei" w:eastAsia="黑体"/>
          <w:sz w:val="24"/>
        </w:rPr>
        <w:t>通过医院评估，符合更高职位要求者；</w:t>
      </w:r>
    </w:p>
    <w:p>
      <w:pPr>
        <w:pStyle w:val="Normal"/>
        <w:spacing w:lineRule="auto" w:line="360"/>
        <w:ind w:firstLine="360"/>
        <w:rPr>
          <w:rFonts w:cs="宋体;SimSun"/>
          <w:sz w:val="24"/>
        </w:rPr>
      </w:pPr>
      <w:r>
        <w:rPr>
          <w:rFonts w:cs="宋体;SimSun" w:ascii="SimHei" w:hAnsi="SimHei" w:eastAsia="黑体"/>
          <w:sz w:val="24"/>
        </w:rPr>
        <w:t>2</w:t>
      </w:r>
      <w:r>
        <w:rPr>
          <w:rFonts w:cs="宋体;SimSun" w:ascii="SimHei" w:hAnsi="SimHei" w:eastAsia="黑体"/>
          <w:sz w:val="24"/>
        </w:rPr>
        <w:t>）</w:t>
      </w:r>
      <w:r>
        <w:rPr>
          <w:rFonts w:cs="宋体;SimSun" w:ascii="SimHei" w:hAnsi="SimHei" w:eastAsia="黑体"/>
          <w:sz w:val="24"/>
        </w:rPr>
        <w:t>医院内部招聘，通过测评，符合要求者。</w:t>
      </w:r>
    </w:p>
    <w:p>
      <w:pPr>
        <w:pStyle w:val="Normal"/>
        <w:tabs>
          <w:tab w:val="clear" w:pos="420"/>
          <w:tab w:val="left" w:pos="7200" w:leader="none"/>
        </w:tabs>
        <w:spacing w:lineRule="auto" w:line="360"/>
        <w:jc w:val="center"/>
        <w:rPr>
          <w:b/>
          <w:b/>
          <w:color w:val="000000"/>
          <w:sz w:val="28"/>
          <w:szCs w:val="28"/>
        </w:rPr>
      </w:pPr>
      <w:r>
        <w:rPr>
          <w:rFonts w:ascii="SimHei" w:hAnsi="SimHei" w:eastAsia="黑体"/>
          <w:b/>
          <w:color w:val="000000"/>
          <w:sz w:val="28"/>
          <w:szCs w:val="28"/>
        </w:rPr>
        <w:t>（二）</w:t>
      </w:r>
      <w:r>
        <w:rPr>
          <w:rFonts w:cs="宋体;SimSun" w:ascii="SimHei" w:hAnsi="SimHei" w:eastAsia="黑体"/>
          <w:b/>
          <w:color w:val="000000"/>
          <w:sz w:val="28"/>
          <w:szCs w:val="28"/>
        </w:rPr>
        <w:t>惩罚</w:t>
      </w:r>
    </w:p>
    <w:p>
      <w:pPr>
        <w:pStyle w:val="Normal"/>
        <w:spacing w:lineRule="auto" w:line="360"/>
        <w:ind w:firstLine="480"/>
        <w:rPr>
          <w:color w:val="000000"/>
          <w:sz w:val="24"/>
        </w:rPr>
      </w:pPr>
      <w:r>
        <w:rPr>
          <w:rFonts w:cs="宋体;SimSun" w:ascii="SimHei" w:hAnsi="SimHei" w:eastAsia="黑体"/>
          <w:color w:val="000000"/>
          <w:sz w:val="24"/>
        </w:rPr>
        <w:t>出于保障医院和员工利益的需要，医院制定了</w:t>
      </w:r>
      <w:r>
        <w:rPr>
          <w:rFonts w:cs="宋体;SimSun" w:ascii="SimHei" w:hAnsi="SimHei" w:eastAsia="黑体"/>
          <w:color w:val="000000"/>
          <w:sz w:val="24"/>
        </w:rPr>
        <w:t>各项</w:t>
      </w:r>
      <w:r>
        <w:rPr>
          <w:rFonts w:cs="宋体;SimSun" w:ascii="SimHei" w:hAnsi="SimHei" w:eastAsia="黑体"/>
          <w:color w:val="000000"/>
          <w:sz w:val="24"/>
        </w:rPr>
        <w:t>规则和制度。员工应遵守医院的一切规章制度，如果您违反了规定，产生有损于医院、客户或其他员工利益的行为，医院有权根据事情的严重程度，按照医院规章</w:t>
      </w:r>
      <w:r>
        <w:rPr>
          <w:rFonts w:cs="宋体;SimSun" w:ascii="SimHei" w:hAnsi="SimHei" w:eastAsia="黑体"/>
          <w:color w:val="000000"/>
          <w:sz w:val="24"/>
        </w:rPr>
        <w:t>制度</w:t>
      </w:r>
      <w:r>
        <w:rPr>
          <w:rFonts w:cs="宋体;SimSun" w:ascii="SimHei" w:hAnsi="SimHei" w:eastAsia="黑体"/>
          <w:color w:val="000000"/>
          <w:sz w:val="24"/>
        </w:rPr>
        <w:t>对您进行</w:t>
      </w:r>
      <w:r>
        <w:rPr>
          <w:rFonts w:cs="宋体;SimSun" w:ascii="SimHei" w:hAnsi="SimHei" w:eastAsia="黑体"/>
          <w:color w:val="000000"/>
          <w:sz w:val="24"/>
        </w:rPr>
        <w:t>内部</w:t>
      </w:r>
      <w:r>
        <w:rPr>
          <w:rFonts w:cs="宋体;SimSun" w:ascii="SimHei" w:hAnsi="SimHei" w:eastAsia="黑体"/>
          <w:color w:val="000000"/>
          <w:sz w:val="24"/>
        </w:rPr>
        <w:t>惩罚，并同时</w:t>
      </w:r>
      <w:r>
        <w:rPr>
          <w:rFonts w:cs="宋体;SimSun" w:ascii="SimHei" w:hAnsi="SimHei" w:eastAsia="黑体"/>
          <w:color w:val="000000"/>
          <w:sz w:val="24"/>
        </w:rPr>
        <w:t>给与</w:t>
      </w:r>
      <w:r>
        <w:rPr>
          <w:rFonts w:cs="宋体;SimSun" w:ascii="SimHei" w:hAnsi="SimHei" w:eastAsia="黑体"/>
          <w:color w:val="000000"/>
          <w:sz w:val="24"/>
        </w:rPr>
        <w:t>一定的经济处罚。</w:t>
      </w:r>
    </w:p>
    <w:p>
      <w:pPr>
        <w:pStyle w:val="Normal"/>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惩罚种类</w:t>
      </w:r>
    </w:p>
    <w:p>
      <w:pPr>
        <w:pStyle w:val="Normal"/>
        <w:numPr>
          <w:ilvl w:val="0"/>
          <w:numId w:val="5"/>
        </w:numPr>
        <w:tabs>
          <w:tab w:val="clear" w:pos="420"/>
          <w:tab w:val="left" w:pos="780" w:leader="none"/>
        </w:tabs>
        <w:spacing w:lineRule="auto" w:line="360"/>
        <w:rPr>
          <w:b/>
          <w:b/>
          <w:color w:val="000000"/>
          <w:sz w:val="24"/>
        </w:rPr>
      </w:pPr>
      <w:r>
        <w:rPr>
          <w:rFonts w:cs="宋体;SimSun" w:ascii="SimHei" w:hAnsi="SimHei" w:eastAsia="黑体"/>
          <w:b/>
          <w:color w:val="000000"/>
          <w:sz w:val="24"/>
        </w:rPr>
        <w:t>书面警告</w:t>
      </w:r>
    </w:p>
    <w:p>
      <w:pPr>
        <w:pStyle w:val="Normal"/>
        <w:spacing w:lineRule="auto" w:line="360"/>
        <w:ind w:firstLine="480"/>
        <w:rPr>
          <w:color w:val="000000"/>
          <w:sz w:val="24"/>
        </w:rPr>
      </w:pPr>
      <w:r>
        <w:rPr>
          <w:rFonts w:cs="宋体;SimSun" w:ascii="SimHei" w:hAnsi="SimHei" w:eastAsia="黑体"/>
          <w:color w:val="000000"/>
          <w:sz w:val="24"/>
        </w:rPr>
        <w:t>在工作中表现恶劣，有一定的不良影响者，在医院范围内予以通报批评，同时予</w:t>
      </w:r>
      <w:r>
        <w:rPr>
          <w:rFonts w:ascii="SimHei" w:hAnsi="SimHei" w:eastAsia="黑体"/>
          <w:color w:val="000000"/>
          <w:sz w:val="24"/>
        </w:rPr>
        <w:t>20-50</w:t>
      </w:r>
      <w:r>
        <w:rPr>
          <w:rFonts w:cs="宋体;SimSun" w:ascii="SimHei" w:hAnsi="SimHei" w:eastAsia="黑体"/>
          <w:color w:val="000000"/>
          <w:sz w:val="24"/>
        </w:rPr>
        <w:t>元的经济处罚。</w:t>
      </w:r>
    </w:p>
    <w:p>
      <w:pPr>
        <w:pStyle w:val="Normal"/>
        <w:numPr>
          <w:ilvl w:val="0"/>
          <w:numId w:val="5"/>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记过</w:t>
      </w:r>
    </w:p>
    <w:p>
      <w:pPr>
        <w:pStyle w:val="Normal"/>
        <w:spacing w:lineRule="auto" w:line="360"/>
        <w:ind w:firstLine="480"/>
        <w:rPr>
          <w:color w:val="000000"/>
          <w:sz w:val="24"/>
        </w:rPr>
      </w:pPr>
      <w:r>
        <w:rPr>
          <w:rFonts w:cs="宋体;SimSun" w:ascii="SimHei" w:hAnsi="SimHei" w:eastAsia="黑体"/>
          <w:color w:val="000000"/>
          <w:sz w:val="24"/>
        </w:rPr>
        <w:t>在工作中表现</w:t>
      </w:r>
      <w:r>
        <w:rPr>
          <w:rFonts w:cs="宋体;SimSun" w:ascii="SimHei" w:hAnsi="SimHei" w:eastAsia="黑体"/>
          <w:color w:val="000000"/>
          <w:sz w:val="24"/>
        </w:rPr>
        <w:t>较为</w:t>
      </w:r>
      <w:r>
        <w:rPr>
          <w:rFonts w:cs="宋体;SimSun" w:ascii="SimHei" w:hAnsi="SimHei" w:eastAsia="黑体"/>
          <w:color w:val="000000"/>
          <w:sz w:val="24"/>
        </w:rPr>
        <w:t>恶劣，并有较大不良影响者，除通报批评外，记过一次，同时予以</w:t>
      </w:r>
      <w:r>
        <w:rPr>
          <w:rFonts w:ascii="SimHei" w:hAnsi="SimHei" w:eastAsia="黑体"/>
          <w:color w:val="000000"/>
          <w:sz w:val="24"/>
        </w:rPr>
        <w:t>50-200</w:t>
      </w:r>
      <w:r>
        <w:rPr>
          <w:rFonts w:cs="宋体;SimSun" w:ascii="SimHei" w:hAnsi="SimHei" w:eastAsia="黑体"/>
          <w:color w:val="000000"/>
          <w:sz w:val="24"/>
        </w:rPr>
        <w:t>元的经济处罚。</w:t>
      </w:r>
    </w:p>
    <w:p>
      <w:pPr>
        <w:pStyle w:val="Normal"/>
        <w:numPr>
          <w:ilvl w:val="0"/>
          <w:numId w:val="5"/>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记大过</w:t>
      </w:r>
    </w:p>
    <w:p>
      <w:pPr>
        <w:pStyle w:val="Normal"/>
        <w:spacing w:lineRule="auto" w:line="360"/>
        <w:ind w:firstLine="480"/>
        <w:rPr/>
      </w:pPr>
      <w:r>
        <w:rPr>
          <w:rFonts w:cs="宋体;SimSun" w:ascii="SimHei" w:hAnsi="SimHei" w:eastAsia="黑体"/>
          <w:color w:val="000000"/>
          <w:sz w:val="24"/>
        </w:rPr>
        <w:t>在工作中表现非常恶劣，并有重大不良影响者，除通报批评外，予大过一次，同时予以</w:t>
      </w:r>
      <w:r>
        <w:rPr>
          <w:rFonts w:ascii="SimHei" w:hAnsi="SimHei" w:eastAsia="黑体"/>
          <w:color w:val="000000"/>
          <w:sz w:val="24"/>
        </w:rPr>
        <w:t>200-1000</w:t>
      </w:r>
      <w:r>
        <w:rPr>
          <w:rFonts w:cs="宋体;SimSun" w:ascii="SimHei" w:hAnsi="SimHei" w:eastAsia="黑体"/>
          <w:color w:val="000000"/>
          <w:sz w:val="24"/>
        </w:rPr>
        <w:t>元的经济处罚。</w:t>
      </w:r>
      <w:r>
        <w:rPr>
          <w:rFonts w:eastAsia="黑体" w:ascii="SimHei" w:hAnsi="SimHei"/>
          <w:color w:val="000000"/>
          <w:sz w:val="24"/>
        </w:rPr>
        <w:t xml:space="preserve"> </w:t>
      </w:r>
    </w:p>
    <w:p>
      <w:pPr>
        <w:pStyle w:val="Normal"/>
        <w:numPr>
          <w:ilvl w:val="0"/>
          <w:numId w:val="5"/>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降</w:t>
      </w:r>
      <w:r>
        <w:rPr>
          <w:rFonts w:cs="宋体;SimSun" w:ascii="SimHei" w:hAnsi="SimHei" w:eastAsia="黑体"/>
          <w:b/>
          <w:color w:val="000000"/>
          <w:sz w:val="24"/>
        </w:rPr>
        <w:t>职（含</w:t>
      </w:r>
      <w:r>
        <w:rPr>
          <w:rFonts w:cs="宋体;SimSun" w:ascii="SimHei" w:hAnsi="SimHei" w:eastAsia="黑体"/>
          <w:b/>
          <w:color w:val="000000"/>
          <w:sz w:val="24"/>
        </w:rPr>
        <w:t>降级</w:t>
      </w:r>
      <w:r>
        <w:rPr>
          <w:rFonts w:cs="宋体;SimSun" w:ascii="SimHei" w:hAnsi="SimHei" w:eastAsia="黑体"/>
          <w:b/>
          <w:color w:val="000000"/>
          <w:sz w:val="24"/>
        </w:rPr>
        <w:t>）</w:t>
      </w:r>
    </w:p>
    <w:p>
      <w:pPr>
        <w:pStyle w:val="Normal"/>
        <w:spacing w:lineRule="auto" w:line="360"/>
        <w:ind w:firstLine="480"/>
        <w:rPr/>
      </w:pPr>
      <w:r>
        <w:rPr>
          <w:rFonts w:cs="宋体;SimSun" w:ascii="SimHei" w:hAnsi="SimHei" w:eastAsia="黑体"/>
          <w:color w:val="000000"/>
          <w:sz w:val="24"/>
        </w:rPr>
        <w:t>员工不胜任本职工作或出现其他相关条件，予以降低其岗位职等和岗位级别，同时相应核减薪资，</w:t>
      </w:r>
      <w:r>
        <w:rPr>
          <w:rFonts w:cs="宋体;SimSun" w:ascii="SimHei" w:hAnsi="SimHei" w:eastAsia="黑体"/>
          <w:color w:val="000000"/>
          <w:sz w:val="24"/>
        </w:rPr>
        <w:t>可</w:t>
      </w:r>
      <w:r>
        <w:rPr>
          <w:rFonts w:cs="宋体;SimSun" w:ascii="SimHei" w:hAnsi="SimHei" w:eastAsia="黑体"/>
          <w:color w:val="000000"/>
          <w:sz w:val="24"/>
        </w:rPr>
        <w:t>在记大过时同时使用。</w:t>
      </w:r>
      <w:r>
        <w:rPr>
          <w:rFonts w:eastAsia="黑体" w:ascii="SimHei" w:hAnsi="SimHei"/>
          <w:color w:val="000000"/>
          <w:sz w:val="24"/>
        </w:rPr>
        <w:t xml:space="preserve"> </w:t>
      </w:r>
    </w:p>
    <w:p>
      <w:pPr>
        <w:pStyle w:val="Normal"/>
        <w:numPr>
          <w:ilvl w:val="0"/>
          <w:numId w:val="5"/>
        </w:numPr>
        <w:tabs>
          <w:tab w:val="clear" w:pos="420"/>
          <w:tab w:val="left" w:pos="780" w:leader="none"/>
        </w:tabs>
        <w:spacing w:lineRule="auto" w:line="360"/>
        <w:rPr>
          <w:rFonts w:cs="宋体;SimSun"/>
          <w:b/>
          <w:b/>
          <w:color w:val="000000"/>
          <w:sz w:val="24"/>
        </w:rPr>
      </w:pPr>
      <w:r>
        <w:rPr>
          <w:rFonts w:cs="宋体;SimSun" w:ascii="SimHei" w:hAnsi="SimHei" w:eastAsia="黑体"/>
          <w:b/>
          <w:color w:val="000000"/>
          <w:sz w:val="24"/>
        </w:rPr>
        <w:t>解除劳动合同</w:t>
      </w:r>
    </w:p>
    <w:p>
      <w:pPr>
        <w:pStyle w:val="Normal"/>
        <w:spacing w:lineRule="auto" w:line="360"/>
        <w:ind w:firstLine="480"/>
        <w:rPr>
          <w:color w:val="000000"/>
          <w:sz w:val="24"/>
        </w:rPr>
      </w:pPr>
      <w:r>
        <w:rPr>
          <w:rFonts w:cs="宋体;SimSun" w:ascii="SimHei" w:hAnsi="SimHei" w:eastAsia="黑体"/>
          <w:color w:val="000000"/>
          <w:sz w:val="24"/>
        </w:rPr>
        <w:t>员工严重违反医院规章制度，</w:t>
      </w:r>
      <w:r>
        <w:rPr>
          <w:rFonts w:cs="宋体;SimSun" w:ascii="SimHei" w:hAnsi="SimHei" w:eastAsia="黑体"/>
          <w:color w:val="000000"/>
          <w:sz w:val="24"/>
        </w:rPr>
        <w:t>严重损害医院利益和声誉，</w:t>
      </w:r>
      <w:r>
        <w:rPr>
          <w:rFonts w:cs="宋体;SimSun" w:ascii="SimHei" w:hAnsi="SimHei" w:eastAsia="黑体"/>
          <w:color w:val="000000"/>
          <w:sz w:val="24"/>
        </w:rPr>
        <w:t>员工行为与企业文化价值严重不</w:t>
      </w:r>
      <w:r>
        <w:rPr>
          <w:rFonts w:cs="宋体;SimSun" w:ascii="SimHei" w:hAnsi="SimHei" w:eastAsia="黑体"/>
          <w:color w:val="000000"/>
          <w:sz w:val="24"/>
        </w:rPr>
        <w:t>符</w:t>
      </w:r>
      <w:r>
        <w:rPr>
          <w:rFonts w:cs="宋体;SimSun" w:ascii="SimHei" w:hAnsi="SimHei" w:eastAsia="黑体"/>
          <w:color w:val="000000"/>
          <w:sz w:val="24"/>
        </w:rPr>
        <w:t>，</w:t>
      </w:r>
      <w:r>
        <w:rPr>
          <w:rFonts w:cs="宋体;SimSun" w:ascii="SimHei" w:hAnsi="SimHei" w:eastAsia="黑体"/>
          <w:color w:val="000000"/>
          <w:sz w:val="24"/>
        </w:rPr>
        <w:t>不适宜继续在医院从业的，医院有权</w:t>
      </w:r>
      <w:r>
        <w:rPr>
          <w:rFonts w:cs="宋体;SimSun" w:ascii="SimHei" w:hAnsi="SimHei" w:eastAsia="黑体"/>
          <w:color w:val="000000"/>
          <w:sz w:val="24"/>
        </w:rPr>
        <w:t>解除劳动</w:t>
      </w:r>
      <w:r>
        <w:rPr>
          <w:rFonts w:cs="宋体;SimSun" w:ascii="SimHei" w:hAnsi="SimHei" w:eastAsia="黑体"/>
          <w:color w:val="000000"/>
          <w:sz w:val="24"/>
        </w:rPr>
        <w:t>合同，结束劳动关系</w:t>
      </w:r>
      <w:r>
        <w:rPr>
          <w:rFonts w:cs="宋体;SimSun" w:ascii="SimHei" w:hAnsi="SimHei" w:eastAsia="黑体"/>
          <w:color w:val="000000"/>
          <w:sz w:val="24"/>
        </w:rPr>
        <w:t>。</w:t>
      </w:r>
    </w:p>
    <w:p>
      <w:pPr>
        <w:pStyle w:val="Normal"/>
        <w:spacing w:lineRule="auto" w:line="360"/>
        <w:rPr>
          <w:b/>
          <w:b/>
          <w:color w:val="000000"/>
          <w:sz w:val="24"/>
        </w:rPr>
      </w:pPr>
      <w:r>
        <w:rPr>
          <w:rFonts w:cs="宋体;SimSun" w:ascii="SimHei" w:hAnsi="SimHei" w:eastAsia="黑体"/>
          <w:b/>
          <w:color w:val="000000"/>
          <w:sz w:val="24"/>
        </w:rPr>
        <w:t>2</w:t>
      </w:r>
      <w:r>
        <w:rPr>
          <w:rFonts w:cs="宋体;SimSun" w:ascii="SimHei" w:hAnsi="SimHei" w:eastAsia="黑体"/>
          <w:b/>
          <w:color w:val="000000"/>
          <w:sz w:val="24"/>
        </w:rPr>
        <w:t>、</w:t>
      </w:r>
      <w:r>
        <w:rPr>
          <w:rFonts w:cs="宋体;SimSun" w:ascii="SimHei" w:hAnsi="SimHei" w:eastAsia="黑体"/>
          <w:b/>
          <w:color w:val="000000"/>
          <w:sz w:val="24"/>
        </w:rPr>
        <w:t>惩罚种类及适用条件</w:t>
      </w:r>
    </w:p>
    <w:p>
      <w:pPr>
        <w:pStyle w:val="Normal"/>
        <w:numPr>
          <w:ilvl w:val="0"/>
          <w:numId w:val="15"/>
        </w:numPr>
        <w:spacing w:lineRule="auto" w:line="360"/>
        <w:rPr>
          <w:b/>
          <w:b/>
          <w:color w:val="000000"/>
          <w:sz w:val="24"/>
        </w:rPr>
      </w:pPr>
      <w:r>
        <w:rPr>
          <w:rFonts w:cs="宋体;SimSun" w:ascii="SimHei" w:hAnsi="SimHei" w:eastAsia="黑体"/>
          <w:b/>
          <w:color w:val="000000"/>
          <w:sz w:val="24"/>
        </w:rPr>
        <w:t>书面警告</w:t>
      </w:r>
    </w:p>
    <w:p>
      <w:pPr>
        <w:pStyle w:val="Normal"/>
        <w:tabs>
          <w:tab w:val="clear" w:pos="420"/>
          <w:tab w:val="left" w:pos="540" w:leader="none"/>
        </w:tabs>
        <w:spacing w:lineRule="auto" w:line="360"/>
        <w:ind w:start="538" w:hanging="0"/>
        <w:rPr/>
      </w:pPr>
      <w:r>
        <w:rPr>
          <w:rFonts w:cs="宋体;SimSun" w:ascii="SimHei" w:hAnsi="SimHei" w:eastAsia="黑体"/>
          <w:color w:val="000000"/>
          <w:sz w:val="24"/>
        </w:rPr>
        <w:t>下列情况每发生一次，给予一次书面警告的处分：</w:t>
      </w:r>
      <w:r>
        <w:rPr>
          <w:rFonts w:eastAsia="黑体" w:ascii="SimHei" w:hAnsi="SimHei"/>
          <w:color w:val="000000"/>
          <w:sz w:val="24"/>
        </w:rPr>
        <w:t xml:space="preserve"> </w:t>
      </w:r>
    </w:p>
    <w:p>
      <w:pPr>
        <w:pStyle w:val="Normal"/>
        <w:numPr>
          <w:ilvl w:val="0"/>
          <w:numId w:val="1"/>
        </w:numPr>
        <w:tabs>
          <w:tab w:val="clear" w:pos="420"/>
          <w:tab w:val="left" w:pos="540" w:leader="none"/>
        </w:tabs>
        <w:spacing w:lineRule="auto" w:line="360"/>
        <w:rPr>
          <w:color w:val="000000"/>
          <w:sz w:val="24"/>
        </w:rPr>
      </w:pPr>
      <w:r>
        <w:rPr>
          <w:rFonts w:ascii="SimHei" w:hAnsi="SimHei" w:eastAsia="黑体"/>
          <w:color w:val="000000"/>
          <w:sz w:val="24"/>
        </w:rPr>
        <w:t>不按规定着装和佩带工作证的；</w:t>
      </w:r>
    </w:p>
    <w:p>
      <w:pPr>
        <w:pStyle w:val="Normal"/>
        <w:numPr>
          <w:ilvl w:val="0"/>
          <w:numId w:val="1"/>
        </w:numPr>
        <w:tabs>
          <w:tab w:val="clear" w:pos="420"/>
          <w:tab w:val="left" w:pos="540" w:leader="none"/>
        </w:tabs>
        <w:spacing w:lineRule="auto" w:line="360"/>
        <w:rPr>
          <w:rFonts w:cs="宋体;SimSun"/>
          <w:color w:val="000000"/>
          <w:sz w:val="24"/>
        </w:rPr>
      </w:pPr>
      <w:r>
        <w:rPr>
          <w:rFonts w:cs="宋体;SimSun" w:ascii="SimHei" w:hAnsi="SimHei" w:eastAsia="黑体"/>
          <w:color w:val="000000"/>
          <w:sz w:val="24"/>
        </w:rPr>
        <w:t>在工作场所内喧哗或</w:t>
      </w:r>
      <w:r>
        <w:rPr>
          <w:rFonts w:cs="宋体;SimSun" w:ascii="SimHei" w:hAnsi="SimHei" w:eastAsia="黑体"/>
          <w:color w:val="000000"/>
          <w:sz w:val="24"/>
        </w:rPr>
        <w:t>争吵、聊天、</w:t>
      </w:r>
      <w:r>
        <w:rPr>
          <w:rFonts w:cs="宋体;SimSun" w:ascii="SimHei" w:hAnsi="SimHei" w:eastAsia="黑体"/>
          <w:color w:val="000000"/>
          <w:sz w:val="24"/>
        </w:rPr>
        <w:t>嘻笑</w:t>
      </w:r>
      <w:r>
        <w:rPr>
          <w:rFonts w:cs="宋体;SimSun" w:ascii="SimHei" w:hAnsi="SimHei" w:eastAsia="黑体"/>
          <w:color w:val="000000"/>
          <w:sz w:val="24"/>
        </w:rPr>
        <w:t>、</w:t>
      </w:r>
      <w:r>
        <w:rPr>
          <w:rFonts w:cs="宋体;SimSun" w:ascii="SimHei" w:hAnsi="SimHei" w:eastAsia="黑体"/>
          <w:color w:val="000000"/>
          <w:sz w:val="24"/>
        </w:rPr>
        <w:t>不服管教</w:t>
      </w:r>
      <w:r>
        <w:rPr>
          <w:rFonts w:cs="宋体;SimSun" w:ascii="SimHei" w:hAnsi="SimHei" w:eastAsia="黑体"/>
          <w:color w:val="000000"/>
          <w:sz w:val="24"/>
        </w:rPr>
        <w:t>的；</w:t>
      </w:r>
    </w:p>
    <w:p>
      <w:pPr>
        <w:pStyle w:val="Normal"/>
        <w:numPr>
          <w:ilvl w:val="0"/>
          <w:numId w:val="1"/>
        </w:numPr>
        <w:tabs>
          <w:tab w:val="clear" w:pos="420"/>
          <w:tab w:val="left" w:pos="540" w:leader="none"/>
        </w:tabs>
        <w:spacing w:lineRule="auto" w:line="360"/>
        <w:rPr>
          <w:color w:val="000000"/>
          <w:sz w:val="24"/>
        </w:rPr>
      </w:pPr>
      <w:r>
        <w:rPr>
          <w:rFonts w:cs="宋体;SimSun" w:ascii="SimHei" w:hAnsi="SimHei" w:eastAsia="黑体"/>
          <w:color w:val="000000"/>
          <w:sz w:val="24"/>
        </w:rPr>
        <w:t>办公时间</w:t>
      </w:r>
      <w:r>
        <w:rPr>
          <w:rFonts w:cs="宋体;SimSun" w:ascii="SimHei" w:hAnsi="SimHei" w:eastAsia="黑体"/>
          <w:color w:val="000000"/>
          <w:sz w:val="24"/>
        </w:rPr>
        <w:t>办理与工作无关的事项的（如看电影、玩游戏、网络聊天、吃东西等）；</w:t>
      </w:r>
    </w:p>
    <w:p>
      <w:pPr>
        <w:pStyle w:val="Normal"/>
        <w:numPr>
          <w:ilvl w:val="0"/>
          <w:numId w:val="1"/>
        </w:numPr>
        <w:tabs>
          <w:tab w:val="clear" w:pos="420"/>
          <w:tab w:val="left" w:pos="540" w:leader="none"/>
        </w:tabs>
        <w:spacing w:lineRule="auto" w:line="360"/>
        <w:rPr>
          <w:rFonts w:cs="宋体;SimSun"/>
          <w:color w:val="000000"/>
          <w:sz w:val="24"/>
        </w:rPr>
      </w:pPr>
      <w:r>
        <w:rPr>
          <w:rFonts w:cs="宋体;SimSun" w:ascii="SimHei" w:hAnsi="SimHei" w:eastAsia="黑体"/>
          <w:color w:val="000000"/>
          <w:sz w:val="24"/>
        </w:rPr>
        <w:t>办公时间窜岗、离岗</w:t>
      </w:r>
      <w:r>
        <w:rPr>
          <w:rFonts w:cs="宋体;SimSun" w:ascii="SimHei" w:hAnsi="SimHei" w:eastAsia="黑体"/>
          <w:color w:val="000000"/>
          <w:sz w:val="24"/>
        </w:rPr>
        <w:t>的</w:t>
      </w:r>
      <w:r>
        <w:rPr>
          <w:rFonts w:cs="宋体;SimSun" w:ascii="SimHei" w:hAnsi="SimHei" w:eastAsia="黑体"/>
          <w:color w:val="000000"/>
          <w:sz w:val="24"/>
        </w:rPr>
        <w:t>；</w:t>
      </w:r>
    </w:p>
    <w:p>
      <w:pPr>
        <w:pStyle w:val="Normal"/>
        <w:numPr>
          <w:ilvl w:val="0"/>
          <w:numId w:val="1"/>
        </w:numPr>
        <w:tabs>
          <w:tab w:val="clear" w:pos="420"/>
          <w:tab w:val="left" w:pos="540" w:leader="none"/>
        </w:tabs>
        <w:spacing w:lineRule="auto" w:line="360"/>
        <w:rPr>
          <w:color w:val="000000"/>
          <w:sz w:val="24"/>
        </w:rPr>
      </w:pPr>
      <w:r>
        <w:rPr>
          <w:rFonts w:cs="宋体;SimSun" w:ascii="SimHei" w:hAnsi="SimHei" w:eastAsia="黑体"/>
          <w:color w:val="000000"/>
          <w:sz w:val="24"/>
        </w:rPr>
        <w:t>浪费医院资源</w:t>
      </w:r>
      <w:r>
        <w:rPr>
          <w:rFonts w:cs="宋体;SimSun" w:ascii="SimHei" w:hAnsi="SimHei" w:eastAsia="黑体"/>
          <w:color w:val="000000"/>
          <w:sz w:val="24"/>
        </w:rPr>
        <w:t>的；</w:t>
      </w:r>
      <w:r>
        <w:rPr>
          <w:rFonts w:cs="宋体;SimSun" w:ascii="SimHei" w:hAnsi="SimHei" w:eastAsia="黑体"/>
          <w:color w:val="000000"/>
          <w:sz w:val="24"/>
        </w:rPr>
        <w:t>疏忽过失致公物损坏</w:t>
      </w:r>
      <w:r>
        <w:rPr>
          <w:rFonts w:cs="宋体;SimSun" w:ascii="SimHei" w:hAnsi="SimHei" w:eastAsia="黑体"/>
          <w:color w:val="000000"/>
          <w:sz w:val="24"/>
        </w:rPr>
        <w:t>的；</w:t>
      </w:r>
    </w:p>
    <w:p>
      <w:pPr>
        <w:pStyle w:val="Normal"/>
        <w:numPr>
          <w:ilvl w:val="0"/>
          <w:numId w:val="1"/>
        </w:numPr>
        <w:tabs>
          <w:tab w:val="clear" w:pos="420"/>
          <w:tab w:val="left" w:pos="540" w:leader="none"/>
        </w:tabs>
        <w:spacing w:lineRule="auto" w:line="360"/>
        <w:rPr>
          <w:color w:val="000000"/>
          <w:sz w:val="24"/>
        </w:rPr>
      </w:pPr>
      <w:r>
        <w:rPr>
          <w:rFonts w:cs="宋体;SimSun" w:ascii="SimHei" w:hAnsi="SimHei" w:eastAsia="黑体"/>
          <w:color w:val="000000"/>
          <w:sz w:val="24"/>
        </w:rPr>
        <w:t>多次迟到、早退</w:t>
      </w:r>
      <w:r>
        <w:rPr>
          <w:rFonts w:cs="宋体;SimSun" w:ascii="SimHei" w:hAnsi="SimHei" w:eastAsia="黑体"/>
          <w:color w:val="000000"/>
          <w:sz w:val="24"/>
        </w:rPr>
        <w:t>的（一月内累计</w:t>
      </w:r>
      <w:r>
        <w:rPr>
          <w:rFonts w:cs="宋体;SimSun" w:ascii="SimHei" w:hAnsi="SimHei" w:eastAsia="黑体"/>
          <w:color w:val="000000"/>
          <w:sz w:val="24"/>
        </w:rPr>
        <w:t xml:space="preserve">3 </w:t>
      </w:r>
      <w:r>
        <w:rPr>
          <w:rFonts w:cs="宋体;SimSun" w:ascii="SimHei" w:hAnsi="SimHei" w:eastAsia="黑体"/>
          <w:color w:val="000000"/>
          <w:sz w:val="24"/>
        </w:rPr>
        <w:t>次以上）的；</w:t>
      </w:r>
    </w:p>
    <w:p>
      <w:pPr>
        <w:pStyle w:val="Normal"/>
        <w:numPr>
          <w:ilvl w:val="0"/>
          <w:numId w:val="1"/>
        </w:numPr>
        <w:tabs>
          <w:tab w:val="clear" w:pos="420"/>
          <w:tab w:val="left" w:pos="540" w:leader="none"/>
        </w:tabs>
        <w:spacing w:lineRule="auto" w:line="360"/>
        <w:rPr>
          <w:rFonts w:cs="宋体;SimSun"/>
          <w:color w:val="000000"/>
          <w:sz w:val="24"/>
        </w:rPr>
      </w:pPr>
      <w:r>
        <w:rPr>
          <w:rFonts w:ascii="SimHei" w:hAnsi="SimHei" w:eastAsia="黑体"/>
          <w:color w:val="000000"/>
          <w:sz w:val="24"/>
        </w:rPr>
        <w:t>有</w:t>
      </w:r>
      <w:r>
        <w:rPr>
          <w:rFonts w:cs="宋体;SimSun" w:ascii="SimHei" w:hAnsi="SimHei" w:eastAsia="黑体"/>
          <w:color w:val="000000"/>
          <w:sz w:val="24"/>
        </w:rPr>
        <w:t>不积极对待工作轻微行为的，包括但不限于会议迟到，不按时处理工作等行为；</w:t>
      </w:r>
    </w:p>
    <w:p>
      <w:pPr>
        <w:pStyle w:val="Normal"/>
        <w:numPr>
          <w:ilvl w:val="0"/>
          <w:numId w:val="1"/>
        </w:numPr>
        <w:tabs>
          <w:tab w:val="clear" w:pos="420"/>
          <w:tab w:val="left" w:pos="540" w:leader="none"/>
        </w:tabs>
        <w:spacing w:lineRule="auto" w:line="360"/>
        <w:rPr>
          <w:color w:val="000000"/>
          <w:sz w:val="24"/>
        </w:rPr>
      </w:pPr>
      <w:r>
        <w:rPr>
          <w:rFonts w:ascii="SimHei" w:hAnsi="SimHei" w:eastAsia="黑体"/>
          <w:color w:val="000000"/>
          <w:sz w:val="24"/>
        </w:rPr>
        <w:t>违反医院管理制度，但情节轻微的，没造成不良影响的；</w:t>
      </w:r>
    </w:p>
    <w:p>
      <w:pPr>
        <w:pStyle w:val="Normal"/>
        <w:numPr>
          <w:ilvl w:val="0"/>
          <w:numId w:val="1"/>
        </w:numPr>
        <w:tabs>
          <w:tab w:val="clear" w:pos="420"/>
          <w:tab w:val="left" w:pos="540" w:leader="none"/>
        </w:tabs>
        <w:spacing w:lineRule="auto" w:line="360"/>
        <w:rPr>
          <w:rFonts w:cs="宋体;SimSun"/>
          <w:color w:val="000000"/>
          <w:sz w:val="24"/>
        </w:rPr>
      </w:pPr>
      <w:r>
        <w:rPr>
          <w:rFonts w:ascii="SimHei" w:hAnsi="SimHei" w:eastAsia="黑体"/>
          <w:color w:val="000000"/>
          <w:sz w:val="24"/>
        </w:rPr>
        <w:t>故意或</w:t>
      </w:r>
      <w:r>
        <w:rPr>
          <w:rFonts w:cs="宋体;SimSun" w:ascii="SimHei" w:hAnsi="SimHei" w:eastAsia="黑体"/>
          <w:color w:val="000000"/>
          <w:sz w:val="24"/>
        </w:rPr>
        <w:t>非故意造成医院直接和</w:t>
      </w:r>
      <w:r>
        <w:rPr>
          <w:rFonts w:ascii="SimHei" w:hAnsi="SimHei" w:eastAsia="黑体"/>
          <w:color w:val="000000"/>
          <w:sz w:val="24"/>
        </w:rPr>
        <w:t>/</w:t>
      </w:r>
      <w:r>
        <w:rPr>
          <w:rFonts w:cs="宋体;SimSun" w:ascii="SimHei" w:hAnsi="SimHei" w:eastAsia="黑体"/>
          <w:color w:val="000000"/>
          <w:sz w:val="24"/>
        </w:rPr>
        <w:t>或间接经济损失在</w:t>
      </w:r>
      <w:r>
        <w:rPr>
          <w:rFonts w:ascii="SimHei" w:hAnsi="SimHei" w:eastAsia="黑体"/>
          <w:color w:val="000000"/>
          <w:sz w:val="24"/>
        </w:rPr>
        <w:t>200</w:t>
      </w:r>
      <w:r>
        <w:rPr>
          <w:rFonts w:cs="宋体;SimSun" w:ascii="SimHei" w:hAnsi="SimHei" w:eastAsia="黑体"/>
          <w:color w:val="000000"/>
          <w:sz w:val="24"/>
        </w:rPr>
        <w:t>元以下</w:t>
      </w:r>
      <w:r>
        <w:rPr>
          <w:rFonts w:cs="宋体;SimSun" w:ascii="SimHei" w:hAnsi="SimHei" w:eastAsia="黑体"/>
          <w:color w:val="000000"/>
          <w:sz w:val="24"/>
        </w:rPr>
        <w:t>的；</w:t>
      </w:r>
    </w:p>
    <w:p>
      <w:pPr>
        <w:pStyle w:val="Normal"/>
        <w:numPr>
          <w:ilvl w:val="0"/>
          <w:numId w:val="1"/>
        </w:numPr>
        <w:tabs>
          <w:tab w:val="clear" w:pos="420"/>
          <w:tab w:val="left" w:pos="540" w:leader="none"/>
        </w:tabs>
        <w:spacing w:lineRule="auto" w:line="360"/>
        <w:rPr/>
      </w:pPr>
      <w:r>
        <w:rPr>
          <w:rFonts w:cs="宋体;SimSun" w:ascii="SimHei" w:hAnsi="SimHei" w:eastAsia="黑体"/>
          <w:color w:val="000000"/>
          <w:sz w:val="24"/>
        </w:rPr>
        <w:t>其他日常行为或履行职责的失误对医院的经济、商誉、</w:t>
      </w:r>
      <w:r>
        <w:rPr>
          <w:rFonts w:cs="宋体;SimSun" w:ascii="SimHei" w:hAnsi="SimHei" w:eastAsia="黑体"/>
          <w:color w:val="000000"/>
          <w:sz w:val="24"/>
        </w:rPr>
        <w:t>秩序、</w:t>
      </w:r>
      <w:r>
        <w:rPr>
          <w:rFonts w:cs="宋体;SimSun" w:ascii="SimHei" w:hAnsi="SimHei" w:eastAsia="黑体"/>
          <w:color w:val="000000"/>
          <w:sz w:val="24"/>
        </w:rPr>
        <w:t>安全或他人利益、安全造成轻微的威胁</w:t>
      </w:r>
      <w:r>
        <w:rPr>
          <w:rFonts w:cs="宋体;SimSun" w:ascii="SimHei" w:hAnsi="SimHei" w:eastAsia="黑体"/>
          <w:color w:val="000000"/>
          <w:sz w:val="24"/>
        </w:rPr>
        <w:t>的。</w:t>
      </w:r>
    </w:p>
    <w:p>
      <w:pPr>
        <w:pStyle w:val="Normal"/>
        <w:numPr>
          <w:ilvl w:val="0"/>
          <w:numId w:val="15"/>
        </w:numPr>
        <w:spacing w:lineRule="auto" w:line="360"/>
        <w:rPr>
          <w:rFonts w:cs="宋体;SimSun"/>
          <w:b/>
          <w:b/>
          <w:color w:val="000000"/>
          <w:sz w:val="24"/>
        </w:rPr>
      </w:pPr>
      <w:r>
        <w:rPr>
          <w:rFonts w:cs="宋体;SimSun" w:ascii="SimHei" w:hAnsi="SimHei" w:eastAsia="黑体"/>
          <w:b/>
          <w:color w:val="000000"/>
          <w:sz w:val="24"/>
        </w:rPr>
        <w:t>记过</w:t>
      </w:r>
    </w:p>
    <w:p>
      <w:pPr>
        <w:pStyle w:val="Normal"/>
        <w:spacing w:lineRule="auto" w:line="360"/>
        <w:ind w:firstLine="480"/>
        <w:rPr/>
      </w:pPr>
      <w:r>
        <w:rPr>
          <w:rFonts w:cs="宋体;SimSun" w:ascii="SimHei" w:hAnsi="SimHei" w:eastAsia="黑体"/>
          <w:color w:val="000000"/>
          <w:sz w:val="24"/>
        </w:rPr>
        <w:t>下列情况每发生一次，给予一次记过的处分：</w:t>
      </w:r>
      <w:r>
        <w:rPr>
          <w:rFonts w:eastAsia="黑体" w:ascii="SimHei" w:hAnsi="SimHei"/>
          <w:color w:val="000000"/>
          <w:sz w:val="24"/>
        </w:rPr>
        <w:t xml:space="preserve"> </w:t>
      </w:r>
    </w:p>
    <w:p>
      <w:pPr>
        <w:pStyle w:val="Normal"/>
        <w:numPr>
          <w:ilvl w:val="0"/>
          <w:numId w:val="27"/>
        </w:numPr>
        <w:spacing w:lineRule="auto" w:line="360"/>
        <w:rPr>
          <w:rFonts w:cs="宋体;SimSun"/>
          <w:color w:val="000000"/>
          <w:sz w:val="24"/>
        </w:rPr>
      </w:pPr>
      <w:r>
        <w:rPr>
          <w:rFonts w:cs="宋体;SimSun" w:ascii="SimHei" w:hAnsi="SimHei" w:eastAsia="黑体"/>
          <w:color w:val="000000"/>
          <w:sz w:val="24"/>
        </w:rPr>
        <w:t>在工作场所酗酒滋事，影响秩序</w:t>
      </w:r>
      <w:r>
        <w:rPr>
          <w:rFonts w:cs="宋体;SimSun" w:ascii="SimHei" w:hAnsi="SimHei" w:eastAsia="黑体"/>
          <w:color w:val="000000"/>
          <w:sz w:val="24"/>
        </w:rPr>
        <w:t>的；</w:t>
      </w:r>
    </w:p>
    <w:p>
      <w:pPr>
        <w:pStyle w:val="Normal"/>
        <w:numPr>
          <w:ilvl w:val="0"/>
          <w:numId w:val="27"/>
        </w:numPr>
        <w:spacing w:lineRule="auto" w:line="360"/>
        <w:rPr>
          <w:rFonts w:cs="宋体;SimSun"/>
          <w:color w:val="000000"/>
          <w:sz w:val="24"/>
        </w:rPr>
      </w:pPr>
      <w:r>
        <w:rPr>
          <w:rFonts w:cs="宋体;SimSun" w:ascii="SimHei" w:hAnsi="SimHei" w:eastAsia="黑体"/>
          <w:color w:val="000000"/>
          <w:sz w:val="24"/>
        </w:rPr>
        <w:t>工作不力、于工作时间内怠工、睡觉</w:t>
      </w:r>
      <w:r>
        <w:rPr>
          <w:rFonts w:cs="宋体;SimSun" w:ascii="SimHei" w:hAnsi="SimHei" w:eastAsia="黑体"/>
          <w:color w:val="000000"/>
          <w:sz w:val="24"/>
        </w:rPr>
        <w:t>的；</w:t>
      </w:r>
    </w:p>
    <w:p>
      <w:pPr>
        <w:pStyle w:val="Normal"/>
        <w:numPr>
          <w:ilvl w:val="0"/>
          <w:numId w:val="27"/>
        </w:numPr>
        <w:spacing w:lineRule="auto" w:line="360"/>
        <w:rPr>
          <w:rFonts w:cs="宋体;SimSun"/>
          <w:color w:val="000000"/>
          <w:sz w:val="24"/>
        </w:rPr>
      </w:pPr>
      <w:r>
        <w:rPr>
          <w:rFonts w:cs="宋体;SimSun" w:ascii="SimHei" w:hAnsi="SimHei" w:eastAsia="黑体"/>
          <w:color w:val="000000"/>
          <w:sz w:val="24"/>
        </w:rPr>
        <w:t>在工作场所干私活、制造私人物</w:t>
      </w:r>
      <w:r>
        <w:rPr>
          <w:rFonts w:cs="宋体;SimSun" w:ascii="SimHei" w:hAnsi="SimHei" w:eastAsia="黑体"/>
          <w:color w:val="000000"/>
          <w:sz w:val="24"/>
        </w:rPr>
        <w:t>件的；</w:t>
      </w:r>
    </w:p>
    <w:p>
      <w:pPr>
        <w:pStyle w:val="Normal"/>
        <w:numPr>
          <w:ilvl w:val="0"/>
          <w:numId w:val="27"/>
        </w:numPr>
        <w:spacing w:lineRule="auto" w:line="360"/>
        <w:rPr>
          <w:color w:val="000000"/>
          <w:sz w:val="24"/>
        </w:rPr>
      </w:pPr>
      <w:r>
        <w:rPr>
          <w:rFonts w:cs="宋体;SimSun" w:ascii="SimHei" w:hAnsi="SimHei" w:eastAsia="黑体"/>
          <w:color w:val="000000"/>
          <w:sz w:val="24"/>
        </w:rPr>
        <w:t>不遵从主管合理指挥且不听劝阻</w:t>
      </w:r>
      <w:r>
        <w:rPr>
          <w:rFonts w:cs="宋体;SimSun" w:ascii="SimHei" w:hAnsi="SimHei" w:eastAsia="黑体"/>
          <w:color w:val="000000"/>
          <w:sz w:val="24"/>
        </w:rPr>
        <w:t>的；</w:t>
      </w:r>
    </w:p>
    <w:p>
      <w:pPr>
        <w:pStyle w:val="Normal"/>
        <w:numPr>
          <w:ilvl w:val="0"/>
          <w:numId w:val="27"/>
        </w:numPr>
        <w:spacing w:lineRule="auto" w:line="360"/>
        <w:rPr>
          <w:color w:val="000000"/>
          <w:sz w:val="24"/>
        </w:rPr>
      </w:pPr>
      <w:r>
        <w:rPr>
          <w:rFonts w:ascii="SimHei" w:hAnsi="SimHei" w:eastAsia="黑体"/>
          <w:color w:val="000000"/>
          <w:sz w:val="24"/>
        </w:rPr>
        <w:t>有消极对待工作的其他行为，造成一定影响的；</w:t>
      </w:r>
    </w:p>
    <w:p>
      <w:pPr>
        <w:pStyle w:val="Normal"/>
        <w:numPr>
          <w:ilvl w:val="0"/>
          <w:numId w:val="27"/>
        </w:numPr>
        <w:spacing w:lineRule="auto" w:line="360"/>
        <w:rPr>
          <w:rFonts w:cs="宋体;SimSun"/>
          <w:color w:val="000000"/>
          <w:sz w:val="24"/>
        </w:rPr>
      </w:pPr>
      <w:r>
        <w:rPr>
          <w:rFonts w:cs="宋体;SimSun" w:ascii="SimHei" w:hAnsi="SimHei" w:eastAsia="黑体"/>
          <w:color w:val="000000"/>
          <w:sz w:val="24"/>
        </w:rPr>
        <w:t>附合怠工、罢工</w:t>
      </w:r>
      <w:r>
        <w:rPr>
          <w:rFonts w:cs="宋体;SimSun" w:ascii="SimHei" w:hAnsi="SimHei" w:eastAsia="黑体"/>
          <w:color w:val="000000"/>
          <w:sz w:val="24"/>
        </w:rPr>
        <w:t>或随同他人起哄闹事，干扰医院正常经营的；</w:t>
      </w:r>
    </w:p>
    <w:p>
      <w:pPr>
        <w:pStyle w:val="Normal"/>
        <w:numPr>
          <w:ilvl w:val="0"/>
          <w:numId w:val="27"/>
        </w:numPr>
        <w:spacing w:lineRule="auto" w:line="360"/>
        <w:rPr>
          <w:color w:val="000000"/>
          <w:sz w:val="24"/>
        </w:rPr>
      </w:pPr>
      <w:r>
        <w:rPr>
          <w:rFonts w:cs="宋体;SimSun" w:ascii="SimHei" w:hAnsi="SimHei" w:eastAsia="黑体"/>
          <w:color w:val="000000"/>
          <w:sz w:val="24"/>
        </w:rPr>
        <w:t>未经准许，擅自带外人进入医院参观</w:t>
      </w:r>
      <w:r>
        <w:rPr>
          <w:rFonts w:cs="宋体;SimSun" w:ascii="SimHei" w:hAnsi="SimHei" w:eastAsia="黑体"/>
          <w:color w:val="000000"/>
          <w:sz w:val="24"/>
        </w:rPr>
        <w:t>的；</w:t>
      </w:r>
    </w:p>
    <w:p>
      <w:pPr>
        <w:pStyle w:val="Normal"/>
        <w:numPr>
          <w:ilvl w:val="0"/>
          <w:numId w:val="27"/>
        </w:numPr>
        <w:spacing w:lineRule="auto" w:line="360"/>
        <w:rPr>
          <w:color w:val="000000"/>
          <w:sz w:val="24"/>
        </w:rPr>
      </w:pPr>
      <w:r>
        <w:rPr>
          <w:rFonts w:ascii="SimHei" w:hAnsi="SimHei" w:eastAsia="黑体"/>
          <w:color w:val="000000"/>
          <w:sz w:val="24"/>
        </w:rPr>
        <w:t>其他违反医院管理制度，情节较严重，造成一定不良影响的；</w:t>
      </w:r>
    </w:p>
    <w:p>
      <w:pPr>
        <w:pStyle w:val="Normal"/>
        <w:numPr>
          <w:ilvl w:val="0"/>
          <w:numId w:val="27"/>
        </w:numPr>
        <w:spacing w:lineRule="auto" w:line="360"/>
        <w:rPr>
          <w:rFonts w:cs="宋体;SimSun"/>
          <w:color w:val="000000"/>
          <w:sz w:val="24"/>
        </w:rPr>
      </w:pPr>
      <w:r>
        <w:rPr>
          <w:rFonts w:ascii="SimHei" w:hAnsi="SimHei" w:eastAsia="黑体"/>
          <w:color w:val="000000"/>
          <w:sz w:val="24"/>
        </w:rPr>
        <w:t>故意</w:t>
      </w:r>
      <w:r>
        <w:rPr>
          <w:rFonts w:cs="宋体;SimSun" w:ascii="SimHei" w:hAnsi="SimHei" w:eastAsia="黑体"/>
          <w:color w:val="000000"/>
          <w:sz w:val="24"/>
        </w:rPr>
        <w:t>或非故意造成医院直接和</w:t>
      </w:r>
      <w:r>
        <w:rPr>
          <w:rFonts w:ascii="SimHei" w:hAnsi="SimHei" w:eastAsia="黑体"/>
          <w:color w:val="000000"/>
          <w:sz w:val="24"/>
        </w:rPr>
        <w:t>/</w:t>
      </w:r>
      <w:r>
        <w:rPr>
          <w:rFonts w:cs="宋体;SimSun" w:ascii="SimHei" w:hAnsi="SimHei" w:eastAsia="黑体"/>
          <w:color w:val="000000"/>
          <w:sz w:val="24"/>
        </w:rPr>
        <w:t>或间接经济损失在</w:t>
      </w:r>
      <w:r>
        <w:rPr>
          <w:rFonts w:eastAsia="黑体" w:ascii="SimHei" w:hAnsi="SimHei"/>
          <w:color w:val="000000"/>
          <w:sz w:val="24"/>
        </w:rPr>
        <w:t xml:space="preserve"> </w:t>
      </w:r>
      <w:r>
        <w:rPr>
          <w:rFonts w:ascii="SimHei" w:hAnsi="SimHei" w:eastAsia="黑体"/>
          <w:color w:val="000000"/>
          <w:sz w:val="24"/>
        </w:rPr>
        <w:t>2000</w:t>
      </w:r>
      <w:r>
        <w:rPr>
          <w:rFonts w:cs="宋体;SimSun" w:ascii="SimHei" w:hAnsi="SimHei" w:eastAsia="黑体"/>
          <w:color w:val="000000"/>
          <w:sz w:val="24"/>
        </w:rPr>
        <w:t>元以下</w:t>
      </w:r>
      <w:r>
        <w:rPr>
          <w:rFonts w:cs="宋体;SimSun" w:ascii="SimHei" w:hAnsi="SimHei" w:eastAsia="黑体"/>
          <w:color w:val="000000"/>
          <w:sz w:val="24"/>
        </w:rPr>
        <w:t>；</w:t>
      </w:r>
    </w:p>
    <w:p>
      <w:pPr>
        <w:pStyle w:val="Normal"/>
        <w:numPr>
          <w:ilvl w:val="0"/>
          <w:numId w:val="27"/>
        </w:numPr>
        <w:spacing w:lineRule="auto" w:line="360"/>
        <w:rPr>
          <w:rFonts w:cs="宋体;SimSun"/>
          <w:color w:val="000000"/>
          <w:sz w:val="24"/>
        </w:rPr>
      </w:pPr>
      <w:r>
        <w:rPr>
          <w:rFonts w:cs="宋体;SimSun" w:ascii="SimHei" w:hAnsi="SimHei" w:eastAsia="黑体"/>
          <w:color w:val="000000"/>
          <w:sz w:val="24"/>
        </w:rPr>
        <w:t>其他日常行为或履行职责的失误对医院的经济、商誉、安全或他人利益、安全造成了一定的影响、威胁</w:t>
      </w:r>
      <w:r>
        <w:rPr>
          <w:rFonts w:cs="宋体;SimSun" w:ascii="SimHei" w:hAnsi="SimHei" w:eastAsia="黑体"/>
          <w:color w:val="000000"/>
          <w:sz w:val="24"/>
        </w:rPr>
        <w:t>。</w:t>
      </w:r>
    </w:p>
    <w:p>
      <w:pPr>
        <w:pStyle w:val="Normal"/>
        <w:numPr>
          <w:ilvl w:val="0"/>
          <w:numId w:val="15"/>
        </w:numPr>
        <w:spacing w:lineRule="auto" w:line="360"/>
        <w:rPr>
          <w:rFonts w:cs="宋体;SimSun"/>
          <w:b/>
          <w:b/>
          <w:color w:val="000000"/>
          <w:sz w:val="24"/>
        </w:rPr>
      </w:pPr>
      <w:r>
        <w:rPr>
          <w:rFonts w:cs="宋体;SimSun" w:ascii="SimHei" w:hAnsi="SimHei" w:eastAsia="黑体"/>
          <w:b/>
          <w:color w:val="000000"/>
          <w:sz w:val="24"/>
        </w:rPr>
        <w:t>记大过</w:t>
      </w:r>
    </w:p>
    <w:p>
      <w:pPr>
        <w:pStyle w:val="Normal"/>
        <w:spacing w:lineRule="auto" w:line="360"/>
        <w:ind w:firstLine="480"/>
        <w:rPr>
          <w:color w:val="000000"/>
          <w:sz w:val="24"/>
        </w:rPr>
      </w:pPr>
      <w:r>
        <w:rPr>
          <w:rFonts w:cs="宋体;SimSun" w:ascii="SimHei" w:hAnsi="SimHei" w:eastAsia="黑体"/>
          <w:color w:val="000000"/>
          <w:sz w:val="24"/>
        </w:rPr>
        <w:t>下列情况每发生一次，给予一次记大过的处分：</w:t>
      </w:r>
    </w:p>
    <w:p>
      <w:pPr>
        <w:pStyle w:val="Normal"/>
        <w:numPr>
          <w:ilvl w:val="0"/>
          <w:numId w:val="11"/>
        </w:numPr>
        <w:spacing w:lineRule="auto" w:line="360"/>
        <w:rPr>
          <w:rFonts w:cs="宋体;SimSun"/>
          <w:color w:val="000000"/>
          <w:sz w:val="24"/>
        </w:rPr>
      </w:pPr>
      <w:r>
        <w:rPr>
          <w:rFonts w:cs="宋体;SimSun" w:ascii="SimHei" w:hAnsi="SimHei" w:eastAsia="黑体"/>
          <w:color w:val="000000"/>
          <w:sz w:val="24"/>
        </w:rPr>
        <w:t>在医院区内或危险场所内违背禁令吸烟引火</w:t>
      </w:r>
      <w:r>
        <w:rPr>
          <w:rFonts w:cs="宋体;SimSun" w:ascii="SimHei" w:hAnsi="SimHei" w:eastAsia="黑体"/>
          <w:color w:val="000000"/>
          <w:sz w:val="24"/>
        </w:rPr>
        <w:t>的；</w:t>
      </w:r>
    </w:p>
    <w:p>
      <w:pPr>
        <w:pStyle w:val="Normal"/>
        <w:numPr>
          <w:ilvl w:val="0"/>
          <w:numId w:val="11"/>
        </w:numPr>
        <w:spacing w:lineRule="auto" w:line="360"/>
        <w:rPr>
          <w:color w:val="000000"/>
          <w:sz w:val="24"/>
        </w:rPr>
      </w:pPr>
      <w:r>
        <w:rPr>
          <w:rFonts w:cs="宋体;SimSun" w:ascii="SimHei" w:hAnsi="SimHei" w:eastAsia="黑体"/>
          <w:color w:val="000000"/>
          <w:sz w:val="24"/>
        </w:rPr>
        <w:t>制造虚假证明材料骗取</w:t>
      </w:r>
      <w:r>
        <w:rPr>
          <w:rFonts w:cs="宋体;SimSun" w:ascii="SimHei" w:hAnsi="SimHei" w:eastAsia="黑体"/>
          <w:color w:val="000000"/>
          <w:sz w:val="24"/>
        </w:rPr>
        <w:t>医院利益的；</w:t>
      </w:r>
    </w:p>
    <w:p>
      <w:pPr>
        <w:pStyle w:val="Normal"/>
        <w:numPr>
          <w:ilvl w:val="0"/>
          <w:numId w:val="11"/>
        </w:numPr>
        <w:spacing w:lineRule="auto" w:line="360"/>
        <w:rPr>
          <w:color w:val="000000"/>
          <w:sz w:val="24"/>
        </w:rPr>
      </w:pPr>
      <w:r>
        <w:rPr>
          <w:rFonts w:cs="宋体;SimSun" w:ascii="SimHei" w:hAnsi="SimHei" w:eastAsia="黑体"/>
          <w:color w:val="000000"/>
          <w:sz w:val="24"/>
        </w:rPr>
        <w:t>故意浪费医院财物或办事疏忽使医院</w:t>
      </w:r>
      <w:r>
        <w:rPr>
          <w:rFonts w:cs="宋体;SimSun" w:ascii="SimHei" w:hAnsi="SimHei" w:eastAsia="黑体"/>
          <w:color w:val="000000"/>
          <w:sz w:val="24"/>
        </w:rPr>
        <w:t>遭受较大损失；</w:t>
      </w:r>
    </w:p>
    <w:p>
      <w:pPr>
        <w:pStyle w:val="Normal"/>
        <w:numPr>
          <w:ilvl w:val="0"/>
          <w:numId w:val="11"/>
        </w:numPr>
        <w:spacing w:lineRule="auto" w:line="360"/>
        <w:rPr>
          <w:rFonts w:cs="宋体;SimSun"/>
          <w:color w:val="000000"/>
          <w:sz w:val="24"/>
        </w:rPr>
      </w:pPr>
      <w:r>
        <w:rPr>
          <w:rFonts w:cs="宋体;SimSun" w:ascii="SimHei" w:hAnsi="SimHei" w:eastAsia="黑体"/>
          <w:color w:val="000000"/>
          <w:sz w:val="24"/>
        </w:rPr>
        <w:t>私自携带公物（包括但不限于生产资料或文件原件或其影印本）离开医院</w:t>
      </w:r>
      <w:r>
        <w:rPr>
          <w:rFonts w:cs="宋体;SimSun" w:ascii="SimHei" w:hAnsi="SimHei" w:eastAsia="黑体"/>
          <w:color w:val="000000"/>
          <w:sz w:val="24"/>
        </w:rPr>
        <w:t>的；</w:t>
      </w:r>
    </w:p>
    <w:p>
      <w:pPr>
        <w:pStyle w:val="Normal"/>
        <w:numPr>
          <w:ilvl w:val="0"/>
          <w:numId w:val="11"/>
        </w:numPr>
        <w:spacing w:lineRule="auto" w:line="360"/>
        <w:rPr>
          <w:rFonts w:cs="宋体;SimSun"/>
          <w:color w:val="000000"/>
          <w:sz w:val="24"/>
        </w:rPr>
      </w:pPr>
      <w:r>
        <w:rPr>
          <w:rFonts w:cs="宋体;SimSun" w:ascii="SimHei" w:hAnsi="SimHei" w:eastAsia="黑体"/>
          <w:color w:val="000000"/>
          <w:sz w:val="24"/>
        </w:rPr>
        <w:t>破坏医院公文或有用文件</w:t>
      </w:r>
      <w:r>
        <w:rPr>
          <w:rFonts w:cs="宋体;SimSun" w:ascii="SimHei" w:hAnsi="SimHei" w:eastAsia="黑体"/>
          <w:color w:val="000000"/>
          <w:sz w:val="24"/>
        </w:rPr>
        <w:t>的；</w:t>
      </w:r>
    </w:p>
    <w:p>
      <w:pPr>
        <w:pStyle w:val="Normal"/>
        <w:numPr>
          <w:ilvl w:val="0"/>
          <w:numId w:val="11"/>
        </w:numPr>
        <w:spacing w:lineRule="auto" w:line="360"/>
        <w:rPr>
          <w:color w:val="000000"/>
          <w:sz w:val="24"/>
        </w:rPr>
      </w:pPr>
      <w:r>
        <w:rPr>
          <w:rFonts w:cs="宋体;SimSun" w:ascii="SimHei" w:hAnsi="SimHei" w:eastAsia="黑体"/>
          <w:color w:val="000000"/>
          <w:sz w:val="24"/>
        </w:rPr>
        <w:t>拒绝听从主管合理指挥与监督、顶撞不服管理者</w:t>
      </w:r>
      <w:r>
        <w:rPr>
          <w:rFonts w:cs="宋体;SimSun" w:ascii="SimHei" w:hAnsi="SimHei" w:eastAsia="黑体"/>
          <w:color w:val="000000"/>
          <w:sz w:val="24"/>
        </w:rPr>
        <w:t>，</w:t>
      </w:r>
      <w:r>
        <w:rPr>
          <w:rFonts w:cs="宋体;SimSun" w:ascii="SimHei" w:hAnsi="SimHei" w:eastAsia="黑体"/>
          <w:color w:val="000000"/>
          <w:sz w:val="24"/>
        </w:rPr>
        <w:t>经劝导仍不听从</w:t>
      </w:r>
      <w:r>
        <w:rPr>
          <w:rFonts w:cs="宋体;SimSun" w:ascii="SimHei" w:hAnsi="SimHei" w:eastAsia="黑体"/>
          <w:color w:val="000000"/>
          <w:sz w:val="24"/>
        </w:rPr>
        <w:t>的；</w:t>
      </w:r>
    </w:p>
    <w:p>
      <w:pPr>
        <w:pStyle w:val="Normal"/>
        <w:numPr>
          <w:ilvl w:val="0"/>
          <w:numId w:val="11"/>
        </w:numPr>
        <w:spacing w:lineRule="auto" w:line="360"/>
        <w:rPr>
          <w:rFonts w:cs="宋体;SimSun"/>
          <w:color w:val="000000"/>
          <w:sz w:val="24"/>
        </w:rPr>
      </w:pPr>
      <w:r>
        <w:rPr>
          <w:rFonts w:ascii="SimHei" w:hAnsi="SimHei" w:eastAsia="黑体"/>
          <w:color w:val="000000"/>
          <w:sz w:val="24"/>
        </w:rPr>
        <w:t>其他违反医院管理制度，情节严重，造成严重不良影响的；</w:t>
      </w:r>
    </w:p>
    <w:p>
      <w:pPr>
        <w:pStyle w:val="Normal"/>
        <w:numPr>
          <w:ilvl w:val="0"/>
          <w:numId w:val="11"/>
        </w:numPr>
        <w:spacing w:lineRule="auto" w:line="360"/>
        <w:rPr>
          <w:rFonts w:cs="宋体;SimSun"/>
          <w:color w:val="000000"/>
          <w:sz w:val="24"/>
        </w:rPr>
      </w:pPr>
      <w:r>
        <w:rPr>
          <w:rFonts w:ascii="SimHei" w:hAnsi="SimHei" w:eastAsia="黑体"/>
          <w:color w:val="000000"/>
          <w:sz w:val="24"/>
        </w:rPr>
        <w:t>故意或</w:t>
      </w:r>
      <w:r>
        <w:rPr>
          <w:rFonts w:cs="宋体;SimSun" w:ascii="SimHei" w:hAnsi="SimHei" w:eastAsia="黑体"/>
          <w:color w:val="000000"/>
          <w:sz w:val="24"/>
        </w:rPr>
        <w:t>非故意造成医院直接和</w:t>
      </w:r>
      <w:r>
        <w:rPr>
          <w:rFonts w:eastAsia="黑体" w:ascii="SimHei" w:hAnsi="SimHei"/>
          <w:color w:val="000000"/>
          <w:sz w:val="24"/>
        </w:rPr>
        <w:t xml:space="preserve"> </w:t>
      </w:r>
      <w:r>
        <w:rPr>
          <w:rFonts w:ascii="SimHei" w:hAnsi="SimHei" w:eastAsia="黑体"/>
          <w:color w:val="000000"/>
          <w:sz w:val="24"/>
        </w:rPr>
        <w:t>/</w:t>
      </w:r>
      <w:r>
        <w:rPr>
          <w:rFonts w:cs="宋体;SimSun" w:ascii="SimHei" w:hAnsi="SimHei" w:eastAsia="黑体"/>
          <w:color w:val="000000"/>
          <w:sz w:val="24"/>
        </w:rPr>
        <w:t>或间接损失在</w:t>
      </w:r>
      <w:r>
        <w:rPr>
          <w:rFonts w:eastAsia="黑体" w:ascii="SimHei" w:hAnsi="SimHei"/>
          <w:color w:val="000000"/>
          <w:sz w:val="24"/>
        </w:rPr>
        <w:t xml:space="preserve"> </w:t>
      </w:r>
      <w:r>
        <w:rPr>
          <w:rFonts w:ascii="SimHei" w:hAnsi="SimHei" w:eastAsia="黑体"/>
          <w:color w:val="000000"/>
          <w:sz w:val="24"/>
        </w:rPr>
        <w:t>2000</w:t>
      </w:r>
      <w:r>
        <w:rPr>
          <w:rFonts w:cs="宋体;SimSun" w:ascii="SimHei" w:hAnsi="SimHei" w:eastAsia="黑体"/>
          <w:color w:val="000000"/>
          <w:sz w:val="24"/>
        </w:rPr>
        <w:t>元以上</w:t>
      </w:r>
      <w:r>
        <w:rPr>
          <w:rFonts w:eastAsia="黑体" w:ascii="SimHei" w:hAnsi="SimHei"/>
          <w:color w:val="000000"/>
          <w:sz w:val="24"/>
        </w:rPr>
        <w:t xml:space="preserve"> </w:t>
      </w:r>
      <w:r>
        <w:rPr>
          <w:rFonts w:ascii="SimHei" w:hAnsi="SimHei" w:eastAsia="黑体"/>
          <w:color w:val="000000"/>
          <w:sz w:val="24"/>
        </w:rPr>
        <w:t>5000</w:t>
      </w:r>
      <w:r>
        <w:rPr>
          <w:rFonts w:cs="宋体;SimSun" w:ascii="SimHei" w:hAnsi="SimHei" w:eastAsia="黑体"/>
          <w:color w:val="000000"/>
          <w:sz w:val="24"/>
        </w:rPr>
        <w:t>元以下</w:t>
      </w:r>
      <w:r>
        <w:rPr>
          <w:rFonts w:cs="宋体;SimSun" w:ascii="SimHei" w:hAnsi="SimHei" w:eastAsia="黑体"/>
          <w:color w:val="000000"/>
          <w:sz w:val="24"/>
        </w:rPr>
        <w:t>；</w:t>
      </w:r>
    </w:p>
    <w:p>
      <w:pPr>
        <w:pStyle w:val="Normal"/>
        <w:numPr>
          <w:ilvl w:val="0"/>
          <w:numId w:val="11"/>
        </w:numPr>
        <w:spacing w:lineRule="auto" w:line="360"/>
        <w:rPr>
          <w:rFonts w:cs="宋体;SimSun"/>
          <w:color w:val="000000"/>
          <w:sz w:val="24"/>
        </w:rPr>
      </w:pPr>
      <w:r>
        <w:rPr>
          <w:rFonts w:cs="宋体;SimSun" w:ascii="SimHei" w:hAnsi="SimHei" w:eastAsia="黑体"/>
          <w:color w:val="000000"/>
          <w:sz w:val="24"/>
        </w:rPr>
        <w:t>其他日常行为或履行职责的失误对医院的经济、商誉、安全</w:t>
      </w:r>
      <w:r>
        <w:rPr>
          <w:rFonts w:cs="宋体;SimSun" w:ascii="SimHei" w:hAnsi="SimHei" w:eastAsia="黑体"/>
          <w:color w:val="000000"/>
          <w:sz w:val="24"/>
        </w:rPr>
        <w:t>、秩序</w:t>
      </w:r>
      <w:r>
        <w:rPr>
          <w:rFonts w:cs="宋体;SimSun" w:ascii="SimHei" w:hAnsi="SimHei" w:eastAsia="黑体"/>
          <w:color w:val="000000"/>
          <w:sz w:val="24"/>
        </w:rPr>
        <w:t>或他人利益、安全造成了重大的影响、威胁</w:t>
      </w:r>
      <w:r>
        <w:rPr>
          <w:rFonts w:cs="宋体;SimSun" w:ascii="SimHei" w:hAnsi="SimHei" w:eastAsia="黑体"/>
          <w:color w:val="000000"/>
          <w:sz w:val="24"/>
        </w:rPr>
        <w:t>；</w:t>
      </w:r>
    </w:p>
    <w:p>
      <w:pPr>
        <w:pStyle w:val="Normal"/>
        <w:numPr>
          <w:ilvl w:val="0"/>
          <w:numId w:val="11"/>
        </w:numPr>
        <w:spacing w:lineRule="auto" w:line="360"/>
        <w:rPr>
          <w:rFonts w:cs="宋体;SimSun"/>
          <w:color w:val="000000"/>
          <w:sz w:val="24"/>
        </w:rPr>
      </w:pPr>
      <w:r>
        <w:rPr>
          <w:rFonts w:cs="宋体;SimSun" w:ascii="SimHei" w:hAnsi="SimHei" w:eastAsia="黑体"/>
          <w:color w:val="000000"/>
          <w:sz w:val="24"/>
        </w:rPr>
        <w:t>因为违反职业道德和医院的待客规定，被客户（患者）投诉或在工作场所与客户（患者）发生严重争执、冲突，有损医院声誉和形象的；</w:t>
      </w:r>
    </w:p>
    <w:p>
      <w:pPr>
        <w:pStyle w:val="Normal"/>
        <w:numPr>
          <w:ilvl w:val="0"/>
          <w:numId w:val="11"/>
        </w:numPr>
        <w:spacing w:lineRule="auto" w:line="360"/>
        <w:rPr>
          <w:color w:val="000000"/>
          <w:sz w:val="24"/>
        </w:rPr>
      </w:pPr>
      <w:r>
        <w:rPr>
          <w:rFonts w:cs="宋体;SimSun" w:ascii="SimHei" w:hAnsi="SimHei" w:eastAsia="黑体"/>
          <w:color w:val="000000"/>
          <w:sz w:val="24"/>
        </w:rPr>
        <w:t>违背保密职责，泄露医院或客户的商业秘密或隐私，给医院或客户造成损害的；</w:t>
      </w:r>
    </w:p>
    <w:p>
      <w:pPr>
        <w:pStyle w:val="Normal"/>
        <w:numPr>
          <w:ilvl w:val="0"/>
          <w:numId w:val="11"/>
        </w:numPr>
        <w:spacing w:lineRule="auto" w:line="360"/>
        <w:rPr>
          <w:color w:val="000000"/>
          <w:sz w:val="24"/>
        </w:rPr>
      </w:pPr>
      <w:r>
        <w:rPr>
          <w:rFonts w:cs="宋体;SimSun" w:ascii="SimHei" w:hAnsi="SimHei" w:eastAsia="黑体"/>
          <w:color w:val="000000"/>
          <w:sz w:val="24"/>
        </w:rPr>
        <w:t>对外散布有损医院（含本院手术或非手术治疗方案等）或本院医护人员形象和声誉的言论，影响患者和公众对医院的信任和评价的。</w:t>
      </w:r>
    </w:p>
    <w:p>
      <w:pPr>
        <w:pStyle w:val="Normal"/>
        <w:numPr>
          <w:ilvl w:val="0"/>
          <w:numId w:val="15"/>
        </w:numPr>
        <w:spacing w:lineRule="auto" w:line="360"/>
        <w:rPr>
          <w:rFonts w:cs="宋体;SimSun"/>
          <w:b/>
          <w:b/>
          <w:color w:val="000000"/>
          <w:sz w:val="24"/>
        </w:rPr>
      </w:pPr>
      <w:r>
        <w:rPr>
          <w:rFonts w:cs="宋体;SimSun" w:ascii="SimHei" w:hAnsi="SimHei" w:eastAsia="黑体"/>
          <w:b/>
          <w:color w:val="000000"/>
          <w:sz w:val="24"/>
        </w:rPr>
        <w:t>解除劳动合同</w:t>
      </w:r>
    </w:p>
    <w:p>
      <w:pPr>
        <w:pStyle w:val="Normal"/>
        <w:spacing w:lineRule="auto" w:line="360"/>
        <w:ind w:firstLine="480"/>
        <w:rPr/>
      </w:pPr>
      <w:r>
        <w:rPr>
          <w:rFonts w:cs="宋体;SimSun" w:ascii="SimHei" w:hAnsi="SimHei" w:eastAsia="黑体"/>
          <w:color w:val="000000"/>
          <w:sz w:val="24"/>
        </w:rPr>
        <w:t>下列情况发生，给予</w:t>
      </w:r>
      <w:r>
        <w:rPr>
          <w:rFonts w:cs="宋体;SimSun" w:ascii="SimHei" w:hAnsi="SimHei" w:eastAsia="黑体"/>
          <w:color w:val="000000"/>
          <w:sz w:val="24"/>
        </w:rPr>
        <w:t>解除劳动合同</w:t>
      </w:r>
      <w:r>
        <w:rPr>
          <w:rFonts w:cs="宋体;SimSun" w:ascii="SimHei" w:hAnsi="SimHei" w:eastAsia="黑体"/>
          <w:color w:val="000000"/>
          <w:sz w:val="24"/>
        </w:rPr>
        <w:t>处分：</w:t>
      </w:r>
      <w:r>
        <w:rPr>
          <w:rFonts w:eastAsia="黑体" w:ascii="SimHei" w:hAnsi="SimHei"/>
          <w:color w:val="000000"/>
          <w:sz w:val="24"/>
        </w:rPr>
        <w:t xml:space="preserve"> </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擅用医院名义、假借职权，营私舞弊</w:t>
      </w:r>
      <w:r>
        <w:rPr>
          <w:rFonts w:cs="宋体;SimSun" w:ascii="SimHei" w:hAnsi="SimHei" w:eastAsia="黑体"/>
          <w:color w:val="000000"/>
          <w:sz w:val="24"/>
        </w:rPr>
        <w:t>的；</w:t>
      </w:r>
    </w:p>
    <w:p>
      <w:pPr>
        <w:pStyle w:val="Normal"/>
        <w:numPr>
          <w:ilvl w:val="0"/>
          <w:numId w:val="26"/>
        </w:numPr>
        <w:spacing w:lineRule="auto" w:line="360"/>
        <w:rPr>
          <w:color w:val="000000"/>
          <w:sz w:val="24"/>
        </w:rPr>
      </w:pPr>
      <w:r>
        <w:rPr>
          <w:rFonts w:cs="宋体;SimSun" w:ascii="SimHei" w:hAnsi="SimHei" w:eastAsia="黑体"/>
          <w:color w:val="000000"/>
          <w:sz w:val="24"/>
        </w:rPr>
        <w:t>盗窃医院财物、挪用公款、故意毁损公物</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私自侵占医院物品</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在工作场所或医院宿舍区聚赌或斗殴</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泄漏业务或职务上</w:t>
      </w:r>
      <w:r>
        <w:rPr>
          <w:rFonts w:cs="宋体;SimSun" w:ascii="SimHei" w:hAnsi="SimHei" w:eastAsia="黑体"/>
          <w:color w:val="000000"/>
          <w:sz w:val="24"/>
        </w:rPr>
        <w:t>重要</w:t>
      </w:r>
      <w:r>
        <w:rPr>
          <w:rFonts w:cs="宋体;SimSun" w:ascii="SimHei" w:hAnsi="SimHei" w:eastAsia="黑体"/>
          <w:color w:val="000000"/>
          <w:sz w:val="24"/>
        </w:rPr>
        <w:t>机密</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恐吓、敲诈、威胁或严重辱骂同事或上司</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接受任何形式的商业贿赂</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拒绝听从主管合理指挥与监督、顶撞不服管理，经劝导仍不听从，造成医院严重不良影响</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连续旷工三天或一年以内累计旷工时间超过五天</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ascii="SimHei" w:hAnsi="SimHei" w:eastAsia="黑体"/>
          <w:color w:val="000000"/>
          <w:sz w:val="24"/>
        </w:rPr>
        <w:t>未经医院同意，</w:t>
      </w:r>
      <w:r>
        <w:rPr>
          <w:rFonts w:cs="宋体;SimSun" w:ascii="SimHei" w:hAnsi="SimHei" w:eastAsia="黑体"/>
          <w:color w:val="000000"/>
          <w:sz w:val="24"/>
        </w:rPr>
        <w:t>经营与医院类似及职务上有关的业务，或兼任医院以外的职务者</w:t>
      </w:r>
      <w:r>
        <w:rPr>
          <w:rFonts w:cs="宋体;SimSun" w:ascii="SimHei" w:hAnsi="SimHei" w:eastAsia="黑体"/>
          <w:color w:val="000000"/>
          <w:sz w:val="24"/>
        </w:rPr>
        <w:t>；</w:t>
      </w:r>
    </w:p>
    <w:p>
      <w:pPr>
        <w:pStyle w:val="Normal"/>
        <w:numPr>
          <w:ilvl w:val="0"/>
          <w:numId w:val="26"/>
        </w:numPr>
        <w:spacing w:lineRule="auto" w:line="360"/>
        <w:rPr>
          <w:color w:val="000000"/>
          <w:sz w:val="24"/>
        </w:rPr>
      </w:pPr>
      <w:r>
        <w:rPr>
          <w:rFonts w:cs="宋体;SimSun" w:ascii="SimHei" w:hAnsi="SimHei" w:eastAsia="黑体"/>
          <w:color w:val="000000"/>
          <w:sz w:val="24"/>
        </w:rPr>
        <w:t>有意的损害医院物品、利益、商誉、安全等行为和任何欺骗医院的行为，包括但不限于提供过期证件、假证、假票、制造谣言等行为</w:t>
      </w:r>
      <w:r>
        <w:rPr>
          <w:rFonts w:cs="宋体;SimSun" w:ascii="SimHei" w:hAnsi="SimHei" w:eastAsia="黑体"/>
          <w:color w:val="000000"/>
          <w:sz w:val="24"/>
        </w:rPr>
        <w:t>；</w:t>
      </w:r>
    </w:p>
    <w:p>
      <w:pPr>
        <w:pStyle w:val="Normal"/>
        <w:numPr>
          <w:ilvl w:val="0"/>
          <w:numId w:val="26"/>
        </w:numPr>
        <w:spacing w:lineRule="auto" w:line="360"/>
        <w:rPr>
          <w:color w:val="000000"/>
          <w:sz w:val="24"/>
        </w:rPr>
      </w:pPr>
      <w:r>
        <w:rPr>
          <w:rFonts w:cs="宋体;SimSun" w:ascii="SimHei" w:hAnsi="SimHei" w:eastAsia="黑体"/>
          <w:color w:val="000000"/>
          <w:sz w:val="24"/>
        </w:rPr>
        <w:t>其他</w:t>
      </w:r>
      <w:r>
        <w:rPr>
          <w:rFonts w:cs="宋体;SimSun" w:ascii="SimHei" w:hAnsi="SimHei" w:eastAsia="黑体"/>
          <w:color w:val="000000"/>
          <w:sz w:val="24"/>
        </w:rPr>
        <w:t>故意或</w:t>
      </w:r>
      <w:r>
        <w:rPr>
          <w:rFonts w:cs="宋体;SimSun" w:ascii="SimHei" w:hAnsi="SimHei" w:eastAsia="黑体"/>
          <w:color w:val="000000"/>
          <w:sz w:val="24"/>
        </w:rPr>
        <w:t>非故意造成医院直接或间接经济损失达</w:t>
      </w:r>
      <w:r>
        <w:rPr>
          <w:rFonts w:ascii="SimHei" w:hAnsi="SimHei" w:eastAsia="黑体"/>
          <w:color w:val="000000"/>
          <w:sz w:val="24"/>
        </w:rPr>
        <w:t>5000</w:t>
      </w:r>
      <w:r>
        <w:rPr>
          <w:rFonts w:cs="宋体;SimSun" w:ascii="SimHei" w:hAnsi="SimHei" w:eastAsia="黑体"/>
          <w:color w:val="000000"/>
          <w:sz w:val="24"/>
        </w:rPr>
        <w:t>元或以上的</w:t>
      </w:r>
      <w:r>
        <w:rPr>
          <w:rFonts w:cs="宋体;SimSun" w:ascii="SimHei" w:hAnsi="SimHei" w:eastAsia="黑体"/>
          <w:color w:val="000000"/>
          <w:sz w:val="24"/>
        </w:rPr>
        <w:t>；</w:t>
      </w:r>
    </w:p>
    <w:p>
      <w:pPr>
        <w:pStyle w:val="Normal"/>
        <w:numPr>
          <w:ilvl w:val="0"/>
          <w:numId w:val="26"/>
        </w:numPr>
        <w:spacing w:lineRule="auto" w:line="360"/>
        <w:rPr>
          <w:color w:val="000000"/>
          <w:sz w:val="24"/>
        </w:rPr>
      </w:pPr>
      <w:r>
        <w:rPr>
          <w:rFonts w:cs="宋体;SimSun" w:ascii="SimHei" w:hAnsi="SimHei" w:eastAsia="黑体"/>
          <w:color w:val="000000"/>
          <w:sz w:val="24"/>
        </w:rPr>
        <w:t>工作绩效低下，按绩效考核规定达到解除劳动合同条件的；</w:t>
      </w:r>
    </w:p>
    <w:p>
      <w:pPr>
        <w:pStyle w:val="Normal"/>
        <w:numPr>
          <w:ilvl w:val="0"/>
          <w:numId w:val="26"/>
        </w:numPr>
        <w:spacing w:lineRule="auto" w:line="360"/>
        <w:rPr>
          <w:color w:val="000000"/>
          <w:sz w:val="24"/>
        </w:rPr>
      </w:pPr>
      <w:r>
        <w:rPr>
          <w:rFonts w:cs="宋体;SimSun" w:ascii="SimHei" w:hAnsi="SimHei" w:eastAsia="黑体"/>
          <w:color w:val="000000"/>
          <w:sz w:val="24"/>
        </w:rPr>
        <w:t>其他严重违反医院规章制度、屡次（三次或以上）不同程度违反医院规章制度或作出对医院或他人造成严重的不良影响的</w:t>
      </w:r>
      <w:r>
        <w:rPr>
          <w:rFonts w:cs="宋体;SimSun" w:ascii="SimHei" w:hAnsi="SimHei" w:eastAsia="黑体"/>
          <w:color w:val="000000"/>
          <w:sz w:val="24"/>
        </w:rPr>
        <w:t>；</w:t>
      </w:r>
    </w:p>
    <w:p>
      <w:pPr>
        <w:pStyle w:val="Normal"/>
        <w:numPr>
          <w:ilvl w:val="0"/>
          <w:numId w:val="26"/>
        </w:numPr>
        <w:spacing w:lineRule="auto" w:line="360"/>
        <w:rPr>
          <w:color w:val="000000"/>
          <w:sz w:val="24"/>
        </w:rPr>
      </w:pPr>
      <w:r>
        <w:rPr>
          <w:rFonts w:cs="宋体;SimSun" w:ascii="SimHei" w:hAnsi="SimHei" w:eastAsia="黑体"/>
          <w:color w:val="000000"/>
          <w:sz w:val="24"/>
        </w:rPr>
        <w:t>携带武器、毒品等违禁品进入工作场所</w:t>
      </w:r>
      <w:r>
        <w:rPr>
          <w:rFonts w:cs="宋体;SimSun" w:ascii="SimHei" w:hAnsi="SimHei" w:eastAsia="黑体"/>
          <w:color w:val="000000"/>
          <w:sz w:val="24"/>
        </w:rPr>
        <w:t>的；</w:t>
      </w:r>
    </w:p>
    <w:p>
      <w:pPr>
        <w:pStyle w:val="Normal"/>
        <w:numPr>
          <w:ilvl w:val="0"/>
          <w:numId w:val="26"/>
        </w:numPr>
        <w:spacing w:lineRule="auto" w:line="360"/>
        <w:rPr>
          <w:color w:val="000000"/>
          <w:sz w:val="24"/>
        </w:rPr>
      </w:pPr>
      <w:r>
        <w:rPr>
          <w:rFonts w:cs="宋体;SimSun" w:ascii="SimHei" w:hAnsi="SimHei" w:eastAsia="黑体"/>
          <w:color w:val="000000"/>
          <w:sz w:val="24"/>
        </w:rPr>
        <w:t>仿效上级主管人员签名、盗用印章或未批准擅自使用印章</w:t>
      </w:r>
      <w:r>
        <w:rPr>
          <w:rFonts w:cs="宋体;SimSun" w:ascii="SimHei" w:hAnsi="SimHei" w:eastAsia="黑体"/>
          <w:color w:val="000000"/>
          <w:sz w:val="24"/>
        </w:rPr>
        <w:t>的；</w:t>
      </w:r>
    </w:p>
    <w:p>
      <w:pPr>
        <w:pStyle w:val="Normal"/>
        <w:numPr>
          <w:ilvl w:val="0"/>
          <w:numId w:val="26"/>
        </w:numPr>
        <w:spacing w:lineRule="auto" w:line="360"/>
        <w:rPr>
          <w:color w:val="000000"/>
          <w:sz w:val="24"/>
        </w:rPr>
      </w:pPr>
      <w:r>
        <w:rPr>
          <w:rFonts w:cs="宋体;SimSun" w:ascii="SimHei" w:hAnsi="SimHei" w:eastAsia="黑体"/>
          <w:color w:val="000000"/>
          <w:sz w:val="24"/>
        </w:rPr>
        <w:t>偷盗他人财物、吸毒、制毒、贩毒、嫖娼或卖淫</w:t>
      </w:r>
      <w:r>
        <w:rPr>
          <w:rFonts w:cs="宋体;SimSun" w:ascii="SimHei" w:hAnsi="SimHei" w:eastAsia="黑体"/>
          <w:color w:val="000000"/>
          <w:sz w:val="24"/>
        </w:rPr>
        <w:t>的；</w:t>
      </w:r>
    </w:p>
    <w:p>
      <w:pPr>
        <w:pStyle w:val="Normal"/>
        <w:numPr>
          <w:ilvl w:val="0"/>
          <w:numId w:val="26"/>
        </w:numPr>
        <w:spacing w:lineRule="auto" w:line="360"/>
        <w:rPr>
          <w:color w:val="000000"/>
          <w:sz w:val="24"/>
        </w:rPr>
      </w:pPr>
      <w:r>
        <w:rPr>
          <w:rFonts w:cs="宋体;SimSun" w:ascii="SimHei" w:hAnsi="SimHei" w:eastAsia="黑体"/>
          <w:color w:val="000000"/>
          <w:sz w:val="24"/>
        </w:rPr>
        <w:t>参加黑社会、恐怖组织或活动、非法传销</w:t>
      </w:r>
      <w:r>
        <w:rPr>
          <w:rFonts w:cs="宋体;SimSun" w:ascii="SimHei" w:hAnsi="SimHei" w:eastAsia="黑体"/>
          <w:color w:val="000000"/>
          <w:sz w:val="24"/>
        </w:rPr>
        <w:t>的；</w:t>
      </w:r>
    </w:p>
    <w:p>
      <w:pPr>
        <w:pStyle w:val="Normal"/>
        <w:numPr>
          <w:ilvl w:val="0"/>
          <w:numId w:val="26"/>
        </w:numPr>
        <w:spacing w:lineRule="auto" w:line="360"/>
        <w:rPr>
          <w:rFonts w:cs="宋体;SimSun"/>
          <w:color w:val="000000"/>
          <w:sz w:val="24"/>
        </w:rPr>
      </w:pPr>
      <w:r>
        <w:rPr>
          <w:rFonts w:cs="宋体;SimSun" w:ascii="SimHei" w:hAnsi="SimHei" w:eastAsia="黑体"/>
          <w:color w:val="000000"/>
          <w:sz w:val="24"/>
        </w:rPr>
        <w:t>非法集会、结社、聚众闹事、罢工、游行</w:t>
      </w:r>
      <w:r>
        <w:rPr>
          <w:rFonts w:cs="宋体;SimSun" w:ascii="SimHei" w:hAnsi="SimHei" w:eastAsia="黑体"/>
          <w:color w:val="000000"/>
          <w:sz w:val="24"/>
        </w:rPr>
        <w:t>的；</w:t>
      </w:r>
    </w:p>
    <w:p>
      <w:pPr>
        <w:pStyle w:val="Normal"/>
        <w:numPr>
          <w:ilvl w:val="0"/>
          <w:numId w:val="26"/>
        </w:numPr>
        <w:spacing w:lineRule="auto" w:line="360"/>
        <w:rPr>
          <w:color w:val="000000"/>
          <w:sz w:val="24"/>
        </w:rPr>
      </w:pPr>
      <w:r>
        <w:rPr>
          <w:rFonts w:cs="宋体;SimSun" w:ascii="SimHei" w:hAnsi="SimHei" w:eastAsia="黑体"/>
          <w:color w:val="000000"/>
          <w:sz w:val="24"/>
        </w:rPr>
        <w:t>被依法追究刑事责任、拘留、劳动教养、公安机关收容教育</w:t>
      </w:r>
      <w:r>
        <w:rPr>
          <w:rFonts w:cs="宋体;SimSun" w:ascii="SimHei" w:hAnsi="SimHei" w:eastAsia="黑体"/>
          <w:color w:val="000000"/>
          <w:sz w:val="24"/>
        </w:rPr>
        <w:t>的；</w:t>
      </w:r>
    </w:p>
    <w:p>
      <w:pPr>
        <w:pStyle w:val="Normal"/>
        <w:numPr>
          <w:ilvl w:val="0"/>
          <w:numId w:val="26"/>
        </w:numPr>
        <w:spacing w:lineRule="auto" w:line="360"/>
        <w:rPr>
          <w:color w:val="000000"/>
          <w:sz w:val="24"/>
        </w:rPr>
      </w:pPr>
      <w:r>
        <w:rPr>
          <w:rFonts w:ascii="SimHei" w:hAnsi="SimHei" w:eastAsia="黑体"/>
          <w:color w:val="000000"/>
          <w:sz w:val="24"/>
        </w:rPr>
        <w:t>当法律规定的其他情形。</w:t>
      </w:r>
    </w:p>
    <w:p>
      <w:pPr>
        <w:pStyle w:val="Normal"/>
        <w:spacing w:lineRule="auto" w:line="360"/>
        <w:rPr>
          <w:b/>
          <w:b/>
          <w:color w:val="000000"/>
          <w:sz w:val="24"/>
        </w:rPr>
      </w:pPr>
      <w:r>
        <w:rPr>
          <w:rFonts w:ascii="SimHei" w:hAnsi="SimHei" w:eastAsia="黑体"/>
          <w:b/>
          <w:color w:val="000000"/>
          <w:sz w:val="24"/>
        </w:rPr>
        <w:t>3</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惩</w:t>
      </w:r>
      <w:r>
        <w:rPr>
          <w:rFonts w:cs="宋体;SimSun" w:ascii="SimHei" w:hAnsi="SimHei" w:eastAsia="黑体"/>
          <w:b/>
          <w:color w:val="000000"/>
          <w:sz w:val="24"/>
        </w:rPr>
        <w:t>罚</w:t>
      </w:r>
      <w:r>
        <w:rPr>
          <w:rFonts w:cs="宋体;SimSun" w:ascii="SimHei" w:hAnsi="SimHei" w:eastAsia="黑体"/>
          <w:b/>
          <w:color w:val="000000"/>
          <w:sz w:val="24"/>
        </w:rPr>
        <w:t>从重、从轻处</w:t>
      </w:r>
      <w:r>
        <w:rPr>
          <w:rFonts w:cs="宋体;SimSun" w:ascii="SimHei" w:hAnsi="SimHei" w:eastAsia="黑体"/>
          <w:b/>
          <w:color w:val="000000"/>
          <w:sz w:val="24"/>
        </w:rPr>
        <w:t>理</w:t>
      </w:r>
      <w:r>
        <w:rPr>
          <w:rFonts w:cs="宋体;SimSun" w:ascii="SimHei" w:hAnsi="SimHei" w:eastAsia="黑体"/>
          <w:b/>
          <w:color w:val="000000"/>
          <w:sz w:val="24"/>
        </w:rPr>
        <w:t>情况</w:t>
      </w:r>
    </w:p>
    <w:p>
      <w:pPr>
        <w:pStyle w:val="Normal"/>
        <w:numPr>
          <w:ilvl w:val="0"/>
          <w:numId w:val="25"/>
        </w:numPr>
        <w:spacing w:lineRule="auto" w:line="360"/>
        <w:rPr>
          <w:b/>
          <w:b/>
          <w:color w:val="000000"/>
          <w:sz w:val="24"/>
        </w:rPr>
      </w:pPr>
      <w:r>
        <w:rPr>
          <w:rFonts w:cs="宋体;SimSun" w:ascii="SimHei" w:hAnsi="SimHei" w:eastAsia="黑体"/>
          <w:b/>
          <w:color w:val="000000"/>
          <w:sz w:val="24"/>
        </w:rPr>
        <w:t>从轻处罚情况</w:t>
      </w:r>
    </w:p>
    <w:p>
      <w:pPr>
        <w:pStyle w:val="Normal"/>
        <w:spacing w:lineRule="auto" w:line="360"/>
        <w:ind w:firstLine="600"/>
        <w:rPr>
          <w:color w:val="000000"/>
          <w:sz w:val="24"/>
        </w:rPr>
      </w:pPr>
      <w:r>
        <w:rPr>
          <w:rFonts w:cs="宋体;SimSun" w:ascii="SimHei" w:hAnsi="SimHei" w:eastAsia="黑体"/>
          <w:color w:val="000000"/>
          <w:sz w:val="24"/>
        </w:rPr>
        <w:t>如当事人有下列情形之一的，可以从轻或减轻处罚：</w:t>
      </w:r>
    </w:p>
    <w:p>
      <w:pPr>
        <w:pStyle w:val="Normal"/>
        <w:numPr>
          <w:ilvl w:val="0"/>
          <w:numId w:val="39"/>
        </w:numPr>
        <w:spacing w:lineRule="auto" w:line="360"/>
        <w:rPr>
          <w:rFonts w:cs="宋体;SimSun"/>
          <w:color w:val="000000"/>
          <w:sz w:val="24"/>
        </w:rPr>
      </w:pPr>
      <w:r>
        <w:rPr>
          <w:rFonts w:cs="宋体;SimSun" w:ascii="SimHei" w:hAnsi="SimHei" w:eastAsia="黑体"/>
          <w:color w:val="000000"/>
          <w:sz w:val="24"/>
        </w:rPr>
        <w:t>积极消除或减轻违纪行为危害后果，后果轻微</w:t>
      </w:r>
      <w:r>
        <w:rPr>
          <w:rFonts w:cs="宋体;SimSun" w:ascii="SimHei" w:hAnsi="SimHei" w:eastAsia="黑体"/>
          <w:color w:val="000000"/>
          <w:sz w:val="24"/>
        </w:rPr>
        <w:t>；</w:t>
      </w:r>
    </w:p>
    <w:p>
      <w:pPr>
        <w:pStyle w:val="Normal"/>
        <w:numPr>
          <w:ilvl w:val="0"/>
          <w:numId w:val="39"/>
        </w:numPr>
        <w:spacing w:lineRule="auto" w:line="360"/>
        <w:rPr>
          <w:rFonts w:cs="宋体;SimSun"/>
          <w:color w:val="000000"/>
          <w:sz w:val="24"/>
        </w:rPr>
      </w:pPr>
      <w:r>
        <w:rPr>
          <w:rFonts w:cs="宋体;SimSun" w:ascii="SimHei" w:hAnsi="SimHei" w:eastAsia="黑体"/>
          <w:color w:val="000000"/>
          <w:sz w:val="24"/>
        </w:rPr>
        <w:t>积极配合医院调查，改正错误</w:t>
      </w:r>
      <w:r>
        <w:rPr>
          <w:rFonts w:cs="宋体;SimSun" w:ascii="SimHei" w:hAnsi="SimHei" w:eastAsia="黑体"/>
          <w:color w:val="000000"/>
          <w:sz w:val="24"/>
        </w:rPr>
        <w:t>；</w:t>
      </w:r>
    </w:p>
    <w:p>
      <w:pPr>
        <w:pStyle w:val="Normal"/>
        <w:numPr>
          <w:ilvl w:val="0"/>
          <w:numId w:val="39"/>
        </w:numPr>
        <w:spacing w:lineRule="auto" w:line="360"/>
        <w:rPr>
          <w:rFonts w:cs="宋体;SimSun"/>
          <w:color w:val="000000"/>
          <w:sz w:val="24"/>
        </w:rPr>
      </w:pPr>
      <w:r>
        <w:rPr>
          <w:rFonts w:cs="宋体;SimSun" w:ascii="SimHei" w:hAnsi="SimHei" w:eastAsia="黑体"/>
          <w:color w:val="000000"/>
          <w:sz w:val="24"/>
        </w:rPr>
        <w:t>主动交待问题，认错态度好</w:t>
      </w:r>
      <w:r>
        <w:rPr>
          <w:rFonts w:cs="宋体;SimSun" w:ascii="SimHei" w:hAnsi="SimHei" w:eastAsia="黑体"/>
          <w:color w:val="000000"/>
          <w:sz w:val="24"/>
        </w:rPr>
        <w:t>；</w:t>
      </w:r>
      <w:r>
        <w:rPr>
          <w:rFonts w:cs="Times New Roman" w:eastAsia="黑体" w:ascii="SimHei" w:hAnsi="SimHei"/>
          <w:color w:val="000000"/>
          <w:sz w:val="24"/>
        </w:rPr>
        <w:t xml:space="preserve"> </w:t>
      </w:r>
    </w:p>
    <w:p>
      <w:pPr>
        <w:pStyle w:val="Normal"/>
        <w:numPr>
          <w:ilvl w:val="0"/>
          <w:numId w:val="39"/>
        </w:numPr>
        <w:spacing w:lineRule="auto" w:line="360"/>
        <w:rPr>
          <w:rFonts w:cs="宋体;SimSun"/>
          <w:color w:val="000000"/>
          <w:sz w:val="24"/>
        </w:rPr>
      </w:pPr>
      <w:r>
        <w:rPr>
          <w:rFonts w:cs="宋体;SimSun" w:ascii="SimHei" w:hAnsi="SimHei" w:eastAsia="黑体"/>
          <w:color w:val="000000"/>
          <w:sz w:val="24"/>
        </w:rPr>
        <w:t>有检举揭发他人严重违纪行为，经查属实者</w:t>
      </w:r>
      <w:r>
        <w:rPr>
          <w:rFonts w:cs="宋体;SimSun" w:ascii="SimHei" w:hAnsi="SimHei" w:eastAsia="黑体"/>
          <w:color w:val="000000"/>
          <w:sz w:val="24"/>
        </w:rPr>
        <w:t>；</w:t>
      </w:r>
    </w:p>
    <w:p>
      <w:pPr>
        <w:pStyle w:val="Normal"/>
        <w:numPr>
          <w:ilvl w:val="0"/>
          <w:numId w:val="39"/>
        </w:numPr>
        <w:spacing w:lineRule="auto" w:line="360"/>
        <w:rPr/>
      </w:pPr>
      <w:r>
        <w:rPr>
          <w:rFonts w:cs="宋体;SimSun" w:ascii="SimHei" w:hAnsi="SimHei" w:eastAsia="黑体"/>
          <w:color w:val="000000"/>
          <w:sz w:val="24"/>
        </w:rPr>
        <w:t>其他可以从轻、减轻的情节。</w:t>
      </w:r>
    </w:p>
    <w:p>
      <w:pPr>
        <w:pStyle w:val="Normal"/>
        <w:numPr>
          <w:ilvl w:val="0"/>
          <w:numId w:val="25"/>
        </w:numPr>
        <w:spacing w:lineRule="auto" w:line="360"/>
        <w:rPr>
          <w:rFonts w:cs="宋体;SimSun"/>
          <w:b/>
          <w:b/>
          <w:color w:val="000000"/>
          <w:sz w:val="24"/>
        </w:rPr>
      </w:pPr>
      <w:r>
        <w:rPr>
          <w:rFonts w:cs="宋体;SimSun" w:ascii="SimHei" w:hAnsi="SimHei" w:eastAsia="黑体"/>
          <w:b/>
          <w:color w:val="000000"/>
          <w:sz w:val="24"/>
        </w:rPr>
        <w:t>从重处罚情况</w:t>
      </w:r>
    </w:p>
    <w:p>
      <w:pPr>
        <w:pStyle w:val="Normal"/>
        <w:spacing w:lineRule="auto" w:line="360"/>
        <w:ind w:firstLine="600"/>
        <w:rPr/>
      </w:pPr>
      <w:r>
        <w:rPr>
          <w:rFonts w:cs="宋体;SimSun" w:ascii="SimHei" w:hAnsi="SimHei" w:eastAsia="黑体"/>
          <w:color w:val="000000"/>
          <w:sz w:val="24"/>
        </w:rPr>
        <w:t>如当事人有下列情形之一的，应当从重处罚：</w:t>
      </w:r>
      <w:r>
        <w:rPr>
          <w:rFonts w:eastAsia="黑体" w:ascii="SimHei" w:hAnsi="SimHei"/>
          <w:color w:val="000000"/>
          <w:sz w:val="24"/>
        </w:rPr>
        <w:t xml:space="preserve"> </w:t>
      </w:r>
    </w:p>
    <w:p>
      <w:pPr>
        <w:pStyle w:val="Normal"/>
        <w:numPr>
          <w:ilvl w:val="0"/>
          <w:numId w:val="38"/>
        </w:numPr>
        <w:spacing w:lineRule="auto" w:line="360"/>
        <w:rPr>
          <w:rFonts w:cs="宋体;SimSun"/>
          <w:color w:val="000000"/>
          <w:sz w:val="24"/>
        </w:rPr>
      </w:pPr>
      <w:r>
        <w:rPr>
          <w:rFonts w:cs="宋体;SimSun" w:ascii="SimHei" w:hAnsi="SimHei" w:eastAsia="黑体"/>
          <w:color w:val="000000"/>
          <w:sz w:val="24"/>
        </w:rPr>
        <w:t>态度恶劣、</w:t>
      </w:r>
      <w:r>
        <w:rPr>
          <w:rFonts w:cs="宋体;SimSun" w:ascii="SimHei" w:hAnsi="SimHei" w:eastAsia="黑体"/>
          <w:color w:val="000000"/>
          <w:sz w:val="24"/>
        </w:rPr>
        <w:t>故意违纪的；</w:t>
      </w:r>
    </w:p>
    <w:p>
      <w:pPr>
        <w:pStyle w:val="Normal"/>
        <w:numPr>
          <w:ilvl w:val="0"/>
          <w:numId w:val="38"/>
        </w:numPr>
        <w:spacing w:lineRule="auto" w:line="360"/>
        <w:rPr>
          <w:color w:val="000000"/>
          <w:sz w:val="24"/>
        </w:rPr>
      </w:pPr>
      <w:r>
        <w:rPr>
          <w:rFonts w:ascii="SimHei" w:hAnsi="SimHei" w:eastAsia="黑体"/>
          <w:color w:val="000000"/>
          <w:sz w:val="24"/>
        </w:rPr>
        <w:t>栽赃推诿、</w:t>
      </w:r>
      <w:r>
        <w:rPr>
          <w:rFonts w:cs="宋体;SimSun" w:ascii="SimHei" w:hAnsi="SimHei" w:eastAsia="黑体"/>
          <w:color w:val="000000"/>
          <w:sz w:val="24"/>
        </w:rPr>
        <w:t>拒不承认</w:t>
      </w:r>
      <w:r>
        <w:rPr>
          <w:rFonts w:cs="宋体;SimSun" w:ascii="SimHei" w:hAnsi="SimHei" w:eastAsia="黑体"/>
          <w:color w:val="000000"/>
          <w:sz w:val="24"/>
        </w:rPr>
        <w:t>的；</w:t>
      </w:r>
    </w:p>
    <w:p>
      <w:pPr>
        <w:pStyle w:val="Normal"/>
        <w:numPr>
          <w:ilvl w:val="0"/>
          <w:numId w:val="38"/>
        </w:numPr>
        <w:spacing w:lineRule="auto" w:line="360"/>
        <w:rPr>
          <w:color w:val="000000"/>
          <w:sz w:val="24"/>
        </w:rPr>
      </w:pPr>
      <w:r>
        <w:rPr>
          <w:rFonts w:cs="宋体;SimSun" w:ascii="SimHei" w:hAnsi="SimHei" w:eastAsia="黑体"/>
          <w:color w:val="000000"/>
          <w:sz w:val="24"/>
        </w:rPr>
        <w:t>后果严重、影响较大</w:t>
      </w:r>
      <w:r>
        <w:rPr>
          <w:rFonts w:cs="宋体;SimSun" w:ascii="SimHei" w:hAnsi="SimHei" w:eastAsia="黑体"/>
          <w:color w:val="000000"/>
          <w:sz w:val="24"/>
        </w:rPr>
        <w:t>的；</w:t>
      </w:r>
    </w:p>
    <w:p>
      <w:pPr>
        <w:pStyle w:val="Normal"/>
        <w:numPr>
          <w:ilvl w:val="0"/>
          <w:numId w:val="38"/>
        </w:numPr>
        <w:spacing w:lineRule="auto" w:line="360"/>
        <w:rPr>
          <w:color w:val="000000"/>
          <w:sz w:val="24"/>
        </w:rPr>
      </w:pPr>
      <w:r>
        <w:rPr>
          <w:rFonts w:ascii="SimHei" w:hAnsi="SimHei" w:eastAsia="黑体"/>
          <w:color w:val="000000"/>
          <w:sz w:val="24"/>
        </w:rPr>
        <w:t>屡次违反，不思悔改的；</w:t>
      </w:r>
    </w:p>
    <w:p>
      <w:pPr>
        <w:pStyle w:val="Normal"/>
        <w:numPr>
          <w:ilvl w:val="0"/>
          <w:numId w:val="38"/>
        </w:numPr>
        <w:spacing w:lineRule="auto" w:line="360"/>
        <w:rPr>
          <w:color w:val="000000"/>
          <w:sz w:val="24"/>
        </w:rPr>
      </w:pPr>
      <w:r>
        <w:rPr>
          <w:rFonts w:cs="宋体;SimSun" w:ascii="SimHei" w:hAnsi="SimHei" w:eastAsia="黑体"/>
          <w:color w:val="000000"/>
          <w:sz w:val="24"/>
        </w:rPr>
        <w:t>处罚后对举报人、揭发人、作证人、处理人等进行报复</w:t>
      </w:r>
      <w:r>
        <w:rPr>
          <w:rFonts w:cs="宋体;SimSun" w:ascii="SimHei" w:hAnsi="SimHei" w:eastAsia="黑体"/>
          <w:color w:val="000000"/>
          <w:sz w:val="24"/>
        </w:rPr>
        <w:t>的</w:t>
      </w:r>
      <w:r>
        <w:rPr>
          <w:rFonts w:cs="宋体;SimSun" w:ascii="SimHei" w:hAnsi="SimHei" w:eastAsia="黑体"/>
          <w:color w:val="000000"/>
          <w:sz w:val="24"/>
        </w:rPr>
        <w:t>。</w:t>
      </w:r>
    </w:p>
    <w:p>
      <w:pPr>
        <w:pStyle w:val="Normal"/>
        <w:spacing w:lineRule="auto" w:line="360"/>
        <w:rPr>
          <w:b/>
          <w:b/>
          <w:color w:val="000000"/>
          <w:sz w:val="24"/>
        </w:rPr>
      </w:pPr>
      <w:r>
        <w:rPr>
          <w:rFonts w:ascii="SimHei" w:hAnsi="SimHei" w:eastAsia="黑体"/>
          <w:b/>
          <w:color w:val="000000"/>
          <w:sz w:val="24"/>
        </w:rPr>
        <w:t>（</w:t>
      </w:r>
      <w:r>
        <w:rPr>
          <w:rFonts w:ascii="SimHei" w:hAnsi="SimHei" w:eastAsia="黑体"/>
          <w:b/>
          <w:color w:val="000000"/>
          <w:sz w:val="24"/>
        </w:rPr>
        <w:t>3</w:t>
      </w:r>
      <w:r>
        <w:rPr>
          <w:rFonts w:ascii="SimHei" w:hAnsi="SimHei" w:eastAsia="黑体"/>
          <w:b/>
          <w:color w:val="000000"/>
          <w:sz w:val="24"/>
        </w:rPr>
        <w:t>）</w:t>
      </w:r>
      <w:r>
        <w:rPr>
          <w:rFonts w:eastAsia="黑体" w:ascii="SimHei" w:hAnsi="SimHei"/>
          <w:b/>
          <w:color w:val="000000"/>
          <w:sz w:val="24"/>
        </w:rPr>
        <w:t xml:space="preserve">  </w:t>
      </w:r>
      <w:r>
        <w:rPr>
          <w:rFonts w:cs="宋体;SimSun" w:ascii="SimHei" w:hAnsi="SimHei" w:eastAsia="黑体"/>
          <w:b/>
          <w:color w:val="000000"/>
          <w:sz w:val="24"/>
        </w:rPr>
        <w:t>处罚原则</w:t>
      </w:r>
      <w:r>
        <w:rPr>
          <w:rFonts w:eastAsia="黑体" w:ascii="SimHei" w:hAnsi="SimHei"/>
          <w:b/>
          <w:color w:val="000000"/>
          <w:sz w:val="24"/>
        </w:rPr>
        <w:t xml:space="preserve"> </w:t>
      </w:r>
    </w:p>
    <w:p>
      <w:pPr>
        <w:pStyle w:val="Normal"/>
        <w:numPr>
          <w:ilvl w:val="0"/>
          <w:numId w:val="19"/>
        </w:numPr>
        <w:spacing w:lineRule="auto" w:line="360"/>
        <w:rPr>
          <w:color w:val="000000"/>
          <w:sz w:val="24"/>
        </w:rPr>
      </w:pPr>
      <w:r>
        <w:rPr>
          <w:rFonts w:cs="宋体;SimSun" w:ascii="SimHei" w:hAnsi="SimHei" w:eastAsia="黑体"/>
          <w:color w:val="000000"/>
          <w:sz w:val="24"/>
        </w:rPr>
        <w:t>对待员工的过错和违纪行为，应坚持“实事求是、客观公正”、“惩前毖后、治病救人”、“宽严相济、讲求实效</w:t>
      </w:r>
      <w:r>
        <w:rPr>
          <w:rFonts w:cs="宋体;SimSun" w:ascii="SimHei" w:hAnsi="SimHei" w:eastAsia="黑体"/>
          <w:color w:val="000000"/>
          <w:sz w:val="24"/>
        </w:rPr>
        <w:t>”</w:t>
      </w:r>
      <w:r>
        <w:rPr>
          <w:rFonts w:cs="宋体;SimSun" w:ascii="SimHei" w:hAnsi="SimHei" w:eastAsia="黑体"/>
          <w:color w:val="000000"/>
          <w:sz w:val="24"/>
        </w:rPr>
        <w:t>的原则；</w:t>
      </w:r>
    </w:p>
    <w:p>
      <w:pPr>
        <w:pStyle w:val="Normal"/>
        <w:numPr>
          <w:ilvl w:val="0"/>
          <w:numId w:val="19"/>
        </w:numPr>
        <w:spacing w:lineRule="auto" w:line="360"/>
        <w:rPr/>
      </w:pPr>
      <w:r>
        <w:rPr>
          <w:rFonts w:cs="宋体;SimSun" w:ascii="SimHei" w:hAnsi="SimHei" w:eastAsia="黑体"/>
          <w:color w:val="000000"/>
          <w:sz w:val="24"/>
        </w:rPr>
        <w:t>部门负责人在处理员工过失时，要本着实事求是的原则与当事员工一起分析过失的原因，</w:t>
      </w:r>
      <w:r>
        <w:rPr>
          <w:rFonts w:cs="宋体;SimSun" w:ascii="SimHei" w:hAnsi="SimHei" w:eastAsia="黑体"/>
          <w:color w:val="000000"/>
          <w:sz w:val="24"/>
        </w:rPr>
        <w:t>充分听取员工提出的辩解意见，</w:t>
      </w:r>
      <w:r>
        <w:rPr>
          <w:rFonts w:cs="宋体;SimSun" w:ascii="SimHei" w:hAnsi="SimHei" w:eastAsia="黑体"/>
          <w:color w:val="000000"/>
          <w:sz w:val="24"/>
        </w:rPr>
        <w:t>并提出今后改正的方法</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19"/>
        </w:numPr>
        <w:spacing w:lineRule="auto" w:line="360"/>
        <w:rPr/>
      </w:pPr>
      <w:r>
        <w:rPr>
          <w:rFonts w:cs="宋体;SimSun" w:ascii="SimHei" w:hAnsi="SimHei" w:eastAsia="黑体"/>
          <w:color w:val="000000"/>
          <w:sz w:val="24"/>
        </w:rPr>
        <w:t>部门负责人在处分犯有过失的员工时，要作深入细致的调查研究，提交一份精简、准确的情况报告和充分的证据，报人力资源部核实后</w:t>
      </w:r>
      <w:r>
        <w:rPr>
          <w:rFonts w:cs="宋体;SimSun" w:ascii="SimHei" w:hAnsi="SimHei" w:eastAsia="黑体"/>
          <w:color w:val="000000"/>
          <w:sz w:val="24"/>
        </w:rPr>
        <w:t>由人力资源部根据医院规定</w:t>
      </w:r>
      <w:r>
        <w:rPr>
          <w:rFonts w:cs="宋体;SimSun" w:ascii="SimHei" w:hAnsi="SimHei" w:eastAsia="黑体"/>
          <w:color w:val="000000"/>
          <w:sz w:val="24"/>
        </w:rPr>
        <w:t>进行处分</w:t>
      </w:r>
      <w:r>
        <w:rPr>
          <w:rFonts w:cs="宋体;SimSun" w:ascii="SimHei" w:hAnsi="SimHei" w:eastAsia="黑体"/>
          <w:color w:val="000000"/>
          <w:sz w:val="24"/>
        </w:rPr>
        <w:t>；</w:t>
      </w:r>
      <w:r>
        <w:rPr>
          <w:rFonts w:eastAsia="黑体" w:ascii="SimHei" w:hAnsi="SimHei"/>
          <w:color w:val="000000"/>
          <w:sz w:val="24"/>
        </w:rPr>
        <w:t xml:space="preserve"> </w:t>
      </w:r>
    </w:p>
    <w:p>
      <w:pPr>
        <w:pStyle w:val="Normal"/>
        <w:numPr>
          <w:ilvl w:val="0"/>
          <w:numId w:val="19"/>
        </w:numPr>
        <w:spacing w:lineRule="auto" w:line="360"/>
        <w:rPr>
          <w:color w:val="000000"/>
          <w:sz w:val="24"/>
        </w:rPr>
      </w:pPr>
      <w:r>
        <w:rPr>
          <w:rFonts w:cs="宋体;SimSun" w:ascii="SimHei" w:hAnsi="SimHei" w:eastAsia="黑体"/>
          <w:color w:val="000000"/>
          <w:sz w:val="24"/>
        </w:rPr>
        <w:t>对违纪现象的检查和处理，由人力资源部门按医院规定予以实施，禁止各部门随意</w:t>
      </w:r>
      <w:r>
        <w:rPr>
          <w:rFonts w:cs="宋体;SimSun" w:ascii="SimHei" w:hAnsi="SimHei" w:eastAsia="黑体"/>
          <w:color w:val="000000"/>
          <w:sz w:val="24"/>
        </w:rPr>
        <w:t>私自</w:t>
      </w:r>
      <w:r>
        <w:rPr>
          <w:rFonts w:cs="宋体;SimSun" w:ascii="SimHei" w:hAnsi="SimHei" w:eastAsia="黑体"/>
          <w:color w:val="000000"/>
          <w:sz w:val="24"/>
        </w:rPr>
        <w:t>处罚</w:t>
      </w:r>
      <w:r>
        <w:rPr>
          <w:rFonts w:cs="宋体;SimSun" w:ascii="SimHei" w:hAnsi="SimHei" w:eastAsia="黑体"/>
          <w:color w:val="000000"/>
          <w:sz w:val="24"/>
        </w:rPr>
        <w:t>或隐瞒包庇。</w:t>
      </w:r>
    </w:p>
    <w:p>
      <w:pPr>
        <w:pStyle w:val="Normal"/>
        <w:tabs>
          <w:tab w:val="clear" w:pos="420"/>
          <w:tab w:val="left" w:pos="7200" w:leader="none"/>
        </w:tabs>
        <w:spacing w:lineRule="auto" w:line="360"/>
        <w:ind w:firstLine="118"/>
        <w:jc w:val="center"/>
        <w:rPr>
          <w:b/>
          <w:b/>
          <w:color w:val="000000"/>
          <w:sz w:val="24"/>
        </w:rPr>
      </w:pPr>
      <w:r>
        <w:rPr>
          <w:rFonts w:ascii="SimHei" w:hAnsi="SimHei" w:eastAsia="黑体"/>
          <w:b/>
          <w:color w:val="000000"/>
          <w:sz w:val="24"/>
        </w:rPr>
        <w:t>（三）</w:t>
      </w:r>
      <w:r>
        <w:rPr>
          <w:rFonts w:cs="宋体;SimSun" w:ascii="SimHei" w:hAnsi="SimHei" w:eastAsia="黑体"/>
          <w:b/>
          <w:color w:val="000000"/>
          <w:sz w:val="24"/>
        </w:rPr>
        <w:t>奖惩程序</w:t>
      </w:r>
    </w:p>
    <w:p>
      <w:pPr>
        <w:pStyle w:val="Normal"/>
        <w:spacing w:lineRule="auto" w:line="360"/>
        <w:ind w:firstLine="480"/>
        <w:rPr>
          <w:color w:val="000000"/>
          <w:sz w:val="24"/>
        </w:rPr>
      </w:pPr>
      <w:r>
        <w:rPr>
          <w:rFonts w:cs="宋体;SimSun" w:ascii="SimHei" w:hAnsi="SimHei" w:eastAsia="黑体"/>
          <w:color w:val="000000"/>
          <w:sz w:val="24"/>
        </w:rPr>
        <w:t>奖惩由部门负责人或直接主管、职能监督部门、医院领导提出，人力资源部审核签发，员工确认，人力资源部执行行政处分，财务部部执行经济处罚，人力资源部对奖惩进行存档和应用。</w:t>
      </w:r>
    </w:p>
    <w:p>
      <w:pPr>
        <w:pStyle w:val="Normal"/>
        <w:tabs>
          <w:tab w:val="clear" w:pos="420"/>
          <w:tab w:val="left" w:pos="7200" w:leader="none"/>
        </w:tabs>
        <w:spacing w:lineRule="auto" w:line="360"/>
        <w:ind w:firstLine="138"/>
        <w:jc w:val="center"/>
        <w:rPr>
          <w:b/>
          <w:b/>
          <w:color w:val="000000"/>
          <w:sz w:val="28"/>
          <w:szCs w:val="28"/>
        </w:rPr>
      </w:pPr>
      <w:r>
        <w:rPr>
          <w:rFonts w:ascii="SimHei" w:hAnsi="SimHei" w:eastAsia="黑体"/>
          <w:b/>
          <w:color w:val="000000"/>
          <w:sz w:val="28"/>
          <w:szCs w:val="28"/>
        </w:rPr>
        <w:t>（四）</w:t>
      </w:r>
      <w:r>
        <w:rPr>
          <w:rFonts w:cs="宋体;SimSun" w:ascii="SimHei" w:hAnsi="SimHei" w:eastAsia="黑体"/>
          <w:b/>
          <w:color w:val="000000"/>
          <w:sz w:val="28"/>
          <w:szCs w:val="28"/>
        </w:rPr>
        <w:t>奖惩投诉</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1</w:t>
      </w:r>
      <w:r>
        <w:rPr>
          <w:rFonts w:ascii="SimHei" w:hAnsi="SimHei" w:eastAsia="黑体"/>
          <w:b/>
          <w:color w:val="000000"/>
          <w:sz w:val="24"/>
        </w:rPr>
        <w:t>、</w:t>
      </w:r>
      <w:r>
        <w:rPr>
          <w:rFonts w:cs="宋体;SimSun" w:ascii="SimHei" w:hAnsi="SimHei" w:eastAsia="黑体"/>
          <w:b/>
          <w:color w:val="000000"/>
          <w:sz w:val="24"/>
        </w:rPr>
        <w:t>申诉请求</w:t>
      </w:r>
    </w:p>
    <w:p>
      <w:pPr>
        <w:pStyle w:val="Normal"/>
        <w:spacing w:lineRule="auto" w:line="360"/>
        <w:ind w:firstLine="360"/>
        <w:rPr>
          <w:color w:val="000000"/>
          <w:sz w:val="24"/>
        </w:rPr>
      </w:pPr>
      <w:r>
        <w:rPr>
          <w:rFonts w:cs="宋体;SimSun" w:ascii="SimHei" w:hAnsi="SimHei" w:eastAsia="黑体"/>
          <w:color w:val="000000"/>
          <w:sz w:val="24"/>
        </w:rPr>
        <w:t>个人对本人的奖惩有异议的，可向直接主管提出申诉请求，也可向部门负责人提出申诉请求，亦可直接向人力资源部提出申诉请求</w:t>
      </w:r>
      <w:r>
        <w:rPr>
          <w:rFonts w:cs="宋体;SimSun" w:ascii="SimHei" w:hAnsi="SimHei" w:eastAsia="黑体"/>
          <w:color w:val="000000"/>
          <w:sz w:val="24"/>
        </w:rPr>
        <w:t>；</w:t>
      </w:r>
      <w:r>
        <w:rPr>
          <w:rFonts w:cs="宋体;SimSun" w:ascii="SimHei" w:hAnsi="SimHei" w:eastAsia="黑体"/>
          <w:color w:val="000000"/>
          <w:sz w:val="24"/>
        </w:rPr>
        <w:t>对人力资源部处理不服的，可以向医院高层申诉。</w:t>
      </w:r>
    </w:p>
    <w:p>
      <w:pPr>
        <w:pStyle w:val="Normal"/>
        <w:tabs>
          <w:tab w:val="clear" w:pos="420"/>
          <w:tab w:val="left" w:pos="7200" w:leader="none"/>
        </w:tabs>
        <w:spacing w:lineRule="auto" w:line="360"/>
        <w:ind w:firstLine="360"/>
        <w:rPr>
          <w:color w:val="000000"/>
          <w:sz w:val="24"/>
        </w:rPr>
      </w:pPr>
      <w:r>
        <w:rPr>
          <w:rFonts w:cs="宋体;SimSun" w:ascii="SimHei" w:hAnsi="SimHei" w:eastAsia="黑体"/>
          <w:color w:val="000000"/>
          <w:sz w:val="24"/>
        </w:rPr>
        <w:t>部门负责人对</w:t>
      </w:r>
      <w:r>
        <w:rPr>
          <w:rFonts w:cs="宋体;SimSun" w:ascii="SimHei" w:hAnsi="SimHei" w:eastAsia="黑体"/>
          <w:color w:val="000000"/>
          <w:sz w:val="24"/>
        </w:rPr>
        <w:t>本</w:t>
      </w:r>
      <w:r>
        <w:rPr>
          <w:rFonts w:cs="宋体;SimSun" w:ascii="SimHei" w:hAnsi="SimHei" w:eastAsia="黑体"/>
          <w:color w:val="000000"/>
          <w:sz w:val="24"/>
        </w:rPr>
        <w:t>部门员工奖惩有异议的，可向人力资源部提出申诉</w:t>
      </w:r>
      <w:r>
        <w:rPr>
          <w:rFonts w:cs="宋体;SimSun" w:ascii="SimHei" w:hAnsi="SimHei" w:eastAsia="黑体"/>
          <w:color w:val="000000"/>
          <w:sz w:val="24"/>
        </w:rPr>
        <w:t>；</w:t>
      </w:r>
      <w:r>
        <w:rPr>
          <w:rFonts w:cs="宋体;SimSun" w:ascii="SimHei" w:hAnsi="SimHei" w:eastAsia="黑体"/>
          <w:color w:val="000000"/>
          <w:sz w:val="24"/>
        </w:rPr>
        <w:t>对人力资源部处理不服的，可以向医院高层申诉。</w:t>
      </w:r>
    </w:p>
    <w:p>
      <w:pPr>
        <w:pStyle w:val="Normal"/>
        <w:tabs>
          <w:tab w:val="clear" w:pos="420"/>
          <w:tab w:val="left" w:pos="7200" w:leader="none"/>
        </w:tabs>
        <w:spacing w:lineRule="auto" w:line="360"/>
        <w:rPr>
          <w:b/>
          <w:b/>
          <w:color w:val="000000"/>
          <w:sz w:val="24"/>
        </w:rPr>
      </w:pPr>
      <w:r>
        <w:rPr>
          <w:rFonts w:ascii="SimHei" w:hAnsi="SimHei" w:eastAsia="黑体"/>
          <w:b/>
          <w:color w:val="000000"/>
          <w:sz w:val="24"/>
        </w:rPr>
        <w:t>2</w:t>
      </w:r>
      <w:r>
        <w:rPr>
          <w:rFonts w:ascii="SimHei" w:hAnsi="SimHei" w:eastAsia="黑体"/>
          <w:b/>
          <w:color w:val="000000"/>
          <w:sz w:val="24"/>
        </w:rPr>
        <w:t>、</w:t>
      </w:r>
      <w:r>
        <w:rPr>
          <w:rFonts w:cs="宋体;SimSun" w:ascii="SimHei" w:hAnsi="SimHei" w:eastAsia="黑体"/>
          <w:b/>
          <w:color w:val="000000"/>
          <w:sz w:val="24"/>
        </w:rPr>
        <w:t>申诉处理</w:t>
      </w:r>
    </w:p>
    <w:p>
      <w:pPr>
        <w:pStyle w:val="Normal"/>
        <w:spacing w:lineRule="auto" w:line="360"/>
        <w:ind w:firstLine="360"/>
        <w:rPr>
          <w:color w:val="000000"/>
          <w:sz w:val="24"/>
        </w:rPr>
      </w:pPr>
      <w:r>
        <w:rPr>
          <w:rFonts w:cs="宋体;SimSun" w:ascii="SimHei" w:hAnsi="SimHei" w:eastAsia="黑体"/>
          <w:color w:val="000000"/>
          <w:sz w:val="24"/>
        </w:rPr>
        <w:t>直接主管、部门负责人或人力资源部对奖惩申诉按客观、公正的原则，对奖惩申诉事项进行调查与核实，根据医院规定与调查事实对原有奖惩决定进行复议，作出维持、变更、撤消奖惩的决定。</w:t>
      </w:r>
    </w:p>
    <w:p>
      <w:pPr>
        <w:pStyle w:val="Normal"/>
        <w:spacing w:lineRule="auto" w:line="360"/>
        <w:ind w:firstLine="360"/>
        <w:rPr>
          <w:rFonts w:cs="宋体;SimSun"/>
          <w:color w:val="000000"/>
          <w:sz w:val="24"/>
        </w:rPr>
      </w:pPr>
      <w:r>
        <w:rPr>
          <w:rFonts w:cs="宋体;SimSun" w:ascii="SimHei" w:hAnsi="SimHei" w:eastAsia="黑体"/>
          <w:color w:val="000000"/>
          <w:sz w:val="24"/>
        </w:rPr>
        <w:t>直接主管、部门负责人或人力资源部将奖惩申诉复议结果与奖惩申诉请求人或当事人进行沟通，最大程度地达成共识，减少分歧。</w:t>
      </w:r>
    </w:p>
    <w:p>
      <w:pPr>
        <w:pStyle w:val="Normal"/>
        <w:spacing w:lineRule="auto" w:line="360"/>
        <w:rPr>
          <w:rFonts w:cs="宋体;SimSun"/>
          <w:b/>
          <w:b/>
          <w:color w:val="0000FF"/>
          <w:sz w:val="24"/>
        </w:rPr>
      </w:pPr>
      <w:r>
        <w:rPr>
          <w:rFonts w:cs="宋体;SimSun" w:ascii="SimHei" w:hAnsi="SimHei" w:eastAsia="黑体"/>
          <w:b/>
          <w:color w:val="0000FF"/>
          <w:sz w:val="24"/>
        </w:rPr>
        <w:t>附则</w:t>
      </w:r>
    </w:p>
    <w:p>
      <w:pPr>
        <w:pStyle w:val="Normal"/>
        <w:spacing w:lineRule="auto" w:line="360"/>
        <w:rPr>
          <w:color w:val="000000"/>
          <w:sz w:val="24"/>
        </w:rPr>
      </w:pPr>
      <w:r>
        <w:rPr>
          <w:rFonts w:ascii="SimHei" w:hAnsi="SimHei" w:eastAsia="黑体"/>
          <w:color w:val="000000"/>
          <w:sz w:val="24"/>
        </w:rPr>
        <w:t>1</w:t>
      </w:r>
      <w:r>
        <w:rPr>
          <w:rFonts w:ascii="SimHei" w:hAnsi="SimHei" w:eastAsia="黑体"/>
          <w:color w:val="000000"/>
          <w:sz w:val="24"/>
        </w:rPr>
        <w:t>、</w:t>
      </w:r>
      <w:r>
        <w:rPr>
          <w:rFonts w:cs="宋体;SimSun" w:ascii="SimHei" w:hAnsi="SimHei" w:eastAsia="黑体"/>
          <w:color w:val="000000"/>
          <w:sz w:val="24"/>
        </w:rPr>
        <w:t>本《员工手册》适应于</w:t>
      </w:r>
      <w:r>
        <w:rPr>
          <w:rFonts w:cs="宋体;SimSun" w:ascii="SimHei" w:hAnsi="SimHei" w:eastAsia="黑体"/>
          <w:color w:val="000000"/>
          <w:sz w:val="24"/>
        </w:rPr>
        <w:t>**</w:t>
      </w:r>
      <w:r>
        <w:rPr>
          <w:rFonts w:cs="宋体;SimSun" w:ascii="SimHei" w:hAnsi="SimHei" w:eastAsia="黑体"/>
          <w:color w:val="000000"/>
          <w:sz w:val="24"/>
        </w:rPr>
        <w:t>所有员工，经总经理批准后实施，修正时亦同。</w:t>
      </w:r>
    </w:p>
    <w:p>
      <w:pPr>
        <w:pStyle w:val="Normal"/>
        <w:spacing w:lineRule="auto" w:line="360"/>
        <w:rPr>
          <w:color w:val="000000"/>
          <w:sz w:val="24"/>
        </w:rPr>
      </w:pPr>
      <w:r>
        <w:rPr>
          <w:rFonts w:ascii="SimHei" w:hAnsi="SimHei" w:eastAsia="黑体"/>
          <w:color w:val="000000"/>
          <w:sz w:val="24"/>
        </w:rPr>
        <w:t>2</w:t>
      </w:r>
      <w:r>
        <w:rPr>
          <w:rFonts w:ascii="SimHei" w:hAnsi="SimHei" w:eastAsia="黑体"/>
          <w:color w:val="000000"/>
          <w:sz w:val="24"/>
        </w:rPr>
        <w:t>、</w:t>
      </w:r>
      <w:r>
        <w:rPr>
          <w:rFonts w:cs="宋体;SimSun" w:ascii="SimHei" w:hAnsi="SimHei" w:eastAsia="黑体"/>
          <w:color w:val="000000"/>
          <w:sz w:val="24"/>
        </w:rPr>
        <w:t>本《员工手册》最终解释权归总经办人力资源</w:t>
      </w:r>
      <w:r>
        <w:rPr>
          <w:rFonts w:cs="宋体;SimSun" w:ascii="SimHei" w:hAnsi="SimHei" w:eastAsia="黑体"/>
          <w:color w:val="000000"/>
          <w:sz w:val="24"/>
        </w:rPr>
        <w:t>中心</w:t>
      </w:r>
      <w:r>
        <w:rPr>
          <w:rFonts w:cs="宋体;SimSun" w:ascii="SimHei" w:hAnsi="SimHei" w:eastAsia="黑体"/>
          <w:color w:val="000000"/>
          <w:sz w:val="24"/>
        </w:rPr>
        <w:t>所有，日常解释、操作、监督执行由医院人力资源部负责。</w:t>
      </w:r>
    </w:p>
    <w:p>
      <w:pPr>
        <w:pStyle w:val="Normal"/>
        <w:spacing w:lineRule="auto" w:line="360"/>
        <w:rPr>
          <w:color w:val="000000"/>
          <w:sz w:val="24"/>
        </w:rPr>
      </w:pPr>
      <w:r>
        <w:rPr>
          <w:rFonts w:ascii="SimHei" w:hAnsi="SimHei" w:eastAsia="黑体"/>
          <w:color w:val="000000"/>
          <w:sz w:val="24"/>
        </w:rPr>
        <w:t>3</w:t>
      </w:r>
      <w:r>
        <w:rPr>
          <w:rFonts w:ascii="SimHei" w:hAnsi="SimHei" w:eastAsia="黑体"/>
          <w:color w:val="000000"/>
          <w:sz w:val="24"/>
        </w:rPr>
        <w:t>、</w:t>
      </w:r>
      <w:r>
        <w:rPr>
          <w:rFonts w:cs="宋体;SimSun" w:ascii="SimHei" w:hAnsi="SimHei" w:eastAsia="黑体"/>
          <w:color w:val="000000"/>
          <w:sz w:val="24"/>
        </w:rPr>
        <w:t>本医院员工务必了解本手册的一切内容，并不得以未知悉为由而免除责任。</w:t>
      </w:r>
    </w:p>
    <w:p>
      <w:pPr>
        <w:pStyle w:val="Normal"/>
        <w:spacing w:lineRule="auto" w:line="360"/>
        <w:rPr>
          <w:color w:val="000000"/>
          <w:sz w:val="24"/>
        </w:rPr>
      </w:pPr>
      <w:r>
        <w:rPr>
          <w:rFonts w:ascii="SimHei" w:hAnsi="SimHei" w:eastAsia="黑体"/>
          <w:color w:val="000000"/>
          <w:sz w:val="24"/>
        </w:rPr>
        <w:t>4</w:t>
      </w:r>
      <w:r>
        <w:rPr>
          <w:rFonts w:ascii="SimHei" w:hAnsi="SimHei" w:eastAsia="黑体"/>
          <w:color w:val="000000"/>
          <w:sz w:val="24"/>
        </w:rPr>
        <w:t>、</w:t>
      </w:r>
      <w:r>
        <w:rPr>
          <w:rFonts w:cs="宋体;SimSun" w:ascii="SimHei" w:hAnsi="SimHei" w:eastAsia="黑体"/>
          <w:color w:val="000000"/>
          <w:sz w:val="24"/>
        </w:rPr>
        <w:t>本手册未尽之处，参照国家法律法规及医院其他规章制度执行。</w:t>
      </w:r>
    </w:p>
    <w:p>
      <w:pPr>
        <w:pStyle w:val="Normal"/>
        <w:spacing w:lineRule="auto" w:line="360"/>
        <w:rPr>
          <w:color w:val="000000"/>
          <w:sz w:val="24"/>
        </w:rPr>
      </w:pPr>
      <w:r>
        <w:rPr>
          <w:rFonts w:ascii="SimHei" w:hAnsi="SimHei" w:eastAsia="黑体"/>
          <w:color w:val="000000"/>
          <w:sz w:val="24"/>
        </w:rPr>
        <w:t>5</w:t>
      </w:r>
      <w:r>
        <w:rPr>
          <w:rFonts w:ascii="SimHei" w:hAnsi="SimHei" w:eastAsia="黑体"/>
          <w:color w:val="000000"/>
          <w:sz w:val="24"/>
        </w:rPr>
        <w:t>、</w:t>
      </w:r>
      <w:r>
        <w:rPr>
          <w:rFonts w:cs="宋体;SimSun" w:ascii="SimHei" w:hAnsi="SimHei" w:eastAsia="黑体"/>
          <w:color w:val="000000"/>
          <w:sz w:val="24"/>
        </w:rPr>
        <w:t>本手册中的内容如与医院所发出的任何其他文件相违，则以最新修改</w:t>
      </w:r>
      <w:r>
        <w:rPr>
          <w:rFonts w:cs="宋体;SimSun" w:ascii="SimHei" w:hAnsi="SimHei" w:eastAsia="黑体"/>
          <w:color w:val="000000"/>
          <w:sz w:val="24"/>
        </w:rPr>
        <w:t>的规定</w:t>
      </w:r>
      <w:r>
        <w:rPr>
          <w:rFonts w:cs="宋体;SimSun" w:ascii="SimHei" w:hAnsi="SimHei" w:eastAsia="黑体"/>
          <w:color w:val="000000"/>
          <w:sz w:val="24"/>
        </w:rPr>
        <w:t>为准。</w:t>
      </w:r>
    </w:p>
    <w:p>
      <w:pPr>
        <w:pStyle w:val="Normal"/>
        <w:spacing w:lineRule="auto" w:line="360"/>
        <w:rPr>
          <w:color w:val="000000"/>
          <w:sz w:val="24"/>
        </w:rPr>
      </w:pPr>
      <w:r>
        <w:rPr>
          <w:rFonts w:ascii="SimHei" w:hAnsi="SimHei" w:eastAsia="黑体"/>
          <w:color w:val="000000"/>
          <w:sz w:val="24"/>
        </w:rPr>
        <w:t>6</w:t>
      </w:r>
      <w:r>
        <w:rPr>
          <w:rFonts w:ascii="SimHei" w:hAnsi="SimHei" w:eastAsia="黑体"/>
          <w:color w:val="000000"/>
          <w:sz w:val="24"/>
        </w:rPr>
        <w:t>、</w:t>
      </w:r>
      <w:r>
        <w:rPr>
          <w:rFonts w:cs="宋体;SimSun" w:ascii="SimHei" w:hAnsi="SimHei" w:eastAsia="黑体"/>
          <w:color w:val="000000"/>
          <w:sz w:val="24"/>
        </w:rPr>
        <w:t>本《员工手册》属内部资料，请注意妥善保存并严禁外传，不可抄袭、翻印、私存、泄露。如有泄密，医院将根据保密制度给予相应处分直至追究其法律责任，员工离职时将手册交回人力</w:t>
      </w:r>
      <w:r>
        <w:rPr>
          <w:rFonts w:cs="宋体;SimSun" w:ascii="SimHei" w:hAnsi="SimHei" w:eastAsia="黑体"/>
          <w:color w:val="000000"/>
          <w:sz w:val="24"/>
        </w:rPr>
        <w:t>资源</w:t>
      </w:r>
      <w:r>
        <w:rPr>
          <w:rFonts w:cs="宋体;SimSun" w:ascii="SimHei" w:hAnsi="SimHei" w:eastAsia="黑体"/>
          <w:color w:val="000000"/>
          <w:sz w:val="24"/>
        </w:rPr>
        <w:t>部。</w:t>
      </w:r>
    </w:p>
    <w:p>
      <w:pPr>
        <w:pStyle w:val="Normal"/>
        <w:spacing w:lineRule="auto" w:line="360"/>
        <w:rPr>
          <w:color w:val="000000"/>
          <w:sz w:val="24"/>
        </w:rPr>
      </w:pPr>
      <w:r>
        <w:rPr>
          <w:rFonts w:ascii="SimHei" w:hAnsi="SimHei" w:eastAsia="黑体"/>
          <w:color w:val="000000"/>
          <w:sz w:val="24"/>
        </w:rPr>
        <w:t>7</w:t>
      </w:r>
      <w:r>
        <w:rPr>
          <w:rFonts w:ascii="SimHei" w:hAnsi="SimHei" w:eastAsia="黑体"/>
          <w:color w:val="000000"/>
          <w:sz w:val="24"/>
        </w:rPr>
        <w:t>、</w:t>
      </w:r>
      <w:r>
        <w:rPr>
          <w:rFonts w:cs="宋体;SimSun" w:ascii="SimHei" w:hAnsi="SimHei" w:eastAsia="黑体"/>
          <w:color w:val="000000"/>
          <w:sz w:val="24"/>
        </w:rPr>
        <w:t>本手册如若不慎遗失，请及时向人力资源部申报、补领并补交相应的工本费；</w:t>
      </w:r>
    </w:p>
    <w:p>
      <w:pPr>
        <w:pStyle w:val="Normal"/>
        <w:spacing w:lineRule="auto" w:line="360"/>
        <w:rPr>
          <w:color w:val="000000"/>
          <w:sz w:val="24"/>
        </w:rPr>
      </w:pPr>
      <w:r>
        <w:rPr>
          <w:rFonts w:ascii="SimHei" w:hAnsi="SimHei" w:eastAsia="黑体"/>
          <w:color w:val="000000"/>
          <w:sz w:val="24"/>
        </w:rPr>
        <w:t>8</w:t>
      </w:r>
      <w:r>
        <w:rPr>
          <w:rFonts w:ascii="SimHei" w:hAnsi="SimHei" w:eastAsia="黑体"/>
          <w:color w:val="000000"/>
          <w:sz w:val="24"/>
        </w:rPr>
        <w:t>、</w:t>
      </w:r>
      <w:r>
        <w:rPr>
          <w:rFonts w:cs="宋体;SimSun" w:ascii="SimHei" w:hAnsi="SimHei" w:eastAsia="黑体"/>
          <w:color w:val="000000"/>
          <w:sz w:val="24"/>
        </w:rPr>
        <w:t>本手册如需修正，医院将向员工提供最新修正本，并回收旧手册以防混淆。</w:t>
      </w:r>
    </w:p>
    <w:p>
      <w:pPr>
        <w:pStyle w:val="Normal"/>
        <w:spacing w:lineRule="auto" w:line="360"/>
        <w:rPr>
          <w:vanish/>
          <w:kern w:val="0"/>
          <w:sz w:val="20"/>
          <w:szCs w:val="20"/>
        </w:rPr>
      </w:pPr>
      <w:r>
        <w:rPr>
          <w:rFonts w:ascii="SimHei" w:hAnsi="SimHei" w:eastAsia="黑体"/>
          <w:color w:val="000000"/>
          <w:sz w:val="24"/>
        </w:rPr>
        <w:t>9</w:t>
      </w:r>
      <w:r>
        <w:rPr>
          <w:rFonts w:ascii="SimHei" w:hAnsi="SimHei" w:eastAsia="黑体"/>
          <w:color w:val="000000"/>
          <w:sz w:val="24"/>
        </w:rPr>
        <w:t>、</w:t>
      </w:r>
      <w:r>
        <w:rPr>
          <w:rFonts w:cs="宋体;SimSun" w:ascii="SimHei" w:hAnsi="SimHei" w:eastAsia="黑体"/>
          <w:color w:val="000000"/>
          <w:sz w:val="24"/>
        </w:rPr>
        <w:t>本《员工手册》自</w:t>
      </w:r>
      <w:r>
        <w:rPr>
          <w:rFonts w:cs="宋体;SimSun" w:ascii="SimHei" w:hAnsi="SimHei" w:eastAsia="黑体"/>
          <w:color w:val="000000"/>
          <w:sz w:val="24"/>
        </w:rPr>
        <w:t>发布日</w:t>
      </w:r>
      <w:r>
        <w:rPr>
          <w:rFonts w:cs="宋体;SimSun" w:ascii="SimHei" w:hAnsi="SimHei" w:eastAsia="黑体"/>
          <w:color w:val="000000"/>
          <w:sz w:val="24"/>
        </w:rPr>
        <w:t>起执行。</w:t>
      </w:r>
      <w:r>
        <w:rPr>
          <w:rFonts w:eastAsia="黑体" w:ascii="SimHei" w:hAnsi="SimHei"/>
          <w:color w:val="000000"/>
          <w:sz w:val="24"/>
        </w:rPr>
        <w:t xml:space="preserve"> </w:t>
      </w:r>
      <w:bookmarkStart w:id="0" w:name="_PictureBullets"/>
      <w:bookmarkEnd w:id="0"/>
    </w:p>
    <w:sectPr>
      <w:headerReference w:type="default" r:id="rId2"/>
      <w:footerReference w:type="default" r:id="rId3"/>
      <w:type w:val="nextPage"/>
      <w:pgSz w:w="11906" w:h="16838"/>
      <w:pgMar w:left="1440" w:right="1474" w:header="624" w:top="1474" w:footer="799" w:bottom="147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 w:name="黑体">
    <w:altName w:val="SimHei"/>
    <w:charset w:val="86"/>
    <w:family w:val="modern"/>
    <w:pitch w:val="default"/>
  </w:font>
  <w:font w:name="Gautami">
    <w:charset w:val="00" w:characterSet="windows-1252"/>
    <w:family w:val="swiss"/>
    <w:pitch w:val="variable"/>
  </w:font>
  <w:font w:name="楷体_GB2312">
    <w:altName w:val="微软雅黑"/>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420" w:hanging="0"/>
      <w:jc w:val="end"/>
      <w:rPr/>
    </w:pPr>
    <w:r>
      <w:rPr>
        <w:sz w:val="21"/>
        <w:szCs w:val="21"/>
      </w:rPr>
      <w:t xml:space="preserve">Page </w:t>
    </w:r>
    <w:r>
      <w:rPr>
        <w:sz w:val="21"/>
        <w:szCs w:val="21"/>
      </w:rPr>
      <w:fldChar w:fldCharType="begin"/>
    </w:r>
    <w:r>
      <w:rPr>
        <w:sz w:val="21"/>
        <w:szCs w:val="21"/>
      </w:rPr>
      <w:instrText> PAGE </w:instrText>
    </w:r>
    <w:r>
      <w:rPr>
        <w:sz w:val="21"/>
        <w:szCs w:val="21"/>
      </w:rPr>
      <w:fldChar w:fldCharType="separate"/>
    </w:r>
    <w:r>
      <w:rPr>
        <w:sz w:val="21"/>
        <w:szCs w:val="21"/>
      </w:rPr>
      <w:t>52</w:t>
    </w:r>
    <w:r>
      <w:rPr>
        <w:sz w:val="21"/>
        <w:szCs w:val="21"/>
      </w:rPr>
      <w:fldChar w:fldCharType="end"/>
    </w:r>
    <w:r>
      <w:rPr>
        <w:sz w:val="21"/>
        <w:szCs w:val="21"/>
      </w:rPr>
      <w:t xml:space="preserve"> of </w:t>
    </w:r>
    <w:r>
      <w:rPr>
        <w:sz w:val="21"/>
        <w:szCs w:val="21"/>
      </w:rPr>
      <w:fldChar w:fldCharType="begin"/>
    </w:r>
    <w:r>
      <w:rPr>
        <w:sz w:val="21"/>
        <w:szCs w:val="21"/>
      </w:rPr>
      <w:instrText> NUMPAGES \* ARABIC </w:instrText>
    </w:r>
    <w:r>
      <w:rPr>
        <w:sz w:val="21"/>
        <w:szCs w:val="21"/>
      </w:rPr>
      <w:fldChar w:fldCharType="separate"/>
    </w:r>
    <w:r>
      <w:rPr>
        <w:sz w:val="21"/>
        <w:szCs w:val="21"/>
      </w:rPr>
      <w:t>52</w:t>
    </w:r>
    <w:r>
      <w:rPr>
        <w:sz w:val="21"/>
        <w:szCs w:val="21"/>
      </w:rPr>
      <w:fldChar w:fldCharType="end"/>
    </w:r>
    <w:r>
      <w:rPr>
        <w:sz w:val="21"/>
        <w:szCs w:val="21"/>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153"/>
        <w:tab w:val="right" w:pos="8306" w:leader="none"/>
      </w:tabs>
      <w:jc w:val="both"/>
      <w:rPr/>
    </w:pPr>
    <w:r>
      <w:rPr>
        <w:rFonts w:ascii="楷体_GB2312;微软雅黑" w:hAnsi="楷体_GB2312;微软雅黑" w:eastAsia="楷体_GB2312;微软雅黑"/>
        <w:b/>
        <w:sz w:val="24"/>
        <w:szCs w:val="24"/>
      </w:rPr>
      <w:t>员工手册</w:t>
    </w:r>
    <w:r>
      <w:rPr>
        <w:rFonts w:eastAsia="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19"/>
        </w:tabs>
        <w:ind w:start="719" w:hanging="360"/>
      </w:pPr>
      <w:rPr>
        <w:sz w:val="24"/>
        <w:rFonts w:ascii="宋体;SimSun" w:hAnsi="宋体;SimSun" w:cs="宋体;SimSun"/>
        <w:color w:val="000000"/>
      </w:rPr>
    </w:lvl>
  </w:abstractNum>
  <w:abstractNum w:abstractNumId="2">
    <w:lvl w:ilvl="0">
      <w:start w:val="1"/>
      <w:numFmt w:val="decimal"/>
      <w:lvlText w:val="（%1）"/>
      <w:lvlJc w:val="start"/>
      <w:pPr>
        <w:tabs>
          <w:tab w:val="num" w:pos="0"/>
        </w:tabs>
        <w:ind w:start="0" w:hanging="0"/>
      </w:pPr>
      <w:rPr>
        <w:sz w:val="24"/>
        <w:b/>
        <w:color w:val="000000"/>
      </w:rPr>
    </w:lvl>
  </w:abstractNum>
  <w:abstractNum w:abstractNumId="3">
    <w:lvl w:ilvl="0">
      <w:start w:val="1"/>
      <w:numFmt w:val="decimal"/>
      <w:lvlText w:val="%1）"/>
      <w:lvlJc w:val="start"/>
      <w:pPr>
        <w:tabs>
          <w:tab w:val="num" w:pos="360"/>
        </w:tabs>
        <w:ind w:start="360" w:hanging="0"/>
      </w:pPr>
      <w:rPr/>
    </w:lvl>
  </w:abstractNum>
  <w:abstractNum w:abstractNumId="4">
    <w:lvl w:ilvl="0">
      <w:start w:val="1"/>
      <w:numFmt w:val="decimal"/>
      <w:lvlText w:val="（%1）"/>
      <w:lvlJc w:val="start"/>
      <w:pPr>
        <w:tabs>
          <w:tab w:val="num" w:pos="420"/>
        </w:tabs>
        <w:ind w:start="420" w:hanging="420"/>
      </w:pPr>
      <w:rPr/>
    </w:lvl>
  </w:abstractNum>
  <w:abstractNum w:abstractNumId="5">
    <w:lvl w:ilvl="0">
      <w:start w:val="1"/>
      <w:numFmt w:val="decimal"/>
      <w:lvlText w:val="（%1）"/>
      <w:lvlJc w:val="start"/>
      <w:pPr>
        <w:tabs>
          <w:tab w:val="num" w:pos="0"/>
        </w:tabs>
        <w:ind w:start="0" w:hanging="0"/>
      </w:pPr>
      <w:rPr>
        <w:sz w:val="24"/>
        <w:b/>
        <w:rFonts w:cs="宋体;SimSun"/>
        <w:color w:val="000000"/>
      </w:rPr>
    </w:lvl>
  </w:abstractNum>
  <w:abstractNum w:abstractNumId="6">
    <w:lvl w:ilvl="0">
      <w:start w:val="1"/>
      <w:numFmt w:val="decimal"/>
      <w:lvlText w:val="（%1）"/>
      <w:lvlJc w:val="start"/>
      <w:pPr>
        <w:tabs>
          <w:tab w:val="num" w:pos="0"/>
        </w:tabs>
        <w:ind w:start="0" w:hanging="0"/>
      </w:pPr>
      <w:rPr>
        <w:sz w:val="24"/>
        <w:rFonts w:cs="宋体;SimSun"/>
        <w:color w:val="000000"/>
      </w:rPr>
    </w:lvl>
  </w:abstractNum>
  <w:abstractNum w:abstractNumId="7">
    <w:lvl w:ilvl="0">
      <w:start w:val="1"/>
      <w:numFmt w:val="decimal"/>
      <w:lvlText w:val="（%1）"/>
      <w:lvlJc w:val="start"/>
      <w:pPr>
        <w:tabs>
          <w:tab w:val="num" w:pos="0"/>
        </w:tabs>
        <w:ind w:start="0" w:hanging="0"/>
      </w:pPr>
      <w:rPr>
        <w:sz w:val="24"/>
        <w:b/>
        <w:rFonts w:cs="宋体;SimSun"/>
        <w:color w:val="000000"/>
      </w:rPr>
    </w:lvl>
  </w:abstractNum>
  <w:abstractNum w:abstractNumId="8">
    <w:lvl w:ilvl="0">
      <w:start w:val="1"/>
      <w:numFmt w:val="decimal"/>
      <w:lvlText w:val="（%1）"/>
      <w:lvlJc w:val="start"/>
      <w:pPr>
        <w:tabs>
          <w:tab w:val="num" w:pos="0"/>
        </w:tabs>
        <w:ind w:start="0" w:hanging="0"/>
      </w:pPr>
      <w:rPr>
        <w:sz w:val="24"/>
        <w:b/>
        <w:rFonts w:cs="宋体;SimSun"/>
        <w:color w:val="000000"/>
      </w:rPr>
    </w:lvl>
  </w:abstractNum>
  <w:abstractNum w:abstractNumId="9">
    <w:lvl w:ilvl="0">
      <w:start w:val="1"/>
      <w:numFmt w:val="decimal"/>
      <w:lvlText w:val="（%1）"/>
      <w:lvlJc w:val="start"/>
      <w:pPr>
        <w:tabs>
          <w:tab w:val="num" w:pos="0"/>
        </w:tabs>
        <w:ind w:start="0" w:hanging="0"/>
      </w:pPr>
      <w:rPr/>
    </w:lvl>
  </w:abstractNum>
  <w:abstractNum w:abstractNumId="10">
    <w:lvl w:ilvl="0">
      <w:start w:val="1"/>
      <w:numFmt w:val="decimal"/>
      <w:lvlText w:val="（%1）"/>
      <w:lvlJc w:val="start"/>
      <w:pPr>
        <w:tabs>
          <w:tab w:val="num" w:pos="0"/>
        </w:tabs>
        <w:ind w:start="0" w:hanging="0"/>
      </w:pPr>
      <w:rPr/>
    </w:lvl>
  </w:abstractNum>
  <w:abstractNum w:abstractNumId="11">
    <w:lvl w:ilvl="0">
      <w:start w:val="1"/>
      <w:numFmt w:val="decimal"/>
      <w:lvlText w:val="%1）"/>
      <w:lvlJc w:val="start"/>
      <w:pPr>
        <w:tabs>
          <w:tab w:val="num" w:pos="719"/>
        </w:tabs>
        <w:ind w:start="719" w:hanging="360"/>
      </w:pPr>
      <w:rPr>
        <w:sz w:val="24"/>
        <w:rFonts w:ascii="宋体;SimSun" w:hAnsi="宋体;SimSun" w:cs="宋体;SimSun"/>
        <w:color w:val="000000"/>
      </w:rPr>
    </w:lvl>
  </w:abstractNum>
  <w:abstractNum w:abstractNumId="12">
    <w:lvl w:ilvl="0">
      <w:start w:val="1"/>
      <w:numFmt w:val="decimal"/>
      <w:lvlText w:val="（%1）"/>
      <w:lvlJc w:val="start"/>
      <w:pPr>
        <w:tabs>
          <w:tab w:val="num" w:pos="0"/>
        </w:tabs>
        <w:ind w:start="0" w:hanging="0"/>
      </w:pPr>
      <w:rPr>
        <w:sz w:val="24"/>
        <w:b/>
        <w:rFonts w:cs="宋体;SimSun"/>
        <w:color w:val="000000"/>
      </w:rPr>
    </w:lvl>
  </w:abstractNum>
  <w:abstractNum w:abstractNumId="13">
    <w:lvl w:ilvl="0">
      <w:start w:val="1"/>
      <w:numFmt w:val="decimal"/>
      <w:lvlText w:val="%1)"/>
      <w:lvlJc w:val="start"/>
      <w:pPr>
        <w:tabs>
          <w:tab w:val="num" w:pos="717"/>
        </w:tabs>
        <w:ind w:start="1140" w:hanging="780"/>
      </w:pPr>
      <w:rPr/>
    </w:lvl>
  </w:abstractNum>
  <w:abstractNum w:abstractNumId="14">
    <w:lvl w:ilvl="0">
      <w:start w:val="1"/>
      <w:numFmt w:val="decimal"/>
      <w:lvlText w:val="（%1）"/>
      <w:lvlJc w:val="start"/>
      <w:pPr>
        <w:tabs>
          <w:tab w:val="num" w:pos="0"/>
        </w:tabs>
        <w:ind w:start="0" w:hanging="0"/>
      </w:pPr>
      <w:rPr>
        <w:sz w:val="24"/>
        <w:b/>
        <w:rFonts w:cs="宋体;SimSun"/>
        <w:color w:val="000000"/>
      </w:rPr>
    </w:lvl>
  </w:abstractNum>
  <w:abstractNum w:abstractNumId="15">
    <w:lvl w:ilvl="0">
      <w:start w:val="1"/>
      <w:numFmt w:val="decimal"/>
      <w:lvlText w:val="（%1）"/>
      <w:lvlJc w:val="start"/>
      <w:pPr>
        <w:tabs>
          <w:tab w:val="num" w:pos="0"/>
        </w:tabs>
        <w:ind w:start="0" w:hanging="0"/>
      </w:pPr>
      <w:rPr>
        <w:sz w:val="24"/>
        <w:b/>
        <w:rFonts w:cs="宋体;SimSun"/>
        <w:color w:val="000000"/>
      </w:rPr>
    </w:lvl>
  </w:abstractNum>
  <w:abstractNum w:abstractNumId="16">
    <w:lvl w:ilvl="0">
      <w:start w:val="1"/>
      <w:numFmt w:val="decimal"/>
      <w:lvlText w:val="%1）"/>
      <w:lvlJc w:val="start"/>
      <w:pPr>
        <w:tabs>
          <w:tab w:val="num" w:pos="360"/>
        </w:tabs>
        <w:ind w:start="360" w:hanging="0"/>
      </w:pPr>
      <w:rPr/>
    </w:lvl>
  </w:abstractNum>
  <w:abstractNum w:abstractNumId="17">
    <w:lvl w:ilvl="0">
      <w:start w:val="1"/>
      <w:numFmt w:val="decimal"/>
      <w:lvlText w:val="%1）"/>
      <w:lvlJc w:val="start"/>
      <w:pPr>
        <w:tabs>
          <w:tab w:val="num" w:pos="720"/>
        </w:tabs>
        <w:ind w:start="720" w:hanging="360"/>
      </w:pPr>
      <w:rPr>
        <w:sz w:val="24"/>
        <w:rFonts w:ascii="宋体;SimSun" w:hAnsi="宋体;SimSun" w:cs="宋体;SimSun"/>
        <w:color w:val="000000"/>
      </w:rPr>
    </w:lvl>
  </w:abstractNum>
  <w:abstractNum w:abstractNumId="18">
    <w:lvl w:ilvl="0">
      <w:start w:val="1"/>
      <w:numFmt w:val="decimal"/>
      <w:lvlText w:val="（%1）"/>
      <w:lvlJc w:val="start"/>
      <w:pPr>
        <w:tabs>
          <w:tab w:val="num" w:pos="0"/>
        </w:tabs>
        <w:ind w:start="0" w:hanging="0"/>
      </w:pPr>
      <w:rPr>
        <w:sz w:val="24"/>
        <w:rFonts w:cs="宋体;SimSun"/>
        <w:color w:val="000000"/>
      </w:rPr>
    </w:lvl>
  </w:abstractNum>
  <w:abstractNum w:abstractNumId="19">
    <w:lvl w:ilvl="0">
      <w:start w:val="1"/>
      <w:numFmt w:val="decimal"/>
      <w:lvlText w:val="%1)"/>
      <w:lvlJc w:val="start"/>
      <w:pPr>
        <w:tabs>
          <w:tab w:val="num" w:pos="601"/>
        </w:tabs>
        <w:ind w:start="601" w:hanging="363"/>
      </w:pPr>
      <w:rPr>
        <w:sz w:val="24"/>
        <w:rFonts w:cs="宋体;SimSun"/>
        <w:color w:val="000000"/>
      </w:rPr>
    </w:lvl>
  </w:abstractNum>
  <w:abstractNum w:abstractNumId="20">
    <w:lvl w:ilvl="0">
      <w:start w:val="1"/>
      <w:numFmt w:val="decimal"/>
      <w:lvlText w:val="（%1）"/>
      <w:lvlJc w:val="start"/>
      <w:pPr>
        <w:tabs>
          <w:tab w:val="num" w:pos="0"/>
        </w:tabs>
        <w:ind w:start="0" w:hanging="0"/>
      </w:pPr>
      <w:rPr>
        <w:sz w:val="24"/>
        <w:rFonts w:cs="宋体;SimSun"/>
        <w:color w:val="000000"/>
      </w:rPr>
    </w:lvl>
  </w:abstractNum>
  <w:abstractNum w:abstractNumId="21">
    <w:lvl w:ilvl="0">
      <w:start w:val="1"/>
      <w:numFmt w:val="decimal"/>
      <w:lvlText w:val="%1）"/>
      <w:lvlJc w:val="start"/>
      <w:pPr>
        <w:tabs>
          <w:tab w:val="num" w:pos="360"/>
        </w:tabs>
        <w:ind w:start="360" w:hanging="0"/>
      </w:pPr>
      <w:rPr/>
    </w:lvl>
  </w:abstractNum>
  <w:abstractNum w:abstractNumId="22">
    <w:lvl w:ilvl="0">
      <w:start w:val="1"/>
      <w:numFmt w:val="decimal"/>
      <w:lvlText w:val="%1)"/>
      <w:lvlJc w:val="start"/>
      <w:pPr>
        <w:tabs>
          <w:tab w:val="num" w:pos="720"/>
        </w:tabs>
        <w:ind w:start="720" w:hanging="360"/>
      </w:pPr>
      <w:rPr>
        <w:sz w:val="24"/>
        <w:rFonts w:ascii="宋体;SimSun" w:hAnsi="宋体;SimSun" w:cs="宋体;SimSun"/>
        <w:color w:val="000000"/>
      </w:rPr>
    </w:lvl>
  </w:abstractNum>
  <w:abstractNum w:abstractNumId="23">
    <w:lvl w:ilvl="0">
      <w:start w:val="1"/>
      <w:numFmt w:val="decimal"/>
      <w:lvlText w:val="%1）"/>
      <w:lvlJc w:val="start"/>
      <w:pPr>
        <w:tabs>
          <w:tab w:val="num" w:pos="720"/>
        </w:tabs>
        <w:ind w:start="720" w:hanging="360"/>
      </w:pPr>
      <w:rPr>
        <w:sz w:val="24"/>
        <w:rFonts w:ascii="宋体;SimSun" w:hAnsi="宋体;SimSun" w:cs="宋体;SimSun"/>
      </w:rPr>
    </w:lvl>
  </w:abstractNum>
  <w:abstractNum w:abstractNumId="24">
    <w:lvl w:ilvl="0">
      <w:start w:val="1"/>
      <w:numFmt w:val="bullet"/>
      <w:lvlText w:val=""/>
      <w:lvlJc w:val="start"/>
      <w:pPr>
        <w:tabs>
          <w:tab w:val="num" w:pos="420"/>
        </w:tabs>
        <w:ind w:start="420" w:hanging="420"/>
      </w:pPr>
      <w:rPr>
        <w:rFonts w:ascii="Wingdings" w:hAnsi="Wingdings" w:cs="Wingdings" w:hint="default"/>
      </w:rPr>
    </w:lvl>
    <w:lvl w:ilvl="1">
      <w:start w:val="1"/>
      <w:numFmt w:val="decimal"/>
      <w:lvlText w:val="%2)"/>
      <w:lvlJc w:val="start"/>
      <w:pPr>
        <w:tabs>
          <w:tab w:val="num" w:pos="840"/>
        </w:tabs>
        <w:ind w:start="840" w:hanging="420"/>
      </w:pPr>
      <w:rPr/>
    </w:lvl>
    <w:lvl w:ilvl="2">
      <w:start w:val="1"/>
      <w:numFmt w:val="bullet"/>
      <w:lvlText w:val=""/>
      <w:lvlJc w:val="start"/>
      <w:pPr>
        <w:tabs>
          <w:tab w:val="num" w:pos="1260"/>
        </w:tabs>
        <w:ind w:start="1260" w:hanging="420"/>
      </w:pPr>
      <w:rPr>
        <w:rFonts w:ascii="Wingdings" w:hAnsi="Wingdings" w:cs="Wingdings" w:hint="default"/>
      </w:rPr>
    </w:lvl>
    <w:lvl w:ilvl="3">
      <w:start w:val="1"/>
      <w:numFmt w:val="decimal"/>
      <w:lvlText w:val="%4"/>
      <w:lvlJc w:val="start"/>
      <w:pPr>
        <w:tabs>
          <w:tab w:val="num" w:pos="1620"/>
        </w:tabs>
        <w:ind w:start="1620" w:hanging="360"/>
      </w:pPr>
      <w:rPr>
        <w:sz w:val="24"/>
        <w:rFonts w:cs="宋体;SimSun"/>
        <w:color w:val="000000"/>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25">
    <w:lvl w:ilvl="0">
      <w:start w:val="1"/>
      <w:numFmt w:val="decimal"/>
      <w:lvlText w:val="（%1）"/>
      <w:lvlJc w:val="start"/>
      <w:pPr>
        <w:tabs>
          <w:tab w:val="num" w:pos="0"/>
        </w:tabs>
        <w:ind w:start="0" w:hanging="0"/>
      </w:pPr>
      <w:rPr/>
    </w:lvl>
  </w:abstractNum>
  <w:abstractNum w:abstractNumId="26">
    <w:lvl w:ilvl="0">
      <w:start w:val="1"/>
      <w:numFmt w:val="decimal"/>
      <w:lvlText w:val="%1）"/>
      <w:lvlJc w:val="start"/>
      <w:pPr>
        <w:tabs>
          <w:tab w:val="num" w:pos="360"/>
        </w:tabs>
        <w:ind w:start="360" w:hanging="0"/>
      </w:pPr>
      <w:rPr>
        <w:sz w:val="24"/>
        <w:rFonts w:ascii="宋体;SimSun" w:hAnsi="宋体;SimSun" w:cs="宋体;SimSun"/>
        <w:color w:val="000000"/>
      </w:rPr>
    </w:lvl>
  </w:abstractNum>
  <w:abstractNum w:abstractNumId="27">
    <w:lvl w:ilvl="0">
      <w:start w:val="1"/>
      <w:numFmt w:val="decimal"/>
      <w:lvlText w:val="%1）"/>
      <w:lvlJc w:val="start"/>
      <w:pPr>
        <w:tabs>
          <w:tab w:val="num" w:pos="719"/>
        </w:tabs>
        <w:ind w:start="719" w:hanging="360"/>
      </w:pPr>
      <w:rPr>
        <w:sz w:val="24"/>
        <w:rFonts w:ascii="宋体;SimSun" w:hAnsi="宋体;SimSun" w:cs="宋体;SimSun"/>
        <w:color w:val="000000"/>
      </w:rPr>
    </w:lvl>
  </w:abstractNum>
  <w:abstractNum w:abstractNumId="28">
    <w:lvl w:ilvl="0">
      <w:start w:val="1"/>
      <w:numFmt w:val="decimal"/>
      <w:lvlText w:val="%1）"/>
      <w:lvlJc w:val="start"/>
      <w:pPr>
        <w:tabs>
          <w:tab w:val="num" w:pos="360"/>
        </w:tabs>
        <w:ind w:start="360" w:hanging="0"/>
      </w:pPr>
      <w:rPr/>
    </w:lvl>
  </w:abstractNum>
  <w:abstractNum w:abstractNumId="29">
    <w:lvl w:ilvl="0">
      <w:start w:val="1"/>
      <w:numFmt w:val="decimal"/>
      <w:lvlText w:val="%1）"/>
      <w:lvlJc w:val="start"/>
      <w:pPr>
        <w:tabs>
          <w:tab w:val="num" w:pos="360"/>
        </w:tabs>
        <w:ind w:start="360" w:hanging="0"/>
      </w:pPr>
      <w:rPr/>
    </w:lvl>
  </w:abstractNum>
  <w:abstractNum w:abstractNumId="30">
    <w:lvl w:ilvl="0">
      <w:start w:val="1"/>
      <w:numFmt w:val="decimal"/>
      <w:lvlText w:val="（%1）"/>
      <w:lvlJc w:val="start"/>
      <w:pPr>
        <w:tabs>
          <w:tab w:val="num" w:pos="0"/>
        </w:tabs>
        <w:ind w:start="0" w:hanging="0"/>
      </w:pPr>
      <w:rPr>
        <w:sz w:val="24"/>
        <w:rFonts w:cs="宋体;SimSun"/>
        <w:color w:val="000000"/>
      </w:rPr>
    </w:lvl>
  </w:abstractNum>
  <w:abstractNum w:abstractNumId="31">
    <w:lvl w:ilvl="0">
      <w:start w:val="1"/>
      <w:numFmt w:val="decimal"/>
      <w:lvlText w:val="%1)"/>
      <w:lvlJc w:val="start"/>
      <w:pPr>
        <w:tabs>
          <w:tab w:val="num" w:pos="720"/>
        </w:tabs>
        <w:ind w:start="720" w:hanging="360"/>
      </w:pPr>
      <w:rPr>
        <w:sz w:val="24"/>
        <w:rFonts w:ascii="宋体;SimSun" w:hAnsi="宋体;SimSun" w:cs="宋体;SimSun"/>
        <w:color w:val="000000"/>
      </w:rPr>
    </w:lvl>
  </w:abstractNum>
  <w:abstractNum w:abstractNumId="32">
    <w:lvl w:ilvl="0">
      <w:start w:val="1"/>
      <w:numFmt w:val="decimal"/>
      <w:lvlText w:val="（%1）"/>
      <w:lvlJc w:val="start"/>
      <w:pPr>
        <w:tabs>
          <w:tab w:val="num" w:pos="0"/>
        </w:tabs>
        <w:ind w:start="0" w:hanging="0"/>
      </w:pPr>
      <w:rPr>
        <w:sz w:val="24"/>
        <w:b/>
        <w:rFonts w:cs="宋体;SimSun"/>
        <w:color w:val="000000"/>
      </w:rPr>
    </w:lvl>
  </w:abstractNum>
  <w:abstractNum w:abstractNumId="33">
    <w:lvl w:ilvl="0">
      <w:start w:val="1"/>
      <w:numFmt w:val="decimal"/>
      <w:lvlText w:val="%1)"/>
      <w:lvlJc w:val="start"/>
      <w:pPr>
        <w:tabs>
          <w:tab w:val="num" w:pos="780"/>
        </w:tabs>
        <w:ind w:start="780" w:hanging="420"/>
      </w:pPr>
      <w:rPr/>
    </w:lvl>
  </w:abstractNum>
  <w:abstractNum w:abstractNumId="34">
    <w:lvl w:ilvl="0">
      <w:start w:val="1"/>
      <w:numFmt w:val="decimal"/>
      <w:lvlText w:val="%1）"/>
      <w:lvlJc w:val="start"/>
      <w:pPr>
        <w:tabs>
          <w:tab w:val="num" w:pos="360"/>
        </w:tabs>
        <w:ind w:start="360" w:hanging="0"/>
      </w:pPr>
      <w:rPr/>
    </w:lvl>
  </w:abstractNum>
  <w:abstractNum w:abstractNumId="35">
    <w:lvl w:ilvl="0">
      <w:start w:val="1"/>
      <w:numFmt w:val="decimal"/>
      <w:lvlText w:val="（%1）"/>
      <w:lvlJc w:val="start"/>
      <w:pPr>
        <w:tabs>
          <w:tab w:val="num" w:pos="0"/>
        </w:tabs>
        <w:ind w:start="0" w:hanging="0"/>
      </w:pPr>
      <w:rPr>
        <w:sz w:val="24"/>
        <w:b/>
        <w:rFonts w:cs="宋体;SimSun"/>
        <w:color w:val="000000"/>
      </w:rPr>
    </w:lvl>
  </w:abstractNum>
  <w:abstractNum w:abstractNumId="36">
    <w:lvl w:ilvl="0">
      <w:start w:val="1"/>
      <w:numFmt w:val="decimal"/>
      <w:lvlText w:val="（%1）"/>
      <w:lvlJc w:val="start"/>
      <w:pPr>
        <w:tabs>
          <w:tab w:val="num" w:pos="0"/>
        </w:tabs>
        <w:ind w:start="0" w:hanging="0"/>
      </w:pPr>
      <w:rPr>
        <w:sz w:val="24"/>
      </w:rPr>
    </w:lvl>
  </w:abstractNum>
  <w:abstractNum w:abstractNumId="37">
    <w:lvl w:ilvl="0">
      <w:start w:val="1"/>
      <w:numFmt w:val="decimal"/>
      <w:lvlText w:val="（%1）"/>
      <w:lvlJc w:val="start"/>
      <w:pPr>
        <w:tabs>
          <w:tab w:val="num" w:pos="0"/>
        </w:tabs>
        <w:ind w:start="0" w:hanging="0"/>
      </w:pPr>
      <w:rPr>
        <w:sz w:val="24"/>
        <w:b/>
        <w:rFonts w:cs="宋体;SimSun"/>
        <w:color w:val="000000"/>
      </w:rPr>
    </w:lvl>
  </w:abstractNum>
  <w:abstractNum w:abstractNumId="38">
    <w:lvl w:ilvl="0">
      <w:start w:val="1"/>
      <w:numFmt w:val="decimal"/>
      <w:lvlText w:val="%1）"/>
      <w:lvlJc w:val="start"/>
      <w:pPr>
        <w:tabs>
          <w:tab w:val="num" w:pos="600"/>
        </w:tabs>
        <w:ind w:start="600" w:hanging="360"/>
      </w:pPr>
      <w:rPr>
        <w:sz w:val="24"/>
        <w:rFonts w:ascii="宋体;SimSun" w:hAnsi="宋体;SimSun" w:cs="宋体;SimSun"/>
        <w:color w:val="000000"/>
      </w:rPr>
    </w:lvl>
  </w:abstractNum>
  <w:abstractNum w:abstractNumId="39">
    <w:lvl w:ilvl="0">
      <w:start w:val="1"/>
      <w:numFmt w:val="decimal"/>
      <w:lvlText w:val="%1）"/>
      <w:lvlJc w:val="start"/>
      <w:pPr>
        <w:tabs>
          <w:tab w:val="num" w:pos="600"/>
        </w:tabs>
        <w:ind w:start="600" w:hanging="360"/>
      </w:pPr>
      <w:rPr>
        <w:sz w:val="24"/>
        <w:rFonts w:ascii="宋体;SimSun" w:hAnsi="宋体;SimSun" w:cs="宋体;SimSun"/>
        <w:color w:val="000000"/>
      </w:rPr>
    </w:lvl>
  </w:abstractNum>
  <w:abstractNum w:abstractNumId="40">
    <w:lvl w:ilvl="0">
      <w:start w:val="1"/>
      <w:numFmt w:val="decimal"/>
      <w:lvlText w:val="（%1）"/>
      <w:lvlJc w:val="start"/>
      <w:pPr>
        <w:tabs>
          <w:tab w:val="num" w:pos="0"/>
        </w:tabs>
        <w:ind w:start="0" w:hanging="0"/>
      </w:pPr>
      <w:rPr>
        <w:sz w:val="24"/>
        <w:rFonts w:cs="宋体;SimSun"/>
        <w:color w:val="000000"/>
      </w:rPr>
    </w:lvl>
  </w:abstractNum>
  <w:abstractNum w:abstractNumId="4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宋体;SimSun" w:hAnsi="宋体;SimSun" w:cs="宋体;SimSun"/>
      <w:color w:val="000000"/>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color w:val="000000"/>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rFonts w:cs="宋体;SimSun"/>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宋体;SimSun"/>
      <w:b/>
      <w:color w:val="000000"/>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宋体;SimSun"/>
      <w:color w:val="000000"/>
      <w:sz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宋体;SimSun"/>
      <w:b/>
      <w:color w:val="000000"/>
      <w:sz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cs="宋体;SimSun"/>
      <w:b/>
      <w:color w:val="000000"/>
      <w:sz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宋体;SimSun" w:hAnsi="宋体;SimSun" w:cs="宋体;SimSun"/>
      <w:color w:val="000000"/>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cs="宋体;SimSun"/>
      <w:b/>
      <w:color w:val="000000"/>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cs="宋体;SimSun"/>
      <w:b/>
      <w:color w:val="000000"/>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cs="宋体;SimSun"/>
      <w:b/>
      <w:color w:val="000000"/>
      <w:sz w:val="24"/>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宋体;SimSun" w:hAnsi="宋体;SimSun" w:cs="宋体;SimSun"/>
      <w:color w:val="000000"/>
      <w:sz w:val="24"/>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cs="宋体;SimSun"/>
      <w:color w:val="000000"/>
      <w:sz w:val="24"/>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cs="宋体;SimSun"/>
      <w:color w:val="000000"/>
      <w:sz w:val="24"/>
    </w:rPr>
  </w:style>
  <w:style w:type="character" w:styleId="WW8Num19z1">
    <w:name w:val="WW8Num19z1"/>
    <w:qFormat/>
    <w:rPr>
      <w:rFonts w:ascii="Wingdings" w:hAnsi="Wingdings" w:cs="Wingdings"/>
    </w:rPr>
  </w:style>
  <w:style w:type="character" w:styleId="WW8Num20z0">
    <w:name w:val="WW8Num20z0"/>
    <w:qFormat/>
    <w:rPr>
      <w:rFonts w:cs="宋体;SimSun"/>
      <w:color w:val="000000"/>
      <w:sz w:val="24"/>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宋体;SimSun" w:hAnsi="宋体;SimSun" w:cs="宋体;SimSun"/>
      <w:color w:val="000000"/>
      <w:sz w:val="24"/>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宋体;SimSun" w:hAnsi="宋体;SimSun" w:cs="宋体;SimSun"/>
      <w:sz w:val="24"/>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Wingdings" w:hAnsi="Wingdings" w:cs="Wingdings"/>
    </w:rPr>
  </w:style>
  <w:style w:type="character" w:styleId="WW8Num24z1">
    <w:name w:val="WW8Num24z1"/>
    <w:qFormat/>
    <w:rPr/>
  </w:style>
  <w:style w:type="character" w:styleId="WW8Num24z3">
    <w:name w:val="WW8Num24z3"/>
    <w:qFormat/>
    <w:rPr>
      <w:rFonts w:cs="宋体;SimSun"/>
      <w:color w:val="000000"/>
      <w:sz w:val="24"/>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宋体;SimSun" w:hAnsi="宋体;SimSun" w:cs="宋体;SimSun"/>
      <w:color w:val="000000"/>
      <w:sz w:val="24"/>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宋体;SimSun" w:hAnsi="宋体;SimSun" w:cs="宋体;SimSun"/>
      <w:color w:val="000000"/>
      <w:sz w:val="24"/>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cs="宋体;SimSun"/>
      <w:color w:val="000000"/>
      <w:sz w:val="24"/>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宋体;SimSun" w:hAnsi="宋体;SimSun" w:cs="宋体;SimSun"/>
      <w:color w:val="000000"/>
      <w:sz w:val="24"/>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cs="宋体;SimSun"/>
      <w:b/>
      <w:color w:val="000000"/>
      <w:sz w:val="24"/>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cs="宋体;SimSun"/>
      <w:b/>
      <w:color w:val="000000"/>
      <w:sz w:val="24"/>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z w:val="24"/>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cs="宋体;SimSun"/>
      <w:b/>
      <w:color w:val="000000"/>
      <w:sz w:val="24"/>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宋体;SimSun" w:hAnsi="宋体;SimSun" w:cs="宋体;SimSun"/>
      <w:color w:val="000000"/>
      <w:sz w:val="24"/>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宋体;SimSun" w:hAnsi="宋体;SimSun" w:cs="宋体;SimSun"/>
      <w:color w:val="000000"/>
      <w:sz w:val="24"/>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cs="宋体;SimSun"/>
      <w:color w:val="000000"/>
      <w:sz w:val="24"/>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Style14">
    <w:name w:val="默认段落字体"/>
    <w:qFormat/>
    <w:rPr/>
  </w:style>
  <w:style w:type="character" w:styleId="Ta10">
    <w:name w:val="ta10"/>
    <w:basedOn w:val="Style14"/>
    <w:qFormat/>
    <w:rPr/>
  </w:style>
  <w:style w:type="character" w:styleId="StrongEmphasis">
    <w:name w:val="Strong Emphasis"/>
    <w:basedOn w:val="Style14"/>
    <w:qFormat/>
    <w:rPr>
      <w:b/>
      <w:bCs/>
    </w:rPr>
  </w:style>
  <w:style w:type="character" w:styleId="Ta31">
    <w:name w:val="ta31"/>
    <w:basedOn w:val="Style14"/>
    <w:qFormat/>
    <w:rPr>
      <w:rFonts w:ascii="Arial" w:hAnsi="Arial" w:cs="Arial"/>
      <w:strike w:val="false"/>
      <w:dstrike w:val="false"/>
      <w:color w:val="990000"/>
      <w:sz w:val="18"/>
      <w:szCs w:val="18"/>
      <w:u w:val="none"/>
    </w:rPr>
  </w:style>
  <w:style w:type="character" w:styleId="InternetLink">
    <w:name w:val="Hyperlink"/>
    <w:basedOn w:val="Style14"/>
    <w:rPr>
      <w:color w:val="0000FF"/>
      <w:u w:val="single"/>
    </w:rPr>
  </w:style>
  <w:style w:type="character" w:styleId="Style15">
    <w:name w:val="批注引用"/>
    <w:basedOn w:val="Style14"/>
    <w:qFormat/>
    <w:rPr>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6">
    <w:name w:val="普通(网站)"/>
    <w:basedOn w:val="Normal"/>
    <w:qFormat/>
    <w:pPr>
      <w:widowControl/>
      <w:spacing w:before="280" w:after="280"/>
      <w:jc w:val="start"/>
    </w:pPr>
    <w:rPr>
      <w:rFonts w:ascii="宋体;SimSun" w:hAnsi="宋体;SimSun" w:cs="宋体;SimSun"/>
      <w:kern w:val="0"/>
      <w:sz w:val="24"/>
    </w:rPr>
  </w:style>
  <w:style w:type="paragraph" w:styleId="Style17">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Red">
    <w:name w:val="red"/>
    <w:basedOn w:val="Normal"/>
    <w:qFormat/>
    <w:pPr>
      <w:widowControl/>
      <w:spacing w:before="280" w:after="280"/>
      <w:jc w:val="start"/>
    </w:pPr>
    <w:rPr>
      <w:rFonts w:ascii="宋体;SimSun" w:hAnsi="宋体;SimSun" w:cs="宋体;SimSun"/>
      <w:kern w:val="0"/>
      <w:sz w:val="24"/>
    </w:rPr>
  </w:style>
  <w:style w:type="paragraph" w:styleId="Style18">
    <w:name w:val="批注文字"/>
    <w:basedOn w:val="Normal"/>
    <w:qFormat/>
    <w:pPr>
      <w:jc w:val="start"/>
    </w:pPr>
    <w:rPr/>
  </w:style>
  <w:style w:type="paragraph" w:styleId="Style19">
    <w:name w:val="批注主题"/>
    <w:basedOn w:val="Style18"/>
    <w:next w:val="Style18"/>
    <w:qFormat/>
    <w:pPr/>
    <w:rPr>
      <w:b/>
      <w:bCs/>
    </w:rPr>
  </w:style>
  <w:style w:type="paragraph" w:styleId="Style20">
    <w:name w:val="批注框文本"/>
    <w:basedOn w:val="Normal"/>
    <w:qFormat/>
    <w:pPr/>
    <w:rPr>
      <w:sz w:val="18"/>
      <w:szCs w:val="18"/>
    </w:rPr>
  </w:style>
  <w:style w:type="paragraph" w:styleId="Contents2">
    <w:name w:val="TOC 2"/>
    <w:basedOn w:val="Normal"/>
    <w:next w:val="Normal"/>
    <w:pPr>
      <w:tabs>
        <w:tab w:val="clear" w:pos="420"/>
        <w:tab w:val="right" w:pos="8987" w:leader="dot"/>
      </w:tabs>
      <w:ind w:start="420" w:hanging="0"/>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2009-07-13T19:16:00Z</dcterms:created>
  <dc:creator>wuli</dc:creator>
  <dc:description/>
  <cp:keywords> </cp:keywords>
  <dc:language>en-US</dc:language>
  <cp:lastModifiedBy>Administrator</cp:lastModifiedBy>
  <cp:lastPrinted>2010-12-07T17:29:00Z</cp:lastPrinted>
  <dcterms:modified xsi:type="dcterms:W3CDTF">2015-03-18T20:58:00Z</dcterms:modified>
  <cp:revision>61</cp:revision>
  <dc:subject/>
  <dc:title>员工手册</dc:title>
</cp:coreProperties>
</file>