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rPr>
          <w:rFonts w:ascii="仿宋" w:hAnsi="仿宋" w:eastAsia="仿宋" w:cs="仿宋"/>
          <w:b/>
          <w:b/>
          <w:sz w:val="32"/>
          <w:szCs w:val="32"/>
        </w:rPr>
      </w:pPr>
      <w:r>
        <w:rPr>
          <w:rFonts w:eastAsia="黑体" w:cs="仿宋" w:ascii="SimHei" w:hAnsi="SimHei"/>
          <w:b/>
          <w:sz w:val="32"/>
          <w:szCs w:val="32"/>
        </w:rPr>
      </w:r>
    </w:p>
    <w:p>
      <w:pPr>
        <w:pStyle w:val="Normal"/>
        <w:spacing w:lineRule="auto" w:line="360"/>
        <w:jc w:val="center"/>
        <w:rPr>
          <w:rFonts w:ascii="仿宋" w:hAnsi="仿宋" w:eastAsia="仿宋" w:cs="仿宋"/>
          <w:b/>
          <w:b/>
          <w:sz w:val="32"/>
          <w:szCs w:val="32"/>
        </w:rPr>
      </w:pPr>
      <w:r>
        <w:rPr>
          <w:rFonts w:eastAsia="黑体" w:cs="仿宋" w:ascii="SimHei" w:hAnsi="SimHei"/>
          <w:b/>
          <w:sz w:val="32"/>
          <w:szCs w:val="32"/>
        </w:rPr>
      </w:r>
    </w:p>
    <w:p>
      <w:pPr>
        <w:pStyle w:val="Normal"/>
        <w:spacing w:lineRule="auto" w:line="360"/>
        <w:jc w:val="center"/>
        <w:rPr>
          <w:rFonts w:ascii="仿宋" w:hAnsi="仿宋" w:eastAsia="仿宋" w:cs="仿宋"/>
          <w:b/>
          <w:b/>
          <w:sz w:val="32"/>
          <w:szCs w:val="32"/>
        </w:rPr>
      </w:pPr>
      <w:r>
        <w:rPr>
          <w:rFonts w:eastAsia="黑体" w:cs="仿宋" w:ascii="SimHei" w:hAnsi="SimHei"/>
          <w:b/>
          <w:sz w:val="32"/>
          <w:szCs w:val="32"/>
        </w:rPr>
      </w:r>
    </w:p>
    <w:p>
      <w:pPr>
        <w:pStyle w:val="Normal"/>
        <w:spacing w:lineRule="auto" w:line="360"/>
        <w:jc w:val="center"/>
        <w:rPr>
          <w:rFonts w:ascii="仿宋" w:hAnsi="仿宋" w:eastAsia="仿宋" w:cs="仿宋"/>
          <w:b/>
          <w:b/>
          <w:sz w:val="32"/>
          <w:szCs w:val="32"/>
        </w:rPr>
      </w:pPr>
      <w:r>
        <w:rPr>
          <w:rFonts w:eastAsia="黑体" w:cs="仿宋" w:ascii="SimHei" w:hAnsi="SimHei"/>
          <w:b/>
          <w:sz w:val="32"/>
          <w:szCs w:val="32"/>
        </w:rPr>
      </w:r>
    </w:p>
    <w:p>
      <w:pPr>
        <w:pStyle w:val="Normal"/>
        <w:spacing w:lineRule="auto" w:line="360"/>
        <w:jc w:val="center"/>
        <w:rPr>
          <w:rFonts w:ascii="仿宋" w:hAnsi="仿宋" w:eastAsia="仿宋" w:cs="仿宋"/>
          <w:b/>
          <w:b/>
          <w:sz w:val="72"/>
          <w:szCs w:val="72"/>
        </w:rPr>
      </w:pPr>
      <w:r>
        <w:rPr>
          <w:rFonts w:ascii="SimHei" w:hAnsi="SimHei" w:cs="仿宋" w:eastAsia="黑体"/>
          <w:b/>
          <w:sz w:val="72"/>
          <w:szCs w:val="72"/>
        </w:rPr>
        <w:t>员  工  手  册</w:t>
      </w:r>
    </w:p>
    <w:p>
      <w:pPr>
        <w:pStyle w:val="Normal"/>
        <w:spacing w:lineRule="auto" w:line="360"/>
        <w:jc w:val="center"/>
        <w:rPr>
          <w:rFonts w:ascii="仿宋" w:hAnsi="仿宋" w:eastAsia="仿宋" w:cs="仿宋"/>
          <w:b/>
          <w:b/>
          <w:sz w:val="32"/>
          <w:szCs w:val="32"/>
        </w:rPr>
      </w:pPr>
      <w:r>
        <w:rPr>
          <w:rFonts w:eastAsia="黑体" w:cs="仿宋" w:ascii="SimHei" w:hAnsi="SimHei"/>
          <w:b/>
          <w:sz w:val="32"/>
          <w:szCs w:val="32"/>
        </w:rPr>
      </w:r>
    </w:p>
    <w:p>
      <w:pPr>
        <w:pStyle w:val="Normal"/>
        <w:spacing w:lineRule="auto" w:line="360"/>
        <w:jc w:val="center"/>
        <w:rPr>
          <w:rFonts w:ascii="仿宋" w:hAnsi="仿宋" w:eastAsia="仿宋" w:cs="仿宋"/>
          <w:b/>
          <w:b/>
          <w:sz w:val="32"/>
          <w:szCs w:val="32"/>
        </w:rPr>
      </w:pPr>
      <w:r>
        <w:rPr>
          <w:rFonts w:eastAsia="黑体" w:cs="仿宋" w:ascii="SimHei" w:hAnsi="SimHei"/>
          <w:b/>
          <w:sz w:val="32"/>
          <w:szCs w:val="32"/>
        </w:rPr>
      </w:r>
    </w:p>
    <w:p>
      <w:pPr>
        <w:pStyle w:val="Normal"/>
        <w:spacing w:lineRule="auto" w:line="360"/>
        <w:jc w:val="center"/>
        <w:rPr>
          <w:rFonts w:ascii="仿宋" w:hAnsi="仿宋" w:eastAsia="仿宋" w:cs="仿宋"/>
          <w:b/>
          <w:b/>
          <w:sz w:val="32"/>
          <w:szCs w:val="32"/>
        </w:rPr>
      </w:pPr>
      <w:r>
        <w:rPr>
          <w:rFonts w:eastAsia="黑体" w:cs="仿宋" w:ascii="SimHei" w:hAnsi="SimHei"/>
          <w:b/>
          <w:sz w:val="32"/>
          <w:szCs w:val="32"/>
        </w:rPr>
      </w:r>
    </w:p>
    <w:p>
      <w:pPr>
        <w:pStyle w:val="Normal"/>
        <w:spacing w:lineRule="auto" w:line="360"/>
        <w:jc w:val="center"/>
        <w:rPr>
          <w:rFonts w:ascii="仿宋" w:hAnsi="仿宋" w:eastAsia="仿宋" w:cs="仿宋"/>
          <w:b/>
          <w:b/>
          <w:sz w:val="32"/>
          <w:szCs w:val="32"/>
        </w:rPr>
      </w:pPr>
      <w:r>
        <w:rPr>
          <w:rFonts w:eastAsia="黑体" w:cs="仿宋" w:ascii="SimHei" w:hAnsi="SimHei"/>
          <w:b/>
          <w:sz w:val="32"/>
          <w:szCs w:val="32"/>
        </w:rPr>
      </w:r>
    </w:p>
    <w:p>
      <w:pPr>
        <w:pStyle w:val="Normal"/>
        <w:spacing w:lineRule="auto" w:line="360"/>
        <w:rPr>
          <w:rFonts w:ascii="仿宋" w:hAnsi="仿宋" w:eastAsia="仿宋" w:cs="仿宋"/>
          <w:b/>
          <w:b/>
          <w:sz w:val="32"/>
          <w:szCs w:val="32"/>
        </w:rPr>
      </w:pPr>
      <w:r>
        <w:rPr>
          <w:rFonts w:eastAsia="黑体" w:cs="仿宋" w:ascii="SimHei" w:hAnsi="SimHei"/>
          <w:b/>
          <w:sz w:val="32"/>
          <w:szCs w:val="32"/>
        </w:rPr>
      </w:r>
    </w:p>
    <w:p>
      <w:pPr>
        <w:pStyle w:val="Normal"/>
        <w:spacing w:lineRule="auto" w:line="360"/>
        <w:rPr>
          <w:rFonts w:ascii="仿宋" w:hAnsi="仿宋" w:eastAsia="仿宋" w:cs="仿宋"/>
          <w:sz w:val="32"/>
          <w:szCs w:val="32"/>
        </w:rPr>
      </w:pPr>
      <w:r>
        <w:rPr>
          <w:rFonts w:eastAsia="黑体" w:cs="仿宋" w:ascii="SimHei" w:hAnsi="SimHei"/>
          <w:sz w:val="32"/>
          <w:szCs w:val="32"/>
        </w:rPr>
      </w:r>
    </w:p>
    <w:p>
      <w:pPr>
        <w:pStyle w:val="Normal"/>
        <w:spacing w:lineRule="auto" w:line="360"/>
        <w:rPr>
          <w:rFonts w:ascii="仿宋" w:hAnsi="仿宋" w:eastAsia="仿宋" w:cs="仿宋"/>
          <w:sz w:val="32"/>
          <w:szCs w:val="32"/>
        </w:rPr>
      </w:pPr>
      <w:r>
        <w:rPr>
          <w:rFonts w:eastAsia="黑体" w:cs="仿宋" w:ascii="SimHei" w:hAnsi="SimHei"/>
          <w:sz w:val="32"/>
          <w:szCs w:val="32"/>
        </w:rPr>
      </w:r>
    </w:p>
    <w:p>
      <w:pPr>
        <w:pStyle w:val="Normal"/>
        <w:spacing w:lineRule="auto" w:line="360"/>
        <w:rPr>
          <w:rFonts w:ascii="仿宋" w:hAnsi="仿宋" w:eastAsia="仿宋" w:cs="仿宋"/>
          <w:sz w:val="32"/>
          <w:szCs w:val="32"/>
        </w:rPr>
      </w:pPr>
      <w:r>
        <w:rPr>
          <w:rFonts w:eastAsia="黑体" w:cs="仿宋" w:ascii="SimHei" w:hAnsi="SimHei"/>
          <w:sz w:val="32"/>
          <w:szCs w:val="32"/>
        </w:rPr>
      </w:r>
    </w:p>
    <w:p>
      <w:pPr>
        <w:pStyle w:val="Normal"/>
        <w:spacing w:lineRule="auto" w:line="360"/>
        <w:rPr>
          <w:rFonts w:ascii="仿宋" w:hAnsi="仿宋" w:eastAsia="仿宋" w:cs="仿宋"/>
          <w:sz w:val="32"/>
          <w:szCs w:val="32"/>
        </w:rPr>
      </w:pPr>
      <w:r>
        <w:rPr>
          <w:rFonts w:eastAsia="黑体" w:cs="仿宋" w:ascii="SimHei" w:hAnsi="SimHei"/>
          <w:sz w:val="32"/>
          <w:szCs w:val="32"/>
        </w:rPr>
      </w:r>
    </w:p>
    <w:p>
      <w:pPr>
        <w:pStyle w:val="Normal"/>
        <w:spacing w:lineRule="auto" w:line="360"/>
        <w:rPr>
          <w:rFonts w:ascii="仿宋" w:hAnsi="仿宋" w:eastAsia="仿宋" w:cs="仿宋"/>
          <w:sz w:val="32"/>
          <w:szCs w:val="32"/>
        </w:rPr>
      </w:pPr>
      <w:r>
        <w:rPr>
          <w:rFonts w:eastAsia="黑体" w:cs="仿宋" w:ascii="SimHei" w:hAnsi="SimHei"/>
          <w:sz w:val="32"/>
          <w:szCs w:val="32"/>
        </w:rPr>
      </w:r>
    </w:p>
    <w:p>
      <w:pPr>
        <w:pStyle w:val="Normal"/>
        <w:spacing w:lineRule="auto" w:line="360"/>
        <w:jc w:val="center"/>
        <w:rPr/>
      </w:pPr>
      <w:r>
        <w:rPr>
          <w:rFonts w:eastAsia="黑体" w:cs="仿宋" w:ascii="SimHei" w:hAnsi="SimHei"/>
          <w:b/>
          <w:sz w:val="32"/>
          <w:szCs w:val="32"/>
        </w:rPr>
        <w:t>xxx</w:t>
      </w:r>
      <w:r>
        <w:rPr>
          <w:rFonts w:ascii="SimHei" w:hAnsi="SimHei" w:cs="仿宋" w:eastAsia="黑体"/>
          <w:b/>
          <w:sz w:val="32"/>
          <w:szCs w:val="32"/>
        </w:rPr>
        <w:t>工程管理公司</w:t>
      </w:r>
    </w:p>
    <w:p>
      <w:pPr>
        <w:pStyle w:val="Normal"/>
        <w:spacing w:lineRule="auto" w:line="360"/>
        <w:jc w:val="center"/>
        <w:rPr>
          <w:rFonts w:ascii="仿宋" w:hAnsi="仿宋" w:eastAsia="仿宋" w:cs="仿宋"/>
          <w:b/>
          <w:b/>
          <w:sz w:val="32"/>
          <w:szCs w:val="32"/>
        </w:rPr>
      </w:pPr>
      <w:r>
        <w:rPr>
          <w:rFonts w:eastAsia="黑体" w:cs="仿宋" w:ascii="SimHei" w:hAnsi="SimHei"/>
          <w:b/>
          <w:sz w:val="32"/>
          <w:szCs w:val="32"/>
        </w:rPr>
      </w:r>
    </w:p>
    <w:p>
      <w:pPr>
        <w:pStyle w:val="Normal"/>
        <w:spacing w:lineRule="auto" w:line="360"/>
        <w:jc w:val="center"/>
        <w:rPr>
          <w:rFonts w:ascii="仿宋" w:hAnsi="仿宋" w:eastAsia="仿宋" w:cs="仿宋"/>
          <w:b/>
          <w:b/>
          <w:sz w:val="32"/>
          <w:szCs w:val="32"/>
        </w:rPr>
      </w:pPr>
      <w:r>
        <w:rPr>
          <w:rFonts w:eastAsia="黑体" w:cs="仿宋" w:ascii="SimHei" w:hAnsi="SimHei"/>
          <w:b/>
          <w:sz w:val="32"/>
          <w:szCs w:val="32"/>
        </w:rPr>
      </w:r>
    </w:p>
    <w:p>
      <w:pPr>
        <w:pStyle w:val="Normal"/>
        <w:spacing w:lineRule="auto" w:line="360"/>
        <w:jc w:val="center"/>
        <w:rPr>
          <w:rFonts w:ascii="仿宋" w:hAnsi="仿宋" w:eastAsia="仿宋" w:cs="仿宋"/>
          <w:b/>
          <w:b/>
          <w:sz w:val="32"/>
          <w:szCs w:val="32"/>
        </w:rPr>
      </w:pPr>
      <w:r>
        <w:rPr>
          <w:rFonts w:eastAsia="黑体" w:cs="仿宋" w:ascii="SimHei" w:hAnsi="SimHei"/>
          <w:b/>
          <w:sz w:val="32"/>
          <w:szCs w:val="32"/>
        </w:rPr>
      </w:r>
    </w:p>
    <w:p>
      <w:pPr>
        <w:pStyle w:val="Normal"/>
        <w:spacing w:lineRule="auto" w:line="360"/>
        <w:jc w:val="center"/>
        <w:rPr>
          <w:rFonts w:ascii="仿宋" w:hAnsi="仿宋" w:eastAsia="仿宋" w:cs="仿宋"/>
          <w:b/>
          <w:b/>
          <w:sz w:val="32"/>
          <w:szCs w:val="32"/>
        </w:rPr>
      </w:pPr>
      <w:r>
        <w:rPr>
          <w:rFonts w:eastAsia="黑体" w:cs="仿宋" w:ascii="SimHei" w:hAnsi="SimHei"/>
          <w:b/>
          <w:sz w:val="32"/>
          <w:szCs w:val="32"/>
        </w:rPr>
      </w:r>
    </w:p>
    <w:p>
      <w:pPr>
        <w:pStyle w:val="Normal"/>
        <w:spacing w:lineRule="auto" w:line="360"/>
        <w:jc w:val="center"/>
        <w:rPr>
          <w:rFonts w:ascii="仿宋" w:hAnsi="仿宋" w:eastAsia="仿宋" w:cs="仿宋"/>
          <w:b/>
          <w:b/>
          <w:sz w:val="32"/>
          <w:szCs w:val="32"/>
        </w:rPr>
      </w:pPr>
      <w:r>
        <w:rPr>
          <w:rFonts w:eastAsia="黑体" w:cs="仿宋" w:ascii="SimHei" w:hAnsi="SimHei"/>
          <w:b/>
          <w:sz w:val="32"/>
          <w:szCs w:val="32"/>
        </w:rPr>
      </w:r>
    </w:p>
    <w:p>
      <w:pPr>
        <w:pStyle w:val="Normal"/>
        <w:spacing w:lineRule="auto" w:line="360"/>
        <w:jc w:val="center"/>
        <w:rPr>
          <w:rFonts w:ascii="仿宋" w:hAnsi="仿宋" w:eastAsia="仿宋" w:cs="仿宋"/>
          <w:b/>
          <w:b/>
          <w:sz w:val="32"/>
          <w:szCs w:val="32"/>
        </w:rPr>
      </w:pPr>
      <w:r>
        <w:rPr>
          <w:rFonts w:eastAsia="黑体" w:cs="仿宋" w:ascii="SimHei" w:hAnsi="SimHei"/>
          <w:b/>
          <w:sz w:val="32"/>
          <w:szCs w:val="32"/>
        </w:rPr>
      </w:r>
    </w:p>
    <w:p>
      <w:pPr>
        <w:pStyle w:val="Normal"/>
        <w:spacing w:lineRule="auto" w:line="360"/>
        <w:jc w:val="center"/>
        <w:rPr/>
      </w:pPr>
      <w:r>
        <w:rPr>
          <w:rFonts w:ascii="SimHei" w:hAnsi="SimHei" w:cs="仿宋" w:eastAsia="黑体"/>
          <w:b/>
          <w:sz w:val="40"/>
          <w:szCs w:val="32"/>
        </w:rPr>
        <w:t>目  录</w:t>
      </w:r>
    </w:p>
    <w:p>
      <w:pPr>
        <w:pStyle w:val="Normal"/>
        <w:spacing w:lineRule="auto" w:line="360"/>
        <w:rPr>
          <w:rFonts w:ascii="仿宋" w:hAnsi="仿宋" w:eastAsia="仿宋" w:cs="仿宋"/>
          <w:sz w:val="32"/>
          <w:szCs w:val="32"/>
        </w:rPr>
      </w:pPr>
      <w:r>
        <w:rPr>
          <w:rFonts w:ascii="SimHei" w:hAnsi="SimHei" w:cs="仿宋" w:eastAsia="黑体"/>
          <w:sz w:val="32"/>
          <w:szCs w:val="32"/>
        </w:rPr>
        <w:t>第一部分：公司架构</w:t>
      </w:r>
    </w:p>
    <w:p>
      <w:pPr>
        <w:pStyle w:val="Normal"/>
        <w:spacing w:lineRule="auto" w:line="360"/>
        <w:rPr>
          <w:rFonts w:ascii="仿宋" w:hAnsi="仿宋" w:eastAsia="仿宋" w:cs="仿宋"/>
          <w:sz w:val="32"/>
          <w:szCs w:val="32"/>
        </w:rPr>
      </w:pPr>
      <w:r>
        <w:rPr>
          <w:rFonts w:ascii="SimHei" w:hAnsi="SimHei" w:cs="仿宋" w:eastAsia="黑体"/>
          <w:sz w:val="32"/>
          <w:szCs w:val="32"/>
        </w:rPr>
        <w:t>第二部分：员工手册</w:t>
      </w:r>
    </w:p>
    <w:p>
      <w:pPr>
        <w:pStyle w:val="Normal"/>
        <w:spacing w:lineRule="auto" w:line="360"/>
        <w:rPr>
          <w:rFonts w:ascii="仿宋" w:hAnsi="仿宋" w:eastAsia="仿宋" w:cs="仿宋"/>
          <w:sz w:val="32"/>
          <w:szCs w:val="32"/>
        </w:rPr>
      </w:pPr>
      <w:r>
        <w:rPr>
          <w:rFonts w:eastAsia="黑体" w:cs="仿宋" w:ascii="SimHei" w:hAnsi="SimHei"/>
          <w:sz w:val="32"/>
          <w:szCs w:val="32"/>
        </w:rPr>
        <w:t>1</w:t>
      </w:r>
      <w:r>
        <w:rPr>
          <w:rFonts w:ascii="SimHei" w:hAnsi="SimHei" w:cs="仿宋" w:eastAsia="黑体"/>
          <w:sz w:val="32"/>
          <w:szCs w:val="32"/>
        </w:rPr>
        <w:t>、入职程序</w:t>
      </w:r>
    </w:p>
    <w:p>
      <w:pPr>
        <w:pStyle w:val="Normal"/>
        <w:spacing w:lineRule="auto" w:line="360"/>
        <w:rPr>
          <w:rFonts w:ascii="仿宋" w:hAnsi="仿宋" w:eastAsia="仿宋" w:cs="仿宋"/>
          <w:sz w:val="32"/>
          <w:szCs w:val="32"/>
        </w:rPr>
      </w:pPr>
      <w:r>
        <w:rPr>
          <w:rFonts w:eastAsia="黑体" w:cs="仿宋" w:ascii="SimHei" w:hAnsi="SimHei"/>
          <w:sz w:val="32"/>
          <w:szCs w:val="32"/>
        </w:rPr>
        <w:t>2</w:t>
      </w:r>
      <w:r>
        <w:rPr>
          <w:rFonts w:ascii="SimHei" w:hAnsi="SimHei" w:cs="仿宋" w:eastAsia="黑体"/>
          <w:sz w:val="32"/>
          <w:szCs w:val="32"/>
        </w:rPr>
        <w:t>、行为准则</w:t>
      </w:r>
    </w:p>
    <w:p>
      <w:pPr>
        <w:pStyle w:val="Normal"/>
        <w:spacing w:lineRule="auto" w:line="360"/>
        <w:rPr>
          <w:rFonts w:ascii="仿宋" w:hAnsi="仿宋" w:eastAsia="仿宋" w:cs="仿宋"/>
          <w:sz w:val="32"/>
          <w:szCs w:val="32"/>
        </w:rPr>
      </w:pPr>
      <w:r>
        <w:rPr>
          <w:rFonts w:eastAsia="黑体" w:cs="仿宋" w:ascii="SimHei" w:hAnsi="SimHei"/>
          <w:sz w:val="32"/>
          <w:szCs w:val="32"/>
        </w:rPr>
        <w:t>3</w:t>
      </w:r>
      <w:r>
        <w:rPr>
          <w:rFonts w:ascii="SimHei" w:hAnsi="SimHei" w:cs="仿宋" w:eastAsia="黑体"/>
          <w:sz w:val="32"/>
          <w:szCs w:val="32"/>
        </w:rPr>
        <w:t>、职场纪律</w:t>
      </w:r>
    </w:p>
    <w:p>
      <w:pPr>
        <w:pStyle w:val="Normal"/>
        <w:spacing w:lineRule="auto" w:line="360"/>
        <w:rPr>
          <w:rFonts w:ascii="仿宋" w:hAnsi="仿宋" w:eastAsia="仿宋" w:cs="仿宋"/>
          <w:sz w:val="32"/>
          <w:szCs w:val="32"/>
        </w:rPr>
      </w:pPr>
      <w:r>
        <w:rPr>
          <w:rFonts w:eastAsia="黑体" w:cs="仿宋" w:ascii="SimHei" w:hAnsi="SimHei"/>
          <w:sz w:val="32"/>
          <w:szCs w:val="32"/>
        </w:rPr>
        <w:t>4</w:t>
      </w:r>
      <w:r>
        <w:rPr>
          <w:rFonts w:ascii="SimHei" w:hAnsi="SimHei" w:cs="仿宋" w:eastAsia="黑体"/>
          <w:sz w:val="32"/>
          <w:szCs w:val="32"/>
        </w:rPr>
        <w:t>、薪酬福利</w:t>
      </w:r>
    </w:p>
    <w:p>
      <w:pPr>
        <w:pStyle w:val="Normal"/>
        <w:spacing w:lineRule="auto" w:line="360"/>
        <w:rPr>
          <w:rFonts w:ascii="仿宋" w:hAnsi="仿宋" w:eastAsia="仿宋" w:cs="仿宋"/>
          <w:sz w:val="32"/>
          <w:szCs w:val="32"/>
        </w:rPr>
      </w:pPr>
      <w:r>
        <w:rPr>
          <w:rFonts w:eastAsia="黑体" w:cs="仿宋" w:ascii="SimHei" w:hAnsi="SimHei"/>
          <w:sz w:val="32"/>
          <w:szCs w:val="32"/>
        </w:rPr>
        <w:t>5</w:t>
      </w:r>
      <w:r>
        <w:rPr>
          <w:rFonts w:ascii="SimHei" w:hAnsi="SimHei" w:cs="仿宋" w:eastAsia="黑体"/>
          <w:sz w:val="32"/>
          <w:szCs w:val="32"/>
        </w:rPr>
        <w:t>、劳动合同</w:t>
      </w:r>
    </w:p>
    <w:p>
      <w:pPr>
        <w:pStyle w:val="Normal"/>
        <w:spacing w:lineRule="auto" w:line="360"/>
        <w:rPr>
          <w:rFonts w:ascii="仿宋" w:hAnsi="仿宋" w:eastAsia="仿宋" w:cs="仿宋"/>
          <w:sz w:val="32"/>
          <w:szCs w:val="32"/>
        </w:rPr>
      </w:pPr>
      <w:r>
        <w:rPr>
          <w:rFonts w:eastAsia="黑体" w:cs="仿宋" w:ascii="SimHei" w:hAnsi="SimHei"/>
          <w:sz w:val="32"/>
          <w:szCs w:val="32"/>
        </w:rPr>
        <w:t>6</w:t>
      </w:r>
      <w:r>
        <w:rPr>
          <w:rFonts w:ascii="SimHei" w:hAnsi="SimHei" w:cs="仿宋" w:eastAsia="黑体"/>
          <w:sz w:val="32"/>
          <w:szCs w:val="32"/>
        </w:rPr>
        <w:t>、奖励处分</w:t>
      </w:r>
    </w:p>
    <w:p>
      <w:pPr>
        <w:pStyle w:val="Normal"/>
        <w:spacing w:lineRule="auto" w:line="360"/>
        <w:rPr>
          <w:rFonts w:ascii="仿宋" w:hAnsi="仿宋" w:eastAsia="仿宋" w:cs="仿宋"/>
          <w:sz w:val="32"/>
          <w:szCs w:val="32"/>
        </w:rPr>
      </w:pPr>
      <w:r>
        <w:rPr>
          <w:rFonts w:eastAsia="黑体" w:cs="仿宋" w:ascii="SimHei" w:hAnsi="SimHei"/>
          <w:sz w:val="32"/>
          <w:szCs w:val="32"/>
        </w:rPr>
        <w:t>7</w:t>
      </w:r>
      <w:r>
        <w:rPr>
          <w:rFonts w:ascii="SimHei" w:hAnsi="SimHei" w:cs="仿宋" w:eastAsia="黑体"/>
          <w:sz w:val="32"/>
          <w:szCs w:val="32"/>
        </w:rPr>
        <w:t>、绩效管理</w:t>
      </w:r>
    </w:p>
    <w:p>
      <w:pPr>
        <w:pStyle w:val="Normal"/>
        <w:spacing w:lineRule="auto" w:line="360"/>
        <w:rPr>
          <w:rFonts w:ascii="仿宋" w:hAnsi="仿宋" w:eastAsia="仿宋" w:cs="仿宋"/>
          <w:sz w:val="32"/>
          <w:szCs w:val="32"/>
        </w:rPr>
      </w:pPr>
      <w:r>
        <w:rPr>
          <w:rFonts w:eastAsia="黑体" w:cs="仿宋" w:ascii="SimHei" w:hAnsi="SimHei"/>
          <w:sz w:val="32"/>
          <w:szCs w:val="32"/>
        </w:rPr>
        <w:t>8</w:t>
      </w:r>
      <w:r>
        <w:rPr>
          <w:rFonts w:ascii="SimHei" w:hAnsi="SimHei" w:cs="仿宋" w:eastAsia="黑体"/>
          <w:sz w:val="32"/>
          <w:szCs w:val="32"/>
        </w:rPr>
        <w:t>、学习发展</w:t>
      </w:r>
    </w:p>
    <w:p>
      <w:pPr>
        <w:pStyle w:val="Normal"/>
        <w:spacing w:lineRule="auto" w:line="360"/>
        <w:rPr>
          <w:rFonts w:ascii="仿宋" w:hAnsi="仿宋" w:eastAsia="仿宋" w:cs="仿宋"/>
          <w:sz w:val="32"/>
          <w:szCs w:val="32"/>
        </w:rPr>
      </w:pPr>
      <w:r>
        <w:rPr>
          <w:rFonts w:eastAsia="黑体" w:cs="仿宋" w:ascii="SimHei" w:hAnsi="SimHei"/>
          <w:sz w:val="32"/>
          <w:szCs w:val="32"/>
        </w:rPr>
        <w:t>9</w:t>
      </w:r>
      <w:r>
        <w:rPr>
          <w:rFonts w:ascii="SimHei" w:hAnsi="SimHei" w:cs="仿宋" w:eastAsia="黑体"/>
          <w:sz w:val="32"/>
          <w:szCs w:val="32"/>
        </w:rPr>
        <w:t>、员工关系与沟通</w:t>
      </w:r>
    </w:p>
    <w:p>
      <w:pPr>
        <w:pStyle w:val="Normal"/>
        <w:spacing w:lineRule="auto" w:line="360"/>
        <w:rPr>
          <w:rFonts w:ascii="仿宋" w:hAnsi="仿宋" w:eastAsia="仿宋" w:cs="仿宋"/>
          <w:sz w:val="32"/>
          <w:szCs w:val="32"/>
        </w:rPr>
      </w:pPr>
      <w:r>
        <w:rPr>
          <w:rFonts w:ascii="SimHei" w:hAnsi="SimHei" w:cs="仿宋" w:eastAsia="黑体"/>
          <w:sz w:val="32"/>
          <w:szCs w:val="32"/>
        </w:rPr>
        <w:t>第三部分：岗位职责</w:t>
      </w:r>
    </w:p>
    <w:p>
      <w:pPr>
        <w:pStyle w:val="Normal"/>
        <w:spacing w:lineRule="auto" w:line="360"/>
        <w:rPr>
          <w:rFonts w:ascii="仿宋" w:hAnsi="仿宋" w:eastAsia="仿宋" w:cs="仿宋"/>
          <w:sz w:val="32"/>
          <w:szCs w:val="32"/>
        </w:rPr>
      </w:pPr>
      <w:r>
        <w:rPr>
          <w:rFonts w:eastAsia="黑体" w:cs="仿宋" w:ascii="SimHei" w:hAnsi="SimHei"/>
          <w:sz w:val="32"/>
          <w:szCs w:val="32"/>
        </w:rPr>
        <w:t>1</w:t>
      </w:r>
      <w:r>
        <w:rPr>
          <w:rFonts w:ascii="SimHei" w:hAnsi="SimHei" w:cs="仿宋" w:eastAsia="黑体"/>
          <w:sz w:val="32"/>
          <w:szCs w:val="32"/>
        </w:rPr>
        <w:t>、领导职责</w:t>
      </w:r>
    </w:p>
    <w:p>
      <w:pPr>
        <w:pStyle w:val="Normal"/>
        <w:spacing w:lineRule="auto" w:line="360"/>
        <w:rPr>
          <w:rFonts w:ascii="仿宋" w:hAnsi="仿宋" w:eastAsia="仿宋" w:cs="仿宋"/>
          <w:sz w:val="32"/>
          <w:szCs w:val="32"/>
        </w:rPr>
      </w:pPr>
      <w:r>
        <w:rPr>
          <w:rFonts w:eastAsia="黑体" w:cs="仿宋" w:ascii="SimHei" w:hAnsi="SimHei"/>
          <w:sz w:val="32"/>
          <w:szCs w:val="32"/>
        </w:rPr>
        <w:t>2</w:t>
      </w:r>
      <w:r>
        <w:rPr>
          <w:rFonts w:ascii="SimHei" w:hAnsi="SimHei" w:cs="仿宋" w:eastAsia="黑体"/>
          <w:sz w:val="32"/>
          <w:szCs w:val="32"/>
        </w:rPr>
        <w:t>、部门职责</w:t>
      </w:r>
    </w:p>
    <w:p>
      <w:pPr>
        <w:pStyle w:val="Normal"/>
        <w:spacing w:lineRule="auto" w:line="360"/>
        <w:rPr>
          <w:rFonts w:ascii="仿宋" w:hAnsi="仿宋" w:eastAsia="仿宋" w:cs="仿宋"/>
          <w:sz w:val="32"/>
          <w:szCs w:val="32"/>
        </w:rPr>
      </w:pPr>
      <w:r>
        <w:rPr>
          <w:rFonts w:ascii="SimHei" w:hAnsi="SimHei" w:cs="仿宋" w:eastAsia="黑体"/>
          <w:sz w:val="32"/>
          <w:szCs w:val="32"/>
        </w:rPr>
        <w:t>第四部分：规章制度</w:t>
      </w:r>
    </w:p>
    <w:p>
      <w:pPr>
        <w:sectPr>
          <w:footerReference w:type="default" r:id="rId2"/>
          <w:footerReference w:type="first" r:id="rId3"/>
          <w:type w:val="nextPage"/>
          <w:pgSz w:w="11906" w:h="16838"/>
          <w:pgMar w:left="1797" w:right="1797" w:header="0" w:top="1440" w:footer="992" w:bottom="1440" w:gutter="0"/>
          <w:pgNumType w:fmt="decimal"/>
          <w:formProt w:val="false"/>
          <w:titlePg/>
          <w:textDirection w:val="lrTb"/>
          <w:docGrid w:type="linesAndChars" w:linePitch="312" w:charSpace="0"/>
        </w:sectPr>
        <w:pStyle w:val="Normal"/>
        <w:spacing w:lineRule="auto" w:line="360"/>
        <w:rPr>
          <w:rFonts w:ascii="仿宋" w:hAnsi="仿宋" w:eastAsia="仿宋" w:cs="仿宋"/>
          <w:sz w:val="32"/>
          <w:szCs w:val="32"/>
        </w:rPr>
      </w:pPr>
      <w:r>
        <w:rPr>
          <w:rFonts w:ascii="SimHei" w:hAnsi="SimHei" w:cs="仿宋" w:eastAsia="黑体"/>
          <w:sz w:val="32"/>
          <w:szCs w:val="32"/>
        </w:rPr>
        <w:t>各部门规章制度</w:t>
      </w:r>
    </w:p>
    <w:p>
      <w:pPr>
        <w:pStyle w:val="Normal"/>
        <w:spacing w:lineRule="auto" w:line="360"/>
        <w:jc w:val="center"/>
        <w:rPr/>
      </w:pPr>
      <w:r>
        <w:rPr>
          <w:rFonts w:ascii="SimHei" w:hAnsi="SimHei" w:cs="仿宋" w:eastAsia="黑体"/>
          <w:b/>
          <w:color w:val="000000"/>
          <w:sz w:val="32"/>
          <w:szCs w:val="32"/>
        </w:rPr>
        <w:t>第一部分  公司架构</w:t>
      </w:r>
    </w:p>
    <w:p>
      <w:pPr>
        <w:pStyle w:val="Normal"/>
        <w:spacing w:lineRule="auto" w:line="360"/>
        <w:jc w:val="center"/>
        <w:rPr>
          <w:rFonts w:ascii="仿宋" w:hAnsi="仿宋" w:eastAsia="仿宋" w:cs="仿宋"/>
          <w:b/>
          <w:b/>
          <w:color w:val="000000"/>
          <w:sz w:val="32"/>
          <w:szCs w:val="32"/>
        </w:rPr>
      </w:pPr>
      <w:r>
        <w:rPr>
          <w:rFonts w:eastAsia="黑体" w:cs="仿宋" w:ascii="SimHei" w:hAnsi="SimHei"/>
          <w:b/>
          <w:color w:val="000000"/>
          <w:sz w:val="32"/>
          <w:szCs w:val="32"/>
          <w:lang w:val="en-US" w:eastAsia="en-US"/>
        </w:rPr>
      </w:r>
    </w:p>
    <w:p>
      <w:pPr>
        <w:pStyle w:val="Normal"/>
        <w:spacing w:lineRule="auto" w:line="360"/>
        <w:rPr>
          <w:rFonts w:ascii="仿宋" w:hAnsi="仿宋" w:eastAsia="仿宋" w:cs="仿宋"/>
          <w:b/>
          <w:b/>
          <w:color w:val="000000"/>
          <w:sz w:val="32"/>
          <w:szCs w:val="32"/>
        </w:rPr>
      </w:pPr>
      <w:r>
        <w:rPr>
          <w:rFonts w:eastAsia="黑体" w:cs="仿宋" w:ascii="SimHei" w:hAnsi="SimHei"/>
          <w:b/>
          <w:color w:val="000000"/>
          <w:sz w:val="32"/>
          <w:szCs w:val="32"/>
        </w:rPr>
      </w:r>
    </w:p>
    <w:p>
      <w:pPr>
        <w:pStyle w:val="Normal"/>
        <w:spacing w:lineRule="auto" w:line="360"/>
        <w:rPr>
          <w:rFonts w:ascii="仿宋" w:hAnsi="仿宋" w:eastAsia="仿宋" w:cs="仿宋"/>
          <w:b/>
          <w:b/>
          <w:color w:val="000000"/>
          <w:sz w:val="32"/>
          <w:szCs w:val="32"/>
        </w:rPr>
      </w:pPr>
      <w:r>
        <w:rPr>
          <w:rFonts w:eastAsia="黑体" w:cs="仿宋" w:ascii="SimHei" w:hAnsi="SimHei"/>
          <w:b/>
          <w:color w:val="000000"/>
          <w:sz w:val="32"/>
          <w:szCs w:val="32"/>
        </w:rPr>
      </w:r>
    </w:p>
    <w:p>
      <w:pPr>
        <w:pStyle w:val="Normal"/>
        <w:spacing w:lineRule="auto" w:line="360"/>
        <w:rPr>
          <w:rFonts w:ascii="仿宋" w:hAnsi="仿宋" w:eastAsia="仿宋" w:cs="仿宋"/>
          <w:b/>
          <w:b/>
          <w:color w:val="000000"/>
          <w:sz w:val="32"/>
          <w:szCs w:val="32"/>
        </w:rPr>
      </w:pPr>
      <w:r>
        <w:rPr>
          <w:rFonts w:eastAsia="黑体" w:cs="仿宋" w:ascii="SimHei" w:hAnsi="SimHei"/>
          <w:b/>
          <w:color w:val="000000"/>
          <w:sz w:val="32"/>
          <w:szCs w:val="32"/>
        </w:rPr>
      </w:r>
    </w:p>
    <w:p>
      <w:pPr>
        <w:sectPr>
          <w:footerReference w:type="default" r:id="rId4"/>
          <w:footerReference w:type="first" r:id="rId5"/>
          <w:type w:val="nextPage"/>
          <w:pgSz w:w="11906" w:h="16838"/>
          <w:pgMar w:left="851" w:right="851" w:header="0" w:top="1440" w:footer="992" w:bottom="1440" w:gutter="0"/>
          <w:pgNumType w:fmt="decimal"/>
          <w:formProt w:val="false"/>
          <w:titlePg/>
          <w:textDirection w:val="lrTb"/>
          <w:docGrid w:type="linesAndChars" w:linePitch="312" w:charSpace="0"/>
        </w:sectPr>
        <w:pStyle w:val="Normal"/>
        <w:spacing w:lineRule="auto" w:line="360"/>
        <w:rPr>
          <w:rFonts w:ascii="仿宋" w:hAnsi="仿宋" w:eastAsia="仿宋" w:cs="仿宋"/>
          <w:b/>
          <w:b/>
          <w:color w:val="000000"/>
          <w:sz w:val="32"/>
          <w:szCs w:val="32"/>
        </w:rPr>
      </w:pPr>
      <w:r>
        <w:rPr>
          <w:rFonts w:eastAsia="黑体" w:cs="仿宋" w:ascii="SimHei" w:hAnsi="SimHei"/>
          <w:b/>
          <w:color w:val="000000"/>
          <w:sz w:val="32"/>
          <w:szCs w:val="32"/>
        </w:rPr>
      </w:r>
    </w:p>
    <w:p>
      <w:pPr>
        <w:pStyle w:val="Normal"/>
        <w:spacing w:lineRule="auto" w:line="360"/>
        <w:jc w:val="center"/>
        <w:rPr>
          <w:rFonts w:ascii="仿宋" w:hAnsi="仿宋" w:eastAsia="仿宋" w:cs="仿宋"/>
          <w:b/>
          <w:b/>
          <w:color w:val="000000"/>
          <w:sz w:val="32"/>
          <w:szCs w:val="32"/>
        </w:rPr>
      </w:pPr>
      <w:r>
        <w:rPr>
          <w:rFonts w:ascii="SimHei" w:hAnsi="SimHei" w:cs="仿宋" w:eastAsia="黑体"/>
          <w:b/>
          <w:color w:val="000000"/>
          <w:sz w:val="32"/>
          <w:szCs w:val="32"/>
        </w:rPr>
        <w:t>第二部分  员工手册</w:t>
      </w:r>
    </w:p>
    <w:p>
      <w:pPr>
        <w:pStyle w:val="Normal"/>
        <w:spacing w:lineRule="auto" w:line="360"/>
        <w:jc w:val="center"/>
        <w:rPr>
          <w:rFonts w:ascii="仿宋" w:hAnsi="仿宋" w:eastAsia="仿宋" w:cs="仿宋"/>
          <w:b/>
          <w:b/>
          <w:color w:val="000000"/>
          <w:sz w:val="32"/>
          <w:szCs w:val="32"/>
        </w:rPr>
      </w:pPr>
      <w:r>
        <w:rPr>
          <w:rFonts w:eastAsia="黑体" w:cs="仿宋" w:ascii="SimHei" w:hAnsi="SimHei"/>
          <w:b/>
          <w:color w:val="000000"/>
          <w:sz w:val="32"/>
          <w:szCs w:val="32"/>
        </w:rPr>
      </w:r>
    </w:p>
    <w:p>
      <w:pPr>
        <w:pStyle w:val="Normal"/>
        <w:spacing w:lineRule="auto" w:line="360"/>
        <w:jc w:val="center"/>
        <w:rPr>
          <w:rFonts w:ascii="仿宋" w:hAnsi="仿宋" w:eastAsia="仿宋" w:cs="仿宋"/>
          <w:b/>
          <w:b/>
          <w:color w:val="000000"/>
          <w:sz w:val="32"/>
          <w:szCs w:val="32"/>
        </w:rPr>
      </w:pPr>
      <w:r>
        <w:rPr>
          <w:rFonts w:ascii="SimHei" w:hAnsi="SimHei" w:cs="仿宋" w:eastAsia="黑体"/>
          <w:b/>
          <w:color w:val="000000"/>
          <w:sz w:val="32"/>
          <w:szCs w:val="32"/>
        </w:rPr>
        <w:t>入职程序</w:t>
      </w:r>
    </w:p>
    <w:p>
      <w:pPr>
        <w:pStyle w:val="Normal"/>
        <w:spacing w:lineRule="auto" w:line="360"/>
        <w:rPr/>
      </w:pPr>
      <w:r>
        <w:rPr>
          <w:rFonts w:eastAsia="黑体" w:cs="仿宋" w:ascii="SimHei" w:hAnsi="SimHei"/>
          <w:b/>
          <w:color w:val="000000"/>
          <w:sz w:val="32"/>
          <w:szCs w:val="32"/>
        </w:rPr>
        <w:t xml:space="preserve">1.  </w:t>
      </w:r>
      <w:r>
        <w:rPr>
          <w:rFonts w:ascii="SimHei" w:hAnsi="SimHei" w:cs="仿宋" w:eastAsia="黑体"/>
          <w:b/>
          <w:color w:val="000000"/>
          <w:sz w:val="32"/>
          <w:szCs w:val="32"/>
        </w:rPr>
        <w:t>报到</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1.1 </w:t>
      </w:r>
      <w:r>
        <w:rPr>
          <w:rFonts w:ascii="SimHei" w:hAnsi="SimHei" w:cs="仿宋" w:eastAsia="黑体"/>
          <w:color w:val="000000"/>
          <w:sz w:val="32"/>
          <w:szCs w:val="32"/>
        </w:rPr>
        <w:t>接到录用通知后，请在指定日期到录用单位人力资源部报到，如因故不能按期前往，应与人力资源部门取得联系，另行确定报到日期。</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1.2 </w:t>
      </w:r>
      <w:r>
        <w:rPr>
          <w:rFonts w:ascii="SimHei" w:hAnsi="SimHei" w:cs="仿宋" w:eastAsia="黑体"/>
          <w:color w:val="000000"/>
          <w:sz w:val="32"/>
          <w:szCs w:val="32"/>
        </w:rPr>
        <w:t>提供个人资料：</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    </w:t>
      </w:r>
      <w:r>
        <w:rPr>
          <w:rFonts w:ascii="SimHei" w:hAnsi="SimHei" w:cs="仿宋" w:eastAsia="黑体"/>
          <w:color w:val="000000"/>
          <w:sz w:val="32"/>
          <w:szCs w:val="32"/>
        </w:rPr>
        <w:t>报到后，你需要向人力资源部门出示证件、学历证明（毕业证书、学位证书等）、婚姻状况证明（结婚证）、计划生育证明（独生子女证或流动人口计划生育证明）原件，提供公司指定体检医院出具的近期体检报告、免冠彩色近照（</w:t>
      </w:r>
      <w:r>
        <w:rPr>
          <w:rFonts w:eastAsia="黑体" w:cs="仿宋" w:ascii="SimHei" w:hAnsi="SimHei"/>
          <w:color w:val="000000"/>
          <w:sz w:val="32"/>
          <w:szCs w:val="32"/>
        </w:rPr>
        <w:t>1</w:t>
      </w:r>
      <w:r>
        <w:rPr>
          <w:rFonts w:ascii="SimHei" w:hAnsi="SimHei" w:cs="仿宋" w:eastAsia="黑体"/>
          <w:color w:val="000000"/>
          <w:sz w:val="32"/>
          <w:szCs w:val="32"/>
        </w:rPr>
        <w:t>寸、</w:t>
      </w:r>
      <w:r>
        <w:rPr>
          <w:rFonts w:eastAsia="黑体" w:cs="仿宋" w:ascii="SimHei" w:hAnsi="SimHei"/>
          <w:color w:val="000000"/>
          <w:sz w:val="32"/>
          <w:szCs w:val="32"/>
        </w:rPr>
        <w:t>2</w:t>
      </w:r>
      <w:r>
        <w:rPr>
          <w:rFonts w:ascii="SimHei" w:hAnsi="SimHei" w:cs="仿宋" w:eastAsia="黑体"/>
          <w:color w:val="000000"/>
          <w:sz w:val="32"/>
          <w:szCs w:val="32"/>
        </w:rPr>
        <w:t>寸各</w:t>
      </w:r>
      <w:r>
        <w:rPr>
          <w:rFonts w:eastAsia="黑体" w:cs="仿宋" w:ascii="SimHei" w:hAnsi="SimHei"/>
          <w:color w:val="000000"/>
          <w:sz w:val="32"/>
          <w:szCs w:val="32"/>
        </w:rPr>
        <w:t>4</w:t>
      </w:r>
      <w:r>
        <w:rPr>
          <w:rFonts w:ascii="SimHei" w:hAnsi="SimHei" w:cs="仿宋" w:eastAsia="黑体"/>
          <w:color w:val="000000"/>
          <w:sz w:val="32"/>
          <w:szCs w:val="32"/>
        </w:rPr>
        <w:t>张）、与原单位解除劳动关系的证明文件、公司人力资源部门要求提供的其他资料，同时将个人社会保险缴纳情况、在公司指定银行开立的个人存折帐号告知人力资源部门。</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1.3 </w:t>
      </w:r>
      <w:r>
        <w:rPr>
          <w:rFonts w:ascii="SimHei" w:hAnsi="SimHei" w:cs="仿宋" w:eastAsia="黑体"/>
          <w:color w:val="000000"/>
          <w:sz w:val="32"/>
          <w:szCs w:val="32"/>
        </w:rPr>
        <w:t>办理入职手续：</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1</w:t>
      </w:r>
      <w:r>
        <w:rPr>
          <w:rFonts w:ascii="SimHei" w:hAnsi="SimHei" w:cs="仿宋" w:eastAsia="黑体"/>
          <w:color w:val="000000"/>
          <w:sz w:val="32"/>
          <w:szCs w:val="32"/>
        </w:rPr>
        <w:t>） 领取考勤卡、胸牌、办公用品及其他相关资料；</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2</w:t>
      </w:r>
      <w:r>
        <w:rPr>
          <w:rFonts w:ascii="SimHei" w:hAnsi="SimHei" w:cs="仿宋" w:eastAsia="黑体"/>
          <w:color w:val="000000"/>
          <w:sz w:val="32"/>
          <w:szCs w:val="32"/>
        </w:rPr>
        <w:t>） 与试用部门负责人见面，接受工作安排，并与负责人指定的入职引导人见面。</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1.4 </w:t>
      </w:r>
      <w:r>
        <w:rPr>
          <w:rFonts w:ascii="SimHei" w:hAnsi="SimHei" w:cs="仿宋" w:eastAsia="黑体"/>
          <w:color w:val="000000"/>
          <w:sz w:val="32"/>
          <w:szCs w:val="32"/>
        </w:rPr>
        <w:t>你的人事档案存放问题，请与人力资源部门同事商洽确定。</w:t>
      </w:r>
    </w:p>
    <w:p>
      <w:pPr>
        <w:pStyle w:val="Normal"/>
        <w:spacing w:lineRule="auto" w:line="360"/>
        <w:rPr/>
      </w:pPr>
      <w:r>
        <w:rPr>
          <w:rFonts w:eastAsia="黑体" w:cs="仿宋" w:ascii="SimHei" w:hAnsi="SimHei"/>
          <w:b/>
          <w:color w:val="000000"/>
          <w:sz w:val="32"/>
          <w:szCs w:val="32"/>
        </w:rPr>
        <w:t xml:space="preserve">2.  </w:t>
      </w:r>
      <w:r>
        <w:rPr>
          <w:rFonts w:ascii="SimHei" w:hAnsi="SimHei" w:cs="仿宋" w:eastAsia="黑体"/>
          <w:b/>
          <w:color w:val="000000"/>
          <w:sz w:val="32"/>
          <w:szCs w:val="32"/>
        </w:rPr>
        <w:t>试用</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2.1 </w:t>
      </w:r>
      <w:r>
        <w:rPr>
          <w:rFonts w:ascii="SimHei" w:hAnsi="SimHei" w:cs="仿宋" w:eastAsia="黑体"/>
          <w:color w:val="000000"/>
          <w:sz w:val="32"/>
          <w:szCs w:val="32"/>
        </w:rPr>
        <w:t>入职引导人</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    </w:t>
      </w:r>
      <w:r>
        <w:rPr>
          <w:rFonts w:ascii="SimHei" w:hAnsi="SimHei" w:cs="仿宋" w:eastAsia="黑体"/>
          <w:color w:val="000000"/>
          <w:sz w:val="32"/>
          <w:szCs w:val="32"/>
        </w:rPr>
        <w:t>试用期间，公司会为你指定入职引导人，帮助你接受在职培训，熟悉与工作有关的各项具体事务，包括：向你介绍公司的简介、各项规章管理制度，所在部门职能、人员情况；讲解你的本职工作内容和要求。此外，任何与工作有关的具体事务，如确定办公位、设置电子邮箱、领用办公用品、使用办公设备、用餐、上班乘车路线等，你都可咨询入职引导人。</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2.2 </w:t>
      </w:r>
      <w:r>
        <w:rPr>
          <w:rFonts w:ascii="SimHei" w:hAnsi="SimHei" w:cs="仿宋" w:eastAsia="黑体"/>
          <w:color w:val="000000"/>
          <w:sz w:val="32"/>
          <w:szCs w:val="32"/>
        </w:rPr>
        <w:t>你应在报到后</w:t>
      </w:r>
      <w:r>
        <w:rPr>
          <w:rFonts w:eastAsia="黑体" w:cs="仿宋" w:ascii="SimHei" w:hAnsi="SimHei"/>
          <w:color w:val="000000"/>
          <w:sz w:val="32"/>
          <w:szCs w:val="32"/>
        </w:rPr>
        <w:t>3</w:t>
      </w:r>
      <w:r>
        <w:rPr>
          <w:rFonts w:ascii="SimHei" w:hAnsi="SimHei" w:cs="仿宋" w:eastAsia="黑体"/>
          <w:color w:val="000000"/>
          <w:sz w:val="32"/>
          <w:szCs w:val="32"/>
        </w:rPr>
        <w:t>日内完成公司新员工培训。</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2.3 </w:t>
      </w:r>
      <w:r>
        <w:rPr>
          <w:rFonts w:ascii="SimHei" w:hAnsi="SimHei" w:cs="仿宋" w:eastAsia="黑体"/>
          <w:color w:val="000000"/>
          <w:sz w:val="32"/>
          <w:szCs w:val="32"/>
        </w:rPr>
        <w:t>接受脱产集中培训：人力资源部门会在试用期内安排你参加新职员集中培训。</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2.4 </w:t>
      </w:r>
      <w:r>
        <w:rPr>
          <w:rFonts w:ascii="SimHei" w:hAnsi="SimHei" w:cs="仿宋" w:eastAsia="黑体"/>
          <w:color w:val="000000"/>
          <w:sz w:val="32"/>
          <w:szCs w:val="32"/>
        </w:rPr>
        <w:t>试用期内，如果你确实感到公司实际状况、发展机会与预期有较大差距，或由于其它原因而决定离开，可提出辞职，并按规定办理离职手续；相应的，如果你的工作表现无法达到要求，公司也会终止对你的试用。</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2.5 </w:t>
      </w:r>
      <w:r>
        <w:rPr>
          <w:rFonts w:ascii="SimHei" w:hAnsi="SimHei" w:cs="仿宋" w:eastAsia="黑体"/>
          <w:color w:val="000000"/>
          <w:sz w:val="32"/>
          <w:szCs w:val="32"/>
        </w:rPr>
        <w:t>试用期内连续缺勤达</w:t>
      </w:r>
      <w:r>
        <w:rPr>
          <w:rFonts w:eastAsia="黑体" w:cs="仿宋" w:ascii="SimHei" w:hAnsi="SimHei"/>
          <w:color w:val="000000"/>
          <w:sz w:val="32"/>
          <w:szCs w:val="32"/>
        </w:rPr>
        <w:t>15</w:t>
      </w:r>
      <w:r>
        <w:rPr>
          <w:rFonts w:ascii="SimHei" w:hAnsi="SimHei" w:cs="仿宋" w:eastAsia="黑体"/>
          <w:color w:val="000000"/>
          <w:sz w:val="32"/>
          <w:szCs w:val="32"/>
        </w:rPr>
        <w:t>个工作日或累计缺勤达</w:t>
      </w:r>
      <w:r>
        <w:rPr>
          <w:rFonts w:eastAsia="黑体" w:cs="仿宋" w:ascii="SimHei" w:hAnsi="SimHei"/>
          <w:color w:val="000000"/>
          <w:sz w:val="32"/>
          <w:szCs w:val="32"/>
        </w:rPr>
        <w:t>20</w:t>
      </w:r>
      <w:r>
        <w:rPr>
          <w:rFonts w:ascii="SimHei" w:hAnsi="SimHei" w:cs="仿宋" w:eastAsia="黑体"/>
          <w:color w:val="000000"/>
          <w:sz w:val="32"/>
          <w:szCs w:val="32"/>
        </w:rPr>
        <w:t>个工作日，公司将终止对你的试用。</w:t>
      </w:r>
    </w:p>
    <w:p>
      <w:pPr>
        <w:pStyle w:val="Normal"/>
        <w:spacing w:lineRule="auto" w:line="360"/>
        <w:rPr>
          <w:rFonts w:ascii="仿宋" w:hAnsi="仿宋" w:eastAsia="仿宋" w:cs="仿宋"/>
          <w:b/>
          <w:b/>
          <w:color w:val="000000"/>
          <w:sz w:val="32"/>
          <w:szCs w:val="32"/>
        </w:rPr>
      </w:pPr>
      <w:r>
        <w:rPr>
          <w:rFonts w:eastAsia="黑体" w:cs="仿宋" w:ascii="SimHei" w:hAnsi="SimHei"/>
          <w:b/>
          <w:color w:val="000000"/>
          <w:sz w:val="32"/>
          <w:szCs w:val="32"/>
        </w:rPr>
        <w:t>3.</w:t>
      </w:r>
      <w:r>
        <w:rPr>
          <w:rFonts w:ascii="SimHei" w:hAnsi="SimHei" w:cs="仿宋" w:eastAsia="黑体"/>
          <w:b/>
          <w:color w:val="000000"/>
          <w:sz w:val="32"/>
          <w:szCs w:val="32"/>
        </w:rPr>
        <w:t>转正</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3.1 </w:t>
      </w:r>
      <w:r>
        <w:rPr>
          <w:rFonts w:ascii="SimHei" w:hAnsi="SimHei" w:cs="仿宋" w:eastAsia="黑体"/>
          <w:color w:val="000000"/>
          <w:sz w:val="32"/>
          <w:szCs w:val="32"/>
        </w:rPr>
        <w:t>试用合格并完成入职培训的全部内容，人力资源部门同事会适时提醒你填写、提交转正申请，执行转正审批流程。</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3.2 </w:t>
      </w:r>
      <w:r>
        <w:rPr>
          <w:rFonts w:ascii="SimHei" w:hAnsi="SimHei" w:cs="仿宋" w:eastAsia="黑体"/>
          <w:color w:val="000000"/>
          <w:sz w:val="32"/>
          <w:szCs w:val="32"/>
        </w:rPr>
        <w:t>如果在试用期内缺勤</w:t>
      </w:r>
      <w:r>
        <w:rPr>
          <w:rFonts w:eastAsia="黑体" w:cs="仿宋" w:ascii="SimHei" w:hAnsi="SimHei"/>
          <w:color w:val="000000"/>
          <w:sz w:val="32"/>
          <w:szCs w:val="32"/>
        </w:rPr>
        <w:t>5</w:t>
      </w:r>
      <w:r>
        <w:rPr>
          <w:rFonts w:ascii="SimHei" w:hAnsi="SimHei" w:cs="仿宋" w:eastAsia="黑体"/>
          <w:color w:val="000000"/>
          <w:sz w:val="32"/>
          <w:szCs w:val="32"/>
        </w:rPr>
        <w:t xml:space="preserve">个工作日（含）以上，你的转正时间将会被顺延。  </w:t>
      </w:r>
    </w:p>
    <w:p>
      <w:pPr>
        <w:pStyle w:val="Normal"/>
        <w:spacing w:lineRule="auto" w:line="360"/>
        <w:rPr>
          <w:rFonts w:ascii="仿宋" w:hAnsi="仿宋" w:eastAsia="仿宋" w:cs="仿宋"/>
          <w:b/>
          <w:b/>
          <w:color w:val="000000"/>
          <w:sz w:val="32"/>
          <w:szCs w:val="32"/>
        </w:rPr>
      </w:pPr>
      <w:r>
        <w:rPr>
          <w:rFonts w:eastAsia="黑体" w:cs="仿宋" w:ascii="SimHei" w:hAnsi="SimHei"/>
          <w:b/>
          <w:color w:val="000000"/>
          <w:sz w:val="32"/>
          <w:szCs w:val="32"/>
        </w:rPr>
        <w:t>4.</w:t>
      </w:r>
      <w:r>
        <w:rPr>
          <w:rFonts w:ascii="SimHei" w:hAnsi="SimHei" w:cs="仿宋" w:eastAsia="黑体"/>
          <w:b/>
          <w:color w:val="000000"/>
          <w:sz w:val="32"/>
          <w:szCs w:val="32"/>
        </w:rPr>
        <w:t>特别提示</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    </w:t>
      </w:r>
      <w:r>
        <w:rPr>
          <w:rFonts w:ascii="SimHei" w:hAnsi="SimHei" w:cs="仿宋" w:eastAsia="黑体"/>
          <w:color w:val="000000"/>
          <w:sz w:val="32"/>
          <w:szCs w:val="32"/>
        </w:rPr>
        <w:t>当你的个人信息有更改或补充时，请于一个月内向所在单位人力资源部门申报变更或申明，以确保与个人有关的各项权益：</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1</w:t>
      </w:r>
      <w:r>
        <w:rPr>
          <w:rFonts w:ascii="SimHei" w:hAnsi="SimHei" w:cs="仿宋" w:eastAsia="黑体"/>
          <w:color w:val="000000"/>
          <w:sz w:val="32"/>
          <w:szCs w:val="32"/>
        </w:rPr>
        <w:t>）姓名、证件号码；</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2</w:t>
      </w:r>
      <w:r>
        <w:rPr>
          <w:rFonts w:ascii="SimHei" w:hAnsi="SimHei" w:cs="仿宋" w:eastAsia="黑体"/>
          <w:color w:val="000000"/>
          <w:sz w:val="32"/>
          <w:szCs w:val="32"/>
        </w:rPr>
        <w:t>）家庭地址和电话号码；</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3</w:t>
      </w:r>
      <w:r>
        <w:rPr>
          <w:rFonts w:ascii="SimHei" w:hAnsi="SimHei" w:cs="仿宋" w:eastAsia="黑体"/>
          <w:color w:val="000000"/>
          <w:sz w:val="32"/>
          <w:szCs w:val="32"/>
        </w:rPr>
        <w:t>）婚姻状况及家庭成员状况；</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4</w:t>
      </w:r>
      <w:r>
        <w:rPr>
          <w:rFonts w:ascii="SimHei" w:hAnsi="SimHei" w:cs="仿宋" w:eastAsia="黑体"/>
          <w:color w:val="000000"/>
          <w:sz w:val="32"/>
          <w:szCs w:val="32"/>
        </w:rPr>
        <w:t>）出现事故或紧急情况时的联系人；</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5</w:t>
      </w:r>
      <w:r>
        <w:rPr>
          <w:rFonts w:ascii="SimHei" w:hAnsi="SimHei" w:cs="仿宋" w:eastAsia="黑体"/>
          <w:color w:val="000000"/>
          <w:sz w:val="32"/>
          <w:szCs w:val="32"/>
        </w:rPr>
        <w:t>）学历教育；</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6</w:t>
      </w:r>
      <w:r>
        <w:rPr>
          <w:rFonts w:ascii="SimHei" w:hAnsi="SimHei" w:cs="仿宋" w:eastAsia="黑体"/>
          <w:color w:val="000000"/>
          <w:sz w:val="32"/>
          <w:szCs w:val="32"/>
        </w:rPr>
        <w:t>）公司内的特殊（亲属）关系；</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7</w:t>
      </w:r>
      <w:r>
        <w:rPr>
          <w:rFonts w:ascii="SimHei" w:hAnsi="SimHei" w:cs="仿宋" w:eastAsia="黑体"/>
          <w:color w:val="000000"/>
          <w:sz w:val="32"/>
          <w:szCs w:val="32"/>
        </w:rPr>
        <w:t>）业务合作单位内的特殊（亲属）关系；</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8</w:t>
      </w:r>
      <w:r>
        <w:rPr>
          <w:rFonts w:ascii="SimHei" w:hAnsi="SimHei" w:cs="仿宋" w:eastAsia="黑体"/>
          <w:color w:val="000000"/>
          <w:sz w:val="32"/>
          <w:szCs w:val="32"/>
        </w:rPr>
        <w:t>）其他你认为有必要知会公司的个人信息。</w:t>
      </w:r>
    </w:p>
    <w:p>
      <w:pPr>
        <w:pStyle w:val="Normal"/>
        <w:spacing w:lineRule="auto" w:line="360"/>
        <w:jc w:val="center"/>
        <w:rPr>
          <w:rFonts w:ascii="仿宋" w:hAnsi="仿宋" w:eastAsia="仿宋" w:cs="仿宋"/>
          <w:b/>
          <w:b/>
          <w:color w:val="000000"/>
          <w:sz w:val="32"/>
          <w:szCs w:val="32"/>
        </w:rPr>
      </w:pPr>
      <w:r>
        <w:rPr>
          <w:rFonts w:eastAsia="黑体" w:cs="仿宋" w:ascii="SimHei" w:hAnsi="SimHei"/>
          <w:b/>
          <w:color w:val="000000"/>
          <w:sz w:val="32"/>
          <w:szCs w:val="32"/>
        </w:rPr>
      </w:r>
    </w:p>
    <w:p>
      <w:pPr>
        <w:pStyle w:val="Normal"/>
        <w:spacing w:lineRule="auto" w:line="360"/>
        <w:jc w:val="center"/>
        <w:rPr>
          <w:rFonts w:ascii="仿宋" w:hAnsi="仿宋" w:eastAsia="仿宋" w:cs="仿宋"/>
          <w:b/>
          <w:b/>
          <w:color w:val="000000"/>
          <w:sz w:val="32"/>
          <w:szCs w:val="32"/>
        </w:rPr>
      </w:pPr>
      <w:r>
        <w:rPr>
          <w:rFonts w:ascii="SimHei" w:hAnsi="SimHei" w:cs="仿宋" w:eastAsia="黑体"/>
          <w:b/>
          <w:color w:val="000000"/>
          <w:sz w:val="32"/>
          <w:szCs w:val="32"/>
        </w:rPr>
        <w:t>行为准则</w:t>
      </w:r>
    </w:p>
    <w:p>
      <w:pPr>
        <w:pStyle w:val="Normal"/>
        <w:spacing w:lineRule="auto" w:line="360"/>
        <w:rPr>
          <w:rFonts w:ascii="仿宋" w:hAnsi="仿宋" w:eastAsia="仿宋" w:cs="仿宋"/>
          <w:b/>
          <w:b/>
          <w:color w:val="000000"/>
          <w:sz w:val="32"/>
          <w:szCs w:val="32"/>
        </w:rPr>
      </w:pPr>
      <w:r>
        <w:rPr>
          <w:rFonts w:eastAsia="黑体" w:cs="仿宋" w:ascii="SimHei" w:hAnsi="SimHei"/>
          <w:b/>
          <w:color w:val="000000"/>
          <w:sz w:val="32"/>
          <w:szCs w:val="32"/>
        </w:rPr>
        <w:t>1.</w:t>
      </w:r>
      <w:r>
        <w:rPr>
          <w:rFonts w:ascii="SimHei" w:hAnsi="SimHei" w:cs="仿宋" w:eastAsia="黑体"/>
          <w:b/>
          <w:color w:val="000000"/>
          <w:sz w:val="32"/>
          <w:szCs w:val="32"/>
        </w:rPr>
        <w:t>总则</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1.1 </w:t>
      </w:r>
      <w:r>
        <w:rPr>
          <w:rFonts w:ascii="SimHei" w:hAnsi="SimHei" w:cs="仿宋" w:eastAsia="黑体"/>
          <w:color w:val="000000"/>
          <w:sz w:val="32"/>
          <w:szCs w:val="32"/>
        </w:rPr>
        <w:t>本准则体现了公司价值观的基本要求，职员应当熟知并遵守。</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1.2 </w:t>
      </w:r>
      <w:r>
        <w:rPr>
          <w:rFonts w:ascii="SimHei" w:hAnsi="SimHei" w:cs="仿宋" w:eastAsia="黑体"/>
          <w:color w:val="000000"/>
          <w:sz w:val="32"/>
          <w:szCs w:val="32"/>
        </w:rPr>
        <w:t>公司尊重职员的正当权益，通过本准则界定公司利益与职员个人利益，避免二者发生冲突。</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1.3 </w:t>
      </w:r>
      <w:r>
        <w:rPr>
          <w:rFonts w:ascii="SimHei" w:hAnsi="SimHei" w:cs="仿宋" w:eastAsia="黑体"/>
          <w:color w:val="000000"/>
          <w:sz w:val="32"/>
          <w:szCs w:val="32"/>
        </w:rPr>
        <w:t>职员违反本准则可能导致公司与之解除劳动合同。职员违反本准则给公司造成经济损失，公司将依法追索经济赔偿。职员行为涉嫌刑事犯罪，公司将报告司法机关处理。</w:t>
      </w:r>
    </w:p>
    <w:p>
      <w:pPr>
        <w:pStyle w:val="Normal"/>
        <w:spacing w:lineRule="auto" w:line="360"/>
        <w:rPr>
          <w:rFonts w:ascii="仿宋" w:hAnsi="仿宋" w:eastAsia="仿宋" w:cs="仿宋"/>
          <w:b/>
          <w:b/>
          <w:color w:val="000000"/>
          <w:sz w:val="32"/>
          <w:szCs w:val="32"/>
        </w:rPr>
      </w:pPr>
      <w:r>
        <w:rPr>
          <w:rFonts w:eastAsia="黑体" w:cs="仿宋" w:ascii="SimHei" w:hAnsi="SimHei"/>
          <w:b/>
          <w:color w:val="000000"/>
          <w:sz w:val="32"/>
          <w:szCs w:val="32"/>
        </w:rPr>
        <w:t>2.</w:t>
      </w:r>
      <w:r>
        <w:rPr>
          <w:rFonts w:ascii="SimHei" w:hAnsi="SimHei" w:cs="仿宋" w:eastAsia="黑体"/>
          <w:b/>
          <w:color w:val="000000"/>
          <w:sz w:val="32"/>
          <w:szCs w:val="32"/>
        </w:rPr>
        <w:t>职务权责</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2.1 </w:t>
      </w:r>
      <w:r>
        <w:rPr>
          <w:rFonts w:ascii="SimHei" w:hAnsi="SimHei" w:cs="仿宋" w:eastAsia="黑体"/>
          <w:color w:val="000000"/>
          <w:sz w:val="32"/>
          <w:szCs w:val="32"/>
        </w:rPr>
        <w:t>经营活动</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2.1.1 </w:t>
      </w:r>
      <w:r>
        <w:rPr>
          <w:rFonts w:ascii="SimHei" w:hAnsi="SimHei" w:cs="仿宋" w:eastAsia="黑体"/>
          <w:color w:val="000000"/>
          <w:sz w:val="32"/>
          <w:szCs w:val="32"/>
        </w:rPr>
        <w:t>职员应守法、诚实地履行自己的职责，任何私人理由都不应成为其职务行为的动机。</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2.1.2 </w:t>
      </w:r>
      <w:r>
        <w:rPr>
          <w:rFonts w:ascii="SimHei" w:hAnsi="SimHei" w:cs="仿宋" w:eastAsia="黑体"/>
          <w:color w:val="000000"/>
          <w:sz w:val="32"/>
          <w:szCs w:val="32"/>
        </w:rPr>
        <w:t>维护公司利益是职员的义务。职员不得从事、参与、支持、纵容对公司有现实或潜在危害的行为。发现公司利益受到损害，职员应向公司汇报，不得拖延或隐瞒。</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2.1.3 </w:t>
      </w:r>
      <w:r>
        <w:rPr>
          <w:rFonts w:ascii="SimHei" w:hAnsi="SimHei" w:cs="仿宋" w:eastAsia="黑体"/>
          <w:color w:val="000000"/>
          <w:sz w:val="32"/>
          <w:szCs w:val="32"/>
        </w:rPr>
        <w:t>在未经授权的情况下，职员不得超越本职业务和职权范围从事经营活动。</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2.1.4 </w:t>
      </w:r>
      <w:r>
        <w:rPr>
          <w:rFonts w:ascii="SimHei" w:hAnsi="SimHei" w:cs="仿宋" w:eastAsia="黑体"/>
          <w:color w:val="000000"/>
          <w:sz w:val="32"/>
          <w:szCs w:val="32"/>
        </w:rPr>
        <w:t>除本职日常业务外，未经公司授权或批准，职员不得从事下列活动：</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1</w:t>
      </w:r>
      <w:r>
        <w:rPr>
          <w:rFonts w:ascii="SimHei" w:hAnsi="SimHei" w:cs="仿宋" w:eastAsia="黑体"/>
          <w:color w:val="000000"/>
          <w:sz w:val="32"/>
          <w:szCs w:val="32"/>
        </w:rPr>
        <w:t>）以公司名义进行考察、谈判、签约、招投标、竞拍等；</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2</w:t>
      </w:r>
      <w:r>
        <w:rPr>
          <w:rFonts w:ascii="SimHei" w:hAnsi="SimHei" w:cs="仿宋" w:eastAsia="黑体"/>
          <w:color w:val="000000"/>
          <w:sz w:val="32"/>
          <w:szCs w:val="32"/>
        </w:rPr>
        <w:t>）以公司名义提供担保、证明；</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3</w:t>
      </w:r>
      <w:r>
        <w:rPr>
          <w:rFonts w:ascii="SimHei" w:hAnsi="SimHei" w:cs="仿宋" w:eastAsia="黑体"/>
          <w:color w:val="000000"/>
          <w:sz w:val="32"/>
          <w:szCs w:val="32"/>
        </w:rPr>
        <w:t>）以公司名义对新闻媒介发表意见、消息；</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4</w:t>
      </w:r>
      <w:r>
        <w:rPr>
          <w:rFonts w:ascii="SimHei" w:hAnsi="SimHei" w:cs="仿宋" w:eastAsia="黑体"/>
          <w:color w:val="000000"/>
          <w:sz w:val="32"/>
          <w:szCs w:val="32"/>
        </w:rPr>
        <w:t>）代表公司出席公众活动。</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2.1.5 </w:t>
      </w:r>
      <w:r>
        <w:rPr>
          <w:rFonts w:ascii="SimHei" w:hAnsi="SimHei" w:cs="仿宋" w:eastAsia="黑体"/>
          <w:color w:val="000000"/>
          <w:sz w:val="32"/>
          <w:szCs w:val="32"/>
        </w:rPr>
        <w:t>职员须严格执行公司颁布的各项制度。职员认为公司制度明显不适用，应及时向上司或制定和解释该制度的部门反映。公司鼓励职员就工作充分发表意见或提出合理化建议。</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2.1.6 </w:t>
      </w:r>
      <w:r>
        <w:rPr>
          <w:rFonts w:ascii="SimHei" w:hAnsi="SimHei" w:cs="仿宋" w:eastAsia="黑体"/>
          <w:color w:val="000000"/>
          <w:sz w:val="32"/>
          <w:szCs w:val="32"/>
        </w:rPr>
        <w:t>遵循管理流程接受上司的领导是职员的职责。职员应服从上司的指示。职员如认为上司的指示有违法律及商业道德，或危害公司利益，有权越级汇报。</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2.1.7 </w:t>
      </w:r>
      <w:r>
        <w:rPr>
          <w:rFonts w:ascii="SimHei" w:hAnsi="SimHei" w:cs="仿宋" w:eastAsia="黑体"/>
          <w:color w:val="000000"/>
          <w:sz w:val="32"/>
          <w:szCs w:val="32"/>
        </w:rPr>
        <w:t>遇到工作职责交叉或模糊的事项，公司鼓励勇于承担责任和以公司利益为重的行为，倡导主动积极地行动，推动工作完成。在工作紧急和重要的情况下，职员不得以分工不明为由推诿。</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2.1.8 </w:t>
      </w:r>
      <w:r>
        <w:rPr>
          <w:rFonts w:ascii="SimHei" w:hAnsi="SimHei" w:cs="仿宋" w:eastAsia="黑体"/>
          <w:color w:val="000000"/>
          <w:sz w:val="32"/>
          <w:szCs w:val="32"/>
        </w:rPr>
        <w:t>严禁职员超出公司授权范围或业务指引的要求，对客户和业务关联单位做出书面或口头承诺。在公司内部，职员应实事求是地对工作做出承诺，并努力兑现。</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2.1.9 </w:t>
      </w:r>
      <w:r>
        <w:rPr>
          <w:rFonts w:ascii="SimHei" w:hAnsi="SimHei" w:cs="仿宋" w:eastAsia="黑体"/>
          <w:color w:val="000000"/>
          <w:sz w:val="32"/>
          <w:szCs w:val="32"/>
        </w:rPr>
        <w:t>职员有贪污、受贿或作假欺骗公司的行为，无论给公司造成损失与否，公司均可无条件与之解除劳动合同。</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2.2 </w:t>
      </w:r>
      <w:r>
        <w:rPr>
          <w:rFonts w:ascii="SimHei" w:hAnsi="SimHei" w:cs="仿宋" w:eastAsia="黑体"/>
          <w:color w:val="000000"/>
          <w:sz w:val="32"/>
          <w:szCs w:val="32"/>
        </w:rPr>
        <w:t>资源使用</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2.2.1 </w:t>
      </w:r>
      <w:r>
        <w:rPr>
          <w:rFonts w:ascii="SimHei" w:hAnsi="SimHei" w:cs="仿宋" w:eastAsia="黑体"/>
          <w:color w:val="000000"/>
          <w:sz w:val="32"/>
          <w:szCs w:val="32"/>
        </w:rPr>
        <w:t>职员未经批准，不得将公司资产赠与、转让、出租、出借、抵押给其它单位或者个人。</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2.2.2 </w:t>
      </w:r>
      <w:r>
        <w:rPr>
          <w:rFonts w:ascii="SimHei" w:hAnsi="SimHei" w:cs="仿宋" w:eastAsia="黑体"/>
          <w:color w:val="000000"/>
          <w:sz w:val="32"/>
          <w:szCs w:val="32"/>
        </w:rPr>
        <w:t>职员对公司的办公设备、交通工具、通讯及网络系统或其它资产，不得违反使用规定，做任何不适当的用途。</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2.2.3 </w:t>
      </w:r>
      <w:r>
        <w:rPr>
          <w:rFonts w:ascii="SimHei" w:hAnsi="SimHei" w:cs="仿宋" w:eastAsia="黑体"/>
          <w:color w:val="000000"/>
          <w:sz w:val="32"/>
          <w:szCs w:val="32"/>
        </w:rPr>
        <w:t>公司的一切书面和电子教材、培训资料等，均有知识产权，职员未经授权，不得对外传播。</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2.2.4 </w:t>
      </w:r>
      <w:r>
        <w:rPr>
          <w:rFonts w:ascii="SimHei" w:hAnsi="SimHei" w:cs="仿宋" w:eastAsia="黑体"/>
          <w:color w:val="000000"/>
          <w:sz w:val="32"/>
          <w:szCs w:val="32"/>
        </w:rPr>
        <w:t>职员因职务取得的商业和技术信息、发明创造和研究成果等，权益归公司所有。</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2.2.5 </w:t>
      </w:r>
      <w:r>
        <w:rPr>
          <w:rFonts w:ascii="SimHei" w:hAnsi="SimHei" w:cs="仿宋" w:eastAsia="黑体"/>
          <w:color w:val="000000"/>
          <w:sz w:val="32"/>
          <w:szCs w:val="32"/>
        </w:rPr>
        <w:t>职员对任何公司财产，包括配备给个人使用的办公桌、保险柜、文件柜，乃至储存在公司设备内的电子资料，不具有隐私权。公司有权进行检查和调配。</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2.3 </w:t>
      </w:r>
      <w:r>
        <w:rPr>
          <w:rFonts w:ascii="SimHei" w:hAnsi="SimHei" w:cs="仿宋" w:eastAsia="黑体"/>
          <w:color w:val="000000"/>
          <w:sz w:val="32"/>
          <w:szCs w:val="32"/>
        </w:rPr>
        <w:t>保密义务</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2.3.1 </w:t>
      </w:r>
      <w:r>
        <w:rPr>
          <w:rFonts w:ascii="SimHei" w:hAnsi="SimHei" w:cs="仿宋" w:eastAsia="黑体"/>
          <w:color w:val="000000"/>
          <w:sz w:val="32"/>
          <w:szCs w:val="32"/>
        </w:rPr>
        <w:t>公司一切未经公开披露的业务信息、财务资料、人事信息、招投标资料、合同文件、客户资料、调研和统计信息、技术文件（含设计方案等）、企划营销方案、管理文件、会议内容等，均属企业秘密，职员有保守该秘密的义务。当不确定某些具体内容是否为企业秘密时，应由公司鉴定其性质。</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2.3.2 </w:t>
      </w:r>
      <w:r>
        <w:rPr>
          <w:rFonts w:ascii="SimHei" w:hAnsi="SimHei" w:cs="仿宋" w:eastAsia="黑体"/>
          <w:color w:val="000000"/>
          <w:sz w:val="32"/>
          <w:szCs w:val="32"/>
        </w:rPr>
        <w:t>职员薪酬属于个人隐私，任何职员不得公开或私下询问、议论。掌握此信息的职员，不得以任何方式泄露。</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2.3.3 </w:t>
      </w:r>
      <w:r>
        <w:rPr>
          <w:rFonts w:ascii="SimHei" w:hAnsi="SimHei" w:cs="仿宋" w:eastAsia="黑体"/>
          <w:color w:val="000000"/>
          <w:sz w:val="32"/>
          <w:szCs w:val="32"/>
        </w:rPr>
        <w:t>职员接受外部邀请进行演讲、交流或授课，应事先经上司批准，并就可能涉及的有关公司业务的重要内容征求上司意见。</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2.3.4 </w:t>
      </w:r>
      <w:r>
        <w:rPr>
          <w:rFonts w:ascii="SimHei" w:hAnsi="SimHei" w:cs="仿宋" w:eastAsia="黑体"/>
          <w:color w:val="000000"/>
          <w:sz w:val="32"/>
          <w:szCs w:val="32"/>
        </w:rPr>
        <w:t>职员应对各种工作密码保密，不对外提供和泄露。严禁盗用他人密码。</w:t>
      </w:r>
    </w:p>
    <w:p>
      <w:pPr>
        <w:pStyle w:val="Normal"/>
        <w:spacing w:lineRule="auto" w:line="360"/>
        <w:rPr>
          <w:rFonts w:ascii="仿宋" w:hAnsi="仿宋" w:eastAsia="仿宋" w:cs="仿宋"/>
          <w:b/>
          <w:b/>
          <w:color w:val="000000"/>
          <w:sz w:val="32"/>
          <w:szCs w:val="32"/>
        </w:rPr>
      </w:pPr>
      <w:r>
        <w:rPr>
          <w:rFonts w:eastAsia="黑体" w:cs="仿宋" w:ascii="SimHei" w:hAnsi="SimHei"/>
          <w:b/>
          <w:color w:val="000000"/>
          <w:sz w:val="32"/>
          <w:szCs w:val="32"/>
        </w:rPr>
        <w:t>3.</w:t>
      </w:r>
      <w:r>
        <w:rPr>
          <w:rFonts w:ascii="SimHei" w:hAnsi="SimHei" w:cs="仿宋" w:eastAsia="黑体"/>
          <w:b/>
          <w:color w:val="000000"/>
          <w:sz w:val="32"/>
          <w:szCs w:val="32"/>
        </w:rPr>
        <w:t>内外交往</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3.1 </w:t>
      </w:r>
      <w:r>
        <w:rPr>
          <w:rFonts w:ascii="SimHei" w:hAnsi="SimHei" w:cs="仿宋" w:eastAsia="黑体"/>
          <w:color w:val="000000"/>
          <w:sz w:val="32"/>
          <w:szCs w:val="32"/>
        </w:rPr>
        <w:t>职员须谨慎处理内外部的各种宴请和交际应酬活动。应谢绝参加的活动包括：</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1</w:t>
      </w:r>
      <w:r>
        <w:rPr>
          <w:rFonts w:ascii="SimHei" w:hAnsi="SimHei" w:cs="仿宋" w:eastAsia="黑体"/>
          <w:color w:val="000000"/>
          <w:sz w:val="32"/>
          <w:szCs w:val="32"/>
        </w:rPr>
        <w:t>）施工单位、材料供应商和投标单位的宴请和娱乐活动；</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2</w:t>
      </w:r>
      <w:r>
        <w:rPr>
          <w:rFonts w:ascii="SimHei" w:hAnsi="SimHei" w:cs="仿宋" w:eastAsia="黑体"/>
          <w:color w:val="000000"/>
          <w:sz w:val="32"/>
          <w:szCs w:val="32"/>
        </w:rPr>
        <w:t>）设有彩头的牌局或其它具有赌博性质的活动；</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3</w:t>
      </w:r>
      <w:r>
        <w:rPr>
          <w:rFonts w:ascii="SimHei" w:hAnsi="SimHei" w:cs="仿宋" w:eastAsia="黑体"/>
          <w:color w:val="000000"/>
          <w:sz w:val="32"/>
          <w:szCs w:val="32"/>
        </w:rPr>
        <w:t>）涉及违法及不良行为的活动。</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3.2 </w:t>
      </w:r>
      <w:r>
        <w:rPr>
          <w:rFonts w:ascii="SimHei" w:hAnsi="SimHei" w:cs="仿宋" w:eastAsia="黑体"/>
          <w:color w:val="000000"/>
          <w:sz w:val="32"/>
          <w:szCs w:val="32"/>
        </w:rPr>
        <w:t>公司对外的交际应酬活动，应本着礼貌大方、简朴务实的原则，不应铺张浪费。公司内部的接待工作，应务实简朴。职员在安排交际活动时须考虑以下重要因素：</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1</w:t>
      </w:r>
      <w:r>
        <w:rPr>
          <w:rFonts w:ascii="SimHei" w:hAnsi="SimHei" w:cs="仿宋" w:eastAsia="黑体"/>
          <w:color w:val="000000"/>
          <w:sz w:val="32"/>
          <w:szCs w:val="32"/>
        </w:rPr>
        <w:t>）是否属于工作需要；</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2</w:t>
      </w:r>
      <w:r>
        <w:rPr>
          <w:rFonts w:ascii="SimHei" w:hAnsi="SimHei" w:cs="仿宋" w:eastAsia="黑体"/>
          <w:color w:val="000000"/>
          <w:sz w:val="32"/>
          <w:szCs w:val="32"/>
        </w:rPr>
        <w:t>）费用、频率和时机是否恰当；</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3</w:t>
      </w:r>
      <w:r>
        <w:rPr>
          <w:rFonts w:ascii="SimHei" w:hAnsi="SimHei" w:cs="仿宋" w:eastAsia="黑体"/>
          <w:color w:val="000000"/>
          <w:sz w:val="32"/>
          <w:szCs w:val="32"/>
        </w:rPr>
        <w:t>）消费项目是否合法。</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3.3 </w:t>
      </w:r>
      <w:r>
        <w:rPr>
          <w:rFonts w:ascii="SimHei" w:hAnsi="SimHei" w:cs="仿宋" w:eastAsia="黑体"/>
          <w:color w:val="000000"/>
          <w:sz w:val="32"/>
          <w:szCs w:val="32"/>
        </w:rPr>
        <w:t>公司对外部单位或个人支付佣金、回扣、酬金，或提供招待、馈赠等，应坚持下列原则：</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1</w:t>
      </w:r>
      <w:r>
        <w:rPr>
          <w:rFonts w:ascii="SimHei" w:hAnsi="SimHei" w:cs="仿宋" w:eastAsia="黑体"/>
          <w:color w:val="000000"/>
          <w:sz w:val="32"/>
          <w:szCs w:val="32"/>
        </w:rPr>
        <w:t>）不违反相关法律法规；</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2</w:t>
      </w:r>
      <w:r>
        <w:rPr>
          <w:rFonts w:ascii="SimHei" w:hAnsi="SimHei" w:cs="仿宋" w:eastAsia="黑体"/>
          <w:color w:val="000000"/>
          <w:sz w:val="32"/>
          <w:szCs w:val="32"/>
        </w:rPr>
        <w:t>）符合一般道德标准和商业惯例。</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3.4 </w:t>
      </w:r>
      <w:r>
        <w:rPr>
          <w:rFonts w:ascii="SimHei" w:hAnsi="SimHei" w:cs="仿宋" w:eastAsia="黑体"/>
          <w:color w:val="000000"/>
          <w:sz w:val="32"/>
          <w:szCs w:val="32"/>
        </w:rPr>
        <w:t>职员不得以任何名义或形式索取或者收受业务关联单位的利益。职员于对外活动中，遇业务关联单位按规定合法给予的回扣、佣金或其它奖励，一律上缴公司处理，不得据为己有。对于对方馈赠的礼物，只有当价值较小（按公认标准），接受后不会影响正确处理与对方的业务关系，且拒绝对方会被视为失礼的情况下，才可以在公开的场合下接受，并应在事后及时报告上司。</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3.5 </w:t>
      </w:r>
      <w:r>
        <w:rPr>
          <w:rFonts w:ascii="SimHei" w:hAnsi="SimHei" w:cs="仿宋" w:eastAsia="黑体"/>
          <w:color w:val="000000"/>
          <w:sz w:val="32"/>
          <w:szCs w:val="32"/>
        </w:rPr>
        <w:t>尊重客户、业务关联单位和同事是基本的职业准则。职员不得在任何场合诋毁任何单位和个人。</w:t>
      </w:r>
    </w:p>
    <w:p>
      <w:pPr>
        <w:pStyle w:val="Normal"/>
        <w:spacing w:lineRule="auto" w:line="360"/>
        <w:rPr>
          <w:rFonts w:ascii="仿宋" w:hAnsi="仿宋" w:eastAsia="仿宋" w:cs="仿宋"/>
          <w:b/>
          <w:b/>
          <w:color w:val="000000"/>
          <w:sz w:val="32"/>
          <w:szCs w:val="32"/>
        </w:rPr>
      </w:pPr>
      <w:r>
        <w:rPr>
          <w:rFonts w:eastAsia="黑体" w:cs="仿宋" w:ascii="SimHei" w:hAnsi="SimHei"/>
          <w:b/>
          <w:color w:val="000000"/>
          <w:sz w:val="32"/>
          <w:szCs w:val="32"/>
        </w:rPr>
        <w:t>4.</w:t>
      </w:r>
      <w:r>
        <w:rPr>
          <w:rFonts w:ascii="SimHei" w:hAnsi="SimHei" w:cs="仿宋" w:eastAsia="黑体"/>
          <w:b/>
          <w:color w:val="000000"/>
          <w:sz w:val="32"/>
          <w:szCs w:val="32"/>
        </w:rPr>
        <w:t>个人与公司利益的冲突</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4.1</w:t>
      </w:r>
      <w:r>
        <w:rPr>
          <w:rFonts w:ascii="SimHei" w:hAnsi="SimHei" w:cs="仿宋" w:eastAsia="黑体"/>
          <w:color w:val="000000"/>
          <w:sz w:val="32"/>
          <w:szCs w:val="32"/>
        </w:rPr>
        <w:t>兼职</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4.1.1 </w:t>
      </w:r>
      <w:r>
        <w:rPr>
          <w:rFonts w:ascii="SimHei" w:hAnsi="SimHei" w:cs="仿宋" w:eastAsia="黑体"/>
          <w:color w:val="000000"/>
          <w:sz w:val="32"/>
          <w:szCs w:val="32"/>
        </w:rPr>
        <w:t>职员未经公司安排或批准，不得在外兼任获取报酬的工作。</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4.1.2 </w:t>
      </w:r>
      <w:r>
        <w:rPr>
          <w:rFonts w:ascii="SimHei" w:hAnsi="SimHei" w:cs="仿宋" w:eastAsia="黑体"/>
          <w:color w:val="000000"/>
          <w:sz w:val="32"/>
          <w:szCs w:val="32"/>
        </w:rPr>
        <w:t>在任何情况下，禁止下列情形的兼职（包括不获取报酬的活动）：</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1</w:t>
      </w:r>
      <w:r>
        <w:rPr>
          <w:rFonts w:ascii="SimHei" w:hAnsi="SimHei" w:cs="仿宋" w:eastAsia="黑体"/>
          <w:color w:val="000000"/>
          <w:sz w:val="32"/>
          <w:szCs w:val="32"/>
        </w:rPr>
        <w:t>）在公司内从事外部的兼职工作；</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2</w:t>
      </w:r>
      <w:r>
        <w:rPr>
          <w:rFonts w:ascii="SimHei" w:hAnsi="SimHei" w:cs="仿宋" w:eastAsia="黑体"/>
          <w:color w:val="000000"/>
          <w:sz w:val="32"/>
          <w:szCs w:val="32"/>
        </w:rPr>
        <w:t>）兼职于公司的业务关联单位、客户或者商业竞争对手；</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3</w:t>
      </w:r>
      <w:r>
        <w:rPr>
          <w:rFonts w:ascii="SimHei" w:hAnsi="SimHei" w:cs="仿宋" w:eastAsia="黑体"/>
          <w:color w:val="000000"/>
          <w:sz w:val="32"/>
          <w:szCs w:val="32"/>
        </w:rPr>
        <w:t>）所兼任的工作构成对公司的商业竞争；</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4</w:t>
      </w:r>
      <w:r>
        <w:rPr>
          <w:rFonts w:ascii="SimHei" w:hAnsi="SimHei" w:cs="仿宋" w:eastAsia="黑体"/>
          <w:color w:val="000000"/>
          <w:sz w:val="32"/>
          <w:szCs w:val="32"/>
        </w:rPr>
        <w:t>）因兼职影响本职工作或有损公司形象；</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5</w:t>
      </w:r>
      <w:r>
        <w:rPr>
          <w:rFonts w:ascii="SimHei" w:hAnsi="SimHei" w:cs="仿宋" w:eastAsia="黑体"/>
          <w:color w:val="000000"/>
          <w:sz w:val="32"/>
          <w:szCs w:val="32"/>
        </w:rPr>
        <w:t>）经理级及以上职员兼职。</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4.1.3 </w:t>
      </w:r>
      <w:r>
        <w:rPr>
          <w:rFonts w:ascii="SimHei" w:hAnsi="SimHei" w:cs="仿宋" w:eastAsia="黑体"/>
          <w:color w:val="000000"/>
          <w:sz w:val="32"/>
          <w:szCs w:val="32"/>
        </w:rPr>
        <w:t>公司鼓励职员在业余时间参加社会公益活动。但如利用公司资源或可能影响到工作，职员应事先获得公司批准。</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4.2 </w:t>
      </w:r>
      <w:r>
        <w:rPr>
          <w:rFonts w:ascii="SimHei" w:hAnsi="SimHei" w:cs="仿宋" w:eastAsia="黑体"/>
          <w:color w:val="000000"/>
          <w:sz w:val="32"/>
          <w:szCs w:val="32"/>
        </w:rPr>
        <w:t>个人投资</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4.2.1 </w:t>
      </w:r>
      <w:r>
        <w:rPr>
          <w:rFonts w:ascii="SimHei" w:hAnsi="SimHei" w:cs="仿宋" w:eastAsia="黑体"/>
          <w:color w:val="000000"/>
          <w:sz w:val="32"/>
          <w:szCs w:val="32"/>
        </w:rPr>
        <w:t>职员可以在不与公司利益发生冲突的前提下，从事合法的投资活动，但不得进行下列情形的个人投资活动：</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1</w:t>
      </w:r>
      <w:r>
        <w:rPr>
          <w:rFonts w:ascii="SimHei" w:hAnsi="SimHei" w:cs="仿宋" w:eastAsia="黑体"/>
          <w:color w:val="000000"/>
          <w:sz w:val="32"/>
          <w:szCs w:val="32"/>
        </w:rPr>
        <w:t xml:space="preserve">）参与经营管理的； </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2</w:t>
      </w:r>
      <w:r>
        <w:rPr>
          <w:rFonts w:ascii="SimHei" w:hAnsi="SimHei" w:cs="仿宋" w:eastAsia="黑体"/>
          <w:color w:val="000000"/>
          <w:sz w:val="32"/>
          <w:szCs w:val="32"/>
        </w:rPr>
        <w:t>）对公司的客户、业务关联单位或商业竞争对手进行直接投资的；</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3</w:t>
      </w:r>
      <w:r>
        <w:rPr>
          <w:rFonts w:ascii="SimHei" w:hAnsi="SimHei" w:cs="仿宋" w:eastAsia="黑体"/>
          <w:color w:val="000000"/>
          <w:sz w:val="32"/>
          <w:szCs w:val="32"/>
        </w:rPr>
        <w:t>）借职务之便向投资对象提供利益的；</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4</w:t>
      </w:r>
      <w:r>
        <w:rPr>
          <w:rFonts w:ascii="SimHei" w:hAnsi="SimHei" w:cs="仿宋" w:eastAsia="黑体"/>
          <w:color w:val="000000"/>
          <w:sz w:val="32"/>
          <w:szCs w:val="32"/>
        </w:rPr>
        <w:t>）假借他人名义从事上述三项投资行为的。</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4.2.2 </w:t>
      </w:r>
      <w:r>
        <w:rPr>
          <w:rFonts w:ascii="SimHei" w:hAnsi="SimHei" w:cs="仿宋" w:eastAsia="黑体"/>
          <w:color w:val="000000"/>
          <w:sz w:val="32"/>
          <w:szCs w:val="32"/>
        </w:rPr>
        <w:t>职员不得利用内幕消息，进行公司股票的买卖，亦不得指使、提示他人进行买卖。</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4.3 </w:t>
      </w:r>
      <w:r>
        <w:rPr>
          <w:rFonts w:ascii="SimHei" w:hAnsi="SimHei" w:cs="仿宋" w:eastAsia="黑体"/>
          <w:color w:val="000000"/>
          <w:sz w:val="32"/>
          <w:szCs w:val="32"/>
        </w:rPr>
        <w:t>特殊关系的回避</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4.3.1 </w:t>
      </w:r>
      <w:r>
        <w:rPr>
          <w:rFonts w:ascii="SimHei" w:hAnsi="SimHei" w:cs="仿宋" w:eastAsia="黑体"/>
          <w:color w:val="000000"/>
          <w:sz w:val="32"/>
          <w:szCs w:val="32"/>
        </w:rPr>
        <w:t>公司坚持举贤避亲的人事原则。职员不得录用或调动亲属到自己所管辖范围内工作。向公司内任何单位推荐自己亲属或好友的，应向人力资源部门提前申明。</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4.3.2 </w:t>
      </w:r>
      <w:r>
        <w:rPr>
          <w:rFonts w:ascii="SimHei" w:hAnsi="SimHei" w:cs="仿宋" w:eastAsia="黑体"/>
          <w:color w:val="000000"/>
          <w:sz w:val="32"/>
          <w:szCs w:val="32"/>
        </w:rPr>
        <w:t>已经存在亲属关系的职员，应回避有业务关联的岗位。新的亲属关系产生一个月内，须向人力资源部门书面申明。</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4.3.3 </w:t>
      </w:r>
      <w:r>
        <w:rPr>
          <w:rFonts w:ascii="SimHei" w:hAnsi="SimHei" w:cs="仿宋" w:eastAsia="黑体"/>
          <w:color w:val="000000"/>
          <w:sz w:val="32"/>
          <w:szCs w:val="32"/>
        </w:rPr>
        <w:t>公司不提倡职员与自己的亲属、好友所在单位建立业务合作关系。有正当理由建立业务关系的，要主动向上司书面申报自己的亲友关系，并应在相关的业务活动中回避。</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4.3.4 </w:t>
      </w:r>
      <w:r>
        <w:rPr>
          <w:rFonts w:ascii="SimHei" w:hAnsi="SimHei" w:cs="仿宋" w:eastAsia="黑体"/>
          <w:color w:val="000000"/>
          <w:sz w:val="32"/>
          <w:szCs w:val="32"/>
        </w:rPr>
        <w:t>职员应避免工作之外与业务关联单位的经营往来，不得利用职务影响力在业务关联单位安排亲属、接受劳务、技术服务或获取其它利益。如确实无法避免，应事先向公司申报。</w:t>
      </w:r>
    </w:p>
    <w:p>
      <w:pPr>
        <w:pStyle w:val="Normal"/>
        <w:spacing w:lineRule="auto" w:line="360"/>
        <w:rPr>
          <w:rFonts w:ascii="仿宋" w:hAnsi="仿宋" w:eastAsia="仿宋" w:cs="仿宋"/>
          <w:b/>
          <w:b/>
          <w:color w:val="000000"/>
          <w:sz w:val="32"/>
          <w:szCs w:val="32"/>
        </w:rPr>
      </w:pPr>
      <w:r>
        <w:rPr>
          <w:rFonts w:eastAsia="黑体" w:cs="仿宋" w:ascii="SimHei" w:hAnsi="SimHei"/>
          <w:b/>
          <w:color w:val="000000"/>
          <w:sz w:val="32"/>
          <w:szCs w:val="32"/>
        </w:rPr>
        <w:t>5.</w:t>
      </w:r>
      <w:r>
        <w:rPr>
          <w:rFonts w:ascii="SimHei" w:hAnsi="SimHei" w:cs="仿宋" w:eastAsia="黑体"/>
          <w:b/>
          <w:color w:val="000000"/>
          <w:sz w:val="32"/>
          <w:szCs w:val="32"/>
        </w:rPr>
        <w:t>投诉和举报</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5.1 </w:t>
      </w:r>
      <w:r>
        <w:rPr>
          <w:rFonts w:ascii="SimHei" w:hAnsi="SimHei" w:cs="仿宋" w:eastAsia="黑体"/>
          <w:color w:val="000000"/>
          <w:sz w:val="32"/>
          <w:szCs w:val="32"/>
        </w:rPr>
        <w:t>公司内部的投诉和举报，可以向人力资源部及主管该事项的高层管理人员提出。受理部门和人员，应认真调查处理投诉和举报，并为投诉人和举报人保密。</w:t>
      </w:r>
    </w:p>
    <w:p>
      <w:pPr>
        <w:pStyle w:val="Normal"/>
        <w:spacing w:lineRule="auto" w:line="360"/>
        <w:rPr>
          <w:rFonts w:ascii="仿宋" w:hAnsi="仿宋" w:eastAsia="仿宋" w:cs="仿宋"/>
          <w:b/>
          <w:b/>
          <w:color w:val="000000"/>
          <w:sz w:val="32"/>
          <w:szCs w:val="32"/>
        </w:rPr>
      </w:pPr>
      <w:r>
        <w:rPr>
          <w:rFonts w:eastAsia="黑体" w:cs="仿宋" w:ascii="SimHei" w:hAnsi="SimHei"/>
          <w:b/>
          <w:color w:val="000000"/>
          <w:sz w:val="32"/>
          <w:szCs w:val="32"/>
        </w:rPr>
        <w:t>6.</w:t>
      </w:r>
      <w:r>
        <w:rPr>
          <w:rFonts w:ascii="SimHei" w:hAnsi="SimHei" w:cs="仿宋" w:eastAsia="黑体"/>
          <w:b/>
          <w:color w:val="000000"/>
          <w:sz w:val="32"/>
          <w:szCs w:val="32"/>
        </w:rPr>
        <w:t>行为的判断及督导</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6.1 </w:t>
      </w:r>
      <w:r>
        <w:rPr>
          <w:rFonts w:ascii="SimHei" w:hAnsi="SimHei" w:cs="仿宋" w:eastAsia="黑体"/>
          <w:color w:val="000000"/>
          <w:sz w:val="32"/>
          <w:szCs w:val="32"/>
        </w:rPr>
        <w:t>职员判断个人行为是否违反本准则的简易标准是该行为能否毫无保留地在公司公开谈论。</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6.2 </w:t>
      </w:r>
      <w:r>
        <w:rPr>
          <w:rFonts w:ascii="SimHei" w:hAnsi="SimHei" w:cs="仿宋" w:eastAsia="黑体"/>
          <w:color w:val="000000"/>
          <w:sz w:val="32"/>
          <w:szCs w:val="32"/>
        </w:rPr>
        <w:t>职员有责任就难于做自我判断的行为或情形向上司或人力资源部门咨询。接受咨询的部门和人员应给予及时、明确的指导并为当事人保密。</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6.3 </w:t>
      </w:r>
      <w:r>
        <w:rPr>
          <w:rFonts w:ascii="SimHei" w:hAnsi="SimHei" w:cs="仿宋" w:eastAsia="黑体"/>
          <w:color w:val="000000"/>
          <w:sz w:val="32"/>
          <w:szCs w:val="32"/>
        </w:rPr>
        <w:t>上司对其下属应尽到教导和管理的责任。如上司未能尽到责任，以致产生不良的后果，将与其下属同时受到处分。上司未尽教导和管理责任的情形包括：</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1</w:t>
      </w:r>
      <w:r>
        <w:rPr>
          <w:rFonts w:ascii="SimHei" w:hAnsi="SimHei" w:cs="仿宋" w:eastAsia="黑体"/>
          <w:color w:val="000000"/>
          <w:sz w:val="32"/>
          <w:szCs w:val="32"/>
        </w:rPr>
        <w:t>）默认下属违反本准则的行为；</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2</w:t>
      </w:r>
      <w:r>
        <w:rPr>
          <w:rFonts w:ascii="SimHei" w:hAnsi="SimHei" w:cs="仿宋" w:eastAsia="黑体"/>
          <w:color w:val="000000"/>
          <w:sz w:val="32"/>
          <w:szCs w:val="32"/>
        </w:rPr>
        <w:t>）未能按照公司规定保证下属定期接受本准则的培训；</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3</w:t>
      </w:r>
      <w:r>
        <w:rPr>
          <w:rFonts w:ascii="SimHei" w:hAnsi="SimHei" w:cs="仿宋" w:eastAsia="黑体"/>
          <w:color w:val="000000"/>
          <w:sz w:val="32"/>
          <w:szCs w:val="32"/>
        </w:rPr>
        <w:t>）未能采取有效的措施防止及补救管理上的漏洞；</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4</w:t>
      </w:r>
      <w:r>
        <w:rPr>
          <w:rFonts w:ascii="SimHei" w:hAnsi="SimHei" w:cs="仿宋" w:eastAsia="黑体"/>
          <w:color w:val="000000"/>
          <w:sz w:val="32"/>
          <w:szCs w:val="32"/>
        </w:rPr>
        <w:t>）未能严格遵守公司的制度进行管理。</w:t>
      </w:r>
    </w:p>
    <w:p>
      <w:pPr>
        <w:pStyle w:val="Normal"/>
        <w:spacing w:lineRule="auto" w:line="360"/>
        <w:rPr>
          <w:rFonts w:ascii="仿宋" w:hAnsi="仿宋" w:eastAsia="仿宋" w:cs="仿宋"/>
          <w:b/>
          <w:b/>
          <w:color w:val="000000"/>
          <w:sz w:val="32"/>
          <w:szCs w:val="32"/>
        </w:rPr>
      </w:pPr>
      <w:r>
        <w:rPr>
          <w:rFonts w:eastAsia="黑体" w:cs="仿宋" w:ascii="SimHei" w:hAnsi="SimHei"/>
          <w:b/>
          <w:color w:val="000000"/>
          <w:sz w:val="32"/>
          <w:szCs w:val="32"/>
        </w:rPr>
        <w:t>7.</w:t>
      </w:r>
      <w:r>
        <w:rPr>
          <w:rFonts w:ascii="SimHei" w:hAnsi="SimHei" w:cs="仿宋" w:eastAsia="黑体"/>
          <w:b/>
          <w:color w:val="000000"/>
          <w:sz w:val="32"/>
          <w:szCs w:val="32"/>
        </w:rPr>
        <w:t>其他</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7.1 </w:t>
      </w:r>
      <w:r>
        <w:rPr>
          <w:rFonts w:ascii="SimHei" w:hAnsi="SimHei" w:cs="仿宋" w:eastAsia="黑体"/>
          <w:color w:val="000000"/>
          <w:sz w:val="32"/>
          <w:szCs w:val="32"/>
        </w:rPr>
        <w:t>本准则的解释权归公司人力资源部。</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 </w:t>
      </w:r>
    </w:p>
    <w:p>
      <w:pPr>
        <w:pStyle w:val="Normal"/>
        <w:spacing w:lineRule="auto" w:line="360"/>
        <w:jc w:val="center"/>
        <w:rPr>
          <w:rFonts w:ascii="仿宋" w:hAnsi="仿宋" w:eastAsia="仿宋" w:cs="仿宋"/>
          <w:b/>
          <w:b/>
          <w:color w:val="000000"/>
          <w:sz w:val="32"/>
          <w:szCs w:val="32"/>
        </w:rPr>
      </w:pPr>
      <w:r>
        <w:rPr>
          <w:rFonts w:ascii="SimHei" w:hAnsi="SimHei" w:cs="仿宋" w:eastAsia="黑体"/>
          <w:b/>
          <w:color w:val="000000"/>
          <w:sz w:val="32"/>
          <w:szCs w:val="32"/>
        </w:rPr>
        <w:t>职场纪律</w:t>
      </w:r>
    </w:p>
    <w:p>
      <w:pPr>
        <w:pStyle w:val="Normal"/>
        <w:spacing w:lineRule="auto" w:line="360"/>
        <w:rPr>
          <w:rFonts w:ascii="仿宋" w:hAnsi="仿宋" w:eastAsia="仿宋" w:cs="仿宋"/>
          <w:b/>
          <w:b/>
          <w:color w:val="000000"/>
          <w:sz w:val="32"/>
          <w:szCs w:val="32"/>
        </w:rPr>
      </w:pPr>
      <w:r>
        <w:rPr>
          <w:rFonts w:eastAsia="黑体" w:cs="仿宋" w:ascii="SimHei" w:hAnsi="SimHei"/>
          <w:b/>
          <w:color w:val="000000"/>
          <w:sz w:val="32"/>
          <w:szCs w:val="32"/>
        </w:rPr>
        <w:t>1.</w:t>
      </w:r>
      <w:r>
        <w:rPr>
          <w:rFonts w:ascii="SimHei" w:hAnsi="SimHei" w:cs="仿宋" w:eastAsia="黑体"/>
          <w:b/>
          <w:color w:val="000000"/>
          <w:sz w:val="32"/>
          <w:szCs w:val="32"/>
        </w:rPr>
        <w:t>职业礼仪</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1.1 </w:t>
      </w:r>
      <w:r>
        <w:rPr>
          <w:rFonts w:ascii="SimHei" w:hAnsi="SimHei" w:cs="仿宋" w:eastAsia="黑体"/>
          <w:color w:val="000000"/>
          <w:sz w:val="32"/>
          <w:szCs w:val="32"/>
        </w:rPr>
        <w:t>职业形象</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1</w:t>
      </w:r>
      <w:r>
        <w:rPr>
          <w:rFonts w:ascii="SimHei" w:hAnsi="SimHei" w:cs="仿宋" w:eastAsia="黑体"/>
          <w:color w:val="000000"/>
          <w:sz w:val="32"/>
          <w:szCs w:val="32"/>
        </w:rPr>
        <w:t>）我们着力体现整洁、大方、得体的职业风格。</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2</w:t>
      </w:r>
      <w:r>
        <w:rPr>
          <w:rFonts w:ascii="SimHei" w:hAnsi="SimHei" w:cs="仿宋" w:eastAsia="黑体"/>
          <w:color w:val="000000"/>
          <w:sz w:val="32"/>
          <w:szCs w:val="32"/>
        </w:rPr>
        <w:t>）职员上班衣着基本分为：</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A</w:t>
      </w:r>
      <w:r>
        <w:rPr>
          <w:rFonts w:ascii="SimHei" w:hAnsi="SimHei" w:cs="仿宋" w:eastAsia="黑体"/>
          <w:color w:val="000000"/>
          <w:sz w:val="32"/>
          <w:szCs w:val="32"/>
        </w:rPr>
        <w:t>、星期一至五</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    </w:t>
      </w:r>
      <w:r>
        <w:rPr>
          <w:rFonts w:ascii="SimHei" w:hAnsi="SimHei" w:cs="仿宋" w:eastAsia="黑体"/>
          <w:color w:val="000000"/>
          <w:sz w:val="32"/>
          <w:szCs w:val="32"/>
        </w:rPr>
        <w:t>男职员着衬衫、西装、深色皮鞋（短袜），系领带；女职员着有袖衬衫、西装裙或西装裤、有袖套裙，着皮鞋。</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B</w:t>
      </w:r>
      <w:r>
        <w:rPr>
          <w:rFonts w:ascii="SimHei" w:hAnsi="SimHei" w:cs="仿宋" w:eastAsia="黑体"/>
          <w:color w:val="000000"/>
          <w:sz w:val="32"/>
          <w:szCs w:val="32"/>
        </w:rPr>
        <w:t>、周末、“五一”、“十一”、“元旦”、“春节”等节假日因工作需要加班、值班可着与工作场所相适应的轻便服装，但短裤、无袖装、超短裙或其它有碍观瞻的奇装异服不在此列。</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C</w:t>
      </w:r>
      <w:r>
        <w:rPr>
          <w:rFonts w:ascii="SimHei" w:hAnsi="SimHei" w:cs="仿宋" w:eastAsia="黑体"/>
          <w:color w:val="000000"/>
          <w:sz w:val="32"/>
          <w:szCs w:val="32"/>
        </w:rPr>
        <w:t>、所在岗位另有着装要求的，按岗位要求执行。</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3</w:t>
      </w:r>
      <w:r>
        <w:rPr>
          <w:rFonts w:ascii="SimHei" w:hAnsi="SimHei" w:cs="仿宋" w:eastAsia="黑体"/>
          <w:color w:val="000000"/>
          <w:sz w:val="32"/>
          <w:szCs w:val="32"/>
        </w:rPr>
        <w:t>）上班时间佩戴胸牌。</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1.2 </w:t>
      </w:r>
      <w:r>
        <w:rPr>
          <w:rFonts w:ascii="SimHei" w:hAnsi="SimHei" w:cs="仿宋" w:eastAsia="黑体"/>
          <w:color w:val="000000"/>
          <w:sz w:val="32"/>
          <w:szCs w:val="32"/>
        </w:rPr>
        <w:t>办公礼仪</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1</w:t>
      </w:r>
      <w:r>
        <w:rPr>
          <w:rFonts w:ascii="SimHei" w:hAnsi="SimHei" w:cs="仿宋" w:eastAsia="黑体"/>
          <w:color w:val="000000"/>
          <w:sz w:val="32"/>
          <w:szCs w:val="32"/>
        </w:rPr>
        <w:t>）使用电话注意语言简明；</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2</w:t>
      </w:r>
      <w:r>
        <w:rPr>
          <w:rFonts w:ascii="SimHei" w:hAnsi="SimHei" w:cs="仿宋" w:eastAsia="黑体"/>
          <w:color w:val="000000"/>
          <w:sz w:val="32"/>
          <w:szCs w:val="32"/>
        </w:rPr>
        <w:t>）代接同事办公位电话，做好必要记录并及时转达；</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3</w:t>
      </w:r>
      <w:r>
        <w:rPr>
          <w:rFonts w:ascii="SimHei" w:hAnsi="SimHei" w:cs="仿宋" w:eastAsia="黑体"/>
          <w:color w:val="000000"/>
          <w:sz w:val="32"/>
          <w:szCs w:val="32"/>
        </w:rPr>
        <w:t>）办公时间不擅离工作岗位，需暂时离开时应与同事交代；</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4</w:t>
      </w:r>
      <w:r>
        <w:rPr>
          <w:rFonts w:ascii="SimHei" w:hAnsi="SimHei" w:cs="仿宋" w:eastAsia="黑体"/>
          <w:color w:val="000000"/>
          <w:sz w:val="32"/>
          <w:szCs w:val="32"/>
        </w:rPr>
        <w:t>）不在办公区域高声喧哗，接待来访、业务洽谈要在洽谈室内或其他公司指定区域进行；</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5</w:t>
      </w:r>
      <w:r>
        <w:rPr>
          <w:rFonts w:ascii="SimHei" w:hAnsi="SimHei" w:cs="仿宋" w:eastAsia="黑体"/>
          <w:color w:val="000000"/>
          <w:sz w:val="32"/>
          <w:szCs w:val="32"/>
        </w:rPr>
        <w:t>）注意保持整洁的办公环境，不在办公区域进食或在非吸烟区吸烟；</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6</w:t>
      </w:r>
      <w:r>
        <w:rPr>
          <w:rFonts w:ascii="SimHei" w:hAnsi="SimHei" w:cs="仿宋" w:eastAsia="黑体"/>
          <w:color w:val="000000"/>
          <w:sz w:val="32"/>
          <w:szCs w:val="32"/>
        </w:rPr>
        <w:t>）适时调整你的手机铃声，办公区域内适当调低，培训</w:t>
      </w:r>
      <w:r>
        <w:rPr>
          <w:rFonts w:eastAsia="黑体" w:cs="仿宋" w:ascii="SimHei" w:hAnsi="SimHei"/>
          <w:color w:val="000000"/>
          <w:sz w:val="32"/>
          <w:szCs w:val="32"/>
        </w:rPr>
        <w:t>/</w:t>
      </w:r>
      <w:r>
        <w:rPr>
          <w:rFonts w:ascii="SimHei" w:hAnsi="SimHei" w:cs="仿宋" w:eastAsia="黑体"/>
          <w:color w:val="000000"/>
          <w:sz w:val="32"/>
          <w:szCs w:val="32"/>
        </w:rPr>
        <w:t>会议中则请取消铃声。</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1.3 </w:t>
      </w:r>
      <w:r>
        <w:rPr>
          <w:rFonts w:ascii="SimHei" w:hAnsi="SimHei" w:cs="仿宋" w:eastAsia="黑体"/>
          <w:color w:val="000000"/>
          <w:sz w:val="32"/>
          <w:szCs w:val="32"/>
        </w:rPr>
        <w:t>你的工作资料、个人物品、现金等请妥善保存，以免丢失或损坏。</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 xml:space="preserve">其它规定详见所在部门有关办公管理制度。 </w:t>
      </w:r>
    </w:p>
    <w:p>
      <w:pPr>
        <w:pStyle w:val="Normal"/>
        <w:spacing w:lineRule="auto" w:line="360"/>
        <w:rPr>
          <w:rFonts w:ascii="仿宋" w:hAnsi="仿宋" w:eastAsia="仿宋" w:cs="仿宋"/>
          <w:b/>
          <w:b/>
          <w:color w:val="000000"/>
          <w:sz w:val="32"/>
          <w:szCs w:val="32"/>
        </w:rPr>
      </w:pPr>
      <w:r>
        <w:rPr>
          <w:rFonts w:eastAsia="黑体" w:cs="仿宋" w:ascii="SimHei" w:hAnsi="SimHei"/>
          <w:b/>
          <w:color w:val="000000"/>
          <w:sz w:val="32"/>
          <w:szCs w:val="32"/>
        </w:rPr>
        <w:t>2.</w:t>
      </w:r>
      <w:r>
        <w:rPr>
          <w:rFonts w:ascii="SimHei" w:hAnsi="SimHei" w:cs="仿宋" w:eastAsia="黑体"/>
          <w:b/>
          <w:color w:val="000000"/>
          <w:sz w:val="32"/>
          <w:szCs w:val="32"/>
        </w:rPr>
        <w:t>考勤制度</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2.1 </w:t>
      </w:r>
      <w:r>
        <w:rPr>
          <w:rFonts w:ascii="SimHei" w:hAnsi="SimHei" w:cs="仿宋" w:eastAsia="黑体"/>
          <w:color w:val="000000"/>
          <w:sz w:val="32"/>
          <w:szCs w:val="32"/>
        </w:rPr>
        <w:t>公司实行每周工作</w:t>
      </w:r>
      <w:r>
        <w:rPr>
          <w:rFonts w:eastAsia="黑体" w:cs="仿宋" w:ascii="SimHei" w:hAnsi="SimHei"/>
          <w:color w:val="000000"/>
          <w:sz w:val="32"/>
          <w:szCs w:val="32"/>
        </w:rPr>
        <w:t>5</w:t>
      </w:r>
      <w:r>
        <w:rPr>
          <w:rFonts w:ascii="SimHei" w:hAnsi="SimHei" w:cs="仿宋" w:eastAsia="黑体"/>
          <w:color w:val="000000"/>
          <w:sz w:val="32"/>
          <w:szCs w:val="32"/>
        </w:rPr>
        <w:t>天，平均每周工作时间不超过四十小时的工时制度。各部门具体工作时间因所在岗位不同而有差异，也有执行特殊工时制的岗位，请留意所在部门的相关规定或咨询入职引导人。</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2.2  </w:t>
      </w:r>
      <w:r>
        <w:rPr>
          <w:rFonts w:ascii="SimHei" w:hAnsi="SimHei" w:cs="仿宋" w:eastAsia="黑体"/>
          <w:color w:val="000000"/>
          <w:sz w:val="32"/>
          <w:szCs w:val="32"/>
        </w:rPr>
        <w:t>上午上班前和下午下班后，均要刷（打）卡，因故不能刷（打）卡或忘刷（打）卡，须写出书面说明，经本部门经理签字后交到人力资源部。具体请咨询入职引导人或人力资源部门。</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2.3 </w:t>
      </w:r>
      <w:r>
        <w:rPr>
          <w:rFonts w:ascii="SimHei" w:hAnsi="SimHei" w:cs="仿宋" w:eastAsia="黑体"/>
          <w:color w:val="000000"/>
          <w:sz w:val="32"/>
          <w:szCs w:val="32"/>
        </w:rPr>
        <w:t>职员请病（伤）假、事假须依公司相关规定履行休假审批程序，获得批准并安排好工作后，方可离开岗位。请病（伤）假须于上班前或不迟于上班时间后</w:t>
      </w:r>
      <w:r>
        <w:rPr>
          <w:rFonts w:eastAsia="黑体" w:cs="仿宋" w:ascii="SimHei" w:hAnsi="SimHei"/>
          <w:color w:val="000000"/>
          <w:sz w:val="32"/>
          <w:szCs w:val="32"/>
        </w:rPr>
        <w:t>15</w:t>
      </w:r>
      <w:r>
        <w:rPr>
          <w:rFonts w:ascii="SimHei" w:hAnsi="SimHei" w:cs="仿宋" w:eastAsia="黑体"/>
          <w:color w:val="000000"/>
          <w:sz w:val="32"/>
          <w:szCs w:val="32"/>
        </w:rPr>
        <w:t>分钟内，致电所在部门负责人及人力资源部门，且应于病（伤）假后上班第一天内，向单位提供规定医疗机构出具的建议休息的有效证明。职员病（伤）假、事假的薪金计算方式详见《薪酬福利》。</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2.4 </w:t>
      </w:r>
      <w:r>
        <w:rPr>
          <w:rFonts w:ascii="SimHei" w:hAnsi="SimHei" w:cs="仿宋" w:eastAsia="黑体"/>
          <w:color w:val="000000"/>
          <w:sz w:val="32"/>
          <w:szCs w:val="32"/>
        </w:rPr>
        <w:t>工伤及工伤医疗期：职员因工负伤、患职业病、因工残废、因工死亡等工伤的认定，须以授权诊断的医疗机构出具的正式证明文件和劳动鉴定委员会的伤残鉴定结论为合法依据，工伤所需工伤医疗期也由职员工作所在地劳动鉴定委员会书面确认。工伤医疗期间职员待遇详见《薪酬福利》。</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2.5 </w:t>
      </w:r>
      <w:r>
        <w:rPr>
          <w:rFonts w:ascii="SimHei" w:hAnsi="SimHei" w:cs="仿宋" w:eastAsia="黑体"/>
          <w:color w:val="000000"/>
          <w:sz w:val="32"/>
          <w:szCs w:val="32"/>
        </w:rPr>
        <w:t>因公参加社会活动、赴外地出差，依公司相关规定履行审批程序并报人力资源部门备案，视为正常出勤。</w:t>
      </w:r>
    </w:p>
    <w:p>
      <w:pPr>
        <w:pStyle w:val="Normal"/>
        <w:spacing w:lineRule="auto" w:line="360"/>
        <w:rPr>
          <w:rFonts w:ascii="仿宋" w:hAnsi="仿宋" w:eastAsia="仿宋" w:cs="仿宋"/>
          <w:b/>
          <w:b/>
          <w:color w:val="000000"/>
          <w:sz w:val="32"/>
          <w:szCs w:val="32"/>
        </w:rPr>
      </w:pPr>
      <w:r>
        <w:rPr>
          <w:rFonts w:eastAsia="黑体" w:cs="仿宋" w:ascii="SimHei" w:hAnsi="SimHei"/>
          <w:b/>
          <w:color w:val="000000"/>
          <w:sz w:val="32"/>
          <w:szCs w:val="32"/>
        </w:rPr>
        <w:t>3.</w:t>
      </w:r>
      <w:r>
        <w:rPr>
          <w:rFonts w:ascii="SimHei" w:hAnsi="SimHei" w:cs="仿宋" w:eastAsia="黑体"/>
          <w:b/>
          <w:color w:val="000000"/>
          <w:sz w:val="32"/>
          <w:szCs w:val="32"/>
        </w:rPr>
        <w:t>雷区</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3.1 </w:t>
      </w:r>
      <w:r>
        <w:rPr>
          <w:rFonts w:ascii="SimHei" w:hAnsi="SimHei" w:cs="仿宋" w:eastAsia="黑体"/>
          <w:color w:val="000000"/>
          <w:sz w:val="32"/>
          <w:szCs w:val="32"/>
        </w:rPr>
        <w:t>代他人刷（打）卡，每次扣除双方薪金各</w:t>
      </w:r>
      <w:r>
        <w:rPr>
          <w:rFonts w:eastAsia="黑体" w:cs="仿宋" w:ascii="SimHei" w:hAnsi="SimHei"/>
          <w:color w:val="000000"/>
          <w:sz w:val="32"/>
          <w:szCs w:val="32"/>
        </w:rPr>
        <w:t>100</w:t>
      </w:r>
      <w:r>
        <w:rPr>
          <w:rFonts w:ascii="SimHei" w:hAnsi="SimHei" w:cs="仿宋" w:eastAsia="黑体"/>
          <w:color w:val="000000"/>
          <w:sz w:val="32"/>
          <w:szCs w:val="32"/>
        </w:rPr>
        <w:t>元，违纪三次以上除作上述处罚外，一年内薪金级别不予上调。</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3.2 </w:t>
      </w:r>
      <w:r>
        <w:rPr>
          <w:rFonts w:ascii="SimHei" w:hAnsi="SimHei" w:cs="仿宋" w:eastAsia="黑体"/>
          <w:color w:val="000000"/>
          <w:sz w:val="32"/>
          <w:szCs w:val="32"/>
        </w:rPr>
        <w:t>迟到或早退</w:t>
      </w:r>
      <w:r>
        <w:rPr>
          <w:rFonts w:eastAsia="黑体" w:cs="仿宋" w:ascii="SimHei" w:hAnsi="SimHei"/>
          <w:color w:val="000000"/>
          <w:sz w:val="32"/>
          <w:szCs w:val="32"/>
        </w:rPr>
        <w:t>5</w:t>
      </w:r>
      <w:r>
        <w:rPr>
          <w:rFonts w:ascii="SimHei" w:hAnsi="SimHei" w:cs="仿宋" w:eastAsia="黑体"/>
          <w:color w:val="000000"/>
          <w:sz w:val="32"/>
          <w:szCs w:val="32"/>
        </w:rPr>
        <w:t>分钟以上、</w:t>
      </w:r>
      <w:r>
        <w:rPr>
          <w:rFonts w:eastAsia="黑体" w:cs="仿宋" w:ascii="SimHei" w:hAnsi="SimHei"/>
          <w:color w:val="000000"/>
          <w:sz w:val="32"/>
          <w:szCs w:val="32"/>
        </w:rPr>
        <w:t>60</w:t>
      </w:r>
      <w:r>
        <w:rPr>
          <w:rFonts w:ascii="SimHei" w:hAnsi="SimHei" w:cs="仿宋" w:eastAsia="黑体"/>
          <w:color w:val="000000"/>
          <w:sz w:val="32"/>
          <w:szCs w:val="32"/>
        </w:rPr>
        <w:t>分钟（含）以下者，每次扣除薪金</w:t>
      </w:r>
      <w:r>
        <w:rPr>
          <w:rFonts w:eastAsia="黑体" w:cs="仿宋" w:ascii="SimHei" w:hAnsi="SimHei"/>
          <w:color w:val="000000"/>
          <w:sz w:val="32"/>
          <w:szCs w:val="32"/>
        </w:rPr>
        <w:t>10</w:t>
      </w:r>
      <w:r>
        <w:rPr>
          <w:rFonts w:ascii="SimHei" w:hAnsi="SimHei" w:cs="仿宋" w:eastAsia="黑体"/>
          <w:color w:val="000000"/>
          <w:sz w:val="32"/>
          <w:szCs w:val="32"/>
        </w:rPr>
        <w:t>元；一个月内出现三次给予罚款</w:t>
      </w:r>
      <w:r>
        <w:rPr>
          <w:rFonts w:eastAsia="黑体" w:cs="仿宋" w:ascii="SimHei" w:hAnsi="SimHei"/>
          <w:color w:val="000000"/>
          <w:sz w:val="32"/>
          <w:szCs w:val="32"/>
        </w:rPr>
        <w:t>100</w:t>
      </w:r>
      <w:r>
        <w:rPr>
          <w:rFonts w:ascii="SimHei" w:hAnsi="SimHei" w:cs="仿宋" w:eastAsia="黑体"/>
          <w:color w:val="000000"/>
          <w:sz w:val="32"/>
          <w:szCs w:val="32"/>
        </w:rPr>
        <w:t>元的处分。</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3.3 </w:t>
      </w:r>
      <w:r>
        <w:rPr>
          <w:rFonts w:ascii="SimHei" w:hAnsi="SimHei" w:cs="仿宋" w:eastAsia="黑体"/>
          <w:color w:val="000000"/>
          <w:sz w:val="32"/>
          <w:szCs w:val="32"/>
        </w:rPr>
        <w:t>以下情况，一律视为旷工：</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1</w:t>
      </w:r>
      <w:r>
        <w:rPr>
          <w:rFonts w:ascii="SimHei" w:hAnsi="SimHei" w:cs="仿宋" w:eastAsia="黑体"/>
          <w:color w:val="000000"/>
          <w:sz w:val="32"/>
          <w:szCs w:val="32"/>
        </w:rPr>
        <w:t>）无故缺勤</w:t>
      </w:r>
      <w:r>
        <w:rPr>
          <w:rFonts w:eastAsia="黑体" w:cs="仿宋" w:ascii="SimHei" w:hAnsi="SimHei"/>
          <w:color w:val="000000"/>
          <w:sz w:val="32"/>
          <w:szCs w:val="32"/>
        </w:rPr>
        <w:t>1</w:t>
      </w:r>
      <w:r>
        <w:rPr>
          <w:rFonts w:ascii="SimHei" w:hAnsi="SimHei" w:cs="仿宋" w:eastAsia="黑体"/>
          <w:color w:val="000000"/>
          <w:sz w:val="32"/>
          <w:szCs w:val="32"/>
        </w:rPr>
        <w:t>小时以上，迟到早退</w:t>
      </w:r>
      <w:r>
        <w:rPr>
          <w:rFonts w:eastAsia="黑体" w:cs="仿宋" w:ascii="SimHei" w:hAnsi="SimHei"/>
          <w:color w:val="000000"/>
          <w:sz w:val="32"/>
          <w:szCs w:val="32"/>
        </w:rPr>
        <w:t>1</w:t>
      </w:r>
      <w:r>
        <w:rPr>
          <w:rFonts w:ascii="SimHei" w:hAnsi="SimHei" w:cs="仿宋" w:eastAsia="黑体"/>
          <w:color w:val="000000"/>
          <w:sz w:val="32"/>
          <w:szCs w:val="32"/>
        </w:rPr>
        <w:t>小时以上按旷工半天论处；</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2</w:t>
      </w:r>
      <w:r>
        <w:rPr>
          <w:rFonts w:ascii="SimHei" w:hAnsi="SimHei" w:cs="仿宋" w:eastAsia="黑体"/>
          <w:color w:val="000000"/>
          <w:sz w:val="32"/>
          <w:szCs w:val="32"/>
        </w:rPr>
        <w:t>）请假未获批准即擅自不上班的（包括续假未获批准）；</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3</w:t>
      </w:r>
      <w:r>
        <w:rPr>
          <w:rFonts w:ascii="SimHei" w:hAnsi="SimHei" w:cs="仿宋" w:eastAsia="黑体"/>
          <w:color w:val="000000"/>
          <w:sz w:val="32"/>
          <w:szCs w:val="32"/>
        </w:rPr>
        <w:t>）以虚假理由请假并获批准而不上班的。</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旷工时间的最小计算单位为</w:t>
      </w:r>
      <w:r>
        <w:rPr>
          <w:rFonts w:eastAsia="黑体" w:cs="仿宋" w:ascii="SimHei" w:hAnsi="SimHei"/>
          <w:color w:val="000000"/>
          <w:sz w:val="32"/>
          <w:szCs w:val="32"/>
        </w:rPr>
        <w:t>0.5</w:t>
      </w:r>
      <w:r>
        <w:rPr>
          <w:rFonts w:ascii="SimHei" w:hAnsi="SimHei" w:cs="仿宋" w:eastAsia="黑体"/>
          <w:color w:val="000000"/>
          <w:sz w:val="32"/>
          <w:szCs w:val="32"/>
        </w:rPr>
        <w:t>个工作日，不足</w:t>
      </w:r>
      <w:r>
        <w:rPr>
          <w:rFonts w:eastAsia="黑体" w:cs="仿宋" w:ascii="SimHei" w:hAnsi="SimHei"/>
          <w:color w:val="000000"/>
          <w:sz w:val="32"/>
          <w:szCs w:val="32"/>
        </w:rPr>
        <w:t>0.5</w:t>
      </w:r>
      <w:r>
        <w:rPr>
          <w:rFonts w:ascii="SimHei" w:hAnsi="SimHei" w:cs="仿宋" w:eastAsia="黑体"/>
          <w:color w:val="000000"/>
          <w:sz w:val="32"/>
          <w:szCs w:val="32"/>
        </w:rPr>
        <w:t>个工作日以</w:t>
      </w:r>
      <w:r>
        <w:rPr>
          <w:rFonts w:eastAsia="黑体" w:cs="仿宋" w:ascii="SimHei" w:hAnsi="SimHei"/>
          <w:color w:val="000000"/>
          <w:sz w:val="32"/>
          <w:szCs w:val="32"/>
        </w:rPr>
        <w:t>0.5</w:t>
      </w:r>
      <w:r>
        <w:rPr>
          <w:rFonts w:ascii="SimHei" w:hAnsi="SimHei" w:cs="仿宋" w:eastAsia="黑体"/>
          <w:color w:val="000000"/>
          <w:sz w:val="32"/>
          <w:szCs w:val="32"/>
        </w:rPr>
        <w:t>个工作日计。</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3.4 </w:t>
      </w:r>
      <w:r>
        <w:rPr>
          <w:rFonts w:ascii="SimHei" w:hAnsi="SimHei" w:cs="仿宋" w:eastAsia="黑体"/>
          <w:color w:val="000000"/>
          <w:sz w:val="32"/>
          <w:szCs w:val="32"/>
        </w:rPr>
        <w:t>对旷工的处理：</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1</w:t>
      </w:r>
      <w:r>
        <w:rPr>
          <w:rFonts w:ascii="SimHei" w:hAnsi="SimHei" w:cs="仿宋" w:eastAsia="黑体"/>
          <w:color w:val="000000"/>
          <w:sz w:val="32"/>
          <w:szCs w:val="32"/>
        </w:rPr>
        <w:t>）旷工期间劳动报酬及其他福利待遇不予发放；</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2</w:t>
      </w:r>
      <w:r>
        <w:rPr>
          <w:rFonts w:ascii="SimHei" w:hAnsi="SimHei" w:cs="仿宋" w:eastAsia="黑体"/>
          <w:color w:val="000000"/>
          <w:sz w:val="32"/>
          <w:szCs w:val="32"/>
        </w:rPr>
        <w:t>）连续旷工超过</w:t>
      </w:r>
      <w:r>
        <w:rPr>
          <w:rFonts w:eastAsia="黑体" w:cs="仿宋" w:ascii="SimHei" w:hAnsi="SimHei"/>
          <w:color w:val="000000"/>
          <w:sz w:val="32"/>
          <w:szCs w:val="32"/>
        </w:rPr>
        <w:t>15</w:t>
      </w:r>
      <w:r>
        <w:rPr>
          <w:rFonts w:ascii="SimHei" w:hAnsi="SimHei" w:cs="仿宋" w:eastAsia="黑体"/>
          <w:color w:val="000000"/>
          <w:sz w:val="32"/>
          <w:szCs w:val="32"/>
        </w:rPr>
        <w:t>个工作日，或一年内累计旷工超过</w:t>
      </w:r>
      <w:r>
        <w:rPr>
          <w:rFonts w:eastAsia="黑体" w:cs="仿宋" w:ascii="SimHei" w:hAnsi="SimHei"/>
          <w:color w:val="000000"/>
          <w:sz w:val="32"/>
          <w:szCs w:val="32"/>
        </w:rPr>
        <w:t>20</w:t>
      </w:r>
      <w:r>
        <w:rPr>
          <w:rFonts w:ascii="SimHei" w:hAnsi="SimHei" w:cs="仿宋" w:eastAsia="黑体"/>
          <w:color w:val="000000"/>
          <w:sz w:val="32"/>
          <w:szCs w:val="32"/>
        </w:rPr>
        <w:t>个工作日，作严重违纪处理</w:t>
      </w:r>
      <w:r>
        <w:rPr>
          <w:rFonts w:eastAsia="黑体" w:cs="仿宋" w:ascii="SimHei" w:hAnsi="SimHei"/>
          <w:color w:val="000000"/>
          <w:sz w:val="32"/>
          <w:szCs w:val="32"/>
        </w:rPr>
        <w:t>,</w:t>
      </w:r>
      <w:r>
        <w:rPr>
          <w:rFonts w:ascii="SimHei" w:hAnsi="SimHei" w:cs="仿宋" w:eastAsia="黑体"/>
          <w:color w:val="000000"/>
          <w:sz w:val="32"/>
          <w:szCs w:val="32"/>
        </w:rPr>
        <w:t>公司将与之即时解除劳动合同，不给予任何经济补偿。</w:t>
      </w:r>
    </w:p>
    <w:p>
      <w:pPr>
        <w:pStyle w:val="Normal"/>
        <w:spacing w:lineRule="auto" w:line="360"/>
        <w:rPr>
          <w:rFonts w:ascii="仿宋" w:hAnsi="仿宋" w:eastAsia="仿宋" w:cs="仿宋"/>
          <w:b/>
          <w:b/>
          <w:color w:val="000000"/>
          <w:sz w:val="32"/>
          <w:szCs w:val="32"/>
        </w:rPr>
      </w:pPr>
      <w:r>
        <w:rPr>
          <w:rFonts w:eastAsia="黑体" w:cs="仿宋" w:ascii="SimHei" w:hAnsi="SimHei"/>
          <w:b/>
          <w:color w:val="000000"/>
          <w:sz w:val="32"/>
          <w:szCs w:val="32"/>
        </w:rPr>
        <w:t xml:space="preserve">4. </w:t>
      </w:r>
      <w:r>
        <w:rPr>
          <w:rFonts w:ascii="SimHei" w:hAnsi="SimHei" w:cs="仿宋" w:eastAsia="黑体"/>
          <w:b/>
          <w:color w:val="000000"/>
          <w:sz w:val="32"/>
          <w:szCs w:val="32"/>
        </w:rPr>
        <w:t>特别提示</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你需要经常留意告示板和内部网上的信息，以及时获知必要信息，但切勿擅自张贴或更改。</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r>
    </w:p>
    <w:p>
      <w:pPr>
        <w:pStyle w:val="Normal"/>
        <w:spacing w:lineRule="auto" w:line="360"/>
        <w:jc w:val="center"/>
        <w:rPr>
          <w:rFonts w:ascii="仿宋" w:hAnsi="仿宋" w:eastAsia="仿宋" w:cs="仿宋"/>
          <w:b/>
          <w:b/>
          <w:color w:val="000000"/>
          <w:sz w:val="32"/>
          <w:szCs w:val="32"/>
        </w:rPr>
      </w:pPr>
      <w:r>
        <w:rPr>
          <w:rFonts w:ascii="SimHei" w:hAnsi="SimHei" w:cs="仿宋" w:eastAsia="黑体"/>
          <w:b/>
          <w:color w:val="000000"/>
          <w:sz w:val="32"/>
          <w:szCs w:val="32"/>
        </w:rPr>
        <w:t>薪酬福利</w:t>
      </w:r>
    </w:p>
    <w:p>
      <w:pPr>
        <w:pStyle w:val="Normal"/>
        <w:spacing w:lineRule="auto" w:line="360"/>
        <w:rPr>
          <w:rFonts w:ascii="仿宋" w:hAnsi="仿宋" w:eastAsia="仿宋" w:cs="仿宋"/>
          <w:b/>
          <w:b/>
          <w:color w:val="000000"/>
          <w:sz w:val="32"/>
          <w:szCs w:val="32"/>
        </w:rPr>
      </w:pPr>
      <w:r>
        <w:rPr>
          <w:rFonts w:ascii="SimHei" w:hAnsi="SimHei" w:cs="仿宋" w:eastAsia="黑体"/>
          <w:b/>
          <w:color w:val="000000"/>
          <w:sz w:val="32"/>
          <w:szCs w:val="32"/>
        </w:rPr>
        <w:t>（一）薪酬</w:t>
      </w:r>
    </w:p>
    <w:p>
      <w:pPr>
        <w:pStyle w:val="Normal"/>
        <w:spacing w:lineRule="auto" w:line="360"/>
        <w:rPr>
          <w:rFonts w:ascii="仿宋" w:hAnsi="仿宋" w:eastAsia="仿宋" w:cs="仿宋"/>
          <w:b/>
          <w:b/>
          <w:color w:val="000000"/>
          <w:sz w:val="32"/>
          <w:szCs w:val="32"/>
        </w:rPr>
      </w:pPr>
      <w:r>
        <w:rPr>
          <w:rFonts w:eastAsia="黑体" w:cs="仿宋" w:ascii="SimHei" w:hAnsi="SimHei"/>
          <w:b/>
          <w:color w:val="000000"/>
          <w:sz w:val="32"/>
          <w:szCs w:val="32"/>
        </w:rPr>
        <w:t>1.</w:t>
      </w:r>
      <w:r>
        <w:rPr>
          <w:rFonts w:ascii="SimHei" w:hAnsi="SimHei" w:cs="仿宋" w:eastAsia="黑体"/>
          <w:b/>
          <w:color w:val="000000"/>
          <w:sz w:val="32"/>
          <w:szCs w:val="32"/>
        </w:rPr>
        <w:t>薪酬理念</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    </w:t>
      </w:r>
      <w:r>
        <w:rPr>
          <w:rFonts w:ascii="SimHei" w:hAnsi="SimHei" w:cs="仿宋" w:eastAsia="黑体"/>
          <w:color w:val="000000"/>
          <w:sz w:val="32"/>
          <w:szCs w:val="32"/>
        </w:rPr>
        <w:t>公司按照市场化原则，提供业内富有竞争力的薪酬，吸纳和保有优秀人才。</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1.1 </w:t>
      </w:r>
      <w:r>
        <w:rPr>
          <w:rFonts w:ascii="SimHei" w:hAnsi="SimHei" w:cs="仿宋" w:eastAsia="黑体"/>
          <w:color w:val="000000"/>
          <w:sz w:val="32"/>
          <w:szCs w:val="32"/>
        </w:rPr>
        <w:t>市场化：在行业内保持富有竞争力的薪酬水平，与公司在各地的市场地位相一致。</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1.2 </w:t>
      </w:r>
      <w:r>
        <w:rPr>
          <w:rFonts w:ascii="SimHei" w:hAnsi="SimHei" w:cs="仿宋" w:eastAsia="黑体"/>
          <w:color w:val="000000"/>
          <w:sz w:val="32"/>
          <w:szCs w:val="32"/>
        </w:rPr>
        <w:t>因岗而异：薪酬体现不同岗位在决策责任、影响范围、资格要求等方面的特性。</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1.3 </w:t>
      </w:r>
      <w:r>
        <w:rPr>
          <w:rFonts w:ascii="SimHei" w:hAnsi="SimHei" w:cs="仿宋" w:eastAsia="黑体"/>
          <w:color w:val="000000"/>
          <w:sz w:val="32"/>
          <w:szCs w:val="32"/>
        </w:rPr>
        <w:t>成果分享：公司获得的每一个进步都和广大职员的努力密切相关，公司发展的同时要让职员分享成功的果实。</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1.4 </w:t>
      </w:r>
      <w:r>
        <w:rPr>
          <w:rFonts w:ascii="SimHei" w:hAnsi="SimHei" w:cs="仿宋" w:eastAsia="黑体"/>
          <w:color w:val="000000"/>
          <w:sz w:val="32"/>
          <w:szCs w:val="32"/>
        </w:rPr>
        <w:t>均衡内外部报酬：关注薪酬等外部报酬的同时，亦不能忽略对工作的胜任感、成就感、责任感、个人成长等内部报酬。</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1.5 </w:t>
      </w:r>
      <w:r>
        <w:rPr>
          <w:rFonts w:ascii="SimHei" w:hAnsi="SimHei" w:cs="仿宋" w:eastAsia="黑体"/>
          <w:color w:val="000000"/>
          <w:sz w:val="32"/>
          <w:szCs w:val="32"/>
        </w:rPr>
        <w:t>为卓越加薪：薪金和服务时间长短、学历高低没有必然关系，但是和业绩、能力密切相关。</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1.6 </w:t>
      </w:r>
      <w:r>
        <w:rPr>
          <w:rFonts w:ascii="SimHei" w:hAnsi="SimHei" w:cs="仿宋" w:eastAsia="黑体"/>
          <w:color w:val="000000"/>
          <w:sz w:val="32"/>
          <w:szCs w:val="32"/>
        </w:rPr>
        <w:t>薪酬保密：薪酬属于个人隐私，任何职员不得公开或私下询问、议论其他职员的薪酬。</w:t>
      </w:r>
    </w:p>
    <w:p>
      <w:pPr>
        <w:pStyle w:val="Normal"/>
        <w:spacing w:lineRule="auto" w:line="360"/>
        <w:rPr>
          <w:rFonts w:ascii="仿宋" w:hAnsi="仿宋" w:eastAsia="仿宋" w:cs="仿宋"/>
          <w:b/>
          <w:b/>
          <w:color w:val="000000"/>
          <w:sz w:val="32"/>
          <w:szCs w:val="32"/>
        </w:rPr>
      </w:pPr>
      <w:r>
        <w:rPr>
          <w:rFonts w:eastAsia="黑体" w:cs="仿宋" w:ascii="SimHei" w:hAnsi="SimHei"/>
          <w:b/>
          <w:color w:val="000000"/>
          <w:sz w:val="32"/>
          <w:szCs w:val="32"/>
        </w:rPr>
        <w:t>2.</w:t>
      </w:r>
      <w:r>
        <w:rPr>
          <w:rFonts w:ascii="SimHei" w:hAnsi="SimHei" w:cs="仿宋" w:eastAsia="黑体"/>
          <w:b/>
          <w:color w:val="000000"/>
          <w:sz w:val="32"/>
          <w:szCs w:val="32"/>
        </w:rPr>
        <w:t>薪酬构成</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2.1 </w:t>
      </w:r>
      <w:r>
        <w:rPr>
          <w:rFonts w:ascii="SimHei" w:hAnsi="SimHei" w:cs="仿宋" w:eastAsia="黑体"/>
          <w:color w:val="000000"/>
          <w:sz w:val="32"/>
          <w:szCs w:val="32"/>
        </w:rPr>
        <w:t>职员薪酬包括基本工资和岗位工资两部分。</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2.2 </w:t>
      </w:r>
      <w:r>
        <w:rPr>
          <w:rFonts w:ascii="SimHei" w:hAnsi="SimHei" w:cs="仿宋" w:eastAsia="黑体"/>
          <w:color w:val="000000"/>
          <w:sz w:val="32"/>
          <w:szCs w:val="32"/>
        </w:rPr>
        <w:t>按政府规定，公司为职员购买社会保险，个人应承担的部分从每月薪金中扣除。</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2.3 </w:t>
      </w:r>
      <w:r>
        <w:rPr>
          <w:rFonts w:ascii="SimHei" w:hAnsi="SimHei" w:cs="仿宋" w:eastAsia="黑体"/>
          <w:color w:val="000000"/>
          <w:sz w:val="32"/>
          <w:szCs w:val="32"/>
        </w:rPr>
        <w:t>个人所得应缴纳所得税，由公司代扣代缴。</w:t>
      </w:r>
    </w:p>
    <w:p>
      <w:pPr>
        <w:pStyle w:val="Normal"/>
        <w:spacing w:lineRule="auto" w:line="360"/>
        <w:rPr>
          <w:rFonts w:ascii="仿宋" w:hAnsi="仿宋" w:eastAsia="仿宋" w:cs="仿宋"/>
          <w:b/>
          <w:b/>
          <w:color w:val="000000"/>
          <w:sz w:val="32"/>
          <w:szCs w:val="32"/>
        </w:rPr>
      </w:pPr>
      <w:r>
        <w:rPr>
          <w:rFonts w:eastAsia="黑体" w:cs="仿宋" w:ascii="SimHei" w:hAnsi="SimHei"/>
          <w:b/>
          <w:color w:val="000000"/>
          <w:sz w:val="32"/>
          <w:szCs w:val="32"/>
        </w:rPr>
        <w:t>3.</w:t>
      </w:r>
      <w:r>
        <w:rPr>
          <w:rFonts w:ascii="SimHei" w:hAnsi="SimHei" w:cs="仿宋" w:eastAsia="黑体"/>
          <w:b/>
          <w:color w:val="000000"/>
          <w:sz w:val="32"/>
          <w:szCs w:val="32"/>
        </w:rPr>
        <w:t>发薪日期和支付方式</w:t>
      </w:r>
    </w:p>
    <w:p>
      <w:pPr>
        <w:pStyle w:val="Normal"/>
        <w:spacing w:lineRule="auto" w:line="360"/>
        <w:ind w:firstLine="480"/>
        <w:rPr>
          <w:rFonts w:ascii="仿宋" w:hAnsi="仿宋" w:eastAsia="仿宋" w:cs="仿宋"/>
          <w:color w:val="000000"/>
          <w:sz w:val="32"/>
          <w:szCs w:val="32"/>
        </w:rPr>
      </w:pPr>
      <w:r>
        <w:rPr>
          <w:rFonts w:ascii="SimHei" w:hAnsi="SimHei" w:cs="仿宋" w:eastAsia="黑体"/>
          <w:color w:val="000000"/>
          <w:sz w:val="32"/>
          <w:szCs w:val="32"/>
        </w:rPr>
        <w:t>公司按职员的实际工作天数支付薪金，付薪日为每月</w:t>
      </w:r>
      <w:r>
        <w:rPr>
          <w:rFonts w:eastAsia="黑体" w:cs="仿宋" w:ascii="SimHei" w:hAnsi="SimHei"/>
          <w:color w:val="000000"/>
          <w:sz w:val="32"/>
          <w:szCs w:val="32"/>
        </w:rPr>
        <w:t>15</w:t>
      </w:r>
      <w:r>
        <w:rPr>
          <w:rFonts w:ascii="SimHei" w:hAnsi="SimHei" w:cs="仿宋" w:eastAsia="黑体"/>
          <w:color w:val="000000"/>
          <w:sz w:val="32"/>
          <w:szCs w:val="32"/>
        </w:rPr>
        <w:t>日，支付上月</w:t>
      </w:r>
      <w:r>
        <w:rPr>
          <w:rFonts w:eastAsia="黑体" w:cs="仿宋" w:ascii="SimHei" w:hAnsi="SimHei"/>
          <w:color w:val="000000"/>
          <w:sz w:val="32"/>
          <w:szCs w:val="32"/>
        </w:rPr>
        <w:t>1</w:t>
      </w:r>
      <w:r>
        <w:rPr>
          <w:rFonts w:ascii="SimHei" w:hAnsi="SimHei" w:cs="仿宋" w:eastAsia="黑体"/>
          <w:color w:val="000000"/>
          <w:sz w:val="32"/>
          <w:szCs w:val="32"/>
        </w:rPr>
        <w:t>日至</w:t>
      </w:r>
      <w:r>
        <w:rPr>
          <w:rFonts w:eastAsia="黑体" w:cs="仿宋" w:ascii="SimHei" w:hAnsi="SimHei"/>
          <w:color w:val="000000"/>
          <w:sz w:val="32"/>
          <w:szCs w:val="32"/>
        </w:rPr>
        <w:t>30</w:t>
      </w:r>
      <w:r>
        <w:rPr>
          <w:rFonts w:ascii="SimHei" w:hAnsi="SimHei" w:cs="仿宋" w:eastAsia="黑体"/>
          <w:color w:val="000000"/>
          <w:sz w:val="32"/>
          <w:szCs w:val="32"/>
        </w:rPr>
        <w:t>日（</w:t>
      </w:r>
      <w:r>
        <w:rPr>
          <w:rFonts w:eastAsia="黑体" w:cs="仿宋" w:ascii="SimHei" w:hAnsi="SimHei"/>
          <w:color w:val="000000"/>
          <w:sz w:val="32"/>
          <w:szCs w:val="32"/>
        </w:rPr>
        <w:t>31</w:t>
      </w:r>
      <w:r>
        <w:rPr>
          <w:rFonts w:ascii="SimHei" w:hAnsi="SimHei" w:cs="仿宋" w:eastAsia="黑体"/>
          <w:color w:val="000000"/>
          <w:sz w:val="32"/>
          <w:szCs w:val="32"/>
        </w:rPr>
        <w:t>日）的薪金。若付薪日遇节假日或休息日，则在最近的工作日支付。</w:t>
      </w:r>
    </w:p>
    <w:p>
      <w:pPr>
        <w:pStyle w:val="Normal"/>
        <w:spacing w:lineRule="auto" w:line="360"/>
        <w:rPr>
          <w:rFonts w:ascii="仿宋" w:hAnsi="仿宋" w:eastAsia="仿宋" w:cs="仿宋"/>
          <w:b/>
          <w:b/>
          <w:color w:val="000000"/>
          <w:sz w:val="32"/>
          <w:szCs w:val="32"/>
        </w:rPr>
      </w:pPr>
      <w:r>
        <w:rPr>
          <w:rFonts w:eastAsia="黑体" w:cs="仿宋" w:ascii="SimHei" w:hAnsi="SimHei"/>
          <w:b/>
          <w:color w:val="000000"/>
          <w:sz w:val="32"/>
          <w:szCs w:val="32"/>
        </w:rPr>
        <w:t>4.</w:t>
      </w:r>
      <w:r>
        <w:rPr>
          <w:rFonts w:ascii="SimHei" w:hAnsi="SimHei" w:cs="仿宋" w:eastAsia="黑体"/>
          <w:b/>
          <w:color w:val="000000"/>
          <w:sz w:val="32"/>
          <w:szCs w:val="32"/>
        </w:rPr>
        <w:t>薪金调整机制</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4.1 </w:t>
      </w:r>
      <w:r>
        <w:rPr>
          <w:rFonts w:ascii="SimHei" w:hAnsi="SimHei" w:cs="仿宋" w:eastAsia="黑体"/>
          <w:color w:val="000000"/>
          <w:sz w:val="32"/>
          <w:szCs w:val="32"/>
        </w:rPr>
        <w:t>年度调薪</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    </w:t>
      </w:r>
      <w:r>
        <w:rPr>
          <w:rFonts w:ascii="SimHei" w:hAnsi="SimHei" w:cs="仿宋" w:eastAsia="黑体"/>
          <w:color w:val="000000"/>
          <w:sz w:val="32"/>
          <w:szCs w:val="32"/>
        </w:rPr>
        <w:t>公司每年根据市场价值变化和个人业绩各进行一次统一的薪金调整，具体时间、操作办法按公司人力资源部通知执行。</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4.2 </w:t>
      </w:r>
      <w:r>
        <w:rPr>
          <w:rFonts w:ascii="SimHei" w:hAnsi="SimHei" w:cs="仿宋" w:eastAsia="黑体"/>
          <w:color w:val="000000"/>
          <w:sz w:val="32"/>
          <w:szCs w:val="32"/>
        </w:rPr>
        <w:t>即时调薪</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1</w:t>
      </w:r>
      <w:r>
        <w:rPr>
          <w:rFonts w:ascii="SimHei" w:hAnsi="SimHei" w:cs="仿宋" w:eastAsia="黑体"/>
          <w:color w:val="000000"/>
          <w:sz w:val="32"/>
          <w:szCs w:val="32"/>
        </w:rPr>
        <w:t>）因转正、职位变动、专业级别调整、违纪而进行的调薪，属于即时调薪。</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2</w:t>
      </w:r>
      <w:r>
        <w:rPr>
          <w:rFonts w:ascii="SimHei" w:hAnsi="SimHei" w:cs="仿宋" w:eastAsia="黑体"/>
          <w:color w:val="000000"/>
          <w:sz w:val="32"/>
          <w:szCs w:val="32"/>
        </w:rPr>
        <w:t>）转正调薪自转正之日起执行，其他即时调薪依据审批意见执行。</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4.3 </w:t>
      </w:r>
      <w:r>
        <w:rPr>
          <w:rFonts w:ascii="SimHei" w:hAnsi="SimHei" w:cs="仿宋" w:eastAsia="黑体"/>
          <w:color w:val="000000"/>
          <w:sz w:val="32"/>
          <w:szCs w:val="32"/>
        </w:rPr>
        <w:t>职员薪金由公司人力资源部统一管理。</w:t>
      </w:r>
    </w:p>
    <w:p>
      <w:pPr>
        <w:pStyle w:val="Normal"/>
        <w:spacing w:lineRule="auto" w:line="360"/>
        <w:rPr>
          <w:rFonts w:ascii="仿宋" w:hAnsi="仿宋" w:eastAsia="仿宋" w:cs="仿宋"/>
          <w:b/>
          <w:b/>
          <w:color w:val="000000"/>
          <w:sz w:val="32"/>
          <w:szCs w:val="32"/>
        </w:rPr>
      </w:pPr>
      <w:r>
        <w:rPr>
          <w:rFonts w:eastAsia="黑体" w:cs="仿宋" w:ascii="SimHei" w:hAnsi="SimHei"/>
          <w:b/>
          <w:color w:val="000000"/>
          <w:sz w:val="32"/>
          <w:szCs w:val="32"/>
        </w:rPr>
        <w:t>5.</w:t>
      </w:r>
      <w:r>
        <w:rPr>
          <w:rFonts w:ascii="SimHei" w:hAnsi="SimHei" w:cs="仿宋" w:eastAsia="黑体"/>
          <w:b/>
          <w:color w:val="000000"/>
          <w:sz w:val="32"/>
          <w:szCs w:val="32"/>
        </w:rPr>
        <w:t>特殊期间的薪金给付</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5.1 </w:t>
      </w:r>
      <w:r>
        <w:rPr>
          <w:rFonts w:ascii="SimHei" w:hAnsi="SimHei" w:cs="仿宋" w:eastAsia="黑体"/>
          <w:color w:val="000000"/>
          <w:sz w:val="32"/>
          <w:szCs w:val="32"/>
        </w:rPr>
        <w:t>工伤医疗期内</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    </w:t>
      </w:r>
      <w:r>
        <w:rPr>
          <w:rFonts w:ascii="SimHei" w:hAnsi="SimHei" w:cs="仿宋" w:eastAsia="黑体"/>
          <w:color w:val="000000"/>
          <w:sz w:val="32"/>
          <w:szCs w:val="32"/>
        </w:rPr>
        <w:t>工伤职员在工伤医疗期内停发薪金，改为按月发给工伤津贴。工伤津贴的基数为职员每月基本工资。工伤医疗期满停发工伤津贴。</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5.2 </w:t>
      </w:r>
      <w:r>
        <w:rPr>
          <w:rFonts w:ascii="SimHei" w:hAnsi="SimHei" w:cs="仿宋" w:eastAsia="黑体"/>
          <w:color w:val="000000"/>
          <w:sz w:val="32"/>
          <w:szCs w:val="32"/>
        </w:rPr>
        <w:t>病（伤）假内</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1</w:t>
      </w:r>
      <w:r>
        <w:rPr>
          <w:rFonts w:ascii="SimHei" w:hAnsi="SimHei" w:cs="仿宋" w:eastAsia="黑体"/>
          <w:color w:val="000000"/>
          <w:sz w:val="32"/>
          <w:szCs w:val="32"/>
        </w:rPr>
        <w:t>）病（伤）假期间扣除福利补贴。</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2</w:t>
      </w:r>
      <w:r>
        <w:rPr>
          <w:rFonts w:ascii="SimHei" w:hAnsi="SimHei" w:cs="仿宋" w:eastAsia="黑体"/>
          <w:color w:val="000000"/>
          <w:sz w:val="32"/>
          <w:szCs w:val="32"/>
        </w:rPr>
        <w:t>）职员患职业病或因工负伤，需要停止工作治疗时，根据国家有关规定享有</w:t>
      </w:r>
      <w:r>
        <w:rPr>
          <w:rFonts w:eastAsia="黑体" w:cs="仿宋" w:ascii="SimHei" w:hAnsi="SimHei"/>
          <w:color w:val="000000"/>
          <w:sz w:val="32"/>
          <w:szCs w:val="32"/>
        </w:rPr>
        <w:t>3-24</w:t>
      </w:r>
      <w:r>
        <w:rPr>
          <w:rFonts w:ascii="SimHei" w:hAnsi="SimHei" w:cs="仿宋" w:eastAsia="黑体"/>
          <w:color w:val="000000"/>
          <w:sz w:val="32"/>
          <w:szCs w:val="32"/>
        </w:rPr>
        <w:t>个月的医疗期，治疗期间公司发给基本工资。</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3</w:t>
      </w:r>
      <w:r>
        <w:rPr>
          <w:rFonts w:ascii="SimHei" w:hAnsi="SimHei" w:cs="仿宋" w:eastAsia="黑体"/>
          <w:color w:val="000000"/>
          <w:sz w:val="32"/>
          <w:szCs w:val="32"/>
        </w:rPr>
        <w:t>）职员患病或非因工负伤，需要停止工作治疗时，根据国家有关规定享有</w:t>
      </w:r>
      <w:r>
        <w:rPr>
          <w:rFonts w:eastAsia="黑体" w:cs="仿宋" w:ascii="SimHei" w:hAnsi="SimHei"/>
          <w:color w:val="000000"/>
          <w:sz w:val="32"/>
          <w:szCs w:val="32"/>
        </w:rPr>
        <w:t>3-24</w:t>
      </w:r>
      <w:r>
        <w:rPr>
          <w:rFonts w:ascii="SimHei" w:hAnsi="SimHei" w:cs="仿宋" w:eastAsia="黑体"/>
          <w:color w:val="000000"/>
          <w:sz w:val="32"/>
          <w:szCs w:val="32"/>
        </w:rPr>
        <w:t>个月的医疗期，治疗期间公司停发工资。</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4</w:t>
      </w:r>
      <w:r>
        <w:rPr>
          <w:rFonts w:ascii="SimHei" w:hAnsi="SimHei" w:cs="仿宋" w:eastAsia="黑体"/>
          <w:color w:val="000000"/>
          <w:sz w:val="32"/>
          <w:szCs w:val="32"/>
        </w:rPr>
        <w:t>）、经过治疗后，员工无法在原岗位工作的，根据国家有关法律法规执行。</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5.3 </w:t>
      </w:r>
      <w:r>
        <w:rPr>
          <w:rFonts w:ascii="SimHei" w:hAnsi="SimHei" w:cs="仿宋" w:eastAsia="黑体"/>
          <w:color w:val="000000"/>
          <w:sz w:val="32"/>
          <w:szCs w:val="32"/>
        </w:rPr>
        <w:t>事假</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    </w:t>
      </w:r>
      <w:r>
        <w:rPr>
          <w:rFonts w:ascii="SimHei" w:hAnsi="SimHei" w:cs="仿宋" w:eastAsia="黑体"/>
          <w:color w:val="000000"/>
          <w:sz w:val="32"/>
          <w:szCs w:val="32"/>
        </w:rPr>
        <w:t>事假期间劳动报酬不予发放，并扣除相应的福利补贴。</w:t>
      </w:r>
    </w:p>
    <w:p>
      <w:pPr>
        <w:pStyle w:val="Normal"/>
        <w:spacing w:lineRule="auto" w:line="360"/>
        <w:rPr>
          <w:rFonts w:ascii="仿宋" w:hAnsi="仿宋" w:eastAsia="仿宋" w:cs="仿宋"/>
          <w:b/>
          <w:b/>
          <w:color w:val="000000"/>
          <w:sz w:val="32"/>
          <w:szCs w:val="32"/>
        </w:rPr>
      </w:pPr>
      <w:r>
        <w:rPr>
          <w:rFonts w:eastAsia="黑体" w:cs="仿宋" w:ascii="SimHei" w:hAnsi="SimHei"/>
          <w:b/>
          <w:color w:val="000000"/>
          <w:sz w:val="32"/>
          <w:szCs w:val="32"/>
        </w:rPr>
        <w:t>6.</w:t>
      </w:r>
      <w:r>
        <w:rPr>
          <w:rFonts w:ascii="SimHei" w:hAnsi="SimHei" w:cs="仿宋" w:eastAsia="黑体"/>
          <w:b/>
          <w:color w:val="000000"/>
          <w:sz w:val="32"/>
          <w:szCs w:val="32"/>
        </w:rPr>
        <w:t>特别提示</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    </w:t>
      </w:r>
      <w:r>
        <w:rPr>
          <w:rFonts w:ascii="SimHei" w:hAnsi="SimHei" w:cs="仿宋" w:eastAsia="黑体"/>
          <w:color w:val="000000"/>
          <w:sz w:val="32"/>
          <w:szCs w:val="32"/>
        </w:rPr>
        <w:t>职员若属于从公司离职后重新进入公司的情况，其司龄将从最近一次进入公司起计。</w:t>
      </w:r>
    </w:p>
    <w:p>
      <w:pPr>
        <w:pStyle w:val="Normal"/>
        <w:spacing w:lineRule="auto" w:line="360"/>
        <w:rPr>
          <w:rFonts w:ascii="仿宋" w:hAnsi="仿宋" w:eastAsia="仿宋" w:cs="仿宋"/>
          <w:b/>
          <w:b/>
          <w:color w:val="000000"/>
          <w:sz w:val="32"/>
          <w:szCs w:val="32"/>
        </w:rPr>
      </w:pPr>
      <w:r>
        <w:rPr>
          <w:rFonts w:eastAsia="黑体" w:cs="仿宋" w:ascii="SimHei" w:hAnsi="SimHei"/>
          <w:b/>
          <w:color w:val="000000"/>
          <w:sz w:val="32"/>
          <w:szCs w:val="32"/>
        </w:rPr>
        <w:t xml:space="preserve"> </w:t>
      </w:r>
      <w:r>
        <w:rPr>
          <w:rFonts w:ascii="SimHei" w:hAnsi="SimHei" w:cs="仿宋" w:eastAsia="黑体"/>
          <w:b/>
          <w:color w:val="000000"/>
          <w:sz w:val="32"/>
          <w:szCs w:val="32"/>
        </w:rPr>
        <w:t>（二）福利</w:t>
      </w:r>
    </w:p>
    <w:p>
      <w:pPr>
        <w:pStyle w:val="Normal"/>
        <w:spacing w:lineRule="auto" w:line="360"/>
        <w:rPr>
          <w:rFonts w:ascii="仿宋" w:hAnsi="仿宋" w:eastAsia="仿宋" w:cs="仿宋"/>
          <w:b/>
          <w:b/>
          <w:color w:val="000000"/>
          <w:sz w:val="32"/>
          <w:szCs w:val="32"/>
        </w:rPr>
      </w:pPr>
      <w:r>
        <w:rPr>
          <w:rFonts w:eastAsia="黑体" w:cs="仿宋" w:ascii="SimHei" w:hAnsi="SimHei"/>
          <w:b/>
          <w:color w:val="000000"/>
          <w:sz w:val="32"/>
          <w:szCs w:val="32"/>
        </w:rPr>
        <w:t>1.</w:t>
      </w:r>
      <w:r>
        <w:rPr>
          <w:rFonts w:ascii="SimHei" w:hAnsi="SimHei" w:cs="仿宋" w:eastAsia="黑体"/>
          <w:b/>
          <w:color w:val="000000"/>
          <w:sz w:val="32"/>
          <w:szCs w:val="32"/>
        </w:rPr>
        <w:t>休假</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1.1 </w:t>
      </w:r>
      <w:r>
        <w:rPr>
          <w:rFonts w:ascii="SimHei" w:hAnsi="SimHei" w:cs="仿宋" w:eastAsia="黑体"/>
          <w:color w:val="000000"/>
          <w:sz w:val="32"/>
          <w:szCs w:val="32"/>
        </w:rPr>
        <w:t>国家法定节假日期间员工放假，包括：元旦</w:t>
      </w:r>
      <w:r>
        <w:rPr>
          <w:rFonts w:eastAsia="黑体" w:cs="仿宋" w:ascii="SimHei" w:hAnsi="SimHei"/>
          <w:color w:val="000000"/>
          <w:sz w:val="32"/>
          <w:szCs w:val="32"/>
        </w:rPr>
        <w:t>1</w:t>
      </w:r>
      <w:r>
        <w:rPr>
          <w:rFonts w:ascii="SimHei" w:hAnsi="SimHei" w:cs="仿宋" w:eastAsia="黑体"/>
          <w:color w:val="000000"/>
          <w:sz w:val="32"/>
          <w:szCs w:val="32"/>
        </w:rPr>
        <w:t>天，春节</w:t>
      </w:r>
      <w:r>
        <w:rPr>
          <w:rFonts w:eastAsia="黑体" w:cs="仿宋" w:ascii="SimHei" w:hAnsi="SimHei"/>
          <w:color w:val="000000"/>
          <w:sz w:val="32"/>
          <w:szCs w:val="32"/>
        </w:rPr>
        <w:t>3</w:t>
      </w:r>
      <w:r>
        <w:rPr>
          <w:rFonts w:ascii="SimHei" w:hAnsi="SimHei" w:cs="仿宋" w:eastAsia="黑体"/>
          <w:color w:val="000000"/>
          <w:sz w:val="32"/>
          <w:szCs w:val="32"/>
        </w:rPr>
        <w:t>天，“五一”劳动节</w:t>
      </w:r>
      <w:r>
        <w:rPr>
          <w:rFonts w:eastAsia="黑体" w:cs="仿宋" w:ascii="SimHei" w:hAnsi="SimHei"/>
          <w:color w:val="000000"/>
          <w:sz w:val="32"/>
          <w:szCs w:val="32"/>
        </w:rPr>
        <w:t>1</w:t>
      </w:r>
      <w:r>
        <w:rPr>
          <w:rFonts w:ascii="SimHei" w:hAnsi="SimHei" w:cs="仿宋" w:eastAsia="黑体"/>
          <w:color w:val="000000"/>
          <w:sz w:val="32"/>
          <w:szCs w:val="32"/>
        </w:rPr>
        <w:t>天，“十一”国庆节</w:t>
      </w:r>
      <w:r>
        <w:rPr>
          <w:rFonts w:eastAsia="黑体" w:cs="仿宋" w:ascii="SimHei" w:hAnsi="SimHei"/>
          <w:color w:val="000000"/>
          <w:sz w:val="32"/>
          <w:szCs w:val="32"/>
        </w:rPr>
        <w:t>3</w:t>
      </w:r>
      <w:r>
        <w:rPr>
          <w:rFonts w:ascii="SimHei" w:hAnsi="SimHei" w:cs="仿宋" w:eastAsia="黑体"/>
          <w:color w:val="000000"/>
          <w:sz w:val="32"/>
          <w:szCs w:val="32"/>
        </w:rPr>
        <w:t>天，清明</w:t>
      </w:r>
      <w:r>
        <w:rPr>
          <w:rFonts w:eastAsia="黑体" w:cs="仿宋" w:ascii="SimHei" w:hAnsi="SimHei"/>
          <w:color w:val="000000"/>
          <w:sz w:val="32"/>
          <w:szCs w:val="32"/>
        </w:rPr>
        <w:t>1</w:t>
      </w:r>
      <w:r>
        <w:rPr>
          <w:rFonts w:ascii="SimHei" w:hAnsi="SimHei" w:cs="仿宋" w:eastAsia="黑体"/>
          <w:color w:val="000000"/>
          <w:sz w:val="32"/>
          <w:szCs w:val="32"/>
        </w:rPr>
        <w:t>天、端午</w:t>
      </w:r>
      <w:r>
        <w:rPr>
          <w:rFonts w:eastAsia="黑体" w:cs="仿宋" w:ascii="SimHei" w:hAnsi="SimHei"/>
          <w:color w:val="000000"/>
          <w:sz w:val="32"/>
          <w:szCs w:val="32"/>
        </w:rPr>
        <w:t>1</w:t>
      </w:r>
      <w:r>
        <w:rPr>
          <w:rFonts w:ascii="SimHei" w:hAnsi="SimHei" w:cs="仿宋" w:eastAsia="黑体"/>
          <w:color w:val="000000"/>
          <w:sz w:val="32"/>
          <w:szCs w:val="32"/>
        </w:rPr>
        <w:t>天、中秋</w:t>
      </w:r>
      <w:r>
        <w:rPr>
          <w:rFonts w:eastAsia="黑体" w:cs="仿宋" w:ascii="SimHei" w:hAnsi="SimHei"/>
          <w:color w:val="000000"/>
          <w:sz w:val="32"/>
          <w:szCs w:val="32"/>
        </w:rPr>
        <w:t>1</w:t>
      </w:r>
      <w:r>
        <w:rPr>
          <w:rFonts w:ascii="SimHei" w:hAnsi="SimHei" w:cs="仿宋" w:eastAsia="黑体"/>
          <w:color w:val="000000"/>
          <w:sz w:val="32"/>
          <w:szCs w:val="32"/>
        </w:rPr>
        <w:t>天。期间照常支付薪金。</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1.2 </w:t>
      </w:r>
      <w:r>
        <w:rPr>
          <w:rFonts w:ascii="SimHei" w:hAnsi="SimHei" w:cs="仿宋" w:eastAsia="黑体"/>
          <w:color w:val="000000"/>
          <w:sz w:val="32"/>
          <w:szCs w:val="32"/>
        </w:rPr>
        <w:t>职员转正后可享受带薪假期，包括：年休假、婚假、丧假、调动假、生育假。</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1</w:t>
      </w:r>
      <w:r>
        <w:rPr>
          <w:rFonts w:ascii="SimHei" w:hAnsi="SimHei" w:cs="仿宋" w:eastAsia="黑体"/>
          <w:color w:val="000000"/>
          <w:sz w:val="32"/>
          <w:szCs w:val="32"/>
        </w:rPr>
        <w:t>）年休假：</w:t>
      </w:r>
      <w:r>
        <w:rPr>
          <w:rFonts w:ascii="SimHei" w:hAnsi="SimHei" w:cs="仿宋" w:eastAsia="黑体"/>
          <w:color w:val="000000"/>
          <w:sz w:val="32"/>
          <w:szCs w:val="32"/>
        </w:rPr>
        <w:t>职工累计工作已满</w:t>
      </w:r>
      <w:r>
        <w:rPr>
          <w:rFonts w:eastAsia="黑体" w:cs="仿宋" w:ascii="SimHei" w:hAnsi="SimHei"/>
          <w:color w:val="000000"/>
          <w:sz w:val="32"/>
          <w:szCs w:val="32"/>
        </w:rPr>
        <w:t>1</w:t>
      </w:r>
      <w:r>
        <w:rPr>
          <w:rFonts w:ascii="SimHei" w:hAnsi="SimHei" w:cs="仿宋" w:eastAsia="黑体"/>
          <w:color w:val="000000"/>
          <w:sz w:val="32"/>
          <w:szCs w:val="32"/>
        </w:rPr>
        <w:t>年不满</w:t>
      </w:r>
      <w:r>
        <w:rPr>
          <w:rFonts w:eastAsia="黑体" w:cs="仿宋" w:ascii="SimHei" w:hAnsi="SimHei"/>
          <w:color w:val="000000"/>
          <w:sz w:val="32"/>
          <w:szCs w:val="32"/>
        </w:rPr>
        <w:t>10</w:t>
      </w:r>
      <w:r>
        <w:rPr>
          <w:rFonts w:ascii="SimHei" w:hAnsi="SimHei" w:cs="仿宋" w:eastAsia="黑体"/>
          <w:color w:val="000000"/>
          <w:sz w:val="32"/>
          <w:szCs w:val="32"/>
        </w:rPr>
        <w:t>年的，年休假为</w:t>
      </w:r>
      <w:r>
        <w:rPr>
          <w:rFonts w:eastAsia="黑体" w:cs="仿宋" w:ascii="SimHei" w:hAnsi="SimHei"/>
          <w:color w:val="000000"/>
          <w:sz w:val="32"/>
          <w:szCs w:val="32"/>
        </w:rPr>
        <w:t>5</w:t>
      </w:r>
      <w:r>
        <w:rPr>
          <w:rFonts w:ascii="SimHei" w:hAnsi="SimHei" w:cs="仿宋" w:eastAsia="黑体"/>
          <w:color w:val="000000"/>
          <w:sz w:val="32"/>
          <w:szCs w:val="32"/>
        </w:rPr>
        <w:t>天；已满</w:t>
      </w:r>
      <w:r>
        <w:rPr>
          <w:rFonts w:eastAsia="黑体" w:cs="仿宋" w:ascii="SimHei" w:hAnsi="SimHei"/>
          <w:color w:val="000000"/>
          <w:sz w:val="32"/>
          <w:szCs w:val="32"/>
        </w:rPr>
        <w:t>10</w:t>
      </w:r>
      <w:r>
        <w:rPr>
          <w:rFonts w:ascii="SimHei" w:hAnsi="SimHei" w:cs="仿宋" w:eastAsia="黑体"/>
          <w:color w:val="000000"/>
          <w:sz w:val="32"/>
          <w:szCs w:val="32"/>
        </w:rPr>
        <w:t>年不满</w:t>
      </w:r>
      <w:r>
        <w:rPr>
          <w:rFonts w:eastAsia="黑体" w:cs="仿宋" w:ascii="SimHei" w:hAnsi="SimHei"/>
          <w:color w:val="000000"/>
          <w:sz w:val="32"/>
          <w:szCs w:val="32"/>
        </w:rPr>
        <w:t>20</w:t>
      </w:r>
      <w:r>
        <w:rPr>
          <w:rFonts w:ascii="SimHei" w:hAnsi="SimHei" w:cs="仿宋" w:eastAsia="黑体"/>
          <w:color w:val="000000"/>
          <w:sz w:val="32"/>
          <w:szCs w:val="32"/>
        </w:rPr>
        <w:t>年的，年休假为</w:t>
      </w:r>
      <w:r>
        <w:rPr>
          <w:rFonts w:eastAsia="黑体" w:cs="仿宋" w:ascii="SimHei" w:hAnsi="SimHei"/>
          <w:color w:val="000000"/>
          <w:sz w:val="32"/>
          <w:szCs w:val="32"/>
        </w:rPr>
        <w:t>10</w:t>
      </w:r>
      <w:r>
        <w:rPr>
          <w:rFonts w:ascii="SimHei" w:hAnsi="SimHei" w:cs="仿宋" w:eastAsia="黑体"/>
          <w:color w:val="000000"/>
          <w:sz w:val="32"/>
          <w:szCs w:val="32"/>
        </w:rPr>
        <w:t>天；已满</w:t>
      </w:r>
      <w:r>
        <w:rPr>
          <w:rFonts w:eastAsia="黑体" w:cs="仿宋" w:ascii="SimHei" w:hAnsi="SimHei"/>
          <w:color w:val="000000"/>
          <w:sz w:val="32"/>
          <w:szCs w:val="32"/>
        </w:rPr>
        <w:t>20</w:t>
      </w:r>
      <w:r>
        <w:rPr>
          <w:rFonts w:ascii="SimHei" w:hAnsi="SimHei" w:cs="仿宋" w:eastAsia="黑体"/>
          <w:color w:val="000000"/>
          <w:sz w:val="32"/>
          <w:szCs w:val="32"/>
        </w:rPr>
        <w:t>年的，年休假为</w:t>
      </w:r>
      <w:r>
        <w:rPr>
          <w:rFonts w:eastAsia="黑体" w:cs="仿宋" w:ascii="SimHei" w:hAnsi="SimHei"/>
          <w:color w:val="000000"/>
          <w:sz w:val="32"/>
          <w:szCs w:val="32"/>
        </w:rPr>
        <w:t>15</w:t>
      </w:r>
      <w:r>
        <w:rPr>
          <w:rFonts w:ascii="SimHei" w:hAnsi="SimHei" w:cs="仿宋" w:eastAsia="黑体"/>
          <w:color w:val="000000"/>
          <w:sz w:val="32"/>
          <w:szCs w:val="32"/>
        </w:rPr>
        <w:t>天</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A</w:t>
      </w:r>
      <w:r>
        <w:rPr>
          <w:rFonts w:ascii="SimHei" w:hAnsi="SimHei" w:cs="仿宋" w:eastAsia="黑体"/>
          <w:color w:val="000000"/>
          <w:sz w:val="32"/>
          <w:szCs w:val="32"/>
        </w:rPr>
        <w:t>、职员可根据工作安排并征得上司批准同意后取假。取假的一般原则如下：</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①  </w:t>
      </w:r>
      <w:r>
        <w:rPr>
          <w:rFonts w:ascii="SimHei" w:hAnsi="SimHei" w:cs="仿宋" w:eastAsia="黑体"/>
          <w:color w:val="000000"/>
          <w:sz w:val="32"/>
          <w:szCs w:val="32"/>
        </w:rPr>
        <w:t>转正以后才能取假；</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②  </w:t>
      </w:r>
      <w:r>
        <w:rPr>
          <w:rFonts w:ascii="SimHei" w:hAnsi="SimHei" w:cs="仿宋" w:eastAsia="黑体"/>
          <w:color w:val="000000"/>
          <w:sz w:val="32"/>
          <w:szCs w:val="32"/>
        </w:rPr>
        <w:t>一次休假在</w:t>
      </w:r>
      <w:r>
        <w:rPr>
          <w:rFonts w:eastAsia="黑体" w:cs="仿宋" w:ascii="SimHei" w:hAnsi="SimHei"/>
          <w:color w:val="000000"/>
          <w:sz w:val="32"/>
          <w:szCs w:val="32"/>
        </w:rPr>
        <w:t>5</w:t>
      </w:r>
      <w:r>
        <w:rPr>
          <w:rFonts w:ascii="SimHei" w:hAnsi="SimHei" w:cs="仿宋" w:eastAsia="黑体"/>
          <w:color w:val="000000"/>
          <w:sz w:val="32"/>
          <w:szCs w:val="32"/>
        </w:rPr>
        <w:t>个工作日（含）以上的，需提前一个月申报休假计划，未提前申报者，上司可以拒绝此类休假请求；</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③  </w:t>
      </w:r>
      <w:r>
        <w:rPr>
          <w:rFonts w:ascii="SimHei" w:hAnsi="SimHei" w:cs="仿宋" w:eastAsia="黑体"/>
          <w:color w:val="000000"/>
          <w:sz w:val="32"/>
          <w:szCs w:val="32"/>
        </w:rPr>
        <w:t>年休假只在当年有效，不累计到下一年；</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④  </w:t>
      </w:r>
      <w:r>
        <w:rPr>
          <w:rFonts w:ascii="SimHei" w:hAnsi="SimHei" w:cs="仿宋" w:eastAsia="黑体"/>
          <w:color w:val="000000"/>
          <w:sz w:val="32"/>
          <w:szCs w:val="32"/>
        </w:rPr>
        <w:t>各部门总经理及以上人员的休假需报主管领导审批、公司总经理批准并报人力资源部备案后方可休假；</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B</w:t>
      </w:r>
      <w:r>
        <w:rPr>
          <w:rFonts w:ascii="SimHei" w:hAnsi="SimHei" w:cs="仿宋" w:eastAsia="黑体"/>
          <w:color w:val="000000"/>
          <w:sz w:val="32"/>
          <w:szCs w:val="32"/>
        </w:rPr>
        <w:t>、计算方法：年休假取假按照工作日计算，最小取假单位为</w:t>
      </w:r>
      <w:r>
        <w:rPr>
          <w:rFonts w:eastAsia="黑体" w:cs="仿宋" w:ascii="SimHei" w:hAnsi="SimHei"/>
          <w:color w:val="000000"/>
          <w:sz w:val="32"/>
          <w:szCs w:val="32"/>
        </w:rPr>
        <w:t>0.5</w:t>
      </w:r>
      <w:r>
        <w:rPr>
          <w:rFonts w:ascii="SimHei" w:hAnsi="SimHei" w:cs="仿宋" w:eastAsia="黑体"/>
          <w:color w:val="000000"/>
          <w:sz w:val="32"/>
          <w:szCs w:val="32"/>
        </w:rPr>
        <w:t>个工作日，不足</w:t>
      </w:r>
      <w:r>
        <w:rPr>
          <w:rFonts w:eastAsia="黑体" w:cs="仿宋" w:ascii="SimHei" w:hAnsi="SimHei"/>
          <w:color w:val="000000"/>
          <w:sz w:val="32"/>
          <w:szCs w:val="32"/>
        </w:rPr>
        <w:t>0.5</w:t>
      </w:r>
      <w:r>
        <w:rPr>
          <w:rFonts w:ascii="SimHei" w:hAnsi="SimHei" w:cs="仿宋" w:eastAsia="黑体"/>
          <w:color w:val="000000"/>
          <w:sz w:val="32"/>
          <w:szCs w:val="32"/>
        </w:rPr>
        <w:t>个工作日以</w:t>
      </w:r>
      <w:r>
        <w:rPr>
          <w:rFonts w:eastAsia="黑体" w:cs="仿宋" w:ascii="SimHei" w:hAnsi="SimHei"/>
          <w:color w:val="000000"/>
          <w:sz w:val="32"/>
          <w:szCs w:val="32"/>
        </w:rPr>
        <w:t>0.5</w:t>
      </w:r>
      <w:r>
        <w:rPr>
          <w:rFonts w:ascii="SimHei" w:hAnsi="SimHei" w:cs="仿宋" w:eastAsia="黑体"/>
          <w:color w:val="000000"/>
          <w:sz w:val="32"/>
          <w:szCs w:val="32"/>
        </w:rPr>
        <w:t>个工作日计，超过</w:t>
      </w:r>
      <w:r>
        <w:rPr>
          <w:rFonts w:eastAsia="黑体" w:cs="仿宋" w:ascii="SimHei" w:hAnsi="SimHei"/>
          <w:color w:val="000000"/>
          <w:sz w:val="32"/>
          <w:szCs w:val="32"/>
        </w:rPr>
        <w:t>0.5</w:t>
      </w:r>
      <w:r>
        <w:rPr>
          <w:rFonts w:ascii="SimHei" w:hAnsi="SimHei" w:cs="仿宋" w:eastAsia="黑体"/>
          <w:color w:val="000000"/>
          <w:sz w:val="32"/>
          <w:szCs w:val="32"/>
        </w:rPr>
        <w:t>个工作日不足</w:t>
      </w:r>
      <w:r>
        <w:rPr>
          <w:rFonts w:eastAsia="黑体" w:cs="仿宋" w:ascii="SimHei" w:hAnsi="SimHei"/>
          <w:color w:val="000000"/>
          <w:sz w:val="32"/>
          <w:szCs w:val="32"/>
        </w:rPr>
        <w:t>1</w:t>
      </w:r>
      <w:r>
        <w:rPr>
          <w:rFonts w:ascii="SimHei" w:hAnsi="SimHei" w:cs="仿宋" w:eastAsia="黑体"/>
          <w:color w:val="000000"/>
          <w:sz w:val="32"/>
          <w:szCs w:val="32"/>
        </w:rPr>
        <w:t>个工作日以</w:t>
      </w:r>
      <w:r>
        <w:rPr>
          <w:rFonts w:eastAsia="黑体" w:cs="仿宋" w:ascii="SimHei" w:hAnsi="SimHei"/>
          <w:color w:val="000000"/>
          <w:sz w:val="32"/>
          <w:szCs w:val="32"/>
        </w:rPr>
        <w:t>1</w:t>
      </w:r>
      <w:r>
        <w:rPr>
          <w:rFonts w:ascii="SimHei" w:hAnsi="SimHei" w:cs="仿宋" w:eastAsia="黑体"/>
          <w:color w:val="000000"/>
          <w:sz w:val="32"/>
          <w:szCs w:val="32"/>
        </w:rPr>
        <w:t>个工作日计。可多次取假。</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C</w:t>
      </w:r>
      <w:r>
        <w:rPr>
          <w:rFonts w:ascii="SimHei" w:hAnsi="SimHei" w:cs="仿宋" w:eastAsia="黑体"/>
          <w:color w:val="000000"/>
          <w:sz w:val="32"/>
          <w:szCs w:val="32"/>
        </w:rPr>
        <w:t>、凡符合以下情况之一的，不享受当年年休假：</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①  </w:t>
      </w:r>
      <w:r>
        <w:rPr>
          <w:rFonts w:ascii="SimHei" w:hAnsi="SimHei" w:cs="仿宋" w:eastAsia="黑体"/>
          <w:color w:val="000000"/>
          <w:sz w:val="32"/>
          <w:szCs w:val="32"/>
        </w:rPr>
        <w:t>一年内病（伤）、事假相加超过</w:t>
      </w:r>
      <w:r>
        <w:rPr>
          <w:rFonts w:eastAsia="黑体" w:cs="仿宋" w:ascii="SimHei" w:hAnsi="SimHei"/>
          <w:color w:val="000000"/>
          <w:sz w:val="32"/>
          <w:szCs w:val="32"/>
        </w:rPr>
        <w:t>65</w:t>
      </w:r>
      <w:r>
        <w:rPr>
          <w:rFonts w:ascii="SimHei" w:hAnsi="SimHei" w:cs="仿宋" w:eastAsia="黑体"/>
          <w:color w:val="000000"/>
          <w:sz w:val="32"/>
          <w:szCs w:val="32"/>
        </w:rPr>
        <w:t>天；</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②  </w:t>
      </w:r>
      <w:r>
        <w:rPr>
          <w:rFonts w:ascii="SimHei" w:hAnsi="SimHei" w:cs="仿宋" w:eastAsia="黑体"/>
          <w:color w:val="000000"/>
          <w:sz w:val="32"/>
          <w:szCs w:val="32"/>
        </w:rPr>
        <w:t>一年内休产假超过</w:t>
      </w:r>
      <w:r>
        <w:rPr>
          <w:rFonts w:eastAsia="黑体" w:cs="仿宋" w:ascii="SimHei" w:hAnsi="SimHei"/>
          <w:color w:val="000000"/>
          <w:sz w:val="32"/>
          <w:szCs w:val="32"/>
        </w:rPr>
        <w:t>30</w:t>
      </w:r>
      <w:r>
        <w:rPr>
          <w:rFonts w:ascii="SimHei" w:hAnsi="SimHei" w:cs="仿宋" w:eastAsia="黑体"/>
          <w:color w:val="000000"/>
          <w:sz w:val="32"/>
          <w:szCs w:val="32"/>
        </w:rPr>
        <w:t>天；</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③  </w:t>
      </w:r>
      <w:r>
        <w:rPr>
          <w:rFonts w:ascii="SimHei" w:hAnsi="SimHei" w:cs="仿宋" w:eastAsia="黑体"/>
          <w:color w:val="000000"/>
          <w:sz w:val="32"/>
          <w:szCs w:val="32"/>
        </w:rPr>
        <w:t>一年内一次性病假超过</w:t>
      </w:r>
      <w:r>
        <w:rPr>
          <w:rFonts w:eastAsia="黑体" w:cs="仿宋" w:ascii="SimHei" w:hAnsi="SimHei"/>
          <w:color w:val="000000"/>
          <w:sz w:val="32"/>
          <w:szCs w:val="32"/>
        </w:rPr>
        <w:t>45</w:t>
      </w:r>
      <w:r>
        <w:rPr>
          <w:rFonts w:ascii="SimHei" w:hAnsi="SimHei" w:cs="仿宋" w:eastAsia="黑体"/>
          <w:color w:val="000000"/>
          <w:sz w:val="32"/>
          <w:szCs w:val="32"/>
        </w:rPr>
        <w:t>天或累计病假超过</w:t>
      </w:r>
      <w:r>
        <w:rPr>
          <w:rFonts w:eastAsia="黑体" w:cs="仿宋" w:ascii="SimHei" w:hAnsi="SimHei"/>
          <w:color w:val="000000"/>
          <w:sz w:val="32"/>
          <w:szCs w:val="32"/>
        </w:rPr>
        <w:t>65</w:t>
      </w:r>
      <w:r>
        <w:rPr>
          <w:rFonts w:ascii="SimHei" w:hAnsi="SimHei" w:cs="仿宋" w:eastAsia="黑体"/>
          <w:color w:val="000000"/>
          <w:sz w:val="32"/>
          <w:szCs w:val="32"/>
        </w:rPr>
        <w:t>天；</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④  </w:t>
      </w:r>
      <w:r>
        <w:rPr>
          <w:rFonts w:ascii="SimHei" w:hAnsi="SimHei" w:cs="仿宋" w:eastAsia="黑体"/>
          <w:color w:val="000000"/>
          <w:sz w:val="32"/>
          <w:szCs w:val="32"/>
        </w:rPr>
        <w:t>一年内一次性事假超过</w:t>
      </w:r>
      <w:r>
        <w:rPr>
          <w:rFonts w:eastAsia="黑体" w:cs="仿宋" w:ascii="SimHei" w:hAnsi="SimHei"/>
          <w:color w:val="000000"/>
          <w:sz w:val="32"/>
          <w:szCs w:val="32"/>
        </w:rPr>
        <w:t>25</w:t>
      </w:r>
      <w:r>
        <w:rPr>
          <w:rFonts w:ascii="SimHei" w:hAnsi="SimHei" w:cs="仿宋" w:eastAsia="黑体"/>
          <w:color w:val="000000"/>
          <w:sz w:val="32"/>
          <w:szCs w:val="32"/>
        </w:rPr>
        <w:t>天或累计事假超过</w:t>
      </w:r>
      <w:r>
        <w:rPr>
          <w:rFonts w:eastAsia="黑体" w:cs="仿宋" w:ascii="SimHei" w:hAnsi="SimHei"/>
          <w:color w:val="000000"/>
          <w:sz w:val="32"/>
          <w:szCs w:val="32"/>
        </w:rPr>
        <w:t>30</w:t>
      </w:r>
      <w:r>
        <w:rPr>
          <w:rFonts w:ascii="SimHei" w:hAnsi="SimHei" w:cs="仿宋" w:eastAsia="黑体"/>
          <w:color w:val="000000"/>
          <w:sz w:val="32"/>
          <w:szCs w:val="32"/>
        </w:rPr>
        <w:t>天。</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如在年休假后再请病（伤）假、事假超过上述规定时间的，则在下一年度取消年休假。</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D</w:t>
      </w:r>
      <w:r>
        <w:rPr>
          <w:rFonts w:ascii="SimHei" w:hAnsi="SimHei" w:cs="仿宋" w:eastAsia="黑体"/>
          <w:color w:val="000000"/>
          <w:sz w:val="32"/>
          <w:szCs w:val="32"/>
        </w:rPr>
        <w:t>、职员在因病或非因公负伤请假时，如当年年休假尚有剩余，可按年休假取假审批流程从年休假中折抵，经公司同意后作为年休假处理。</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E</w:t>
      </w:r>
      <w:r>
        <w:rPr>
          <w:rFonts w:ascii="SimHei" w:hAnsi="SimHei" w:cs="仿宋" w:eastAsia="黑体"/>
          <w:color w:val="000000"/>
          <w:sz w:val="32"/>
          <w:szCs w:val="32"/>
        </w:rPr>
        <w:t>、由公司安排出国考察，按实际考察天数的</w:t>
      </w:r>
      <w:r>
        <w:rPr>
          <w:rFonts w:eastAsia="黑体" w:cs="仿宋" w:ascii="SimHei" w:hAnsi="SimHei"/>
          <w:color w:val="000000"/>
          <w:sz w:val="32"/>
          <w:szCs w:val="32"/>
        </w:rPr>
        <w:t>50%</w:t>
      </w:r>
      <w:r>
        <w:rPr>
          <w:rFonts w:ascii="SimHei" w:hAnsi="SimHei" w:cs="仿宋" w:eastAsia="黑体"/>
          <w:color w:val="000000"/>
          <w:sz w:val="32"/>
          <w:szCs w:val="32"/>
        </w:rPr>
        <w:t>折抵个人当年年休假。折抵天数的尾数不足</w:t>
      </w:r>
      <w:r>
        <w:rPr>
          <w:rFonts w:eastAsia="黑体" w:cs="仿宋" w:ascii="SimHei" w:hAnsi="SimHei"/>
          <w:color w:val="000000"/>
          <w:sz w:val="32"/>
          <w:szCs w:val="32"/>
        </w:rPr>
        <w:t>0.5</w:t>
      </w:r>
      <w:r>
        <w:rPr>
          <w:rFonts w:ascii="SimHei" w:hAnsi="SimHei" w:cs="仿宋" w:eastAsia="黑体"/>
          <w:color w:val="000000"/>
          <w:sz w:val="32"/>
          <w:szCs w:val="32"/>
        </w:rPr>
        <w:t>天的按</w:t>
      </w:r>
      <w:r>
        <w:rPr>
          <w:rFonts w:eastAsia="黑体" w:cs="仿宋" w:ascii="SimHei" w:hAnsi="SimHei"/>
          <w:color w:val="000000"/>
          <w:sz w:val="32"/>
          <w:szCs w:val="32"/>
        </w:rPr>
        <w:t>0.5</w:t>
      </w:r>
      <w:r>
        <w:rPr>
          <w:rFonts w:ascii="SimHei" w:hAnsi="SimHei" w:cs="仿宋" w:eastAsia="黑体"/>
          <w:color w:val="000000"/>
          <w:sz w:val="32"/>
          <w:szCs w:val="32"/>
        </w:rPr>
        <w:t>天计算，超过</w:t>
      </w:r>
      <w:r>
        <w:rPr>
          <w:rFonts w:eastAsia="黑体" w:cs="仿宋" w:ascii="SimHei" w:hAnsi="SimHei"/>
          <w:color w:val="000000"/>
          <w:sz w:val="32"/>
          <w:szCs w:val="32"/>
        </w:rPr>
        <w:t>0.5</w:t>
      </w:r>
      <w:r>
        <w:rPr>
          <w:rFonts w:ascii="SimHei" w:hAnsi="SimHei" w:cs="仿宋" w:eastAsia="黑体"/>
          <w:color w:val="000000"/>
          <w:sz w:val="32"/>
          <w:szCs w:val="32"/>
        </w:rPr>
        <w:t>天不足</w:t>
      </w:r>
      <w:r>
        <w:rPr>
          <w:rFonts w:eastAsia="黑体" w:cs="仿宋" w:ascii="SimHei" w:hAnsi="SimHei"/>
          <w:color w:val="000000"/>
          <w:sz w:val="32"/>
          <w:szCs w:val="32"/>
        </w:rPr>
        <w:t>1</w:t>
      </w:r>
      <w:r>
        <w:rPr>
          <w:rFonts w:ascii="SimHei" w:hAnsi="SimHei" w:cs="仿宋" w:eastAsia="黑体"/>
          <w:color w:val="000000"/>
          <w:sz w:val="32"/>
          <w:szCs w:val="32"/>
        </w:rPr>
        <w:t>天的按</w:t>
      </w:r>
      <w:r>
        <w:rPr>
          <w:rFonts w:eastAsia="黑体" w:cs="仿宋" w:ascii="SimHei" w:hAnsi="SimHei"/>
          <w:color w:val="000000"/>
          <w:sz w:val="32"/>
          <w:szCs w:val="32"/>
        </w:rPr>
        <w:t>1</w:t>
      </w:r>
      <w:r>
        <w:rPr>
          <w:rFonts w:ascii="SimHei" w:hAnsi="SimHei" w:cs="仿宋" w:eastAsia="黑体"/>
          <w:color w:val="000000"/>
          <w:sz w:val="32"/>
          <w:szCs w:val="32"/>
        </w:rPr>
        <w:t>天计算。</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2</w:t>
      </w:r>
      <w:r>
        <w:rPr>
          <w:rFonts w:ascii="SimHei" w:hAnsi="SimHei" w:cs="仿宋" w:eastAsia="黑体"/>
          <w:color w:val="000000"/>
          <w:sz w:val="32"/>
          <w:szCs w:val="32"/>
        </w:rPr>
        <w:t>）婚假：对依国家婚姻法履行正式登记手续的转正职员给予婚假</w:t>
      </w:r>
      <w:r>
        <w:rPr>
          <w:rFonts w:eastAsia="黑体" w:cs="仿宋" w:ascii="SimHei" w:hAnsi="SimHei"/>
          <w:color w:val="000000"/>
          <w:sz w:val="32"/>
          <w:szCs w:val="32"/>
        </w:rPr>
        <w:t>7</w:t>
      </w:r>
      <w:r>
        <w:rPr>
          <w:rFonts w:ascii="SimHei" w:hAnsi="SimHei" w:cs="仿宋" w:eastAsia="黑体"/>
          <w:color w:val="000000"/>
          <w:sz w:val="32"/>
          <w:szCs w:val="32"/>
        </w:rPr>
        <w:t>天，如符合男</w:t>
      </w:r>
      <w:r>
        <w:rPr>
          <w:rFonts w:eastAsia="黑体" w:cs="仿宋" w:ascii="SimHei" w:hAnsi="SimHei"/>
          <w:color w:val="000000"/>
          <w:sz w:val="32"/>
          <w:szCs w:val="32"/>
        </w:rPr>
        <w:t>25</w:t>
      </w:r>
      <w:r>
        <w:rPr>
          <w:rFonts w:ascii="SimHei" w:hAnsi="SimHei" w:cs="仿宋" w:eastAsia="黑体"/>
          <w:color w:val="000000"/>
          <w:sz w:val="32"/>
          <w:szCs w:val="32"/>
        </w:rPr>
        <w:t>周岁、女</w:t>
      </w:r>
      <w:r>
        <w:rPr>
          <w:rFonts w:eastAsia="黑体" w:cs="仿宋" w:ascii="SimHei" w:hAnsi="SimHei"/>
          <w:color w:val="000000"/>
          <w:sz w:val="32"/>
          <w:szCs w:val="32"/>
        </w:rPr>
        <w:t>23</w:t>
      </w:r>
      <w:r>
        <w:rPr>
          <w:rFonts w:ascii="SimHei" w:hAnsi="SimHei" w:cs="仿宋" w:eastAsia="黑体"/>
          <w:color w:val="000000"/>
          <w:sz w:val="32"/>
          <w:szCs w:val="32"/>
        </w:rPr>
        <w:t>周岁及以上初婚的晚婚条件，另加</w:t>
      </w:r>
      <w:r>
        <w:rPr>
          <w:rFonts w:eastAsia="黑体" w:cs="仿宋" w:ascii="SimHei" w:hAnsi="SimHei"/>
          <w:color w:val="000000"/>
          <w:sz w:val="32"/>
          <w:szCs w:val="32"/>
        </w:rPr>
        <w:t>10</w:t>
      </w:r>
      <w:r>
        <w:rPr>
          <w:rFonts w:ascii="SimHei" w:hAnsi="SimHei" w:cs="仿宋" w:eastAsia="黑体"/>
          <w:color w:val="000000"/>
          <w:sz w:val="32"/>
          <w:szCs w:val="32"/>
        </w:rPr>
        <w:t>天假期。但职员必须在结婚注册日后</w:t>
      </w:r>
      <w:r>
        <w:rPr>
          <w:rFonts w:eastAsia="黑体" w:cs="仿宋" w:ascii="SimHei" w:hAnsi="SimHei"/>
          <w:color w:val="000000"/>
          <w:sz w:val="32"/>
          <w:szCs w:val="32"/>
        </w:rPr>
        <w:t>6</w:t>
      </w:r>
      <w:r>
        <w:rPr>
          <w:rFonts w:ascii="SimHei" w:hAnsi="SimHei" w:cs="仿宋" w:eastAsia="黑体"/>
          <w:color w:val="000000"/>
          <w:sz w:val="32"/>
          <w:szCs w:val="32"/>
        </w:rPr>
        <w:t>个月内一次性取假。</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3</w:t>
      </w:r>
      <w:r>
        <w:rPr>
          <w:rFonts w:ascii="SimHei" w:hAnsi="SimHei" w:cs="仿宋" w:eastAsia="黑体"/>
          <w:color w:val="000000"/>
          <w:sz w:val="32"/>
          <w:szCs w:val="32"/>
        </w:rPr>
        <w:t>）丧假：直系亲属（指配偶、子女、父母或配偶之父母）去世，可取假</w:t>
      </w:r>
      <w:r>
        <w:rPr>
          <w:rFonts w:eastAsia="黑体" w:cs="仿宋" w:ascii="SimHei" w:hAnsi="SimHei"/>
          <w:color w:val="000000"/>
          <w:sz w:val="32"/>
          <w:szCs w:val="32"/>
        </w:rPr>
        <w:t>5</w:t>
      </w:r>
      <w:r>
        <w:rPr>
          <w:rFonts w:ascii="SimHei" w:hAnsi="SimHei" w:cs="仿宋" w:eastAsia="黑体"/>
          <w:color w:val="000000"/>
          <w:sz w:val="32"/>
          <w:szCs w:val="32"/>
        </w:rPr>
        <w:t>天。</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4</w:t>
      </w:r>
      <w:r>
        <w:rPr>
          <w:rFonts w:ascii="SimHei" w:hAnsi="SimHei" w:cs="仿宋" w:eastAsia="黑体"/>
          <w:color w:val="000000"/>
          <w:sz w:val="32"/>
          <w:szCs w:val="32"/>
        </w:rPr>
        <w:t>）调动假：异地办理行政和户口关系调动手续，可根据办理相关手续的实际需要取假，累计不超过</w:t>
      </w:r>
      <w:r>
        <w:rPr>
          <w:rFonts w:eastAsia="黑体" w:cs="仿宋" w:ascii="SimHei" w:hAnsi="SimHei"/>
          <w:color w:val="000000"/>
          <w:sz w:val="32"/>
          <w:szCs w:val="32"/>
        </w:rPr>
        <w:t>5</w:t>
      </w:r>
      <w:r>
        <w:rPr>
          <w:rFonts w:ascii="SimHei" w:hAnsi="SimHei" w:cs="仿宋" w:eastAsia="黑体"/>
          <w:color w:val="000000"/>
          <w:sz w:val="32"/>
          <w:szCs w:val="32"/>
        </w:rPr>
        <w:t>个工作日。</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5</w:t>
      </w:r>
      <w:r>
        <w:rPr>
          <w:rFonts w:ascii="SimHei" w:hAnsi="SimHei" w:cs="仿宋" w:eastAsia="黑体"/>
          <w:color w:val="000000"/>
          <w:sz w:val="32"/>
          <w:szCs w:val="32"/>
        </w:rPr>
        <w:t>）生育假</w:t>
      </w:r>
      <w:r>
        <w:rPr>
          <w:rFonts w:eastAsia="黑体" w:cs="仿宋" w:ascii="SimHei" w:hAnsi="SimHei"/>
          <w:color w:val="000000"/>
          <w:sz w:val="32"/>
          <w:szCs w:val="32"/>
        </w:rPr>
        <w:t xml:space="preserve">: </w:t>
      </w:r>
    </w:p>
    <w:p>
      <w:pPr>
        <w:pStyle w:val="TextBody"/>
        <w:spacing w:lineRule="auto" w:line="360" w:before="0" w:after="0"/>
        <w:rPr>
          <w:rFonts w:ascii="仿宋" w:hAnsi="仿宋" w:eastAsia="仿宋" w:cs="仿宋"/>
          <w:color w:val="000000"/>
          <w:sz w:val="32"/>
          <w:szCs w:val="32"/>
        </w:rPr>
      </w:pPr>
      <w:r>
        <w:rPr>
          <w:rFonts w:eastAsia="黑体" w:cs="仿宋" w:ascii="SimHei" w:hAnsi="SimHei"/>
          <w:color w:val="000000"/>
          <w:sz w:val="32"/>
          <w:szCs w:val="32"/>
        </w:rPr>
        <w:t>A</w:t>
      </w:r>
      <w:r>
        <w:rPr>
          <w:rFonts w:ascii="SimHei" w:hAnsi="SimHei" w:cs="仿宋" w:eastAsia="黑体"/>
          <w:color w:val="000000"/>
          <w:sz w:val="32"/>
          <w:szCs w:val="32"/>
        </w:rPr>
        <w:t>、女职员产假</w:t>
      </w:r>
    </w:p>
    <w:tbl>
      <w:tblPr>
        <w:tblW w:w="3400" w:type="pct"/>
        <w:jc w:val="center"/>
        <w:tblInd w:w="0" w:type="dxa"/>
        <w:tblLayout w:type="fixed"/>
        <w:tblCellMar>
          <w:top w:w="0" w:type="dxa"/>
          <w:start w:w="0" w:type="dxa"/>
          <w:bottom w:w="0" w:type="dxa"/>
          <w:end w:w="0" w:type="dxa"/>
        </w:tblCellMar>
      </w:tblPr>
      <w:tblGrid>
        <w:gridCol w:w="828"/>
        <w:gridCol w:w="757"/>
        <w:gridCol w:w="2478"/>
        <w:gridCol w:w="1589"/>
      </w:tblGrid>
      <w:tr>
        <w:trPr/>
        <w:tc>
          <w:tcPr>
            <w:tcW w:w="82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spacing w:lineRule="auto" w:line="360"/>
              <w:rPr>
                <w:rFonts w:ascii="仿宋" w:hAnsi="仿宋" w:eastAsia="仿宋" w:cs="宋体;SimSun"/>
                <w:color w:val="000000"/>
                <w:sz w:val="32"/>
                <w:szCs w:val="32"/>
              </w:rPr>
            </w:pPr>
            <w:r>
              <w:rPr>
                <w:rFonts w:cs="宋体;SimSun" w:ascii="SimHei" w:hAnsi="SimHei" w:eastAsia="黑体"/>
                <w:color w:val="000000"/>
                <w:sz w:val="32"/>
                <w:szCs w:val="32"/>
              </w:rPr>
              <w:t xml:space="preserve"> </w:t>
            </w:r>
          </w:p>
        </w:tc>
        <w:tc>
          <w:tcPr>
            <w:tcW w:w="757"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spacing w:lineRule="auto" w:line="360"/>
              <w:jc w:val="center"/>
              <w:rPr>
                <w:rFonts w:ascii="仿宋" w:hAnsi="仿宋" w:eastAsia="仿宋" w:cs="宋体;SimSun"/>
                <w:color w:val="000000"/>
                <w:sz w:val="32"/>
                <w:szCs w:val="32"/>
              </w:rPr>
            </w:pPr>
            <w:r>
              <w:rPr>
                <w:rFonts w:ascii="SimHei" w:hAnsi="SimHei" w:cs="仿宋" w:eastAsia="黑体"/>
                <w:color w:val="000000"/>
                <w:sz w:val="32"/>
                <w:szCs w:val="32"/>
              </w:rPr>
              <w:t>产假</w:t>
            </w:r>
          </w:p>
        </w:tc>
        <w:tc>
          <w:tcPr>
            <w:tcW w:w="247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spacing w:lineRule="auto" w:line="360"/>
              <w:jc w:val="center"/>
              <w:rPr>
                <w:rFonts w:ascii="仿宋" w:hAnsi="仿宋" w:eastAsia="仿宋" w:cs="宋体;SimSun"/>
                <w:color w:val="000000"/>
                <w:sz w:val="32"/>
                <w:szCs w:val="32"/>
              </w:rPr>
            </w:pPr>
            <w:r>
              <w:rPr>
                <w:rFonts w:ascii="SimHei" w:hAnsi="SimHei" w:cs="仿宋" w:eastAsia="黑体"/>
                <w:color w:val="000000"/>
                <w:sz w:val="32"/>
                <w:szCs w:val="32"/>
              </w:rPr>
              <w:t>领独生子女证增加假期</w:t>
            </w:r>
          </w:p>
        </w:tc>
        <w:tc>
          <w:tcPr>
            <w:tcW w:w="1589"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spacing w:lineRule="auto" w:line="360"/>
              <w:jc w:val="center"/>
              <w:rPr>
                <w:rFonts w:ascii="仿宋" w:hAnsi="仿宋" w:eastAsia="仿宋" w:cs="宋体;SimSun"/>
                <w:color w:val="000000"/>
                <w:sz w:val="32"/>
                <w:szCs w:val="32"/>
              </w:rPr>
            </w:pPr>
            <w:r>
              <w:rPr>
                <w:rFonts w:ascii="SimHei" w:hAnsi="SimHei" w:cs="仿宋" w:eastAsia="黑体"/>
                <w:color w:val="000000"/>
                <w:sz w:val="32"/>
                <w:szCs w:val="32"/>
              </w:rPr>
              <w:t>产假合计</w:t>
            </w:r>
          </w:p>
        </w:tc>
      </w:tr>
      <w:tr>
        <w:trPr/>
        <w:tc>
          <w:tcPr>
            <w:tcW w:w="82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spacing w:lineRule="auto" w:line="360"/>
              <w:jc w:val="center"/>
              <w:rPr>
                <w:rFonts w:ascii="仿宋" w:hAnsi="仿宋" w:eastAsia="仿宋" w:cs="宋体;SimSun"/>
                <w:color w:val="000000"/>
                <w:sz w:val="32"/>
                <w:szCs w:val="32"/>
              </w:rPr>
            </w:pPr>
            <w:r>
              <w:rPr>
                <w:rFonts w:ascii="SimHei" w:hAnsi="SimHei" w:cs="仿宋" w:eastAsia="黑体"/>
                <w:color w:val="000000"/>
                <w:sz w:val="32"/>
                <w:szCs w:val="32"/>
              </w:rPr>
              <w:t>非晚育</w:t>
            </w:r>
          </w:p>
        </w:tc>
        <w:tc>
          <w:tcPr>
            <w:tcW w:w="757"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spacing w:lineRule="auto" w:line="360"/>
              <w:jc w:val="center"/>
              <w:rPr>
                <w:rFonts w:ascii="仿宋" w:hAnsi="仿宋" w:eastAsia="仿宋" w:cs="宋体;SimSun"/>
                <w:color w:val="000000"/>
                <w:sz w:val="32"/>
                <w:szCs w:val="32"/>
              </w:rPr>
            </w:pPr>
            <w:r>
              <w:rPr>
                <w:rFonts w:eastAsia="黑体" w:cs="仿宋" w:ascii="SimHei" w:hAnsi="SimHei"/>
                <w:color w:val="000000"/>
                <w:sz w:val="32"/>
                <w:szCs w:val="32"/>
              </w:rPr>
              <w:t>90</w:t>
            </w:r>
            <w:r>
              <w:rPr>
                <w:rFonts w:ascii="SimHei" w:hAnsi="SimHei" w:cs="仿宋" w:eastAsia="黑体"/>
                <w:color w:val="000000"/>
                <w:sz w:val="32"/>
                <w:szCs w:val="32"/>
              </w:rPr>
              <w:t>天</w:t>
            </w:r>
          </w:p>
        </w:tc>
        <w:tc>
          <w:tcPr>
            <w:tcW w:w="247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spacing w:lineRule="auto" w:line="360"/>
              <w:jc w:val="center"/>
              <w:rPr>
                <w:rFonts w:ascii="仿宋" w:hAnsi="仿宋" w:eastAsia="仿宋" w:cs="宋体;SimSun"/>
                <w:color w:val="000000"/>
                <w:sz w:val="32"/>
                <w:szCs w:val="32"/>
              </w:rPr>
            </w:pPr>
            <w:r>
              <w:rPr>
                <w:rFonts w:eastAsia="黑体" w:cs="仿宋" w:ascii="SimHei" w:hAnsi="SimHei"/>
                <w:color w:val="000000"/>
                <w:sz w:val="32"/>
                <w:szCs w:val="32"/>
              </w:rPr>
              <w:t>35</w:t>
            </w:r>
            <w:r>
              <w:rPr>
                <w:rFonts w:ascii="SimHei" w:hAnsi="SimHei" w:cs="仿宋" w:eastAsia="黑体"/>
                <w:color w:val="000000"/>
                <w:sz w:val="32"/>
                <w:szCs w:val="32"/>
              </w:rPr>
              <w:t>天</w:t>
            </w:r>
          </w:p>
        </w:tc>
        <w:tc>
          <w:tcPr>
            <w:tcW w:w="1589"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spacing w:lineRule="auto" w:line="360"/>
              <w:jc w:val="center"/>
              <w:rPr>
                <w:rFonts w:ascii="仿宋" w:hAnsi="仿宋" w:eastAsia="仿宋" w:cs="宋体;SimSun"/>
                <w:color w:val="000000"/>
                <w:sz w:val="32"/>
                <w:szCs w:val="32"/>
              </w:rPr>
            </w:pPr>
            <w:r>
              <w:rPr>
                <w:rFonts w:eastAsia="黑体" w:cs="仿宋" w:ascii="SimHei" w:hAnsi="SimHei"/>
                <w:color w:val="000000"/>
                <w:sz w:val="32"/>
                <w:szCs w:val="32"/>
              </w:rPr>
              <w:t>125</w:t>
            </w:r>
            <w:r>
              <w:rPr>
                <w:rFonts w:ascii="SimHei" w:hAnsi="SimHei" w:cs="仿宋" w:eastAsia="黑体"/>
                <w:color w:val="000000"/>
                <w:sz w:val="32"/>
                <w:szCs w:val="32"/>
              </w:rPr>
              <w:t>天</w:t>
            </w:r>
          </w:p>
        </w:tc>
      </w:tr>
      <w:tr>
        <w:trPr/>
        <w:tc>
          <w:tcPr>
            <w:tcW w:w="82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spacing w:lineRule="auto" w:line="360"/>
              <w:jc w:val="center"/>
              <w:rPr>
                <w:rFonts w:ascii="仿宋" w:hAnsi="仿宋" w:eastAsia="仿宋" w:cs="宋体;SimSun"/>
                <w:color w:val="000000"/>
                <w:sz w:val="32"/>
                <w:szCs w:val="32"/>
              </w:rPr>
            </w:pPr>
            <w:r>
              <w:rPr>
                <w:rFonts w:ascii="SimHei" w:hAnsi="SimHei" w:cs="仿宋" w:eastAsia="黑体"/>
                <w:color w:val="000000"/>
                <w:sz w:val="32"/>
                <w:szCs w:val="32"/>
              </w:rPr>
              <w:t>晚育</w:t>
            </w:r>
          </w:p>
        </w:tc>
        <w:tc>
          <w:tcPr>
            <w:tcW w:w="757"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spacing w:lineRule="auto" w:line="360"/>
              <w:jc w:val="center"/>
              <w:rPr>
                <w:rFonts w:ascii="仿宋" w:hAnsi="仿宋" w:eastAsia="仿宋" w:cs="宋体;SimSun"/>
                <w:color w:val="000000"/>
                <w:sz w:val="32"/>
                <w:szCs w:val="32"/>
              </w:rPr>
            </w:pPr>
            <w:r>
              <w:rPr>
                <w:rFonts w:eastAsia="黑体" w:cs="仿宋" w:ascii="SimHei" w:hAnsi="SimHei"/>
                <w:color w:val="000000"/>
                <w:sz w:val="32"/>
                <w:szCs w:val="32"/>
              </w:rPr>
              <w:t>105</w:t>
            </w:r>
            <w:r>
              <w:rPr>
                <w:rFonts w:ascii="SimHei" w:hAnsi="SimHei" w:cs="仿宋" w:eastAsia="黑体"/>
                <w:color w:val="000000"/>
                <w:sz w:val="32"/>
                <w:szCs w:val="32"/>
              </w:rPr>
              <w:t>天</w:t>
            </w:r>
          </w:p>
        </w:tc>
        <w:tc>
          <w:tcPr>
            <w:tcW w:w="247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spacing w:lineRule="auto" w:line="360"/>
              <w:jc w:val="center"/>
              <w:rPr>
                <w:rFonts w:ascii="仿宋" w:hAnsi="仿宋" w:eastAsia="仿宋" w:cs="宋体;SimSun"/>
                <w:color w:val="000000"/>
                <w:sz w:val="32"/>
                <w:szCs w:val="32"/>
              </w:rPr>
            </w:pPr>
            <w:r>
              <w:rPr>
                <w:rFonts w:eastAsia="黑体" w:cs="仿宋" w:ascii="SimHei" w:hAnsi="SimHei"/>
                <w:color w:val="000000"/>
                <w:sz w:val="32"/>
                <w:szCs w:val="32"/>
              </w:rPr>
              <w:t>35</w:t>
            </w:r>
            <w:r>
              <w:rPr>
                <w:rFonts w:ascii="SimHei" w:hAnsi="SimHei" w:cs="仿宋" w:eastAsia="黑体"/>
                <w:color w:val="000000"/>
                <w:sz w:val="32"/>
                <w:szCs w:val="32"/>
              </w:rPr>
              <w:t>天</w:t>
            </w:r>
          </w:p>
        </w:tc>
        <w:tc>
          <w:tcPr>
            <w:tcW w:w="1589"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spacing w:lineRule="auto" w:line="360"/>
              <w:jc w:val="center"/>
              <w:rPr>
                <w:rFonts w:ascii="仿宋" w:hAnsi="仿宋" w:eastAsia="仿宋" w:cs="宋体;SimSun"/>
                <w:color w:val="000000"/>
                <w:sz w:val="32"/>
                <w:szCs w:val="32"/>
              </w:rPr>
            </w:pPr>
            <w:r>
              <w:rPr>
                <w:rFonts w:eastAsia="黑体" w:cs="仿宋" w:ascii="SimHei" w:hAnsi="SimHei"/>
                <w:color w:val="000000"/>
                <w:sz w:val="32"/>
                <w:szCs w:val="32"/>
              </w:rPr>
              <w:t>140</w:t>
            </w:r>
            <w:r>
              <w:rPr>
                <w:rFonts w:ascii="SimHei" w:hAnsi="SimHei" w:cs="仿宋" w:eastAsia="黑体"/>
                <w:color w:val="000000"/>
                <w:sz w:val="32"/>
                <w:szCs w:val="32"/>
              </w:rPr>
              <w:t>天</w:t>
            </w:r>
          </w:p>
        </w:tc>
      </w:tr>
    </w:tbl>
    <w:p>
      <w:pPr>
        <w:pStyle w:val="Normal"/>
        <w:spacing w:lineRule="auto" w:line="360"/>
        <w:ind w:firstLine="640"/>
        <w:rPr>
          <w:rFonts w:ascii="仿宋" w:hAnsi="仿宋" w:eastAsia="仿宋" w:cs="仿宋"/>
          <w:color w:val="000000"/>
          <w:sz w:val="32"/>
          <w:szCs w:val="32"/>
        </w:rPr>
      </w:pPr>
      <w:r>
        <w:rPr>
          <w:rFonts w:ascii="SimHei" w:hAnsi="SimHei" w:cs="仿宋" w:eastAsia="黑体"/>
          <w:color w:val="000000"/>
          <w:sz w:val="32"/>
          <w:szCs w:val="32"/>
        </w:rPr>
        <w:t>注： ①男</w:t>
      </w:r>
      <w:r>
        <w:rPr>
          <w:rFonts w:eastAsia="黑体" w:cs="仿宋" w:ascii="SimHei" w:hAnsi="SimHei"/>
          <w:color w:val="000000"/>
          <w:sz w:val="32"/>
          <w:szCs w:val="32"/>
        </w:rPr>
        <w:t>26</w:t>
      </w:r>
      <w:r>
        <w:rPr>
          <w:rFonts w:ascii="SimHei" w:hAnsi="SimHei" w:cs="仿宋" w:eastAsia="黑体"/>
          <w:color w:val="000000"/>
          <w:sz w:val="32"/>
          <w:szCs w:val="32"/>
        </w:rPr>
        <w:t>周岁、女</w:t>
      </w:r>
      <w:r>
        <w:rPr>
          <w:rFonts w:eastAsia="黑体" w:cs="仿宋" w:ascii="SimHei" w:hAnsi="SimHei"/>
          <w:color w:val="000000"/>
          <w:sz w:val="32"/>
          <w:szCs w:val="32"/>
        </w:rPr>
        <w:t>24</w:t>
      </w:r>
      <w:r>
        <w:rPr>
          <w:rFonts w:ascii="SimHei" w:hAnsi="SimHei" w:cs="仿宋" w:eastAsia="黑体"/>
          <w:color w:val="000000"/>
          <w:sz w:val="32"/>
          <w:szCs w:val="32"/>
        </w:rPr>
        <w:t>周岁及以上初育为晚育；</w:t>
      </w:r>
    </w:p>
    <w:p>
      <w:pPr>
        <w:pStyle w:val="Normal"/>
        <w:spacing w:lineRule="auto" w:line="360"/>
        <w:ind w:firstLine="1440"/>
        <w:rPr>
          <w:rFonts w:ascii="仿宋" w:hAnsi="仿宋" w:eastAsia="仿宋" w:cs="仿宋"/>
          <w:color w:val="000000"/>
          <w:sz w:val="32"/>
          <w:szCs w:val="32"/>
        </w:rPr>
      </w:pPr>
      <w:r>
        <w:rPr>
          <w:rFonts w:eastAsia="黑体" w:cs="仿宋" w:ascii="SimHei" w:hAnsi="SimHei"/>
          <w:color w:val="000000"/>
          <w:sz w:val="32"/>
          <w:szCs w:val="32"/>
        </w:rPr>
        <w:t>②</w:t>
      </w:r>
      <w:r>
        <w:rPr>
          <w:rFonts w:ascii="SimHei" w:hAnsi="SimHei" w:cs="仿宋" w:eastAsia="黑体"/>
          <w:color w:val="000000"/>
          <w:sz w:val="32"/>
          <w:szCs w:val="32"/>
        </w:rPr>
        <w:t>产假以产前后休假累计。</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B</w:t>
      </w:r>
      <w:r>
        <w:rPr>
          <w:rFonts w:ascii="SimHei" w:hAnsi="SimHei" w:cs="仿宋" w:eastAsia="黑体"/>
          <w:color w:val="000000"/>
          <w:sz w:val="32"/>
          <w:szCs w:val="32"/>
        </w:rPr>
        <w:t>、男职员护理假：</w:t>
      </w:r>
      <w:r>
        <w:rPr>
          <w:rFonts w:eastAsia="黑体" w:cs="仿宋" w:ascii="SimHei" w:hAnsi="SimHei"/>
          <w:color w:val="000000"/>
          <w:sz w:val="32"/>
          <w:szCs w:val="32"/>
        </w:rPr>
        <w:t>10</w:t>
      </w:r>
      <w:r>
        <w:rPr>
          <w:rFonts w:ascii="SimHei" w:hAnsi="SimHei" w:cs="仿宋" w:eastAsia="黑体"/>
          <w:color w:val="000000"/>
          <w:sz w:val="32"/>
          <w:szCs w:val="32"/>
        </w:rPr>
        <w:t>天（限在女方产假期间）。</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C</w:t>
      </w:r>
      <w:r>
        <w:rPr>
          <w:rFonts w:ascii="SimHei" w:hAnsi="SimHei" w:cs="仿宋" w:eastAsia="黑体"/>
          <w:color w:val="000000"/>
          <w:sz w:val="32"/>
          <w:szCs w:val="32"/>
        </w:rPr>
        <w:t>、哺乳假：小孩一周岁以内，上班时间给母亲每天哺乳时间一小时（不含午餐时间）。</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D</w:t>
      </w:r>
      <w:r>
        <w:rPr>
          <w:rFonts w:ascii="SimHei" w:hAnsi="SimHei" w:cs="仿宋" w:eastAsia="黑体"/>
          <w:color w:val="000000"/>
          <w:sz w:val="32"/>
          <w:szCs w:val="32"/>
        </w:rPr>
        <w:t>、计划生育假：职员必须遵守政府有关计划生育的规定，计划生育假按国家规定执行。</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1.3 </w:t>
      </w:r>
      <w:r>
        <w:rPr>
          <w:rFonts w:ascii="SimHei" w:hAnsi="SimHei" w:cs="仿宋" w:eastAsia="黑体"/>
          <w:color w:val="000000"/>
          <w:sz w:val="32"/>
          <w:szCs w:val="32"/>
        </w:rPr>
        <w:t>本款中对假期天数的计算除特别指明以工作日计算外，均以自然天连续计算。</w:t>
      </w:r>
    </w:p>
    <w:p>
      <w:pPr>
        <w:pStyle w:val="Normal"/>
        <w:spacing w:lineRule="auto" w:line="360"/>
        <w:rPr>
          <w:rFonts w:ascii="仿宋" w:hAnsi="仿宋" w:eastAsia="仿宋" w:cs="仿宋"/>
          <w:color w:val="000000"/>
          <w:sz w:val="32"/>
          <w:szCs w:val="32"/>
        </w:rPr>
      </w:pPr>
      <w:r>
        <w:rPr>
          <w:rFonts w:eastAsia="黑体" w:cs="仿宋" w:ascii="SimHei" w:hAnsi="SimHei"/>
          <w:b/>
          <w:bCs/>
          <w:color w:val="000000"/>
          <w:sz w:val="32"/>
          <w:szCs w:val="32"/>
        </w:rPr>
        <w:t>2.</w:t>
      </w:r>
      <w:r>
        <w:rPr>
          <w:rFonts w:ascii="SimHei" w:hAnsi="SimHei" w:cs="仿宋" w:eastAsia="黑体"/>
          <w:b/>
          <w:bCs/>
          <w:color w:val="000000"/>
          <w:sz w:val="32"/>
          <w:szCs w:val="32"/>
        </w:rPr>
        <w:t>社会保险和住房公积金</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2.1 </w:t>
      </w:r>
      <w:r>
        <w:rPr>
          <w:rFonts w:ascii="SimHei" w:hAnsi="SimHei" w:cs="仿宋" w:eastAsia="黑体"/>
          <w:color w:val="000000"/>
          <w:sz w:val="32"/>
          <w:szCs w:val="32"/>
        </w:rPr>
        <w:t>公司按当地政府规定为职员办理基本社会保险和住房公积金，并承担公司应缴纳部分，个人应缴纳部分由公司代缴并从职员薪金中扣除。基本社会保险具体包括基本养老保险、失业保险、基本医疗保险、工伤保险、生育保险等项目。具体险种、缴交比例依</w:t>
      </w:r>
      <w:r>
        <w:rPr>
          <w:rFonts w:ascii="SimHei" w:hAnsi="SimHei" w:cs="仿宋" w:eastAsia="黑体"/>
          <w:color w:val="000000"/>
          <w:sz w:val="32"/>
          <w:szCs w:val="32"/>
        </w:rPr>
        <w:t>北京市</w:t>
      </w:r>
      <w:r>
        <w:rPr>
          <w:rFonts w:ascii="SimHei" w:hAnsi="SimHei" w:cs="仿宋" w:eastAsia="黑体"/>
          <w:color w:val="000000"/>
          <w:sz w:val="32"/>
          <w:szCs w:val="32"/>
        </w:rPr>
        <w:t>社会保险政策</w:t>
      </w:r>
      <w:r>
        <w:rPr>
          <w:rFonts w:ascii="SimHei" w:hAnsi="SimHei" w:cs="仿宋" w:eastAsia="黑体"/>
          <w:color w:val="000000"/>
          <w:sz w:val="32"/>
          <w:szCs w:val="32"/>
        </w:rPr>
        <w:t>规定</w:t>
      </w:r>
      <w:r>
        <w:rPr>
          <w:rFonts w:ascii="SimHei" w:hAnsi="SimHei" w:cs="仿宋" w:eastAsia="黑体"/>
          <w:color w:val="000000"/>
          <w:sz w:val="32"/>
          <w:szCs w:val="32"/>
        </w:rPr>
        <w:t>，可向人力资源部门咨询。</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2.2 </w:t>
      </w:r>
      <w:r>
        <w:rPr>
          <w:rFonts w:ascii="SimHei" w:hAnsi="SimHei" w:cs="仿宋" w:eastAsia="黑体"/>
          <w:color w:val="000000"/>
          <w:sz w:val="32"/>
          <w:szCs w:val="32"/>
        </w:rPr>
        <w:t>购买基本医疗保险后，具体就医程序及与基本医疗保险有关的具体事务，请向人力资源部门咨询。</w:t>
      </w:r>
    </w:p>
    <w:p>
      <w:pPr>
        <w:pStyle w:val="Normal"/>
        <w:spacing w:lineRule="auto" w:line="360"/>
        <w:rPr>
          <w:rFonts w:ascii="仿宋" w:hAnsi="仿宋" w:eastAsia="仿宋" w:cs="仿宋"/>
          <w:b/>
          <w:b/>
          <w:color w:val="000000"/>
          <w:sz w:val="32"/>
          <w:szCs w:val="32"/>
        </w:rPr>
      </w:pPr>
      <w:r>
        <w:rPr>
          <w:rFonts w:eastAsia="黑体" w:cs="仿宋" w:ascii="SimHei" w:hAnsi="SimHei"/>
          <w:color w:val="000000"/>
          <w:sz w:val="32"/>
          <w:szCs w:val="32"/>
        </w:rPr>
        <w:t xml:space="preserve">2.3 </w:t>
      </w:r>
      <w:r>
        <w:rPr>
          <w:rFonts w:ascii="SimHei" w:hAnsi="SimHei" w:cs="仿宋" w:eastAsia="黑体"/>
          <w:color w:val="000000"/>
          <w:sz w:val="32"/>
          <w:szCs w:val="32"/>
        </w:rPr>
        <w:t>工伤医疗期的医疗等费用按照国家政策，由社会统筹的工伤医疗保险承担。工伤医疗期满后有能力继续在原单位工作的，所在单位安排相适应的工作岗位。其他情况按照国家规定和公司有关政策办理。</w:t>
      </w:r>
    </w:p>
    <w:p>
      <w:pPr>
        <w:pStyle w:val="Normal"/>
        <w:spacing w:lineRule="auto" w:line="360"/>
        <w:jc w:val="center"/>
        <w:rPr>
          <w:rFonts w:ascii="仿宋" w:hAnsi="仿宋" w:eastAsia="仿宋" w:cs="仿宋"/>
          <w:b/>
          <w:b/>
          <w:color w:val="000000"/>
          <w:sz w:val="32"/>
          <w:szCs w:val="32"/>
        </w:rPr>
      </w:pPr>
      <w:r>
        <w:rPr>
          <w:rFonts w:eastAsia="黑体" w:cs="仿宋" w:ascii="SimHei" w:hAnsi="SimHei"/>
          <w:b/>
          <w:color w:val="000000"/>
          <w:sz w:val="32"/>
          <w:szCs w:val="32"/>
        </w:rPr>
      </w:r>
    </w:p>
    <w:p>
      <w:pPr>
        <w:pStyle w:val="Normal"/>
        <w:spacing w:lineRule="auto" w:line="360"/>
        <w:jc w:val="center"/>
        <w:rPr>
          <w:rFonts w:ascii="仿宋" w:hAnsi="仿宋" w:eastAsia="仿宋" w:cs="仿宋"/>
          <w:b/>
          <w:b/>
          <w:color w:val="000000"/>
          <w:sz w:val="32"/>
          <w:szCs w:val="32"/>
        </w:rPr>
      </w:pPr>
      <w:r>
        <w:rPr>
          <w:rFonts w:ascii="SimHei" w:hAnsi="SimHei" w:cs="仿宋" w:eastAsia="黑体"/>
          <w:b/>
          <w:color w:val="000000"/>
          <w:sz w:val="32"/>
          <w:szCs w:val="32"/>
        </w:rPr>
        <w:t>劳动合同</w:t>
      </w:r>
    </w:p>
    <w:p>
      <w:pPr>
        <w:pStyle w:val="Normal"/>
        <w:spacing w:lineRule="auto" w:line="360"/>
        <w:rPr>
          <w:rFonts w:ascii="仿宋" w:hAnsi="仿宋" w:eastAsia="仿宋" w:cs="仿宋"/>
          <w:b/>
          <w:b/>
          <w:color w:val="000000"/>
          <w:sz w:val="32"/>
          <w:szCs w:val="32"/>
        </w:rPr>
      </w:pPr>
      <w:r>
        <w:rPr>
          <w:rFonts w:eastAsia="黑体" w:cs="仿宋" w:ascii="SimHei" w:hAnsi="SimHei"/>
          <w:b/>
          <w:color w:val="000000"/>
          <w:sz w:val="32"/>
          <w:szCs w:val="32"/>
        </w:rPr>
        <w:t xml:space="preserve">1. </w:t>
      </w:r>
      <w:r>
        <w:rPr>
          <w:rFonts w:ascii="SimHei" w:hAnsi="SimHei" w:cs="仿宋" w:eastAsia="黑体"/>
          <w:b/>
          <w:color w:val="000000"/>
          <w:sz w:val="32"/>
          <w:szCs w:val="32"/>
        </w:rPr>
        <w:t>劳动合同制管理</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1.1 </w:t>
      </w:r>
      <w:r>
        <w:rPr>
          <w:rFonts w:ascii="SimHei" w:hAnsi="SimHei" w:cs="仿宋" w:eastAsia="黑体"/>
          <w:color w:val="000000"/>
          <w:sz w:val="32"/>
          <w:szCs w:val="32"/>
        </w:rPr>
        <w:t>公司实行全员劳动合同制管理。公司会与你签订劳动合同。</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1.2 </w:t>
      </w:r>
      <w:r>
        <w:rPr>
          <w:rFonts w:ascii="SimHei" w:hAnsi="SimHei" w:cs="仿宋" w:eastAsia="黑体"/>
          <w:color w:val="000000"/>
          <w:sz w:val="32"/>
          <w:szCs w:val="32"/>
        </w:rPr>
        <w:t>合同的签订、变更、解除等依国家、北京市相关劳动法规和公司相关规定执行。</w:t>
      </w:r>
    </w:p>
    <w:p>
      <w:pPr>
        <w:pStyle w:val="Normal"/>
        <w:spacing w:lineRule="auto" w:line="360"/>
        <w:rPr>
          <w:rFonts w:ascii="仿宋" w:hAnsi="仿宋" w:eastAsia="仿宋" w:cs="仿宋"/>
          <w:b/>
          <w:b/>
          <w:color w:val="000000"/>
          <w:sz w:val="32"/>
          <w:szCs w:val="32"/>
        </w:rPr>
      </w:pPr>
      <w:r>
        <w:rPr>
          <w:rFonts w:eastAsia="黑体" w:cs="仿宋" w:ascii="SimHei" w:hAnsi="SimHei"/>
          <w:b/>
          <w:color w:val="000000"/>
          <w:sz w:val="32"/>
          <w:szCs w:val="32"/>
        </w:rPr>
        <w:t xml:space="preserve">2. </w:t>
      </w:r>
      <w:r>
        <w:rPr>
          <w:rFonts w:ascii="SimHei" w:hAnsi="SimHei" w:cs="仿宋" w:eastAsia="黑体"/>
          <w:b/>
          <w:color w:val="000000"/>
          <w:sz w:val="32"/>
          <w:szCs w:val="32"/>
        </w:rPr>
        <w:t>完备调离手续</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2.1 </w:t>
      </w:r>
      <w:r>
        <w:rPr>
          <w:rFonts w:ascii="SimHei" w:hAnsi="SimHei" w:cs="仿宋" w:eastAsia="黑体"/>
          <w:color w:val="000000"/>
          <w:sz w:val="32"/>
          <w:szCs w:val="32"/>
        </w:rPr>
        <w:t>与公司解除</w:t>
      </w:r>
      <w:r>
        <w:rPr>
          <w:rFonts w:eastAsia="黑体" w:cs="仿宋" w:ascii="SimHei" w:hAnsi="SimHei"/>
          <w:color w:val="000000"/>
          <w:sz w:val="32"/>
          <w:szCs w:val="32"/>
        </w:rPr>
        <w:t>/</w:t>
      </w:r>
      <w:r>
        <w:rPr>
          <w:rFonts w:ascii="SimHei" w:hAnsi="SimHei" w:cs="仿宋" w:eastAsia="黑体"/>
          <w:color w:val="000000"/>
          <w:sz w:val="32"/>
          <w:szCs w:val="32"/>
        </w:rPr>
        <w:t>终止劳动合同，你须在离职前妥善处理完工作交接事宜，完备离职手续，包括：</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1</w:t>
      </w:r>
      <w:r>
        <w:rPr>
          <w:rFonts w:ascii="SimHei" w:hAnsi="SimHei" w:cs="仿宋" w:eastAsia="黑体"/>
          <w:color w:val="000000"/>
          <w:sz w:val="32"/>
          <w:szCs w:val="32"/>
        </w:rPr>
        <w:t>）交还所有公司资料、文件、办公用品及其它公物；</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2</w:t>
      </w:r>
      <w:r>
        <w:rPr>
          <w:rFonts w:ascii="SimHei" w:hAnsi="SimHei" w:cs="仿宋" w:eastAsia="黑体"/>
          <w:color w:val="000000"/>
          <w:sz w:val="32"/>
          <w:szCs w:val="32"/>
        </w:rPr>
        <w:t>）向指定的同事交接经手过的工作事项；</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3</w:t>
      </w:r>
      <w:r>
        <w:rPr>
          <w:rFonts w:ascii="SimHei" w:hAnsi="SimHei" w:cs="仿宋" w:eastAsia="黑体"/>
          <w:color w:val="000000"/>
          <w:sz w:val="32"/>
          <w:szCs w:val="32"/>
        </w:rPr>
        <w:t>）报销公司帐目，归还公司欠款；</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4</w:t>
      </w:r>
      <w:r>
        <w:rPr>
          <w:rFonts w:ascii="SimHei" w:hAnsi="SimHei" w:cs="仿宋" w:eastAsia="黑体"/>
          <w:color w:val="000000"/>
          <w:sz w:val="32"/>
          <w:szCs w:val="32"/>
        </w:rPr>
        <w:t>）租住公司宿舍的应退还公司宿舍及房内公物，办理退房手续；</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5</w:t>
      </w:r>
      <w:r>
        <w:rPr>
          <w:rFonts w:ascii="SimHei" w:hAnsi="SimHei" w:cs="仿宋" w:eastAsia="黑体"/>
          <w:color w:val="000000"/>
          <w:sz w:val="32"/>
          <w:szCs w:val="32"/>
        </w:rPr>
        <w:t>）户口及人事档案关系在公司的，应在离职日将户口、档案及人事关系转离公司，不能马上转离的，需与公司签订委托管理协议；</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6</w:t>
      </w:r>
      <w:r>
        <w:rPr>
          <w:rFonts w:ascii="SimHei" w:hAnsi="SimHei" w:cs="仿宋" w:eastAsia="黑体"/>
          <w:color w:val="000000"/>
          <w:sz w:val="32"/>
          <w:szCs w:val="32"/>
        </w:rPr>
        <w:t>）职员违约或提出解除劳动合同时，职员应按合同规定，支付有关费用；</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7</w:t>
      </w:r>
      <w:r>
        <w:rPr>
          <w:rFonts w:ascii="SimHei" w:hAnsi="SimHei" w:cs="仿宋" w:eastAsia="黑体"/>
          <w:color w:val="000000"/>
          <w:sz w:val="32"/>
          <w:szCs w:val="32"/>
        </w:rPr>
        <w:t>）如与公司签订有其它合同（如培训协议、保密协议），按其约定办理；</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8</w:t>
      </w:r>
      <w:r>
        <w:rPr>
          <w:rFonts w:ascii="SimHei" w:hAnsi="SimHei" w:cs="仿宋" w:eastAsia="黑体"/>
          <w:color w:val="000000"/>
          <w:sz w:val="32"/>
          <w:szCs w:val="32"/>
        </w:rPr>
        <w:t>）完备所在单位规定的其它调离手续。</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2.2 </w:t>
      </w:r>
      <w:r>
        <w:rPr>
          <w:rFonts w:ascii="SimHei" w:hAnsi="SimHei" w:cs="仿宋" w:eastAsia="黑体"/>
          <w:color w:val="000000"/>
          <w:sz w:val="32"/>
          <w:szCs w:val="32"/>
        </w:rPr>
        <w:t>待所有离职手续完备后，领取离职当月实际工作天数薪金。</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2.3 </w:t>
      </w:r>
      <w:r>
        <w:rPr>
          <w:rFonts w:ascii="SimHei" w:hAnsi="SimHei" w:cs="仿宋" w:eastAsia="黑体"/>
          <w:color w:val="000000"/>
          <w:sz w:val="32"/>
          <w:szCs w:val="32"/>
        </w:rPr>
        <w:t>未按公司规定完备调离手续即擅自离开工作岗位，公司将按旷工处理。</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2.4 </w:t>
      </w:r>
      <w:r>
        <w:rPr>
          <w:rFonts w:ascii="SimHei" w:hAnsi="SimHei" w:cs="仿宋" w:eastAsia="黑体"/>
          <w:color w:val="000000"/>
          <w:sz w:val="32"/>
          <w:szCs w:val="32"/>
        </w:rPr>
        <w:t>公司重要岗位管理人员离职，公司将安排离职审计。</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2.5 </w:t>
      </w:r>
      <w:r>
        <w:rPr>
          <w:rFonts w:ascii="SimHei" w:hAnsi="SimHei" w:cs="仿宋" w:eastAsia="黑体"/>
          <w:color w:val="000000"/>
          <w:sz w:val="32"/>
          <w:szCs w:val="32"/>
        </w:rPr>
        <w:t>在集团内部调动人员，应比照上述条款完备调离手续。</w:t>
      </w:r>
    </w:p>
    <w:p>
      <w:pPr>
        <w:pStyle w:val="Normal"/>
        <w:spacing w:lineRule="auto" w:line="360"/>
        <w:rPr>
          <w:rFonts w:ascii="仿宋" w:hAnsi="仿宋" w:eastAsia="仿宋" w:cs="仿宋"/>
          <w:b/>
          <w:b/>
          <w:color w:val="000000"/>
          <w:sz w:val="32"/>
          <w:szCs w:val="32"/>
        </w:rPr>
      </w:pPr>
      <w:r>
        <w:rPr>
          <w:rFonts w:eastAsia="黑体" w:cs="仿宋" w:ascii="SimHei" w:hAnsi="SimHei"/>
          <w:b/>
          <w:color w:val="000000"/>
          <w:sz w:val="32"/>
          <w:szCs w:val="32"/>
        </w:rPr>
        <w:t>3.</w:t>
      </w:r>
      <w:r>
        <w:rPr>
          <w:rFonts w:ascii="SimHei" w:hAnsi="SimHei" w:cs="仿宋" w:eastAsia="黑体"/>
          <w:b/>
          <w:color w:val="000000"/>
          <w:sz w:val="32"/>
          <w:szCs w:val="32"/>
        </w:rPr>
        <w:t>离职面谈</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    </w:t>
      </w:r>
      <w:r>
        <w:rPr>
          <w:rFonts w:ascii="SimHei" w:hAnsi="SimHei" w:cs="仿宋" w:eastAsia="黑体"/>
          <w:color w:val="000000"/>
          <w:sz w:val="32"/>
          <w:szCs w:val="32"/>
        </w:rPr>
        <w:t>离职前，公司可根据职员意愿安排人力资源部门同事或职员上司进行离职面谈，听取职员意见。</w:t>
      </w:r>
    </w:p>
    <w:p>
      <w:pPr>
        <w:pStyle w:val="Normal"/>
        <w:spacing w:lineRule="auto" w:line="360"/>
        <w:rPr>
          <w:rFonts w:ascii="仿宋" w:hAnsi="仿宋" w:eastAsia="仿宋" w:cs="仿宋"/>
          <w:b/>
          <w:b/>
          <w:color w:val="000000"/>
          <w:sz w:val="32"/>
          <w:szCs w:val="32"/>
        </w:rPr>
      </w:pPr>
      <w:r>
        <w:rPr>
          <w:rFonts w:eastAsia="黑体" w:cs="仿宋" w:ascii="SimHei" w:hAnsi="SimHei"/>
          <w:b/>
          <w:color w:val="000000"/>
          <w:sz w:val="32"/>
          <w:szCs w:val="32"/>
        </w:rPr>
        <w:t>4.</w:t>
      </w:r>
      <w:r>
        <w:rPr>
          <w:rFonts w:ascii="SimHei" w:hAnsi="SimHei" w:cs="仿宋" w:eastAsia="黑体"/>
          <w:b/>
          <w:color w:val="000000"/>
          <w:sz w:val="32"/>
          <w:szCs w:val="32"/>
        </w:rPr>
        <w:t>纠纷处理</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    </w:t>
      </w:r>
      <w:r>
        <w:rPr>
          <w:rFonts w:ascii="SimHei" w:hAnsi="SimHei" w:cs="仿宋" w:eastAsia="黑体"/>
          <w:color w:val="000000"/>
          <w:sz w:val="32"/>
          <w:szCs w:val="32"/>
        </w:rPr>
        <w:t>合同履行过程中的任何劳动纠纷，职员可通过申诉程序向主管领导或责任机构（人力资源部、劳动仲裁调解委员会）申诉，不能解决时可向当地劳动仲裁机构申请仲裁。</w:t>
      </w:r>
    </w:p>
    <w:p>
      <w:pPr>
        <w:pStyle w:val="Normal"/>
        <w:spacing w:lineRule="auto" w:line="360"/>
        <w:jc w:val="center"/>
        <w:rPr>
          <w:rFonts w:ascii="仿宋" w:hAnsi="仿宋" w:eastAsia="仿宋" w:cs="仿宋"/>
          <w:b/>
          <w:b/>
          <w:color w:val="000000"/>
          <w:sz w:val="32"/>
          <w:szCs w:val="32"/>
        </w:rPr>
      </w:pPr>
      <w:r>
        <w:rPr>
          <w:rFonts w:eastAsia="黑体" w:cs="仿宋" w:ascii="SimHei" w:hAnsi="SimHei"/>
          <w:b/>
          <w:color w:val="000000"/>
          <w:sz w:val="32"/>
          <w:szCs w:val="32"/>
        </w:rPr>
      </w:r>
    </w:p>
    <w:p>
      <w:pPr>
        <w:pStyle w:val="Normal"/>
        <w:spacing w:lineRule="auto" w:line="360"/>
        <w:jc w:val="center"/>
        <w:rPr>
          <w:rFonts w:ascii="仿宋" w:hAnsi="仿宋" w:eastAsia="仿宋" w:cs="仿宋"/>
          <w:b/>
          <w:b/>
          <w:color w:val="000000"/>
          <w:sz w:val="32"/>
          <w:szCs w:val="32"/>
        </w:rPr>
      </w:pPr>
      <w:r>
        <w:rPr>
          <w:rFonts w:ascii="SimHei" w:hAnsi="SimHei" w:cs="仿宋" w:eastAsia="黑体"/>
          <w:b/>
          <w:color w:val="000000"/>
          <w:sz w:val="32"/>
          <w:szCs w:val="32"/>
        </w:rPr>
        <w:t>奖励处分</w:t>
      </w:r>
    </w:p>
    <w:p>
      <w:pPr>
        <w:pStyle w:val="Normal"/>
        <w:spacing w:lineRule="auto" w:line="360"/>
        <w:rPr>
          <w:rFonts w:ascii="仿宋" w:hAnsi="仿宋" w:eastAsia="仿宋" w:cs="仿宋"/>
          <w:b/>
          <w:b/>
          <w:color w:val="000000"/>
          <w:sz w:val="32"/>
          <w:szCs w:val="32"/>
        </w:rPr>
      </w:pPr>
      <w:r>
        <w:rPr>
          <w:rFonts w:eastAsia="黑体" w:cs="仿宋" w:ascii="SimHei" w:hAnsi="SimHei"/>
          <w:b/>
          <w:color w:val="000000"/>
          <w:sz w:val="32"/>
          <w:szCs w:val="32"/>
        </w:rPr>
        <w:t xml:space="preserve">1. </w:t>
      </w:r>
      <w:r>
        <w:rPr>
          <w:rFonts w:ascii="SimHei" w:hAnsi="SimHei" w:cs="仿宋" w:eastAsia="黑体"/>
          <w:b/>
          <w:color w:val="000000"/>
          <w:sz w:val="32"/>
          <w:szCs w:val="32"/>
        </w:rPr>
        <w:t>奖励</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1.1 </w:t>
      </w:r>
      <w:r>
        <w:rPr>
          <w:rFonts w:ascii="SimHei" w:hAnsi="SimHei" w:cs="仿宋" w:eastAsia="黑体"/>
          <w:color w:val="000000"/>
          <w:sz w:val="32"/>
          <w:szCs w:val="32"/>
        </w:rPr>
        <w:t>如有下列情况，公司将予以奖励：</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1</w:t>
      </w:r>
      <w:r>
        <w:rPr>
          <w:rFonts w:ascii="SimHei" w:hAnsi="SimHei" w:cs="仿宋" w:eastAsia="黑体"/>
          <w:color w:val="000000"/>
          <w:sz w:val="32"/>
          <w:szCs w:val="32"/>
        </w:rPr>
        <w:t>）为公司的社会形象做出重大贡献者；</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2</w:t>
      </w:r>
      <w:r>
        <w:rPr>
          <w:rFonts w:ascii="SimHei" w:hAnsi="SimHei" w:cs="仿宋" w:eastAsia="黑体"/>
          <w:color w:val="000000"/>
          <w:sz w:val="32"/>
          <w:szCs w:val="32"/>
        </w:rPr>
        <w:t>）获得社会、政府或行业专业奖项，为公司争得重大荣誉者；</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3</w:t>
      </w:r>
      <w:r>
        <w:rPr>
          <w:rFonts w:ascii="SimHei" w:hAnsi="SimHei" w:cs="仿宋" w:eastAsia="黑体"/>
          <w:color w:val="000000"/>
          <w:sz w:val="32"/>
          <w:szCs w:val="32"/>
        </w:rPr>
        <w:t>）对公司业务推进有重大贡献者；</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4</w:t>
      </w:r>
      <w:r>
        <w:rPr>
          <w:rFonts w:ascii="SimHei" w:hAnsi="SimHei" w:cs="仿宋" w:eastAsia="黑体"/>
          <w:color w:val="000000"/>
          <w:sz w:val="32"/>
          <w:szCs w:val="32"/>
        </w:rPr>
        <w:t>）个人业务、经营业绩完成情况优秀者；</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5</w:t>
      </w:r>
      <w:r>
        <w:rPr>
          <w:rFonts w:ascii="SimHei" w:hAnsi="SimHei" w:cs="仿宋" w:eastAsia="黑体"/>
          <w:color w:val="000000"/>
          <w:sz w:val="32"/>
          <w:szCs w:val="32"/>
        </w:rPr>
        <w:t>）超额完成工作任务者或完成重要突击任务者；</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6</w:t>
      </w:r>
      <w:r>
        <w:rPr>
          <w:rFonts w:ascii="SimHei" w:hAnsi="SimHei" w:cs="仿宋" w:eastAsia="黑体"/>
          <w:color w:val="000000"/>
          <w:sz w:val="32"/>
          <w:szCs w:val="32"/>
        </w:rPr>
        <w:t>）遗留问题解决有重大突破者；</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7</w:t>
      </w:r>
      <w:r>
        <w:rPr>
          <w:rFonts w:ascii="SimHei" w:hAnsi="SimHei" w:cs="仿宋" w:eastAsia="黑体"/>
          <w:color w:val="000000"/>
          <w:sz w:val="32"/>
          <w:szCs w:val="32"/>
        </w:rPr>
        <w:t>）有重大发明、革新，成效优秀，为公司取得显著效益者；</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8</w:t>
      </w:r>
      <w:r>
        <w:rPr>
          <w:rFonts w:ascii="SimHei" w:hAnsi="SimHei" w:cs="仿宋" w:eastAsia="黑体"/>
          <w:color w:val="000000"/>
          <w:sz w:val="32"/>
          <w:szCs w:val="32"/>
        </w:rPr>
        <w:t>）为公司节约大量成本支出或挽回重大经济损失者；</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9</w:t>
      </w:r>
      <w:r>
        <w:rPr>
          <w:rFonts w:ascii="SimHei" w:hAnsi="SimHei" w:cs="仿宋" w:eastAsia="黑体"/>
          <w:color w:val="000000"/>
          <w:sz w:val="32"/>
          <w:szCs w:val="32"/>
        </w:rPr>
        <w:t>）对突发事件、事故妥善处理者，妥善平息重大客户投诉事件者；</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10</w:t>
      </w:r>
      <w:r>
        <w:rPr>
          <w:rFonts w:ascii="SimHei" w:hAnsi="SimHei" w:cs="仿宋" w:eastAsia="黑体"/>
          <w:color w:val="000000"/>
          <w:sz w:val="32"/>
          <w:szCs w:val="32"/>
        </w:rPr>
        <w:t>）向公司提出合理化建议，经采纳有实际成效者；</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11</w:t>
      </w:r>
      <w:r>
        <w:rPr>
          <w:rFonts w:ascii="SimHei" w:hAnsi="SimHei" w:cs="仿宋" w:eastAsia="黑体"/>
          <w:color w:val="000000"/>
          <w:sz w:val="32"/>
          <w:szCs w:val="32"/>
        </w:rPr>
        <w:t>）一贯忠于职守、认真负责、廉洁奉公，具有高度奉献和敬业精神者；</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12</w:t>
      </w:r>
      <w:r>
        <w:rPr>
          <w:rFonts w:ascii="SimHei" w:hAnsi="SimHei" w:cs="仿宋" w:eastAsia="黑体"/>
          <w:color w:val="000000"/>
          <w:sz w:val="32"/>
          <w:szCs w:val="32"/>
        </w:rPr>
        <w:t>）顾全大局，主动维护公司利益，具有高度的团队协作精神者；</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13</w:t>
      </w:r>
      <w:r>
        <w:rPr>
          <w:rFonts w:ascii="SimHei" w:hAnsi="SimHei" w:cs="仿宋" w:eastAsia="黑体"/>
          <w:color w:val="000000"/>
          <w:sz w:val="32"/>
          <w:szCs w:val="32"/>
        </w:rPr>
        <w:t>）培养和举荐人才方面成绩显著者；</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14</w:t>
      </w:r>
      <w:r>
        <w:rPr>
          <w:rFonts w:ascii="SimHei" w:hAnsi="SimHei" w:cs="仿宋" w:eastAsia="黑体"/>
          <w:color w:val="000000"/>
          <w:sz w:val="32"/>
          <w:szCs w:val="32"/>
        </w:rPr>
        <w:t>）在公司服务达到一定年限者；</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15</w:t>
      </w:r>
      <w:r>
        <w:rPr>
          <w:rFonts w:ascii="SimHei" w:hAnsi="SimHei" w:cs="仿宋" w:eastAsia="黑体"/>
          <w:color w:val="000000"/>
          <w:sz w:val="32"/>
          <w:szCs w:val="32"/>
        </w:rPr>
        <w:t>）满足公司设立的其它奖励条件者。</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1.2 </w:t>
      </w:r>
      <w:r>
        <w:rPr>
          <w:rFonts w:ascii="SimHei" w:hAnsi="SimHei" w:cs="仿宋" w:eastAsia="黑体"/>
          <w:color w:val="000000"/>
          <w:sz w:val="32"/>
          <w:szCs w:val="32"/>
        </w:rPr>
        <w:t>公司设立的主要奖励项目包括：</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1</w:t>
      </w:r>
      <w:r>
        <w:rPr>
          <w:rFonts w:ascii="SimHei" w:hAnsi="SimHei" w:cs="仿宋" w:eastAsia="黑体"/>
          <w:color w:val="000000"/>
          <w:sz w:val="32"/>
          <w:szCs w:val="32"/>
        </w:rPr>
        <w:t>）公司年度奖：由公司组织评选的最高年度奖项，授予优异职员；</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2</w:t>
      </w:r>
      <w:r>
        <w:rPr>
          <w:rFonts w:ascii="SimHei" w:hAnsi="SimHei" w:cs="仿宋" w:eastAsia="黑体"/>
          <w:color w:val="000000"/>
          <w:sz w:val="32"/>
          <w:szCs w:val="32"/>
        </w:rPr>
        <w:t>）年度专业成就奖：以公司内各个系统的工作环节为基础，每年由公司各职能部门组织在每个业务系统内评选，具体评选标准和体系由公司总部各职能部门制定；</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3</w:t>
      </w:r>
      <w:r>
        <w:rPr>
          <w:rFonts w:ascii="SimHei" w:hAnsi="SimHei" w:cs="仿宋" w:eastAsia="黑体"/>
          <w:color w:val="000000"/>
          <w:sz w:val="32"/>
          <w:szCs w:val="32"/>
        </w:rPr>
        <w:t>） 长期服务奖：对在公司服务</w:t>
      </w:r>
      <w:r>
        <w:rPr>
          <w:rFonts w:eastAsia="黑体" w:cs="仿宋" w:ascii="SimHei" w:hAnsi="SimHei"/>
          <w:color w:val="000000"/>
          <w:sz w:val="32"/>
          <w:szCs w:val="32"/>
        </w:rPr>
        <w:t>10</w:t>
      </w:r>
      <w:r>
        <w:rPr>
          <w:rFonts w:ascii="SimHei" w:hAnsi="SimHei" w:cs="仿宋" w:eastAsia="黑体"/>
          <w:color w:val="000000"/>
          <w:sz w:val="32"/>
          <w:szCs w:val="32"/>
        </w:rPr>
        <w:t>年（含）以上职员的奖励；</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4</w:t>
      </w:r>
      <w:r>
        <w:rPr>
          <w:rFonts w:ascii="SimHei" w:hAnsi="SimHei" w:cs="仿宋" w:eastAsia="黑体"/>
          <w:color w:val="000000"/>
          <w:sz w:val="32"/>
          <w:szCs w:val="32"/>
        </w:rPr>
        <w:t>）公司组织评选的优秀职员奖；</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5</w:t>
      </w:r>
      <w:r>
        <w:rPr>
          <w:rFonts w:ascii="SimHei" w:hAnsi="SimHei" w:cs="仿宋" w:eastAsia="黑体"/>
          <w:color w:val="000000"/>
          <w:sz w:val="32"/>
          <w:szCs w:val="32"/>
        </w:rPr>
        <w:t>）总经理特别奖：以各公司总经理名义给予的特别奖励；</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6</w:t>
      </w:r>
      <w:r>
        <w:rPr>
          <w:rFonts w:ascii="SimHei" w:hAnsi="SimHei" w:cs="仿宋" w:eastAsia="黑体"/>
          <w:color w:val="000000"/>
          <w:sz w:val="32"/>
          <w:szCs w:val="32"/>
        </w:rPr>
        <w:t>）即时奖励：根据实际情况和职员的表现及时给予的奖励。</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1.3 </w:t>
      </w:r>
      <w:r>
        <w:rPr>
          <w:rFonts w:ascii="SimHei" w:hAnsi="SimHei" w:cs="仿宋" w:eastAsia="黑体"/>
          <w:color w:val="000000"/>
          <w:sz w:val="32"/>
          <w:szCs w:val="32"/>
        </w:rPr>
        <w:t>公司为职员提供丰富灵活的奖励方式：</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1</w:t>
      </w:r>
      <w:r>
        <w:rPr>
          <w:rFonts w:ascii="SimHei" w:hAnsi="SimHei" w:cs="仿宋" w:eastAsia="黑体"/>
          <w:color w:val="000000"/>
          <w:sz w:val="32"/>
          <w:szCs w:val="32"/>
        </w:rPr>
        <w:t>）通报表扬：由集团或公司主管领导签发，通报范围视具体奖励行为而定；</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2</w:t>
      </w:r>
      <w:r>
        <w:rPr>
          <w:rFonts w:ascii="SimHei" w:hAnsi="SimHei" w:cs="仿宋" w:eastAsia="黑体"/>
          <w:color w:val="000000"/>
          <w:sz w:val="32"/>
          <w:szCs w:val="32"/>
        </w:rPr>
        <w:t>）即时奖金；</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3</w:t>
      </w:r>
      <w:r>
        <w:rPr>
          <w:rFonts w:ascii="SimHei" w:hAnsi="SimHei" w:cs="仿宋" w:eastAsia="黑体"/>
          <w:color w:val="000000"/>
          <w:sz w:val="32"/>
          <w:szCs w:val="32"/>
        </w:rPr>
        <w:t>）奖励性假期：除《员工手册》中规定职员可以享受的假期外，还可以得到额外的奖励性假期；</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4</w:t>
      </w:r>
      <w:r>
        <w:rPr>
          <w:rFonts w:ascii="SimHei" w:hAnsi="SimHei" w:cs="仿宋" w:eastAsia="黑体"/>
          <w:color w:val="000000"/>
          <w:sz w:val="32"/>
          <w:szCs w:val="32"/>
        </w:rPr>
        <w:t>）奖励性旅游；</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5</w:t>
      </w:r>
      <w:r>
        <w:rPr>
          <w:rFonts w:ascii="SimHei" w:hAnsi="SimHei" w:cs="仿宋" w:eastAsia="黑体"/>
          <w:color w:val="000000"/>
          <w:sz w:val="32"/>
          <w:szCs w:val="32"/>
        </w:rPr>
        <w:t>）参加外部培训；</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6</w:t>
      </w:r>
      <w:r>
        <w:rPr>
          <w:rFonts w:ascii="SimHei" w:hAnsi="SimHei" w:cs="仿宋" w:eastAsia="黑体"/>
          <w:color w:val="000000"/>
          <w:sz w:val="32"/>
          <w:szCs w:val="32"/>
        </w:rPr>
        <w:t xml:space="preserve">）出国考察。 </w:t>
      </w:r>
    </w:p>
    <w:p>
      <w:pPr>
        <w:pStyle w:val="Normal"/>
        <w:spacing w:lineRule="auto" w:line="360"/>
        <w:rPr>
          <w:rFonts w:ascii="仿宋" w:hAnsi="仿宋" w:eastAsia="仿宋" w:cs="仿宋"/>
          <w:b/>
          <w:b/>
          <w:color w:val="000000"/>
          <w:sz w:val="32"/>
          <w:szCs w:val="32"/>
        </w:rPr>
      </w:pPr>
      <w:r>
        <w:rPr>
          <w:rFonts w:eastAsia="黑体" w:cs="仿宋" w:ascii="SimHei" w:hAnsi="SimHei"/>
          <w:b/>
          <w:color w:val="000000"/>
          <w:sz w:val="32"/>
          <w:szCs w:val="32"/>
        </w:rPr>
        <w:t xml:space="preserve">2. </w:t>
      </w:r>
      <w:r>
        <w:rPr>
          <w:rFonts w:ascii="SimHei" w:hAnsi="SimHei" w:cs="仿宋" w:eastAsia="黑体"/>
          <w:b/>
          <w:color w:val="000000"/>
          <w:sz w:val="32"/>
          <w:szCs w:val="32"/>
        </w:rPr>
        <w:t>处分</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2.1 </w:t>
      </w:r>
      <w:r>
        <w:rPr>
          <w:rFonts w:ascii="SimHei" w:hAnsi="SimHei" w:cs="仿宋" w:eastAsia="黑体"/>
          <w:color w:val="000000"/>
          <w:sz w:val="32"/>
          <w:szCs w:val="32"/>
        </w:rPr>
        <w:t>对于下列行为，公司将视情节轻重、后果大小、认识态度不同等进行处分：</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1</w:t>
      </w:r>
      <w:r>
        <w:rPr>
          <w:rFonts w:ascii="SimHei" w:hAnsi="SimHei" w:cs="仿宋" w:eastAsia="黑体"/>
          <w:color w:val="000000"/>
          <w:sz w:val="32"/>
          <w:szCs w:val="32"/>
        </w:rPr>
        <w:t>）违反工作制度和纪律，拒不服从合理的工作分配；</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2</w:t>
      </w:r>
      <w:r>
        <w:rPr>
          <w:rFonts w:ascii="SimHei" w:hAnsi="SimHei" w:cs="仿宋" w:eastAsia="黑体"/>
          <w:color w:val="000000"/>
          <w:sz w:val="32"/>
          <w:szCs w:val="32"/>
        </w:rPr>
        <w:t>）损坏公物，影响公司正常秩序；</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3</w:t>
      </w:r>
      <w:r>
        <w:rPr>
          <w:rFonts w:ascii="SimHei" w:hAnsi="SimHei" w:cs="仿宋" w:eastAsia="黑体"/>
          <w:color w:val="000000"/>
          <w:sz w:val="32"/>
          <w:szCs w:val="32"/>
        </w:rPr>
        <w:t>）工作中发生意外却不及时通知公司；</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4</w:t>
      </w:r>
      <w:r>
        <w:rPr>
          <w:rFonts w:ascii="SimHei" w:hAnsi="SimHei" w:cs="仿宋" w:eastAsia="黑体"/>
          <w:color w:val="000000"/>
          <w:sz w:val="32"/>
          <w:szCs w:val="32"/>
        </w:rPr>
        <w:t>）玩忽职守，造成事故或损失；</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5</w:t>
      </w:r>
      <w:r>
        <w:rPr>
          <w:rFonts w:ascii="SimHei" w:hAnsi="SimHei" w:cs="仿宋" w:eastAsia="黑体"/>
          <w:color w:val="000000"/>
          <w:sz w:val="32"/>
          <w:szCs w:val="32"/>
        </w:rPr>
        <w:t>）虚报个人申诉资料或故意填报不正确个人资料；</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6</w:t>
      </w:r>
      <w:r>
        <w:rPr>
          <w:rFonts w:ascii="SimHei" w:hAnsi="SimHei" w:cs="仿宋" w:eastAsia="黑体"/>
          <w:color w:val="000000"/>
          <w:sz w:val="32"/>
          <w:szCs w:val="32"/>
        </w:rPr>
        <w:t>）擅自篡改记录或伪造各类年报、报表、人事资料；</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7</w:t>
      </w:r>
      <w:r>
        <w:rPr>
          <w:rFonts w:ascii="SimHei" w:hAnsi="SimHei" w:cs="仿宋" w:eastAsia="黑体"/>
          <w:color w:val="000000"/>
          <w:sz w:val="32"/>
          <w:szCs w:val="32"/>
        </w:rPr>
        <w:t>）其他违反本《员工手册》和公司规章制度的行为；</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8</w:t>
      </w:r>
      <w:r>
        <w:rPr>
          <w:rFonts w:ascii="SimHei" w:hAnsi="SimHei" w:cs="仿宋" w:eastAsia="黑体"/>
          <w:color w:val="000000"/>
          <w:sz w:val="32"/>
          <w:szCs w:val="32"/>
        </w:rPr>
        <w:t>）违反社会治安管理法规、条例的行为。</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2.2 </w:t>
      </w:r>
      <w:r>
        <w:rPr>
          <w:rFonts w:ascii="SimHei" w:hAnsi="SimHei" w:cs="仿宋" w:eastAsia="黑体"/>
          <w:color w:val="000000"/>
          <w:sz w:val="32"/>
          <w:szCs w:val="32"/>
        </w:rPr>
        <w:t>处分的类型包括：</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1</w:t>
      </w:r>
      <w:r>
        <w:rPr>
          <w:rFonts w:ascii="SimHei" w:hAnsi="SimHei" w:cs="仿宋" w:eastAsia="黑体"/>
          <w:color w:val="000000"/>
          <w:sz w:val="32"/>
          <w:szCs w:val="32"/>
        </w:rPr>
        <w:t>）警告（口头或书面）；</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2</w:t>
      </w:r>
      <w:r>
        <w:rPr>
          <w:rFonts w:ascii="SimHei" w:hAnsi="SimHei" w:cs="仿宋" w:eastAsia="黑体"/>
          <w:color w:val="000000"/>
          <w:sz w:val="32"/>
          <w:szCs w:val="32"/>
        </w:rPr>
        <w:t>）通报批评；</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3</w:t>
      </w:r>
      <w:r>
        <w:rPr>
          <w:rFonts w:ascii="SimHei" w:hAnsi="SimHei" w:cs="仿宋" w:eastAsia="黑体"/>
          <w:color w:val="000000"/>
          <w:sz w:val="32"/>
          <w:szCs w:val="32"/>
        </w:rPr>
        <w:t>）经济处罚；</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4</w:t>
      </w:r>
      <w:r>
        <w:rPr>
          <w:rFonts w:ascii="SimHei" w:hAnsi="SimHei" w:cs="仿宋" w:eastAsia="黑体"/>
          <w:color w:val="000000"/>
          <w:sz w:val="32"/>
          <w:szCs w:val="32"/>
        </w:rPr>
        <w:t>）即时解除劳动合同，公司不给予任何经济补偿。</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2.3 </w:t>
      </w:r>
      <w:r>
        <w:rPr>
          <w:rFonts w:ascii="SimHei" w:hAnsi="SimHei" w:cs="仿宋" w:eastAsia="黑体"/>
          <w:color w:val="000000"/>
          <w:sz w:val="32"/>
          <w:szCs w:val="32"/>
        </w:rPr>
        <w:t>如职员行为触犯刑律，被依法追究刑事责任，公司将无条件对当事人予以解除劳动合同处理。</w:t>
      </w:r>
    </w:p>
    <w:p>
      <w:pPr>
        <w:pStyle w:val="Normal"/>
        <w:spacing w:lineRule="auto" w:line="360"/>
        <w:jc w:val="center"/>
        <w:rPr>
          <w:rFonts w:ascii="仿宋" w:hAnsi="仿宋" w:eastAsia="仿宋" w:cs="仿宋"/>
          <w:b/>
          <w:b/>
          <w:color w:val="000000"/>
          <w:sz w:val="32"/>
          <w:szCs w:val="32"/>
        </w:rPr>
      </w:pPr>
      <w:r>
        <w:rPr>
          <w:rFonts w:eastAsia="黑体" w:cs="仿宋" w:ascii="SimHei" w:hAnsi="SimHei"/>
          <w:b/>
          <w:color w:val="000000"/>
          <w:sz w:val="32"/>
          <w:szCs w:val="32"/>
        </w:rPr>
      </w:r>
    </w:p>
    <w:p>
      <w:pPr>
        <w:pStyle w:val="Normal"/>
        <w:spacing w:lineRule="auto" w:line="360"/>
        <w:jc w:val="center"/>
        <w:rPr>
          <w:rFonts w:ascii="仿宋" w:hAnsi="仿宋" w:eastAsia="仿宋" w:cs="仿宋"/>
          <w:b/>
          <w:b/>
          <w:color w:val="000000"/>
          <w:sz w:val="32"/>
          <w:szCs w:val="32"/>
        </w:rPr>
      </w:pPr>
      <w:r>
        <w:rPr>
          <w:rFonts w:ascii="SimHei" w:hAnsi="SimHei" w:cs="仿宋" w:eastAsia="黑体"/>
          <w:b/>
          <w:color w:val="000000"/>
          <w:sz w:val="32"/>
          <w:szCs w:val="32"/>
        </w:rPr>
        <w:t>绩效管理</w:t>
      </w:r>
    </w:p>
    <w:p>
      <w:pPr>
        <w:pStyle w:val="Normal"/>
        <w:spacing w:lineRule="auto" w:line="360"/>
        <w:rPr>
          <w:rFonts w:ascii="仿宋" w:hAnsi="仿宋" w:eastAsia="仿宋" w:cs="仿宋"/>
          <w:b/>
          <w:b/>
          <w:color w:val="000000"/>
          <w:sz w:val="32"/>
          <w:szCs w:val="32"/>
        </w:rPr>
      </w:pPr>
      <w:r>
        <w:rPr>
          <w:rFonts w:eastAsia="黑体" w:cs="仿宋" w:ascii="SimHei" w:hAnsi="SimHei"/>
          <w:b/>
          <w:color w:val="000000"/>
          <w:sz w:val="32"/>
          <w:szCs w:val="32"/>
        </w:rPr>
        <w:t>1.</w:t>
      </w:r>
      <w:r>
        <w:rPr>
          <w:rFonts w:ascii="SimHei" w:hAnsi="SimHei" w:cs="仿宋" w:eastAsia="黑体"/>
          <w:b/>
          <w:color w:val="000000"/>
          <w:sz w:val="32"/>
          <w:szCs w:val="32"/>
        </w:rPr>
        <w:t>绩效管理的原则</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1.1 </w:t>
      </w:r>
      <w:r>
        <w:rPr>
          <w:rFonts w:ascii="SimHei" w:hAnsi="SimHei" w:cs="仿宋" w:eastAsia="黑体"/>
          <w:color w:val="000000"/>
          <w:sz w:val="32"/>
          <w:szCs w:val="32"/>
        </w:rPr>
        <w:t>个人的绩效目标应与组织目标保持一致</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    </w:t>
      </w:r>
      <w:r>
        <w:rPr>
          <w:rFonts w:ascii="SimHei" w:hAnsi="SimHei" w:cs="仿宋" w:eastAsia="黑体"/>
          <w:color w:val="000000"/>
          <w:sz w:val="32"/>
          <w:szCs w:val="32"/>
        </w:rPr>
        <w:t>公司目标会层层分解到个人，因此你的绩效目标和公司目标是一致的。你需要理解企业价值观和企业战略目标对个人工作的要求，制定与公司目标相一致的工作计划并加以落实。</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1.2 </w:t>
      </w:r>
      <w:r>
        <w:rPr>
          <w:rFonts w:ascii="SimHei" w:hAnsi="SimHei" w:cs="仿宋" w:eastAsia="黑体"/>
          <w:color w:val="000000"/>
          <w:sz w:val="32"/>
          <w:szCs w:val="32"/>
        </w:rPr>
        <w:t>绩效管理也是对过程的管理</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    </w:t>
      </w:r>
      <w:r>
        <w:rPr>
          <w:rFonts w:ascii="SimHei" w:hAnsi="SimHei" w:cs="仿宋" w:eastAsia="黑体"/>
          <w:color w:val="000000"/>
          <w:sz w:val="32"/>
          <w:szCs w:val="32"/>
        </w:rPr>
        <w:t>公司会不断地检查计划的执行并进行调整，因此也会不断地对你个人的绩效进行评价和反馈，通过对目标实现过程的管理帮助你改善个人绩效。</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1.3 </w:t>
      </w:r>
      <w:r>
        <w:rPr>
          <w:rFonts w:ascii="SimHei" w:hAnsi="SimHei" w:cs="仿宋" w:eastAsia="黑体"/>
          <w:color w:val="000000"/>
          <w:sz w:val="32"/>
          <w:szCs w:val="32"/>
        </w:rPr>
        <w:t>绩效标准和岗位有关</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    </w:t>
      </w:r>
      <w:r>
        <w:rPr>
          <w:rFonts w:ascii="SimHei" w:hAnsi="SimHei" w:cs="仿宋" w:eastAsia="黑体"/>
          <w:color w:val="000000"/>
          <w:sz w:val="32"/>
          <w:szCs w:val="32"/>
        </w:rPr>
        <w:t>绩效标准与岗位职责密切相关。个人绩效包括成果和行为。你的个人工作绩效包括你在工作岗位上的行为表现与工作结果，这体现了你对公司的贡献和价值。养成良好的工作习惯，建立个人绩效的自我管理，将有助于你更好地适应公司的发展。</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1.4 </w:t>
      </w:r>
      <w:r>
        <w:rPr>
          <w:rFonts w:ascii="SimHei" w:hAnsi="SimHei" w:cs="仿宋" w:eastAsia="黑体"/>
          <w:color w:val="000000"/>
          <w:sz w:val="32"/>
          <w:szCs w:val="32"/>
        </w:rPr>
        <w:t>绩效与回报有关</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    </w:t>
      </w:r>
      <w:r>
        <w:rPr>
          <w:rFonts w:ascii="SimHei" w:hAnsi="SimHei" w:cs="仿宋" w:eastAsia="黑体"/>
          <w:color w:val="000000"/>
          <w:sz w:val="32"/>
          <w:szCs w:val="32"/>
        </w:rPr>
        <w:t>个人绩效优秀，在加薪、奖金、晋升方面会得到优先考虑。凡年度考核成绩不佳者，将被取消本年度加薪、晋升和评奖资格，同时必须在下次考核中有所改进；亦可能面临降职、降薪或解除劳动合同的处理。</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1.5 </w:t>
      </w:r>
      <w:r>
        <w:rPr>
          <w:rFonts w:ascii="SimHei" w:hAnsi="SimHei" w:cs="仿宋" w:eastAsia="黑体"/>
          <w:color w:val="000000"/>
          <w:sz w:val="32"/>
          <w:szCs w:val="32"/>
        </w:rPr>
        <w:t>绩效需要不断的改善</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    </w:t>
      </w:r>
      <w:r>
        <w:rPr>
          <w:rFonts w:ascii="SimHei" w:hAnsi="SimHei" w:cs="仿宋" w:eastAsia="黑体"/>
          <w:color w:val="000000"/>
          <w:sz w:val="32"/>
          <w:szCs w:val="32"/>
        </w:rPr>
        <w:t>你需要不断提高个人的绩效水平，以适应公司对个人日益提高的要求，在公司内充分展示个人价值，并获得职业发展的基本保障。</w:t>
      </w:r>
    </w:p>
    <w:p>
      <w:pPr>
        <w:pStyle w:val="Normal"/>
        <w:spacing w:lineRule="auto" w:line="360"/>
        <w:rPr>
          <w:rFonts w:ascii="仿宋" w:hAnsi="仿宋" w:eastAsia="仿宋" w:cs="仿宋"/>
          <w:b/>
          <w:b/>
          <w:color w:val="000000"/>
          <w:sz w:val="32"/>
          <w:szCs w:val="32"/>
        </w:rPr>
      </w:pPr>
      <w:r>
        <w:rPr>
          <w:rFonts w:eastAsia="黑体" w:cs="仿宋" w:ascii="SimHei" w:hAnsi="SimHei"/>
          <w:b/>
          <w:color w:val="000000"/>
          <w:sz w:val="32"/>
          <w:szCs w:val="32"/>
        </w:rPr>
        <w:t>2.</w:t>
      </w:r>
      <w:r>
        <w:rPr>
          <w:rFonts w:ascii="SimHei" w:hAnsi="SimHei" w:cs="仿宋" w:eastAsia="黑体"/>
          <w:b/>
          <w:color w:val="000000"/>
          <w:sz w:val="32"/>
          <w:szCs w:val="32"/>
        </w:rPr>
        <w:t>绩效考核</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2.1 </w:t>
      </w:r>
      <w:r>
        <w:rPr>
          <w:rFonts w:ascii="SimHei" w:hAnsi="SimHei" w:cs="仿宋" w:eastAsia="黑体"/>
          <w:color w:val="000000"/>
          <w:sz w:val="32"/>
          <w:szCs w:val="32"/>
        </w:rPr>
        <w:t>考核周期</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   </w:t>
      </w:r>
      <w:r>
        <w:rPr>
          <w:rFonts w:ascii="SimHei" w:hAnsi="SimHei" w:cs="仿宋" w:eastAsia="黑体"/>
          <w:color w:val="000000"/>
          <w:sz w:val="32"/>
          <w:szCs w:val="32"/>
        </w:rPr>
        <w:t>公司根据具体情况选择按月度或季度进行考核，年度考核由公司人力资源部统一安排。</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2.2 </w:t>
      </w:r>
      <w:r>
        <w:rPr>
          <w:rFonts w:ascii="SimHei" w:hAnsi="SimHei" w:cs="仿宋" w:eastAsia="黑体"/>
          <w:color w:val="000000"/>
          <w:sz w:val="32"/>
          <w:szCs w:val="32"/>
        </w:rPr>
        <w:t>面谈制度</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    </w:t>
      </w:r>
      <w:r>
        <w:rPr>
          <w:rFonts w:ascii="SimHei" w:hAnsi="SimHei" w:cs="仿宋" w:eastAsia="黑体"/>
          <w:color w:val="000000"/>
          <w:sz w:val="32"/>
          <w:szCs w:val="32"/>
        </w:rPr>
        <w:t>你的直接上司会和你进行面谈，共同填写考核表，对你的工作计划的执行落实情况、行为表现、工作能力等进行综合考核评估。</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2.3 </w:t>
      </w:r>
      <w:r>
        <w:rPr>
          <w:rFonts w:ascii="SimHei" w:hAnsi="SimHei" w:cs="仿宋" w:eastAsia="黑体"/>
          <w:color w:val="000000"/>
          <w:sz w:val="32"/>
          <w:szCs w:val="32"/>
        </w:rPr>
        <w:t>绩效考核结果由人力资源部门统一存档备查。</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2.4 </w:t>
      </w:r>
      <w:r>
        <w:rPr>
          <w:rFonts w:ascii="SimHei" w:hAnsi="SimHei" w:cs="仿宋" w:eastAsia="黑体"/>
          <w:color w:val="000000"/>
          <w:sz w:val="32"/>
          <w:szCs w:val="32"/>
        </w:rPr>
        <w:t xml:space="preserve">具体考核办法请参阅公司有关规定。 </w:t>
      </w:r>
    </w:p>
    <w:p>
      <w:pPr>
        <w:pStyle w:val="Normal"/>
        <w:spacing w:lineRule="auto" w:line="360"/>
        <w:jc w:val="center"/>
        <w:rPr>
          <w:rFonts w:ascii="仿宋" w:hAnsi="仿宋" w:eastAsia="仿宋" w:cs="仿宋"/>
          <w:b/>
          <w:b/>
          <w:color w:val="000000"/>
          <w:sz w:val="32"/>
          <w:szCs w:val="32"/>
        </w:rPr>
      </w:pPr>
      <w:r>
        <w:rPr>
          <w:rFonts w:eastAsia="黑体" w:cs="仿宋" w:ascii="SimHei" w:hAnsi="SimHei"/>
          <w:b/>
          <w:color w:val="000000"/>
          <w:sz w:val="32"/>
          <w:szCs w:val="32"/>
        </w:rPr>
      </w:r>
    </w:p>
    <w:p>
      <w:pPr>
        <w:pStyle w:val="Normal"/>
        <w:spacing w:lineRule="auto" w:line="360"/>
        <w:jc w:val="center"/>
        <w:rPr>
          <w:rFonts w:ascii="仿宋" w:hAnsi="仿宋" w:eastAsia="仿宋" w:cs="仿宋"/>
          <w:b/>
          <w:b/>
          <w:color w:val="000000"/>
          <w:sz w:val="32"/>
          <w:szCs w:val="32"/>
        </w:rPr>
      </w:pPr>
      <w:r>
        <w:rPr>
          <w:rFonts w:ascii="SimHei" w:hAnsi="SimHei" w:cs="仿宋" w:eastAsia="黑体"/>
          <w:b/>
          <w:color w:val="000000"/>
          <w:sz w:val="32"/>
          <w:szCs w:val="32"/>
        </w:rPr>
        <w:t>学习发展</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    </w:t>
      </w:r>
      <w:r>
        <w:rPr>
          <w:rFonts w:ascii="SimHei" w:hAnsi="SimHei" w:cs="仿宋" w:eastAsia="黑体"/>
          <w:color w:val="000000"/>
          <w:sz w:val="32"/>
          <w:szCs w:val="32"/>
        </w:rPr>
        <w:t>在公司，善用所有的学习资源，实现自我启发是自我提升与发展的重要途径之一。为此，你需要先了解可以获得的学习资源——</w:t>
      </w:r>
    </w:p>
    <w:p>
      <w:pPr>
        <w:pStyle w:val="Normal"/>
        <w:spacing w:lineRule="auto" w:line="360"/>
        <w:rPr>
          <w:rFonts w:ascii="仿宋" w:hAnsi="仿宋" w:eastAsia="仿宋" w:cs="仿宋"/>
          <w:b/>
          <w:b/>
          <w:color w:val="000000"/>
          <w:sz w:val="32"/>
          <w:szCs w:val="32"/>
        </w:rPr>
      </w:pPr>
      <w:r>
        <w:rPr>
          <w:rFonts w:eastAsia="黑体" w:cs="仿宋" w:ascii="SimHei" w:hAnsi="SimHei"/>
          <w:b/>
          <w:color w:val="000000"/>
          <w:sz w:val="32"/>
          <w:szCs w:val="32"/>
        </w:rPr>
        <w:t>1.</w:t>
      </w:r>
      <w:r>
        <w:rPr>
          <w:rFonts w:ascii="SimHei" w:hAnsi="SimHei" w:cs="仿宋" w:eastAsia="黑体"/>
          <w:b/>
          <w:color w:val="000000"/>
          <w:sz w:val="32"/>
          <w:szCs w:val="32"/>
        </w:rPr>
        <w:t>学习资源</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1.1 </w:t>
      </w:r>
      <w:r>
        <w:rPr>
          <w:rFonts w:ascii="SimHei" w:hAnsi="SimHei" w:cs="仿宋" w:eastAsia="黑体"/>
          <w:color w:val="000000"/>
          <w:sz w:val="32"/>
          <w:szCs w:val="32"/>
        </w:rPr>
        <w:t>资源提供者</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1</w:t>
      </w:r>
      <w:r>
        <w:rPr>
          <w:rFonts w:ascii="SimHei" w:hAnsi="SimHei" w:cs="仿宋" w:eastAsia="黑体"/>
          <w:color w:val="000000"/>
          <w:sz w:val="32"/>
          <w:szCs w:val="32"/>
        </w:rPr>
        <w:t>）在公司，每一位管理者都应当是教练、讲师。专业骨干和管理人员是开展培训的中坚力量，肩负着工作指导、培训推广的责任；</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2</w:t>
      </w:r>
      <w:r>
        <w:rPr>
          <w:rFonts w:ascii="SimHei" w:hAnsi="SimHei" w:cs="仿宋" w:eastAsia="黑体"/>
          <w:color w:val="000000"/>
          <w:sz w:val="32"/>
          <w:szCs w:val="32"/>
        </w:rPr>
        <w:t>）公司各级人力资源部门；</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3</w:t>
      </w:r>
      <w:r>
        <w:rPr>
          <w:rFonts w:ascii="SimHei" w:hAnsi="SimHei" w:cs="仿宋" w:eastAsia="黑体"/>
          <w:color w:val="000000"/>
          <w:sz w:val="32"/>
          <w:szCs w:val="32"/>
        </w:rPr>
        <w:t>）外部专家</w:t>
      </w:r>
      <w:r>
        <w:rPr>
          <w:rFonts w:eastAsia="黑体" w:cs="仿宋" w:ascii="SimHei" w:hAnsi="SimHei"/>
          <w:color w:val="000000"/>
          <w:sz w:val="32"/>
          <w:szCs w:val="32"/>
        </w:rPr>
        <w:t>/</w:t>
      </w:r>
      <w:r>
        <w:rPr>
          <w:rFonts w:ascii="SimHei" w:hAnsi="SimHei" w:cs="仿宋" w:eastAsia="黑体"/>
          <w:color w:val="000000"/>
          <w:sz w:val="32"/>
          <w:szCs w:val="32"/>
        </w:rPr>
        <w:t>学者</w:t>
      </w:r>
      <w:r>
        <w:rPr>
          <w:rFonts w:eastAsia="黑体" w:cs="仿宋" w:ascii="SimHei" w:hAnsi="SimHei"/>
          <w:color w:val="000000"/>
          <w:sz w:val="32"/>
          <w:szCs w:val="32"/>
        </w:rPr>
        <w:t>/</w:t>
      </w:r>
      <w:r>
        <w:rPr>
          <w:rFonts w:ascii="SimHei" w:hAnsi="SimHei" w:cs="仿宋" w:eastAsia="黑体"/>
          <w:color w:val="000000"/>
          <w:sz w:val="32"/>
          <w:szCs w:val="32"/>
        </w:rPr>
        <w:t>专门培训（教育）机构。</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1.2 </w:t>
      </w:r>
      <w:r>
        <w:rPr>
          <w:rFonts w:ascii="SimHei" w:hAnsi="SimHei" w:cs="仿宋" w:eastAsia="黑体"/>
          <w:color w:val="000000"/>
          <w:sz w:val="32"/>
          <w:szCs w:val="32"/>
        </w:rPr>
        <w:t>资源形式</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1</w:t>
      </w:r>
      <w:r>
        <w:rPr>
          <w:rFonts w:ascii="SimHei" w:hAnsi="SimHei" w:cs="仿宋" w:eastAsia="黑体"/>
          <w:color w:val="000000"/>
          <w:sz w:val="32"/>
          <w:szCs w:val="32"/>
        </w:rPr>
        <w:t>） 专门课程：</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A</w:t>
      </w:r>
      <w:r>
        <w:rPr>
          <w:rFonts w:ascii="SimHei" w:hAnsi="SimHei" w:cs="仿宋" w:eastAsia="黑体"/>
          <w:color w:val="000000"/>
          <w:sz w:val="32"/>
          <w:szCs w:val="32"/>
        </w:rPr>
        <w:t>、公司举办的内部培训课程；</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B</w:t>
      </w:r>
      <w:r>
        <w:rPr>
          <w:rFonts w:ascii="SimHei" w:hAnsi="SimHei" w:cs="仿宋" w:eastAsia="黑体"/>
          <w:color w:val="000000"/>
          <w:sz w:val="32"/>
          <w:szCs w:val="32"/>
        </w:rPr>
        <w:t>、外部专门培训</w:t>
      </w:r>
      <w:r>
        <w:rPr>
          <w:rFonts w:eastAsia="黑体" w:cs="仿宋" w:ascii="SimHei" w:hAnsi="SimHei"/>
          <w:color w:val="000000"/>
          <w:sz w:val="32"/>
          <w:szCs w:val="32"/>
        </w:rPr>
        <w:t>/</w:t>
      </w:r>
      <w:r>
        <w:rPr>
          <w:rFonts w:ascii="SimHei" w:hAnsi="SimHei" w:cs="仿宋" w:eastAsia="黑体"/>
          <w:color w:val="000000"/>
          <w:sz w:val="32"/>
          <w:szCs w:val="32"/>
        </w:rPr>
        <w:t>教育机构举办的各类课程。</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2</w:t>
      </w:r>
      <w:r>
        <w:rPr>
          <w:rFonts w:ascii="SimHei" w:hAnsi="SimHei" w:cs="仿宋" w:eastAsia="黑体"/>
          <w:color w:val="000000"/>
          <w:sz w:val="32"/>
          <w:szCs w:val="32"/>
        </w:rPr>
        <w:t>） 在职辅导：你的上司或资深同事会通过制定工作计划、分配工作、评价考核业绩、推进工作改善、帮助解决问题等途径在日常工作中对你进行培养、指导。</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3</w:t>
      </w:r>
      <w:r>
        <w:rPr>
          <w:rFonts w:ascii="SimHei" w:hAnsi="SimHei" w:cs="仿宋" w:eastAsia="黑体"/>
          <w:color w:val="000000"/>
          <w:sz w:val="32"/>
          <w:szCs w:val="32"/>
        </w:rPr>
        <w:t>）网上研修：你可以自主安排时间，利用网络学习平台研习各类课程。</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4</w:t>
      </w:r>
      <w:r>
        <w:rPr>
          <w:rFonts w:ascii="SimHei" w:hAnsi="SimHei" w:cs="仿宋" w:eastAsia="黑体"/>
          <w:color w:val="000000"/>
          <w:sz w:val="32"/>
          <w:szCs w:val="32"/>
        </w:rPr>
        <w:t>）双向交流：某集团内其他公司学习锻炼或实际参与工作</w:t>
      </w:r>
      <w:r>
        <w:rPr>
          <w:rFonts w:eastAsia="黑体" w:cs="仿宋" w:ascii="SimHei" w:hAnsi="SimHei"/>
          <w:color w:val="000000"/>
          <w:sz w:val="32"/>
          <w:szCs w:val="32"/>
        </w:rPr>
        <w:t>0.5-6</w:t>
      </w:r>
      <w:r>
        <w:rPr>
          <w:rFonts w:ascii="SimHei" w:hAnsi="SimHei" w:cs="仿宋" w:eastAsia="黑体"/>
          <w:color w:val="000000"/>
          <w:sz w:val="32"/>
          <w:szCs w:val="32"/>
        </w:rPr>
        <w:t>个月，某集团、了解公司运作特点，学习、总结、提炼实际操作经验，某集团范围内的交流，实现资源共享。</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5</w:t>
      </w:r>
      <w:r>
        <w:rPr>
          <w:rFonts w:ascii="SimHei" w:hAnsi="SimHei" w:cs="仿宋" w:eastAsia="黑体"/>
          <w:color w:val="000000"/>
          <w:sz w:val="32"/>
          <w:szCs w:val="32"/>
        </w:rPr>
        <w:t>）外出考察：为拓展视野、启发思路，公司将组织管理人员、专业人士以及业绩优异的职员赴境内外考察。</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6</w:t>
      </w:r>
      <w:r>
        <w:rPr>
          <w:rFonts w:ascii="SimHei" w:hAnsi="SimHei" w:cs="仿宋" w:eastAsia="黑体"/>
          <w:color w:val="000000"/>
          <w:sz w:val="32"/>
          <w:szCs w:val="32"/>
        </w:rPr>
        <w:t>）公司的案例库、企业文化等无形资源亦是宝贵的学习资源。</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7</w:t>
      </w:r>
      <w:r>
        <w:rPr>
          <w:rFonts w:ascii="SimHei" w:hAnsi="SimHei" w:cs="仿宋" w:eastAsia="黑体"/>
          <w:color w:val="000000"/>
          <w:sz w:val="32"/>
          <w:szCs w:val="32"/>
        </w:rPr>
        <w:t>）参与不同形式的学习需依循具体规定，某集团或公司的相关规定。</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1.3 </w:t>
      </w:r>
      <w:r>
        <w:rPr>
          <w:rFonts w:ascii="SimHei" w:hAnsi="SimHei" w:cs="仿宋" w:eastAsia="黑体"/>
          <w:color w:val="000000"/>
          <w:sz w:val="32"/>
          <w:szCs w:val="32"/>
        </w:rPr>
        <w:t>个人进修资助</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    </w:t>
      </w:r>
      <w:r>
        <w:rPr>
          <w:rFonts w:ascii="SimHei" w:hAnsi="SimHei" w:cs="仿宋" w:eastAsia="黑体"/>
          <w:color w:val="000000"/>
          <w:sz w:val="32"/>
          <w:szCs w:val="32"/>
        </w:rPr>
        <w:t>职员个人利用假期或业余时间参加外部专门机构的上岗培训、职称及资格证书考试、攻读学位（历）等，可在顺利结业后按公司相关规定公司申请一定金额的进修资助。但进修完成后的职称、资格证书需归公司使用。</w:t>
      </w:r>
    </w:p>
    <w:p>
      <w:pPr>
        <w:pStyle w:val="Normal"/>
        <w:spacing w:lineRule="auto" w:line="360"/>
        <w:rPr>
          <w:rFonts w:ascii="仿宋" w:hAnsi="仿宋" w:eastAsia="仿宋" w:cs="仿宋"/>
          <w:b/>
          <w:b/>
          <w:color w:val="000000"/>
          <w:sz w:val="32"/>
          <w:szCs w:val="32"/>
        </w:rPr>
      </w:pPr>
      <w:r>
        <w:rPr>
          <w:rFonts w:eastAsia="黑体" w:cs="仿宋" w:ascii="SimHei" w:hAnsi="SimHei"/>
          <w:b/>
          <w:color w:val="000000"/>
          <w:sz w:val="32"/>
          <w:szCs w:val="32"/>
        </w:rPr>
        <w:t>2.</w:t>
      </w:r>
      <w:r>
        <w:rPr>
          <w:rFonts w:ascii="SimHei" w:hAnsi="SimHei" w:cs="仿宋" w:eastAsia="黑体"/>
          <w:b/>
          <w:color w:val="000000"/>
          <w:sz w:val="32"/>
          <w:szCs w:val="32"/>
        </w:rPr>
        <w:t>学习（资源）管理</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2.1</w:t>
      </w:r>
      <w:r>
        <w:rPr>
          <w:rFonts w:ascii="SimHei" w:hAnsi="SimHei" w:cs="仿宋" w:eastAsia="黑体"/>
          <w:color w:val="000000"/>
          <w:sz w:val="32"/>
          <w:szCs w:val="32"/>
        </w:rPr>
        <w:t>培训积分制度</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1</w:t>
      </w:r>
      <w:r>
        <w:rPr>
          <w:rFonts w:ascii="SimHei" w:hAnsi="SimHei" w:cs="仿宋" w:eastAsia="黑体"/>
          <w:color w:val="000000"/>
          <w:sz w:val="32"/>
          <w:szCs w:val="32"/>
        </w:rPr>
        <w:t>）职员参加各种培训并结业后，可向所在单位的人力资源部门申报积分，积分将作为职员在公司参加学习、培训的最全面记录。</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2</w:t>
      </w:r>
      <w:r>
        <w:rPr>
          <w:rFonts w:ascii="SimHei" w:hAnsi="SimHei" w:cs="仿宋" w:eastAsia="黑体"/>
          <w:color w:val="000000"/>
          <w:sz w:val="32"/>
          <w:szCs w:val="32"/>
        </w:rPr>
        <w:t>）职员的年度累计积分是职员薪金调整或职务晋升的参考依据。</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2.2 </w:t>
      </w:r>
      <w:r>
        <w:rPr>
          <w:rFonts w:ascii="SimHei" w:hAnsi="SimHei" w:cs="仿宋" w:eastAsia="黑体"/>
          <w:color w:val="000000"/>
          <w:sz w:val="32"/>
          <w:szCs w:val="32"/>
        </w:rPr>
        <w:t>内部师资认证制度</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    </w:t>
      </w:r>
      <w:r>
        <w:rPr>
          <w:rFonts w:ascii="SimHei" w:hAnsi="SimHei" w:cs="仿宋" w:eastAsia="黑体"/>
          <w:color w:val="000000"/>
          <w:sz w:val="32"/>
          <w:szCs w:val="32"/>
        </w:rPr>
        <w:t>公司致力于培养内部讲师，并建有相应激励机制。具体请查询师资管理的相关规定。</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2.3 </w:t>
      </w:r>
      <w:r>
        <w:rPr>
          <w:rFonts w:ascii="SimHei" w:hAnsi="SimHei" w:cs="仿宋" w:eastAsia="黑体"/>
          <w:color w:val="000000"/>
          <w:sz w:val="32"/>
          <w:szCs w:val="32"/>
        </w:rPr>
        <w:t>学习（资源）信息公布和查询</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1</w:t>
      </w:r>
      <w:r>
        <w:rPr>
          <w:rFonts w:ascii="SimHei" w:hAnsi="SimHei" w:cs="仿宋" w:eastAsia="黑体"/>
          <w:color w:val="000000"/>
          <w:sz w:val="32"/>
          <w:szCs w:val="32"/>
        </w:rPr>
        <w:t>） 人力资源部门将收集、整理并实时公布各类培训信息及培训积分，某集团内部网站查询或咨询所在单位人力资源部门；</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2</w:t>
      </w:r>
      <w:r>
        <w:rPr>
          <w:rFonts w:ascii="SimHei" w:hAnsi="SimHei" w:cs="仿宋" w:eastAsia="黑体"/>
          <w:color w:val="000000"/>
          <w:sz w:val="32"/>
          <w:szCs w:val="32"/>
        </w:rPr>
        <w:t>） 知识管理是实现学习（资源）传承、共享的重要方式，每人都应该及时总结、乐于分享。</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3. </w:t>
      </w:r>
      <w:r>
        <w:rPr>
          <w:rFonts w:ascii="SimHei" w:hAnsi="SimHei" w:cs="仿宋" w:eastAsia="黑体"/>
          <w:color w:val="000000"/>
          <w:sz w:val="32"/>
          <w:szCs w:val="32"/>
        </w:rPr>
        <w:t>特别提示：保护知识产权政策</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3.1 </w:t>
      </w:r>
      <w:r>
        <w:rPr>
          <w:rFonts w:ascii="SimHei" w:hAnsi="SimHei" w:cs="仿宋" w:eastAsia="黑体"/>
          <w:color w:val="000000"/>
          <w:sz w:val="32"/>
          <w:szCs w:val="32"/>
        </w:rPr>
        <w:t>公司尊重和维护相关权利人的知识产权，你在分享学习资源的同时必须遵守关于保护知识产权的各项政策及规定。</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3.2 </w:t>
      </w:r>
      <w:r>
        <w:rPr>
          <w:rFonts w:ascii="SimHei" w:hAnsi="SimHei" w:cs="仿宋" w:eastAsia="黑体"/>
          <w:color w:val="000000"/>
          <w:sz w:val="32"/>
          <w:szCs w:val="32"/>
        </w:rPr>
        <w:t>公司网络学习平台上提供的各类课程及相关资料均为公司内部资料，只供本公司职员内部使用，不对外开放。</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1</w:t>
      </w:r>
      <w:r>
        <w:rPr>
          <w:rFonts w:ascii="SimHei" w:hAnsi="SimHei" w:cs="仿宋" w:eastAsia="黑体"/>
          <w:color w:val="000000"/>
          <w:sz w:val="32"/>
          <w:szCs w:val="32"/>
        </w:rPr>
        <w:t>）公司网络学习平台提供的所有音像课程及相关资料均注明出处及版权归属，未经权利人书面授权，任何人不得以复制、仿造、转载、摘编、散布等形式私自利用。</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2</w:t>
      </w:r>
      <w:r>
        <w:rPr>
          <w:rFonts w:ascii="SimHei" w:hAnsi="SimHei" w:cs="仿宋" w:eastAsia="黑体"/>
          <w:color w:val="000000"/>
          <w:sz w:val="32"/>
          <w:szCs w:val="32"/>
        </w:rPr>
        <w:t>）职员在使用内部网所有资料时，不得将其用于个人欣赏、学习、研究之外的任何用途，并尽到对外保密的义务。</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3.3 </w:t>
      </w:r>
      <w:r>
        <w:rPr>
          <w:rFonts w:ascii="SimHei" w:hAnsi="SimHei" w:cs="仿宋" w:eastAsia="黑体"/>
          <w:color w:val="000000"/>
          <w:sz w:val="32"/>
          <w:szCs w:val="32"/>
        </w:rPr>
        <w:t>如无特殊约定，内部讲师讲述的课程公司拥有全部版权。</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3.4 </w:t>
      </w:r>
      <w:r>
        <w:rPr>
          <w:rFonts w:ascii="SimHei" w:hAnsi="SimHei" w:cs="仿宋" w:eastAsia="黑体"/>
          <w:color w:val="000000"/>
          <w:sz w:val="32"/>
          <w:szCs w:val="32"/>
        </w:rPr>
        <w:t>如有职员违反上述规定，除自行对外承担法律责任外，公司还将酌情予以处分；给公司造成损失的，公司保留追偿的权利。</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4. </w:t>
      </w:r>
      <w:r>
        <w:rPr>
          <w:rFonts w:ascii="SimHei" w:hAnsi="SimHei" w:cs="仿宋" w:eastAsia="黑体"/>
          <w:color w:val="000000"/>
          <w:sz w:val="32"/>
          <w:szCs w:val="32"/>
        </w:rPr>
        <w:t>发展途径</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4.1</w:t>
      </w:r>
      <w:r>
        <w:rPr>
          <w:rFonts w:ascii="SimHei" w:hAnsi="SimHei" w:cs="仿宋" w:eastAsia="黑体"/>
          <w:color w:val="000000"/>
          <w:sz w:val="32"/>
          <w:szCs w:val="32"/>
        </w:rPr>
        <w:t>你在公司的个人发展表现为你个人价值的提升，不仅意味着能力提升，还包括：</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1</w:t>
      </w:r>
      <w:r>
        <w:rPr>
          <w:rFonts w:ascii="SimHei" w:hAnsi="SimHei" w:cs="仿宋" w:eastAsia="黑体"/>
          <w:color w:val="000000"/>
          <w:sz w:val="32"/>
          <w:szCs w:val="32"/>
        </w:rPr>
        <w:t>）以出色的业绩和高尚的职业操守赢得良好的职业声誉；</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2</w:t>
      </w:r>
      <w:r>
        <w:rPr>
          <w:rFonts w:ascii="SimHei" w:hAnsi="SimHei" w:cs="仿宋" w:eastAsia="黑体"/>
          <w:color w:val="000000"/>
          <w:sz w:val="32"/>
          <w:szCs w:val="32"/>
        </w:rPr>
        <w:t>）以丰富的经历和杰出的专业水准获取更多的发展空间；</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4.2 </w:t>
      </w:r>
      <w:r>
        <w:rPr>
          <w:rFonts w:ascii="SimHei" w:hAnsi="SimHei" w:cs="仿宋" w:eastAsia="黑体"/>
          <w:color w:val="000000"/>
          <w:sz w:val="32"/>
          <w:szCs w:val="32"/>
        </w:rPr>
        <w:t>职业体系</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1</w:t>
      </w:r>
      <w:r>
        <w:rPr>
          <w:rFonts w:ascii="SimHei" w:hAnsi="SimHei" w:cs="仿宋" w:eastAsia="黑体"/>
          <w:color w:val="000000"/>
          <w:sz w:val="32"/>
          <w:szCs w:val="32"/>
        </w:rPr>
        <w:t>）公司关注职员的职业发展，鼓励职员在公司的指导和帮助下制定个人的职业发展计划。</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2</w:t>
      </w:r>
      <w:r>
        <w:rPr>
          <w:rFonts w:ascii="SimHei" w:hAnsi="SimHei" w:cs="仿宋" w:eastAsia="黑体"/>
          <w:color w:val="000000"/>
          <w:sz w:val="32"/>
          <w:szCs w:val="32"/>
        </w:rPr>
        <w:t>）公司可以向职员提供两种职业发展道路：</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A</w:t>
      </w:r>
      <w:r>
        <w:rPr>
          <w:rFonts w:ascii="SimHei" w:hAnsi="SimHei" w:cs="仿宋" w:eastAsia="黑体"/>
          <w:color w:val="000000"/>
          <w:sz w:val="32"/>
          <w:szCs w:val="32"/>
        </w:rPr>
        <w:t>、专业系列道路，是指在某一个或几个相关的领域内，持续深入的发展，追求专业技能的提升，以成为该领域内专家为目标；</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B</w:t>
      </w:r>
      <w:r>
        <w:rPr>
          <w:rFonts w:ascii="SimHei" w:hAnsi="SimHei" w:cs="仿宋" w:eastAsia="黑体"/>
          <w:color w:val="000000"/>
          <w:sz w:val="32"/>
          <w:szCs w:val="32"/>
        </w:rPr>
        <w:t>、职务系列道路，是指通过协调、组织团队和团队成员工作，完成团队工作目标，实现业绩的方式。</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4.3 </w:t>
      </w:r>
      <w:r>
        <w:rPr>
          <w:rFonts w:ascii="SimHei" w:hAnsi="SimHei" w:cs="仿宋" w:eastAsia="黑体"/>
          <w:color w:val="000000"/>
          <w:sz w:val="32"/>
          <w:szCs w:val="32"/>
        </w:rPr>
        <w:t>晋升机制</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在出现职位空缺的前提下，符合下列条件的职员将有机会获得晋升和发展。</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A</w:t>
      </w:r>
      <w:r>
        <w:rPr>
          <w:rFonts w:ascii="SimHei" w:hAnsi="SimHei" w:cs="仿宋" w:eastAsia="黑体"/>
          <w:color w:val="000000"/>
          <w:sz w:val="32"/>
          <w:szCs w:val="32"/>
        </w:rPr>
        <w:t>、主动积极，敬业诚信，具备良好的职业素质；</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B</w:t>
      </w:r>
      <w:r>
        <w:rPr>
          <w:rFonts w:ascii="SimHei" w:hAnsi="SimHei" w:cs="仿宋" w:eastAsia="黑体"/>
          <w:color w:val="000000"/>
          <w:sz w:val="32"/>
          <w:szCs w:val="32"/>
        </w:rPr>
        <w:t>、不断学习，提升自己的能力，以创造出优秀的业绩；</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C</w:t>
      </w:r>
      <w:r>
        <w:rPr>
          <w:rFonts w:ascii="SimHei" w:hAnsi="SimHei" w:cs="仿宋" w:eastAsia="黑体"/>
          <w:color w:val="000000"/>
          <w:sz w:val="32"/>
          <w:szCs w:val="32"/>
        </w:rPr>
        <w:t>、敏锐地察觉公司内外部环境的变化，并主动适应变化；</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D</w:t>
      </w:r>
      <w:r>
        <w:rPr>
          <w:rFonts w:ascii="SimHei" w:hAnsi="SimHei" w:cs="仿宋" w:eastAsia="黑体"/>
          <w:color w:val="000000"/>
          <w:sz w:val="32"/>
          <w:szCs w:val="32"/>
        </w:rPr>
        <w:t>、获得同事的高度信任，和他们共同创造优秀成果；</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E</w:t>
      </w:r>
      <w:r>
        <w:rPr>
          <w:rFonts w:ascii="SimHei" w:hAnsi="SimHei" w:cs="仿宋" w:eastAsia="黑体"/>
          <w:color w:val="000000"/>
          <w:sz w:val="32"/>
          <w:szCs w:val="32"/>
        </w:rPr>
        <w:t>、具有全局观念，了解公司的战略；</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F</w:t>
      </w:r>
      <w:r>
        <w:rPr>
          <w:rFonts w:ascii="SimHei" w:hAnsi="SimHei" w:cs="仿宋" w:eastAsia="黑体"/>
          <w:color w:val="000000"/>
          <w:sz w:val="32"/>
          <w:szCs w:val="32"/>
        </w:rPr>
        <w:t>、符合职位的资质要求，并有愿望担任此项工作。</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4.4 </w:t>
      </w:r>
      <w:r>
        <w:rPr>
          <w:rFonts w:ascii="SimHei" w:hAnsi="SimHei" w:cs="仿宋" w:eastAsia="黑体"/>
          <w:color w:val="000000"/>
          <w:sz w:val="32"/>
          <w:szCs w:val="32"/>
        </w:rPr>
        <w:t>内部流动</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1</w:t>
      </w:r>
      <w:r>
        <w:rPr>
          <w:rFonts w:ascii="SimHei" w:hAnsi="SimHei" w:cs="仿宋" w:eastAsia="黑体"/>
          <w:color w:val="000000"/>
          <w:sz w:val="32"/>
          <w:szCs w:val="32"/>
        </w:rPr>
        <w:t>）公司可以根据你的能力、工作表现和业务需要，在征求你个人意愿后，某集团内进行流动，以更好地帮助你发挥潜质，提升职业发展的必要技能；</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2</w:t>
      </w:r>
      <w:r>
        <w:rPr>
          <w:rFonts w:ascii="SimHei" w:hAnsi="SimHei" w:cs="仿宋" w:eastAsia="黑体"/>
          <w:color w:val="000000"/>
          <w:sz w:val="32"/>
          <w:szCs w:val="32"/>
        </w:rPr>
        <w:t>）若你有在本单位内部流动的意愿，可向相关部门提出，由所在单位人力资源部门协调办理调动手续并最终确认；</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3</w:t>
      </w:r>
      <w:r>
        <w:rPr>
          <w:rFonts w:ascii="SimHei" w:hAnsi="SimHei" w:cs="仿宋" w:eastAsia="黑体"/>
          <w:color w:val="000000"/>
          <w:sz w:val="32"/>
          <w:szCs w:val="32"/>
        </w:rPr>
        <w:t>某集团内跨单位流动的意愿，可向相关单位或部门提出，依据公司调动管理的有关规定履行相应审批手续。相关手续完备后，由集团人力资源部门统一发出内部调动通知函确认。请交接好工作后，依据通知函规定的报到时间到新岗位报到；</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4</w:t>
      </w:r>
      <w:r>
        <w:rPr>
          <w:rFonts w:ascii="SimHei" w:hAnsi="SimHei" w:cs="仿宋" w:eastAsia="黑体"/>
          <w:color w:val="000000"/>
          <w:sz w:val="32"/>
          <w:szCs w:val="32"/>
        </w:rPr>
        <w:t>某集团内部职位空缺信息，你可以直接报名也可推荐外部人才，集团人力资源部及相关部门会负责具体协调工作；</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5</w:t>
      </w:r>
      <w:r>
        <w:rPr>
          <w:rFonts w:ascii="SimHei" w:hAnsi="SimHei" w:cs="仿宋" w:eastAsia="黑体"/>
          <w:color w:val="000000"/>
          <w:sz w:val="32"/>
          <w:szCs w:val="32"/>
        </w:rPr>
        <w:t>）具体请参阅公司调动管理的有关规定。</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5. </w:t>
      </w:r>
      <w:r>
        <w:rPr>
          <w:rFonts w:ascii="SimHei" w:hAnsi="SimHei" w:cs="仿宋" w:eastAsia="黑体"/>
          <w:color w:val="000000"/>
          <w:sz w:val="32"/>
          <w:szCs w:val="32"/>
        </w:rPr>
        <w:t>特别提示</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公司不主张职员过于频繁地调换工作岗位：</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5.1 </w:t>
      </w:r>
      <w:r>
        <w:rPr>
          <w:rFonts w:ascii="SimHei" w:hAnsi="SimHei" w:cs="仿宋" w:eastAsia="黑体"/>
          <w:color w:val="000000"/>
          <w:sz w:val="32"/>
          <w:szCs w:val="32"/>
        </w:rPr>
        <w:t>若你入司不满一年，或在一个岗位上工作不满一年，原则上公司不接受你的调动申请；</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5.2 </w:t>
      </w:r>
      <w:r>
        <w:rPr>
          <w:rFonts w:ascii="SimHei" w:hAnsi="SimHei" w:cs="仿宋" w:eastAsia="黑体"/>
          <w:color w:val="000000"/>
          <w:sz w:val="32"/>
          <w:szCs w:val="32"/>
        </w:rPr>
        <w:t>公司录用的高校应届毕业生，原则上入司两年内不能申请内部调动；</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5.3 </w:t>
      </w:r>
      <w:r>
        <w:rPr>
          <w:rFonts w:ascii="SimHei" w:hAnsi="SimHei" w:cs="仿宋" w:eastAsia="黑体"/>
          <w:color w:val="000000"/>
          <w:sz w:val="32"/>
          <w:szCs w:val="32"/>
        </w:rPr>
        <w:t>在申请调动成功一年之内，公司不再接受你的调动申请。</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r>
    </w:p>
    <w:p>
      <w:pPr>
        <w:pStyle w:val="Normal"/>
        <w:spacing w:lineRule="auto" w:line="360"/>
        <w:jc w:val="center"/>
        <w:rPr>
          <w:rFonts w:ascii="仿宋" w:hAnsi="仿宋" w:eastAsia="仿宋" w:cs="仿宋"/>
          <w:b/>
          <w:b/>
          <w:color w:val="000000"/>
          <w:sz w:val="32"/>
          <w:szCs w:val="32"/>
        </w:rPr>
      </w:pPr>
      <w:r>
        <w:rPr>
          <w:rFonts w:ascii="SimHei" w:hAnsi="SimHei" w:cs="仿宋" w:eastAsia="黑体"/>
          <w:b/>
          <w:color w:val="000000"/>
          <w:sz w:val="32"/>
          <w:szCs w:val="32"/>
        </w:rPr>
        <w:t>员工关系与沟通</w:t>
      </w:r>
    </w:p>
    <w:p>
      <w:pPr>
        <w:pStyle w:val="Normal"/>
        <w:spacing w:lineRule="auto" w:line="360"/>
        <w:rPr>
          <w:rFonts w:ascii="仿宋" w:hAnsi="仿宋" w:eastAsia="仿宋" w:cs="仿宋"/>
          <w:b/>
          <w:b/>
          <w:color w:val="000000"/>
          <w:sz w:val="32"/>
          <w:szCs w:val="32"/>
        </w:rPr>
      </w:pPr>
      <w:r>
        <w:rPr>
          <w:rFonts w:eastAsia="黑体" w:cs="仿宋" w:ascii="SimHei" w:hAnsi="SimHei"/>
          <w:b/>
          <w:color w:val="000000"/>
          <w:sz w:val="32"/>
          <w:szCs w:val="32"/>
        </w:rPr>
        <w:t>1.</w:t>
      </w:r>
      <w:r>
        <w:rPr>
          <w:rFonts w:ascii="SimHei" w:hAnsi="SimHei" w:cs="仿宋" w:eastAsia="黑体"/>
          <w:b/>
          <w:color w:val="000000"/>
          <w:sz w:val="32"/>
          <w:szCs w:val="32"/>
        </w:rPr>
        <w:t>沟通渠道</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1.1</w:t>
      </w:r>
      <w:r>
        <w:rPr>
          <w:rFonts w:ascii="SimHei" w:hAnsi="SimHei" w:cs="仿宋" w:eastAsia="黑体"/>
          <w:color w:val="000000"/>
          <w:sz w:val="32"/>
          <w:szCs w:val="32"/>
        </w:rPr>
        <w:t>（上级经理）门户开放</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    </w:t>
      </w:r>
      <w:r>
        <w:rPr>
          <w:rFonts w:ascii="SimHei" w:hAnsi="SimHei" w:cs="仿宋" w:eastAsia="黑体"/>
          <w:color w:val="000000"/>
          <w:sz w:val="32"/>
          <w:szCs w:val="32"/>
        </w:rPr>
        <w:t>公司倡议所有经理人员“门户开放”，欢迎职员直接提出想法和疑问，同时也要求经理人员主动关注下属的想法和情绪。</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1.2 </w:t>
      </w:r>
      <w:r>
        <w:rPr>
          <w:rFonts w:ascii="SimHei" w:hAnsi="SimHei" w:cs="仿宋" w:eastAsia="黑体"/>
          <w:color w:val="000000"/>
          <w:sz w:val="32"/>
          <w:szCs w:val="32"/>
        </w:rPr>
        <w:t>吹风会</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    </w:t>
      </w:r>
      <w:r>
        <w:rPr>
          <w:rFonts w:ascii="SimHei" w:hAnsi="SimHei" w:cs="仿宋" w:eastAsia="黑体"/>
          <w:color w:val="000000"/>
          <w:sz w:val="32"/>
          <w:szCs w:val="32"/>
        </w:rPr>
        <w:t>高层管理人员面向基层，关注一线，让职员及时了解公司业务发展方向及动态，并现场解答职员关心的问题。</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1.3 </w:t>
      </w:r>
      <w:r>
        <w:rPr>
          <w:rFonts w:ascii="SimHei" w:hAnsi="SimHei" w:cs="仿宋" w:eastAsia="黑体"/>
          <w:color w:val="000000"/>
          <w:sz w:val="32"/>
          <w:szCs w:val="32"/>
        </w:rPr>
        <w:t>员工关系专员</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    </w:t>
      </w:r>
      <w:r>
        <w:rPr>
          <w:rFonts w:ascii="SimHei" w:hAnsi="SimHei" w:cs="仿宋" w:eastAsia="黑体"/>
          <w:color w:val="000000"/>
          <w:sz w:val="32"/>
          <w:szCs w:val="32"/>
        </w:rPr>
        <w:t>公司设员工关系专员岗，接受和处理职员表达的想法、意见和建议，保证在正常工作日</w:t>
      </w:r>
      <w:r>
        <w:rPr>
          <w:rFonts w:eastAsia="黑体" w:cs="仿宋" w:ascii="SimHei" w:hAnsi="SimHei"/>
          <w:color w:val="000000"/>
          <w:sz w:val="32"/>
          <w:szCs w:val="32"/>
        </w:rPr>
        <w:t>36</w:t>
      </w:r>
      <w:r>
        <w:rPr>
          <w:rFonts w:ascii="SimHei" w:hAnsi="SimHei" w:cs="仿宋" w:eastAsia="黑体"/>
          <w:color w:val="000000"/>
          <w:sz w:val="32"/>
          <w:szCs w:val="32"/>
        </w:rPr>
        <w:t>小时内给予答复，并为职员的身份保密。</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1.4 </w:t>
      </w:r>
      <w:r>
        <w:rPr>
          <w:rFonts w:ascii="SimHei" w:hAnsi="SimHei" w:cs="仿宋" w:eastAsia="黑体"/>
          <w:color w:val="000000"/>
          <w:sz w:val="32"/>
          <w:szCs w:val="32"/>
        </w:rPr>
        <w:t>我与总经理有个约会</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    </w:t>
      </w:r>
      <w:r>
        <w:rPr>
          <w:rFonts w:ascii="SimHei" w:hAnsi="SimHei" w:cs="仿宋" w:eastAsia="黑体"/>
          <w:color w:val="000000"/>
          <w:sz w:val="32"/>
          <w:szCs w:val="32"/>
        </w:rPr>
        <w:t>如职员需要与公司高层管理人员单独面谈，可以通过员工关系专员提出申请，员工关系专员保证在正常工作日</w:t>
      </w:r>
      <w:r>
        <w:rPr>
          <w:rFonts w:eastAsia="黑体" w:cs="仿宋" w:ascii="SimHei" w:hAnsi="SimHei"/>
          <w:color w:val="000000"/>
          <w:sz w:val="32"/>
          <w:szCs w:val="32"/>
        </w:rPr>
        <w:t>36</w:t>
      </w:r>
      <w:r>
        <w:rPr>
          <w:rFonts w:ascii="SimHei" w:hAnsi="SimHei" w:cs="仿宋" w:eastAsia="黑体"/>
          <w:color w:val="000000"/>
          <w:sz w:val="32"/>
          <w:szCs w:val="32"/>
        </w:rPr>
        <w:t>小时内给予答复。</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1.5</w:t>
      </w:r>
      <w:r>
        <w:rPr>
          <w:rFonts w:ascii="SimHei" w:hAnsi="SimHei" w:cs="仿宋" w:eastAsia="黑体"/>
          <w:color w:val="000000"/>
          <w:sz w:val="32"/>
          <w:szCs w:val="32"/>
        </w:rPr>
        <w:t>工作面谈</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    </w:t>
      </w:r>
      <w:r>
        <w:rPr>
          <w:rFonts w:ascii="SimHei" w:hAnsi="SimHei" w:cs="仿宋" w:eastAsia="黑体"/>
          <w:color w:val="000000"/>
          <w:sz w:val="32"/>
          <w:szCs w:val="32"/>
        </w:rPr>
        <w:t>新职员转正、职员调薪或岗位变动、进行工作评估、职业发展规划以及职员提出辞职等情形下，职员上司都将与职员进行面谈，了解情况，听取意见。</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1.6 </w:t>
      </w:r>
      <w:r>
        <w:rPr>
          <w:rFonts w:ascii="SimHei" w:hAnsi="SimHei" w:cs="仿宋" w:eastAsia="黑体"/>
          <w:color w:val="000000"/>
          <w:sz w:val="32"/>
          <w:szCs w:val="32"/>
        </w:rPr>
        <w:t>工作讨论和会议</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    </w:t>
      </w:r>
      <w:r>
        <w:rPr>
          <w:rFonts w:ascii="SimHei" w:hAnsi="SimHei" w:cs="仿宋" w:eastAsia="黑体"/>
          <w:color w:val="000000"/>
          <w:sz w:val="32"/>
          <w:szCs w:val="32"/>
        </w:rPr>
        <w:t>公司提倡团队工作模式，团队必须拥有共同的工作目标和共享的价值观。公司的绩效管理体系倡导管理者在制定目标的时候通过工作讨论和会议倾听团队的意见，共同分享愿景。</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1.7 E-MAIL</w:t>
      </w:r>
      <w:r>
        <w:rPr>
          <w:rFonts w:ascii="SimHei" w:hAnsi="SimHei" w:cs="仿宋" w:eastAsia="黑体"/>
          <w:color w:val="000000"/>
          <w:sz w:val="32"/>
          <w:szCs w:val="32"/>
        </w:rPr>
        <w:t xml:space="preserve">给任何人 </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    </w:t>
      </w:r>
      <w:r>
        <w:rPr>
          <w:rFonts w:ascii="SimHei" w:hAnsi="SimHei" w:cs="仿宋" w:eastAsia="黑体"/>
          <w:color w:val="000000"/>
          <w:sz w:val="32"/>
          <w:szCs w:val="32"/>
        </w:rPr>
        <w:t>当面对面的交流不适合时，职员可以给任何人发送邮件，以迅速反映问题或解决工作中的疑惑。电子邮件应简洁明了，并只发给真正需要联系的人员。</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1.8 </w:t>
      </w:r>
      <w:r>
        <w:rPr>
          <w:rFonts w:ascii="SimHei" w:hAnsi="SimHei" w:cs="仿宋" w:eastAsia="黑体"/>
          <w:color w:val="000000"/>
          <w:sz w:val="32"/>
          <w:szCs w:val="32"/>
        </w:rPr>
        <w:t>网上论坛</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    </w:t>
      </w:r>
      <w:r>
        <w:rPr>
          <w:rFonts w:ascii="SimHei" w:hAnsi="SimHei" w:cs="仿宋" w:eastAsia="黑体"/>
          <w:color w:val="000000"/>
          <w:sz w:val="32"/>
          <w:szCs w:val="32"/>
        </w:rPr>
        <w:t>如职员有任何意见和建议，或希望能与其他同事进行观点交流分享，均可通过内部网论坛直接发表。</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1.9 </w:t>
      </w:r>
      <w:r>
        <w:rPr>
          <w:rFonts w:ascii="SimHei" w:hAnsi="SimHei" w:cs="仿宋" w:eastAsia="黑体"/>
          <w:color w:val="000000"/>
          <w:sz w:val="32"/>
          <w:szCs w:val="32"/>
        </w:rPr>
        <w:t>职员申诉通道</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    </w:t>
      </w:r>
      <w:r>
        <w:rPr>
          <w:rFonts w:ascii="SimHei" w:hAnsi="SimHei" w:cs="仿宋" w:eastAsia="黑体"/>
          <w:color w:val="000000"/>
          <w:sz w:val="32"/>
          <w:szCs w:val="32"/>
        </w:rPr>
        <w:t>当职员认为个人利益受到不应有的侵犯，或需要检举揭发其他职员违反公司规定的行为，可以通过申诉通道进行投诉和检举揭发（参阅申诉程序）。</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1.10 </w:t>
      </w:r>
      <w:r>
        <w:rPr>
          <w:rFonts w:ascii="SimHei" w:hAnsi="SimHei" w:cs="仿宋" w:eastAsia="黑体"/>
          <w:color w:val="000000"/>
          <w:sz w:val="32"/>
          <w:szCs w:val="32"/>
        </w:rPr>
        <w:t>员工满意度调查</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    </w:t>
      </w:r>
      <w:r>
        <w:rPr>
          <w:rFonts w:ascii="SimHei" w:hAnsi="SimHei" w:cs="仿宋" w:eastAsia="黑体"/>
          <w:color w:val="000000"/>
          <w:sz w:val="32"/>
          <w:szCs w:val="32"/>
        </w:rPr>
        <w:t>公司通过定期的不记名意见调查向职员征询对公司业务、管理等方面的意见，了解职员对工作环境的整体满意程度，职员可按照自己的真实想法反馈而无须有任何顾虑。</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1.11</w:t>
      </w:r>
      <w:r>
        <w:rPr>
          <w:rFonts w:ascii="SimHei" w:hAnsi="SimHei" w:cs="仿宋" w:eastAsia="黑体"/>
          <w:color w:val="000000"/>
          <w:sz w:val="32"/>
          <w:szCs w:val="32"/>
        </w:rPr>
        <w:t>公司的信息发布渠道</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    </w:t>
      </w:r>
      <w:r>
        <w:rPr>
          <w:rFonts w:ascii="SimHei" w:hAnsi="SimHei" w:cs="仿宋" w:eastAsia="黑体"/>
          <w:color w:val="000000"/>
          <w:sz w:val="32"/>
          <w:szCs w:val="32"/>
        </w:rPr>
        <w:t>公司有网站、月刊、公告板等多种形式的信息发布渠道，职员可以方便、快捷地了解业界动态、公司业务发展动态和重要事件、通知。</w:t>
      </w:r>
    </w:p>
    <w:p>
      <w:pPr>
        <w:pStyle w:val="Normal"/>
        <w:spacing w:lineRule="auto" w:line="360"/>
        <w:rPr>
          <w:rFonts w:ascii="仿宋" w:hAnsi="仿宋" w:eastAsia="仿宋" w:cs="仿宋"/>
          <w:b/>
          <w:b/>
          <w:color w:val="000000"/>
          <w:sz w:val="32"/>
          <w:szCs w:val="32"/>
        </w:rPr>
      </w:pPr>
      <w:r>
        <w:rPr>
          <w:rFonts w:eastAsia="黑体" w:cs="仿宋" w:ascii="SimHei" w:hAnsi="SimHei"/>
          <w:b/>
          <w:color w:val="000000"/>
          <w:sz w:val="32"/>
          <w:szCs w:val="32"/>
        </w:rPr>
        <w:t>2.</w:t>
      </w:r>
      <w:r>
        <w:rPr>
          <w:rFonts w:ascii="SimHei" w:hAnsi="SimHei" w:cs="仿宋" w:eastAsia="黑体"/>
          <w:b/>
          <w:color w:val="000000"/>
          <w:sz w:val="32"/>
          <w:szCs w:val="32"/>
        </w:rPr>
        <w:t>申诉程序</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2.1 </w:t>
      </w:r>
      <w:r>
        <w:rPr>
          <w:rFonts w:ascii="SimHei" w:hAnsi="SimHei" w:cs="仿宋" w:eastAsia="黑体"/>
          <w:color w:val="000000"/>
          <w:sz w:val="32"/>
          <w:szCs w:val="32"/>
        </w:rPr>
        <w:t>原则上，各级管理人员、公司人力资源部、直至公司总经理均是申诉对象。</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2.2 </w:t>
      </w:r>
      <w:r>
        <w:rPr>
          <w:rFonts w:ascii="SimHei" w:hAnsi="SimHei" w:cs="仿宋" w:eastAsia="黑体"/>
          <w:color w:val="000000"/>
          <w:sz w:val="32"/>
          <w:szCs w:val="32"/>
        </w:rPr>
        <w:t>当职员认为个人利益受到不应有的侵犯，或对公司的经营管理措施有不同意见，或发现有违反公司各项规定的行为时，可选择适当的申诉渠道向公司申诉：</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1</w:t>
      </w:r>
      <w:r>
        <w:rPr>
          <w:rFonts w:ascii="SimHei" w:hAnsi="SimHei" w:cs="仿宋" w:eastAsia="黑体"/>
          <w:color w:val="000000"/>
          <w:sz w:val="32"/>
          <w:szCs w:val="32"/>
        </w:rPr>
        <w:t>）公司鼓励职员逐级反映情况，或者直接向部门负责人或所在公司总经理申诉；</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2</w:t>
      </w:r>
      <w:r>
        <w:rPr>
          <w:rFonts w:ascii="SimHei" w:hAnsi="SimHei" w:cs="仿宋" w:eastAsia="黑体"/>
          <w:color w:val="000000"/>
          <w:sz w:val="32"/>
          <w:szCs w:val="32"/>
        </w:rPr>
        <w:t>）当职员认为不方便通过申诉渠道（</w:t>
      </w:r>
      <w:r>
        <w:rPr>
          <w:rFonts w:eastAsia="黑体" w:cs="仿宋" w:ascii="SimHei" w:hAnsi="SimHei"/>
          <w:color w:val="000000"/>
          <w:sz w:val="32"/>
          <w:szCs w:val="32"/>
        </w:rPr>
        <w:t>1</w:t>
      </w:r>
      <w:r>
        <w:rPr>
          <w:rFonts w:ascii="SimHei" w:hAnsi="SimHei" w:cs="仿宋" w:eastAsia="黑体"/>
          <w:color w:val="000000"/>
          <w:sz w:val="32"/>
          <w:szCs w:val="32"/>
        </w:rPr>
        <w:t>）申诉时，也可通过职委会申诉；</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w:t>
      </w:r>
      <w:r>
        <w:rPr>
          <w:rFonts w:eastAsia="黑体" w:cs="仿宋" w:ascii="SimHei" w:hAnsi="SimHei"/>
          <w:color w:val="000000"/>
          <w:sz w:val="32"/>
          <w:szCs w:val="32"/>
        </w:rPr>
        <w:t>3</w:t>
      </w:r>
      <w:r>
        <w:rPr>
          <w:rFonts w:ascii="SimHei" w:hAnsi="SimHei" w:cs="仿宋" w:eastAsia="黑体"/>
          <w:color w:val="000000"/>
          <w:sz w:val="32"/>
          <w:szCs w:val="32"/>
        </w:rPr>
        <w:t>）从解决问题的角度考虑，某集团总经理或董事长申诉，但当职员坚持认为有必要时，某集团总经理或董事长申诉。</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2.3 </w:t>
      </w:r>
      <w:r>
        <w:rPr>
          <w:rFonts w:ascii="SimHei" w:hAnsi="SimHei" w:cs="仿宋" w:eastAsia="黑体"/>
          <w:color w:val="000000"/>
          <w:sz w:val="32"/>
          <w:szCs w:val="32"/>
        </w:rPr>
        <w:t>申诉方式可选用面谈和书面两种形式；如选用书面方式，申诉书必须具名，否则不予受理。</w:t>
      </w:r>
    </w:p>
    <w:p>
      <w:pPr>
        <w:pStyle w:val="Normal"/>
        <w:spacing w:lineRule="auto" w:line="360"/>
        <w:rPr>
          <w:rFonts w:ascii="仿宋" w:hAnsi="仿宋" w:eastAsia="仿宋" w:cs="仿宋"/>
          <w:color w:val="000000"/>
          <w:sz w:val="32"/>
          <w:szCs w:val="32"/>
        </w:rPr>
      </w:pPr>
      <w:r>
        <w:rPr>
          <w:rFonts w:eastAsia="黑体" w:cs="仿宋" w:ascii="SimHei" w:hAnsi="SimHei"/>
          <w:color w:val="000000"/>
          <w:sz w:val="32"/>
          <w:szCs w:val="32"/>
        </w:rPr>
        <w:t xml:space="preserve">2.4 </w:t>
      </w:r>
      <w:r>
        <w:rPr>
          <w:rFonts w:ascii="SimHei" w:hAnsi="SimHei" w:cs="仿宋" w:eastAsia="黑体"/>
          <w:color w:val="000000"/>
          <w:sz w:val="32"/>
          <w:szCs w:val="32"/>
        </w:rPr>
        <w:t>各级责任人或责任部门在接到职员申诉后，将在申诉事件涉及的相关当事人中进行调查，并根据调查结果尽快做出处理决定。处理决定将通过书面或电子邮件的形式通报给申诉者、某集团人力资源部，职员如果对处理决定不满意可继续向更高一级经理或部门申诉。</w:t>
      </w:r>
    </w:p>
    <w:p>
      <w:pPr>
        <w:pStyle w:val="Normal"/>
        <w:spacing w:lineRule="auto" w:line="360"/>
        <w:jc w:val="center"/>
        <w:rPr>
          <w:rFonts w:ascii="仿宋" w:hAnsi="仿宋" w:eastAsia="仿宋" w:cs="仿宋"/>
          <w:b/>
          <w:b/>
          <w:color w:val="000000"/>
          <w:sz w:val="32"/>
          <w:szCs w:val="32"/>
        </w:rPr>
      </w:pPr>
      <w:r>
        <w:rPr>
          <w:rFonts w:eastAsia="黑体" w:cs="仿宋" w:ascii="SimHei" w:hAnsi="SimHei"/>
          <w:b/>
          <w:color w:val="000000"/>
          <w:sz w:val="32"/>
          <w:szCs w:val="32"/>
        </w:rPr>
      </w:r>
    </w:p>
    <w:p>
      <w:pPr>
        <w:pStyle w:val="Normal"/>
        <w:spacing w:lineRule="auto" w:line="360"/>
        <w:jc w:val="center"/>
        <w:rPr>
          <w:rFonts w:ascii="仿宋" w:hAnsi="仿宋" w:eastAsia="仿宋" w:cs="仿宋"/>
          <w:b/>
          <w:b/>
          <w:sz w:val="32"/>
          <w:szCs w:val="32"/>
        </w:rPr>
      </w:pPr>
      <w:r>
        <w:rPr>
          <w:rFonts w:eastAsia="黑体" w:cs="仿宋" w:ascii="SimHei" w:hAnsi="SimHei"/>
          <w:b/>
          <w:sz w:val="32"/>
          <w:szCs w:val="32"/>
        </w:rPr>
      </w:r>
    </w:p>
    <w:p>
      <w:pPr>
        <w:pStyle w:val="Normal"/>
        <w:spacing w:lineRule="auto" w:line="360"/>
        <w:jc w:val="center"/>
        <w:rPr>
          <w:rFonts w:ascii="仿宋" w:hAnsi="仿宋" w:eastAsia="仿宋" w:cs="仿宋"/>
          <w:b/>
          <w:b/>
          <w:sz w:val="32"/>
          <w:szCs w:val="32"/>
        </w:rPr>
      </w:pPr>
      <w:r>
        <w:rPr>
          <w:rFonts w:eastAsia="黑体" w:cs="仿宋" w:ascii="SimHei" w:hAnsi="SimHei"/>
          <w:b/>
          <w:sz w:val="32"/>
          <w:szCs w:val="32"/>
        </w:rPr>
      </w:r>
    </w:p>
    <w:p>
      <w:pPr>
        <w:pStyle w:val="Normal"/>
        <w:spacing w:lineRule="auto" w:line="360"/>
        <w:jc w:val="center"/>
        <w:rPr>
          <w:rFonts w:ascii="仿宋" w:hAnsi="仿宋" w:eastAsia="仿宋" w:cs="仿宋"/>
          <w:b/>
          <w:b/>
          <w:sz w:val="32"/>
          <w:szCs w:val="32"/>
        </w:rPr>
      </w:pPr>
      <w:r>
        <w:rPr>
          <w:rFonts w:eastAsia="黑体" w:cs="仿宋" w:ascii="SimHei" w:hAnsi="SimHei"/>
          <w:b/>
          <w:sz w:val="32"/>
          <w:szCs w:val="32"/>
        </w:rPr>
      </w:r>
    </w:p>
    <w:p>
      <w:pPr>
        <w:pStyle w:val="Normal"/>
        <w:spacing w:lineRule="auto" w:line="360"/>
        <w:jc w:val="center"/>
        <w:rPr>
          <w:rFonts w:ascii="仿宋" w:hAnsi="仿宋" w:eastAsia="仿宋" w:cs="仿宋"/>
          <w:b/>
          <w:b/>
          <w:sz w:val="32"/>
          <w:szCs w:val="32"/>
        </w:rPr>
      </w:pPr>
      <w:r>
        <w:rPr>
          <w:rFonts w:eastAsia="黑体" w:cs="仿宋" w:ascii="SimHei" w:hAnsi="SimHei"/>
          <w:b/>
          <w:sz w:val="32"/>
          <w:szCs w:val="32"/>
        </w:rPr>
      </w:r>
    </w:p>
    <w:p>
      <w:pPr>
        <w:pStyle w:val="Normal"/>
        <w:spacing w:lineRule="auto" w:line="360"/>
        <w:jc w:val="center"/>
        <w:rPr>
          <w:rFonts w:ascii="仿宋" w:hAnsi="仿宋" w:eastAsia="仿宋" w:cs="仿宋"/>
          <w:b/>
          <w:b/>
          <w:sz w:val="32"/>
          <w:szCs w:val="32"/>
        </w:rPr>
      </w:pPr>
      <w:r>
        <w:rPr>
          <w:rFonts w:eastAsia="黑体" w:cs="仿宋" w:ascii="SimHei" w:hAnsi="SimHei"/>
          <w:b/>
          <w:sz w:val="32"/>
          <w:szCs w:val="32"/>
        </w:rPr>
      </w:r>
    </w:p>
    <w:p>
      <w:pPr>
        <w:pStyle w:val="Normal"/>
        <w:spacing w:lineRule="auto" w:line="360"/>
        <w:rPr>
          <w:rFonts w:ascii="仿宋" w:hAnsi="仿宋" w:eastAsia="仿宋" w:cs="仿宋"/>
          <w:b/>
          <w:b/>
          <w:sz w:val="32"/>
          <w:szCs w:val="32"/>
        </w:rPr>
      </w:pPr>
      <w:r>
        <w:rPr>
          <w:rFonts w:eastAsia="黑体" w:cs="仿宋" w:ascii="SimHei" w:hAnsi="SimHei"/>
          <w:b/>
          <w:sz w:val="32"/>
          <w:szCs w:val="32"/>
        </w:rPr>
      </w:r>
    </w:p>
    <w:p>
      <w:pPr>
        <w:pStyle w:val="Normal"/>
        <w:spacing w:lineRule="auto" w:line="360"/>
        <w:jc w:val="center"/>
        <w:rPr/>
      </w:pPr>
      <w:r>
        <w:rPr>
          <w:rFonts w:ascii="SimHei" w:hAnsi="SimHei" w:cs="仿宋" w:eastAsia="黑体"/>
          <w:b/>
          <w:sz w:val="32"/>
          <w:szCs w:val="32"/>
        </w:rPr>
        <w:t>第三部分  岗位职责</w:t>
      </w:r>
    </w:p>
    <w:p>
      <w:pPr>
        <w:pStyle w:val="Normal"/>
        <w:spacing w:lineRule="auto" w:line="360"/>
        <w:jc w:val="center"/>
        <w:rPr>
          <w:rFonts w:ascii="仿宋" w:hAnsi="仿宋" w:eastAsia="仿宋" w:cs="仿宋"/>
          <w:b/>
          <w:b/>
          <w:sz w:val="32"/>
          <w:szCs w:val="32"/>
        </w:rPr>
      </w:pPr>
      <w:r>
        <w:rPr>
          <w:rFonts w:eastAsia="黑体" w:cs="仿宋" w:ascii="SimHei" w:hAnsi="SimHei"/>
          <w:b/>
          <w:sz w:val="32"/>
          <w:szCs w:val="32"/>
        </w:rPr>
      </w:r>
    </w:p>
    <w:p>
      <w:pPr>
        <w:pStyle w:val="Normal"/>
        <w:spacing w:lineRule="auto" w:line="360"/>
        <w:jc w:val="center"/>
        <w:rPr>
          <w:rFonts w:ascii="仿宋" w:hAnsi="仿宋" w:eastAsia="仿宋" w:cs="仿宋"/>
          <w:b/>
          <w:b/>
          <w:sz w:val="32"/>
          <w:szCs w:val="32"/>
        </w:rPr>
      </w:pPr>
      <w:r>
        <w:rPr>
          <w:rFonts w:ascii="SimHei" w:hAnsi="SimHei" w:cs="仿宋" w:eastAsia="黑体"/>
          <w:b/>
          <w:sz w:val="32"/>
          <w:szCs w:val="32"/>
        </w:rPr>
        <w:t>领导岗位职责</w:t>
      </w:r>
    </w:p>
    <w:p>
      <w:pPr>
        <w:pStyle w:val="Normal"/>
        <w:spacing w:lineRule="auto" w:line="360"/>
        <w:rPr/>
      </w:pPr>
      <w:r>
        <w:rPr>
          <w:rFonts w:ascii="SimHei" w:hAnsi="SimHei" w:cs="仿宋" w:eastAsia="黑体"/>
          <w:b/>
          <w:sz w:val="32"/>
          <w:szCs w:val="32"/>
        </w:rPr>
        <w:t>一、行政总监岗位职责：</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1</w:t>
      </w:r>
      <w:r>
        <w:rPr>
          <w:rFonts w:ascii="SimHei" w:hAnsi="SimHei" w:cs="仿宋" w:eastAsia="黑体"/>
          <w:sz w:val="32"/>
          <w:szCs w:val="32"/>
        </w:rPr>
        <w:t>、在总经理领导下，根据公司发展的战略目标拟定公司的各项规章制度；</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2</w:t>
      </w:r>
      <w:r>
        <w:rPr>
          <w:rFonts w:ascii="SimHei" w:hAnsi="SimHei" w:cs="仿宋" w:eastAsia="黑体"/>
          <w:sz w:val="32"/>
          <w:szCs w:val="32"/>
        </w:rPr>
        <w:t>、督促、检查公司各项规章制度的具体执行；</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3</w:t>
      </w:r>
      <w:r>
        <w:rPr>
          <w:rFonts w:ascii="SimHei" w:hAnsi="SimHei" w:cs="仿宋" w:eastAsia="黑体"/>
          <w:sz w:val="32"/>
          <w:szCs w:val="32"/>
        </w:rPr>
        <w:t>、协调公司各部门之间的工作衔接；</w:t>
      </w:r>
    </w:p>
    <w:p>
      <w:pPr>
        <w:pStyle w:val="Normal"/>
        <w:spacing w:lineRule="auto" w:line="360"/>
        <w:ind w:firstLine="640"/>
        <w:rPr/>
      </w:pPr>
      <w:r>
        <w:rPr>
          <w:rFonts w:eastAsia="黑体" w:cs="仿宋" w:ascii="SimHei" w:hAnsi="SimHei"/>
          <w:sz w:val="32"/>
          <w:szCs w:val="32"/>
        </w:rPr>
        <w:t>4</w:t>
      </w:r>
      <w:r>
        <w:rPr>
          <w:rFonts w:ascii="SimHei" w:hAnsi="SimHei" w:cs="仿宋" w:eastAsia="黑体"/>
          <w:sz w:val="32"/>
          <w:szCs w:val="32"/>
        </w:rPr>
        <w:t>、拟定公司的各种行政文件，做好人事、工程等档案管理；</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5</w:t>
      </w:r>
      <w:r>
        <w:rPr>
          <w:rFonts w:ascii="SimHei" w:hAnsi="SimHei" w:cs="仿宋" w:eastAsia="黑体"/>
          <w:sz w:val="32"/>
          <w:szCs w:val="32"/>
        </w:rPr>
        <w:t>、收集市场信息，为公司经营决策提供咨询和参考：</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6</w:t>
      </w:r>
      <w:r>
        <w:rPr>
          <w:rFonts w:ascii="SimHei" w:hAnsi="SimHei" w:cs="仿宋" w:eastAsia="黑体"/>
          <w:sz w:val="32"/>
          <w:szCs w:val="32"/>
        </w:rPr>
        <w:t>、负责组织总经理召开的办公会议及其他常务会议，做好会议记录，发布会议纪要，监督会议纪要的落实和实施；</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7</w:t>
      </w:r>
      <w:r>
        <w:rPr>
          <w:rFonts w:ascii="SimHei" w:hAnsi="SimHei" w:cs="仿宋" w:eastAsia="黑体"/>
          <w:sz w:val="32"/>
          <w:szCs w:val="32"/>
        </w:rPr>
        <w:t>、负责管理、维护公司网站，负责公司信息化管理；</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8</w:t>
      </w:r>
      <w:r>
        <w:rPr>
          <w:rFonts w:ascii="SimHei" w:hAnsi="SimHei" w:cs="仿宋" w:eastAsia="黑体"/>
          <w:sz w:val="32"/>
          <w:szCs w:val="32"/>
        </w:rPr>
        <w:t xml:space="preserve">、负责对外宣传和联络工作；　</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9</w:t>
      </w:r>
      <w:r>
        <w:rPr>
          <w:rFonts w:ascii="SimHei" w:hAnsi="SimHei" w:cs="仿宋" w:eastAsia="黑体"/>
          <w:sz w:val="32"/>
          <w:szCs w:val="32"/>
        </w:rPr>
        <w:t>、负责公司接待工作；</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10</w:t>
      </w:r>
      <w:r>
        <w:rPr>
          <w:rFonts w:ascii="SimHei" w:hAnsi="SimHei" w:cs="仿宋" w:eastAsia="黑体"/>
          <w:sz w:val="32"/>
          <w:szCs w:val="32"/>
        </w:rPr>
        <w:t>、负责公司后勤行政管理；</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11</w:t>
      </w:r>
      <w:r>
        <w:rPr>
          <w:rFonts w:ascii="SimHei" w:hAnsi="SimHei" w:cs="仿宋" w:eastAsia="黑体"/>
          <w:sz w:val="32"/>
          <w:szCs w:val="32"/>
        </w:rPr>
        <w:t>、完成总经理交办的其他任务。</w:t>
      </w:r>
    </w:p>
    <w:p>
      <w:pPr>
        <w:pStyle w:val="Normal"/>
        <w:spacing w:lineRule="auto" w:line="360"/>
        <w:rPr>
          <w:rFonts w:ascii="仿宋" w:hAnsi="仿宋" w:eastAsia="仿宋" w:cs="仿宋"/>
          <w:sz w:val="32"/>
          <w:szCs w:val="32"/>
        </w:rPr>
      </w:pPr>
      <w:r>
        <w:rPr>
          <w:rFonts w:eastAsia="黑体" w:cs="仿宋" w:ascii="SimHei" w:hAnsi="SimHei"/>
          <w:sz w:val="32"/>
          <w:szCs w:val="32"/>
        </w:rPr>
      </w:r>
    </w:p>
    <w:p>
      <w:pPr>
        <w:pStyle w:val="Normal"/>
        <w:spacing w:lineRule="auto" w:line="360"/>
        <w:rPr/>
      </w:pPr>
      <w:r>
        <w:rPr>
          <w:rFonts w:ascii="SimHei" w:hAnsi="SimHei" w:cs="仿宋" w:eastAsia="黑体"/>
          <w:b/>
          <w:sz w:val="32"/>
          <w:szCs w:val="32"/>
        </w:rPr>
        <w:t>二、人力资源总监岗位职责：</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1</w:t>
      </w:r>
      <w:r>
        <w:rPr>
          <w:rFonts w:ascii="SimHei" w:hAnsi="SimHei" w:cs="仿宋" w:eastAsia="黑体"/>
          <w:sz w:val="32"/>
          <w:szCs w:val="32"/>
        </w:rPr>
        <w:t xml:space="preserve">、根据公司实际情况和发展规划拟定公司人力资源计划，经批准后组织实施； </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2</w:t>
      </w:r>
      <w:r>
        <w:rPr>
          <w:rFonts w:ascii="SimHei" w:hAnsi="SimHei" w:cs="仿宋" w:eastAsia="黑体"/>
          <w:sz w:val="32"/>
          <w:szCs w:val="32"/>
        </w:rPr>
        <w:t>、组织制订公司用工制度、人事管理制度、劳动工资制度、人事档案管理制度、员工手册、培训大纲等规章制度、实施细则和人力资源部工作程序，经批准后组织实施；</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3</w:t>
      </w:r>
      <w:r>
        <w:rPr>
          <w:rFonts w:ascii="SimHei" w:hAnsi="SimHei" w:cs="仿宋" w:eastAsia="黑体"/>
          <w:sz w:val="32"/>
          <w:szCs w:val="32"/>
        </w:rPr>
        <w:t xml:space="preserve">、组织办理员工绩效考核工作并负责审查各项考核、培训结果； </w:t>
      </w:r>
    </w:p>
    <w:p>
      <w:pPr>
        <w:pStyle w:val="Normal"/>
        <w:spacing w:lineRule="auto" w:line="360"/>
        <w:ind w:firstLine="640"/>
        <w:rPr/>
      </w:pPr>
      <w:r>
        <w:rPr>
          <w:rFonts w:eastAsia="黑体" w:cs="仿宋" w:ascii="SimHei" w:hAnsi="SimHei"/>
          <w:sz w:val="32"/>
          <w:szCs w:val="32"/>
        </w:rPr>
        <w:t>4</w:t>
      </w:r>
      <w:r>
        <w:rPr>
          <w:rFonts w:ascii="SimHei" w:hAnsi="SimHei" w:cs="仿宋" w:eastAsia="黑体"/>
          <w:sz w:val="32"/>
          <w:szCs w:val="32"/>
        </w:rPr>
        <w:t>、审批经人事部核准的过失单和奖励单，并安排执行；</w:t>
      </w:r>
    </w:p>
    <w:p>
      <w:pPr>
        <w:pStyle w:val="Normal"/>
        <w:spacing w:lineRule="auto" w:line="360"/>
        <w:ind w:firstLine="640"/>
        <w:rPr/>
      </w:pPr>
      <w:r>
        <w:rPr>
          <w:rFonts w:eastAsia="黑体" w:cs="仿宋" w:ascii="SimHei" w:hAnsi="SimHei"/>
          <w:sz w:val="32"/>
          <w:szCs w:val="32"/>
        </w:rPr>
        <w:t>5</w:t>
      </w:r>
      <w:r>
        <w:rPr>
          <w:rFonts w:ascii="SimHei" w:hAnsi="SimHei" w:cs="仿宋" w:eastAsia="黑体"/>
          <w:sz w:val="32"/>
          <w:szCs w:val="32"/>
        </w:rPr>
        <w:t xml:space="preserve">、负责在公司内外收集有潜力的和所需的人才信息并组织招聘工作； </w:t>
      </w:r>
    </w:p>
    <w:p>
      <w:pPr>
        <w:pStyle w:val="Normal"/>
        <w:spacing w:lineRule="auto" w:line="360"/>
        <w:ind w:firstLine="640"/>
        <w:rPr/>
      </w:pPr>
      <w:r>
        <w:rPr>
          <w:rFonts w:eastAsia="黑体" w:cs="仿宋" w:ascii="SimHei" w:hAnsi="SimHei"/>
          <w:sz w:val="32"/>
          <w:szCs w:val="32"/>
        </w:rPr>
        <w:t>6</w:t>
      </w:r>
      <w:r>
        <w:rPr>
          <w:rFonts w:ascii="SimHei" w:hAnsi="SimHei" w:cs="仿宋" w:eastAsia="黑体"/>
          <w:sz w:val="32"/>
          <w:szCs w:val="32"/>
        </w:rPr>
        <w:t>、受理员工投诉和员工与公司劳动争议事宜并负责及时解决；</w:t>
      </w:r>
    </w:p>
    <w:p>
      <w:pPr>
        <w:pStyle w:val="Normal"/>
        <w:spacing w:lineRule="auto" w:line="360"/>
        <w:ind w:firstLine="640"/>
        <w:rPr/>
      </w:pPr>
      <w:r>
        <w:rPr>
          <w:rFonts w:eastAsia="黑体" w:cs="仿宋" w:ascii="SimHei" w:hAnsi="SimHei"/>
          <w:sz w:val="32"/>
          <w:szCs w:val="32"/>
        </w:rPr>
        <w:t>7</w:t>
      </w:r>
      <w:r>
        <w:rPr>
          <w:rFonts w:ascii="SimHei" w:hAnsi="SimHei" w:cs="仿宋" w:eastAsia="黑体"/>
          <w:sz w:val="32"/>
          <w:szCs w:val="32"/>
        </w:rPr>
        <w:t xml:space="preserve">、了解人力资源部工作情况和相关数据，收集分析公司人事、劳资信息； </w:t>
      </w:r>
    </w:p>
    <w:p>
      <w:pPr>
        <w:pStyle w:val="Normal"/>
        <w:spacing w:lineRule="auto" w:line="360"/>
        <w:ind w:firstLine="640"/>
        <w:rPr/>
      </w:pPr>
      <w:r>
        <w:rPr>
          <w:rFonts w:eastAsia="黑体" w:cs="仿宋" w:ascii="SimHei" w:hAnsi="SimHei"/>
          <w:sz w:val="32"/>
          <w:szCs w:val="32"/>
        </w:rPr>
        <w:t>8</w:t>
      </w:r>
      <w:r>
        <w:rPr>
          <w:rFonts w:ascii="SimHei" w:hAnsi="SimHei" w:cs="仿宋" w:eastAsia="黑体"/>
          <w:sz w:val="32"/>
          <w:szCs w:val="32"/>
        </w:rPr>
        <w:t>、审批公司员工薪酬表，报总经理核准后转会计部执行；</w:t>
      </w:r>
    </w:p>
    <w:p>
      <w:pPr>
        <w:pStyle w:val="Normal"/>
        <w:spacing w:lineRule="auto" w:line="360"/>
        <w:ind w:firstLine="640"/>
        <w:rPr/>
      </w:pPr>
      <w:r>
        <w:rPr>
          <w:rFonts w:eastAsia="黑体" w:cs="仿宋" w:ascii="SimHei" w:hAnsi="SimHei"/>
          <w:sz w:val="32"/>
          <w:szCs w:val="32"/>
        </w:rPr>
        <w:t>9</w:t>
      </w:r>
      <w:r>
        <w:rPr>
          <w:rFonts w:ascii="SimHei" w:hAnsi="SimHei" w:cs="仿宋" w:eastAsia="黑体"/>
          <w:sz w:val="32"/>
          <w:szCs w:val="32"/>
        </w:rPr>
        <w:t xml:space="preserve">、制订人力资源部专业培训计划并协助培训部实施、考核； </w:t>
      </w:r>
    </w:p>
    <w:p>
      <w:pPr>
        <w:pStyle w:val="Normal"/>
        <w:spacing w:lineRule="auto" w:line="360"/>
        <w:ind w:firstLine="640"/>
        <w:rPr/>
      </w:pPr>
      <w:r>
        <w:rPr>
          <w:rFonts w:eastAsia="黑体" w:cs="仿宋" w:ascii="SimHei" w:hAnsi="SimHei"/>
          <w:sz w:val="32"/>
          <w:szCs w:val="32"/>
        </w:rPr>
        <w:t>10</w:t>
      </w:r>
      <w:r>
        <w:rPr>
          <w:rFonts w:ascii="SimHei" w:hAnsi="SimHei" w:cs="仿宋" w:eastAsia="黑体"/>
          <w:sz w:val="32"/>
          <w:szCs w:val="32"/>
        </w:rPr>
        <w:t>、加强与公司外同行之间的联系；</w:t>
      </w:r>
    </w:p>
    <w:p>
      <w:pPr>
        <w:pStyle w:val="Normal"/>
        <w:spacing w:lineRule="auto" w:line="360"/>
        <w:ind w:firstLine="640"/>
        <w:rPr/>
      </w:pPr>
      <w:r>
        <w:rPr>
          <w:rFonts w:eastAsia="黑体" w:cs="仿宋" w:ascii="SimHei" w:hAnsi="SimHei"/>
          <w:sz w:val="32"/>
          <w:szCs w:val="32"/>
        </w:rPr>
        <w:t>11</w:t>
      </w:r>
      <w:r>
        <w:rPr>
          <w:rFonts w:ascii="SimHei" w:hAnsi="SimHei" w:cs="仿宋" w:eastAsia="黑体"/>
          <w:sz w:val="32"/>
          <w:szCs w:val="32"/>
        </w:rPr>
        <w:t>、代表公司与政府对口部门和有关社会团体、机构联络；</w:t>
      </w:r>
    </w:p>
    <w:p>
      <w:pPr>
        <w:pStyle w:val="Normal"/>
        <w:tabs>
          <w:tab w:val="clear" w:pos="420"/>
          <w:tab w:val="left" w:pos="4140" w:leader="none"/>
        </w:tabs>
        <w:spacing w:lineRule="auto" w:line="360"/>
        <w:ind w:firstLine="640"/>
        <w:rPr/>
      </w:pPr>
      <w:r>
        <w:rPr>
          <w:rFonts w:eastAsia="黑体" w:cs="仿宋" w:ascii="SimHei" w:hAnsi="SimHei"/>
          <w:sz w:val="32"/>
          <w:szCs w:val="32"/>
        </w:rPr>
        <w:t>12</w:t>
      </w:r>
      <w:r>
        <w:rPr>
          <w:rFonts w:ascii="SimHei" w:hAnsi="SimHei" w:cs="仿宋" w:eastAsia="黑体"/>
          <w:sz w:val="32"/>
          <w:szCs w:val="32"/>
        </w:rPr>
        <w:t>、完成总经理交办的其他任务。</w:t>
      </w:r>
    </w:p>
    <w:p>
      <w:pPr>
        <w:pStyle w:val="Normal"/>
        <w:tabs>
          <w:tab w:val="clear" w:pos="420"/>
          <w:tab w:val="left" w:pos="4140" w:leader="none"/>
        </w:tabs>
        <w:spacing w:lineRule="auto" w:line="360"/>
        <w:rPr>
          <w:rFonts w:ascii="仿宋" w:hAnsi="仿宋" w:eastAsia="仿宋" w:cs="仿宋"/>
          <w:sz w:val="32"/>
          <w:szCs w:val="32"/>
        </w:rPr>
      </w:pPr>
      <w:r>
        <w:rPr>
          <w:rFonts w:eastAsia="黑体" w:cs="仿宋" w:ascii="SimHei" w:hAnsi="SimHei"/>
          <w:sz w:val="32"/>
          <w:szCs w:val="32"/>
        </w:rPr>
      </w:r>
    </w:p>
    <w:p>
      <w:pPr>
        <w:pStyle w:val="Normal"/>
        <w:tabs>
          <w:tab w:val="clear" w:pos="420"/>
          <w:tab w:val="left" w:pos="4140" w:leader="none"/>
        </w:tabs>
        <w:spacing w:lineRule="auto" w:line="360"/>
        <w:rPr/>
      </w:pPr>
      <w:r>
        <w:rPr>
          <w:rFonts w:ascii="SimHei" w:hAnsi="SimHei" w:cs="仿宋" w:eastAsia="黑体"/>
          <w:b/>
          <w:sz w:val="32"/>
          <w:szCs w:val="32"/>
        </w:rPr>
        <w:t xml:space="preserve">三、财务总监岗位职责 </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1</w:t>
      </w:r>
      <w:r>
        <w:rPr>
          <w:rFonts w:ascii="SimHei" w:hAnsi="SimHei" w:cs="仿宋" w:eastAsia="黑体"/>
          <w:sz w:val="32"/>
          <w:szCs w:val="32"/>
        </w:rPr>
        <w:t>、在总经理领导下，总管公司会计、报表、预算工作；</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2</w:t>
      </w:r>
      <w:r>
        <w:rPr>
          <w:rFonts w:ascii="SimHei" w:hAnsi="SimHei" w:cs="仿宋" w:eastAsia="黑体"/>
          <w:sz w:val="32"/>
          <w:szCs w:val="32"/>
        </w:rPr>
        <w:t>、负责制定公司利润计划、资本投资、财务规划、销售前景、开支预算或成本</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3</w:t>
      </w:r>
      <w:r>
        <w:rPr>
          <w:rFonts w:ascii="SimHei" w:hAnsi="SimHei" w:cs="仿宋" w:eastAsia="黑体"/>
          <w:sz w:val="32"/>
          <w:szCs w:val="32"/>
        </w:rPr>
        <w:t>、制定和管理税收政策方案及程序；</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4</w:t>
      </w:r>
      <w:r>
        <w:rPr>
          <w:rFonts w:ascii="SimHei" w:hAnsi="SimHei" w:cs="仿宋" w:eastAsia="黑体"/>
          <w:sz w:val="32"/>
          <w:szCs w:val="32"/>
        </w:rPr>
        <w:t>、建立健全公司内部核算的组织、指导和数据管理体系，以及核算和财务管理的规章制度；</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5</w:t>
      </w:r>
      <w:r>
        <w:rPr>
          <w:rFonts w:ascii="SimHei" w:hAnsi="SimHei" w:cs="仿宋" w:eastAsia="黑体"/>
          <w:sz w:val="32"/>
          <w:szCs w:val="32"/>
        </w:rPr>
        <w:t xml:space="preserve">、组织公司有关部门开展经济活动分析，组织编制公司财务计划、成本计划、努力降低成本、增收节支、提高效益； </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6</w:t>
      </w:r>
      <w:r>
        <w:rPr>
          <w:rFonts w:ascii="SimHei" w:hAnsi="SimHei" w:cs="仿宋" w:eastAsia="黑体"/>
          <w:sz w:val="32"/>
          <w:szCs w:val="32"/>
        </w:rPr>
        <w:t xml:space="preserve">、监督公司遵守国家财经法令、纪律，以及董事会决议； </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7</w:t>
      </w:r>
      <w:r>
        <w:rPr>
          <w:rFonts w:ascii="SimHei" w:hAnsi="SimHei" w:cs="仿宋" w:eastAsia="黑体"/>
          <w:sz w:val="32"/>
          <w:szCs w:val="32"/>
        </w:rPr>
        <w:t>、完成总经理交办的其他任务。</w:t>
      </w:r>
    </w:p>
    <w:p>
      <w:pPr>
        <w:pStyle w:val="Normal"/>
        <w:spacing w:lineRule="auto" w:line="360"/>
        <w:rPr>
          <w:rFonts w:ascii="仿宋" w:hAnsi="仿宋" w:eastAsia="仿宋" w:cs="仿宋"/>
          <w:sz w:val="32"/>
          <w:szCs w:val="32"/>
        </w:rPr>
      </w:pPr>
      <w:r>
        <w:rPr>
          <w:rFonts w:eastAsia="黑体" w:cs="仿宋" w:ascii="SimHei" w:hAnsi="SimHei"/>
          <w:sz w:val="32"/>
          <w:szCs w:val="32"/>
        </w:rPr>
      </w:r>
    </w:p>
    <w:p>
      <w:pPr>
        <w:pStyle w:val="Normal"/>
        <w:spacing w:lineRule="auto" w:line="360"/>
        <w:rPr/>
      </w:pPr>
      <w:r>
        <w:rPr>
          <w:rFonts w:ascii="SimHei" w:hAnsi="SimHei" w:cs="仿宋" w:eastAsia="黑体"/>
          <w:b/>
          <w:sz w:val="32"/>
          <w:szCs w:val="32"/>
        </w:rPr>
        <w:t>四、营销（经营）总监岗位职责</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1</w:t>
      </w:r>
      <w:r>
        <w:rPr>
          <w:rFonts w:ascii="SimHei" w:hAnsi="SimHei" w:cs="仿宋" w:eastAsia="黑体"/>
          <w:sz w:val="32"/>
          <w:szCs w:val="32"/>
        </w:rPr>
        <w:t>、在总经理领导下，完成公司的年度营销目标；</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2</w:t>
      </w:r>
      <w:r>
        <w:rPr>
          <w:rFonts w:ascii="SimHei" w:hAnsi="SimHei" w:cs="仿宋" w:eastAsia="黑体"/>
          <w:sz w:val="32"/>
          <w:szCs w:val="32"/>
        </w:rPr>
        <w:t>、制定公司经营发展策略，协调有关部门正确把握公司发展方向；</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3</w:t>
      </w:r>
      <w:r>
        <w:rPr>
          <w:rFonts w:ascii="SimHei" w:hAnsi="SimHei" w:cs="仿宋" w:eastAsia="黑体"/>
          <w:sz w:val="32"/>
          <w:szCs w:val="32"/>
        </w:rPr>
        <w:t>、对公司的营销工作负全面责任；</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4</w:t>
      </w:r>
      <w:r>
        <w:rPr>
          <w:rFonts w:ascii="SimHei" w:hAnsi="SimHei" w:cs="仿宋" w:eastAsia="黑体"/>
          <w:sz w:val="32"/>
          <w:szCs w:val="32"/>
        </w:rPr>
        <w:t>、培育公司新的经济增长点，拓展公司新的业务领域；</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5</w:t>
      </w:r>
      <w:r>
        <w:rPr>
          <w:rFonts w:ascii="SimHei" w:hAnsi="SimHei" w:cs="仿宋" w:eastAsia="黑体"/>
          <w:sz w:val="32"/>
          <w:szCs w:val="32"/>
        </w:rPr>
        <w:t>、负责指导盘活公司存量资产，减少滞销产品库存，增加有效资金供给；</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6</w:t>
      </w:r>
      <w:r>
        <w:rPr>
          <w:rFonts w:ascii="SimHei" w:hAnsi="SimHei" w:cs="仿宋" w:eastAsia="黑体"/>
          <w:sz w:val="32"/>
          <w:szCs w:val="32"/>
        </w:rPr>
        <w:t>、协助总经理制定总体的市场发展战略、销售战略、目标并组织分解落实相应的公关策略、销售策略和具体实施方案；</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7</w:t>
      </w:r>
      <w:r>
        <w:rPr>
          <w:rFonts w:ascii="SimHei" w:hAnsi="SimHei" w:cs="仿宋" w:eastAsia="黑体"/>
          <w:sz w:val="32"/>
          <w:szCs w:val="32"/>
        </w:rPr>
        <w:t>、全面负责公司市场与销售拓展业务，完成销售目标，参与公司战略发展等重大问题的决策；</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8</w:t>
      </w:r>
      <w:r>
        <w:rPr>
          <w:rFonts w:ascii="SimHei" w:hAnsi="SimHei" w:cs="仿宋" w:eastAsia="黑体"/>
          <w:sz w:val="32"/>
          <w:szCs w:val="32"/>
        </w:rPr>
        <w:t>、负责制订本部门的管理制度和措施，并进行管理；</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9</w:t>
      </w:r>
      <w:r>
        <w:rPr>
          <w:rFonts w:ascii="SimHei" w:hAnsi="SimHei" w:cs="仿宋" w:eastAsia="黑体"/>
          <w:sz w:val="32"/>
          <w:szCs w:val="32"/>
        </w:rPr>
        <w:t>、负责对区域销售进行评估、跟踪及管理；</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10</w:t>
      </w:r>
      <w:r>
        <w:rPr>
          <w:rFonts w:ascii="SimHei" w:hAnsi="SimHei" w:cs="仿宋" w:eastAsia="黑体"/>
          <w:sz w:val="32"/>
          <w:szCs w:val="32"/>
        </w:rPr>
        <w:t>、负责搜集市场资料，进行深入的市场分析，提供市场运作方向性的建议；</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11</w:t>
      </w:r>
      <w:r>
        <w:rPr>
          <w:rFonts w:ascii="SimHei" w:hAnsi="SimHei" w:cs="仿宋" w:eastAsia="黑体"/>
          <w:sz w:val="32"/>
          <w:szCs w:val="32"/>
        </w:rPr>
        <w:t>、负责与客户沟通、联络，巩固、扩大客户范围；对重要部门进行公关并对公关项目进行整体管理；</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12</w:t>
      </w:r>
      <w:r>
        <w:rPr>
          <w:rFonts w:ascii="SimHei" w:hAnsi="SimHei" w:cs="仿宋" w:eastAsia="黑体"/>
          <w:sz w:val="32"/>
          <w:szCs w:val="32"/>
        </w:rPr>
        <w:t>、组织公司产品和竞争对手产品在市场上销售情况的调查，综合客户的反馈意见，撰写市场调查报告，提交公司管理层；</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13</w:t>
      </w:r>
      <w:r>
        <w:rPr>
          <w:rFonts w:ascii="SimHei" w:hAnsi="SimHei" w:cs="仿宋" w:eastAsia="黑体"/>
          <w:sz w:val="32"/>
          <w:szCs w:val="32"/>
        </w:rPr>
        <w:t>、组织对公司客户的售后服务，提供必要的技术支持；</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14</w:t>
      </w:r>
      <w:r>
        <w:rPr>
          <w:rFonts w:ascii="SimHei" w:hAnsi="SimHei" w:cs="仿宋" w:eastAsia="黑体"/>
          <w:sz w:val="32"/>
          <w:szCs w:val="32"/>
        </w:rPr>
        <w:t>、负责协调涉及市场活动的各种关系。</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15</w:t>
      </w:r>
      <w:r>
        <w:rPr>
          <w:rFonts w:ascii="SimHei" w:hAnsi="SimHei" w:cs="仿宋" w:eastAsia="黑体"/>
          <w:sz w:val="32"/>
          <w:szCs w:val="32"/>
        </w:rPr>
        <w:t>、负责营销管理部的组织建设和人力资源管理；</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16</w:t>
      </w:r>
      <w:r>
        <w:rPr>
          <w:rFonts w:ascii="SimHei" w:hAnsi="SimHei" w:cs="仿宋" w:eastAsia="黑体"/>
          <w:sz w:val="32"/>
          <w:szCs w:val="32"/>
        </w:rPr>
        <w:t>、负责公司品牌形象建设与管理；</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17</w:t>
      </w:r>
      <w:r>
        <w:rPr>
          <w:rFonts w:ascii="SimHei" w:hAnsi="SimHei" w:cs="仿宋" w:eastAsia="黑体"/>
          <w:sz w:val="32"/>
          <w:szCs w:val="32"/>
        </w:rPr>
        <w:t>、完成总经理交办的其他任务。</w:t>
      </w:r>
    </w:p>
    <w:p>
      <w:pPr>
        <w:pStyle w:val="Normal"/>
        <w:spacing w:lineRule="auto" w:line="360"/>
        <w:rPr>
          <w:rFonts w:ascii="仿宋" w:hAnsi="仿宋" w:eastAsia="仿宋" w:cs="仿宋"/>
          <w:sz w:val="32"/>
          <w:szCs w:val="32"/>
        </w:rPr>
      </w:pPr>
      <w:r>
        <w:rPr>
          <w:rFonts w:eastAsia="黑体" w:cs="仿宋" w:ascii="SimHei" w:hAnsi="SimHei"/>
          <w:sz w:val="32"/>
          <w:szCs w:val="32"/>
        </w:rPr>
      </w:r>
    </w:p>
    <w:p>
      <w:pPr>
        <w:pStyle w:val="Normal"/>
        <w:spacing w:lineRule="auto" w:line="360"/>
        <w:rPr/>
      </w:pPr>
      <w:r>
        <w:rPr>
          <w:rFonts w:ascii="SimHei" w:hAnsi="SimHei" w:cs="仿宋" w:eastAsia="黑体"/>
          <w:b/>
          <w:sz w:val="32"/>
          <w:szCs w:val="32"/>
        </w:rPr>
        <w:t xml:space="preserve">五、工程总监岗位职责： </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1</w:t>
      </w:r>
      <w:r>
        <w:rPr>
          <w:rFonts w:ascii="SimHei" w:hAnsi="SimHei" w:cs="仿宋" w:eastAsia="黑体"/>
          <w:sz w:val="32"/>
          <w:szCs w:val="32"/>
        </w:rPr>
        <w:t>、负责建立工程管理体系；</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2</w:t>
      </w:r>
      <w:r>
        <w:rPr>
          <w:rFonts w:ascii="SimHei" w:hAnsi="SimHei" w:cs="仿宋" w:eastAsia="黑体"/>
          <w:sz w:val="32"/>
          <w:szCs w:val="32"/>
        </w:rPr>
        <w:t>、推动工程部达成目标；</w:t>
      </w:r>
    </w:p>
    <w:p>
      <w:pPr>
        <w:pStyle w:val="Normal"/>
        <w:spacing w:lineRule="auto" w:line="360"/>
        <w:rPr/>
      </w:pPr>
      <w:r>
        <w:rPr>
          <w:rFonts w:ascii="SimHei" w:hAnsi="SimHei" w:cs="仿宋" w:eastAsia="黑体"/>
          <w:sz w:val="32"/>
          <w:szCs w:val="32"/>
        </w:rPr>
        <w:t xml:space="preserve">　　</w:t>
      </w:r>
      <w:r>
        <w:rPr>
          <w:rFonts w:eastAsia="黑体" w:cs="仿宋" w:ascii="SimHei" w:hAnsi="SimHei"/>
          <w:sz w:val="32"/>
          <w:szCs w:val="32"/>
        </w:rPr>
        <w:t>3</w:t>
      </w:r>
      <w:r>
        <w:rPr>
          <w:rFonts w:ascii="SimHei" w:hAnsi="SimHei" w:cs="仿宋" w:eastAsia="黑体"/>
          <w:sz w:val="32"/>
          <w:szCs w:val="32"/>
        </w:rPr>
        <w:t>、负责公司开发项目的建筑技术、建筑质量、建筑成本的全面把握和管理工作</w:t>
      </w:r>
    </w:p>
    <w:p>
      <w:pPr>
        <w:pStyle w:val="Normal"/>
        <w:spacing w:lineRule="auto" w:line="360"/>
        <w:rPr/>
      </w:pPr>
      <w:r>
        <w:rPr>
          <w:rFonts w:ascii="SimHei" w:hAnsi="SimHei" w:cs="仿宋" w:eastAsia="黑体"/>
          <w:sz w:val="32"/>
          <w:szCs w:val="32"/>
        </w:rPr>
        <w:t xml:space="preserve">　　</w:t>
      </w:r>
      <w:r>
        <w:rPr>
          <w:rFonts w:eastAsia="黑体" w:cs="仿宋" w:ascii="SimHei" w:hAnsi="SimHei"/>
          <w:sz w:val="32"/>
          <w:szCs w:val="32"/>
        </w:rPr>
        <w:t>4</w:t>
      </w:r>
      <w:r>
        <w:rPr>
          <w:rFonts w:ascii="SimHei" w:hAnsi="SimHei" w:cs="仿宋" w:eastAsia="黑体"/>
          <w:sz w:val="32"/>
          <w:szCs w:val="32"/>
        </w:rPr>
        <w:t>、具体领导设计进行项目设计和招标、协调工作</w:t>
      </w:r>
    </w:p>
    <w:p>
      <w:pPr>
        <w:pStyle w:val="Normal"/>
        <w:spacing w:lineRule="auto" w:line="360"/>
        <w:rPr/>
      </w:pPr>
      <w:r>
        <w:rPr>
          <w:rFonts w:ascii="SimHei" w:hAnsi="SimHei" w:cs="仿宋" w:eastAsia="黑体"/>
          <w:sz w:val="32"/>
          <w:szCs w:val="32"/>
        </w:rPr>
        <w:t xml:space="preserve">　　</w:t>
      </w:r>
      <w:r>
        <w:rPr>
          <w:rFonts w:eastAsia="黑体" w:cs="仿宋" w:ascii="SimHei" w:hAnsi="SimHei"/>
          <w:sz w:val="32"/>
          <w:szCs w:val="32"/>
        </w:rPr>
        <w:t>5</w:t>
      </w:r>
      <w:r>
        <w:rPr>
          <w:rFonts w:ascii="SimHei" w:hAnsi="SimHei" w:cs="仿宋" w:eastAsia="黑体"/>
          <w:sz w:val="32"/>
          <w:szCs w:val="32"/>
        </w:rPr>
        <w:t>、组织对住宅单体及大型公建的初步设计进行审查和复审</w:t>
      </w:r>
    </w:p>
    <w:p>
      <w:pPr>
        <w:pStyle w:val="Normal"/>
        <w:spacing w:lineRule="auto" w:line="360"/>
        <w:rPr/>
      </w:pPr>
      <w:r>
        <w:rPr>
          <w:rFonts w:ascii="SimHei" w:hAnsi="SimHei" w:cs="仿宋" w:eastAsia="黑体"/>
          <w:sz w:val="32"/>
          <w:szCs w:val="32"/>
        </w:rPr>
        <w:t xml:space="preserve">　　</w:t>
      </w:r>
      <w:r>
        <w:rPr>
          <w:rFonts w:eastAsia="黑体" w:cs="仿宋" w:ascii="SimHei" w:hAnsi="SimHei"/>
          <w:sz w:val="32"/>
          <w:szCs w:val="32"/>
        </w:rPr>
        <w:t>6</w:t>
      </w:r>
      <w:r>
        <w:rPr>
          <w:rFonts w:ascii="SimHei" w:hAnsi="SimHei" w:cs="仿宋" w:eastAsia="黑体"/>
          <w:sz w:val="32"/>
          <w:szCs w:val="32"/>
        </w:rPr>
        <w:t>、负责工程前期的技术决策，制定和审查项目设计出图计划</w:t>
      </w:r>
    </w:p>
    <w:p>
      <w:pPr>
        <w:pStyle w:val="Normal"/>
        <w:spacing w:lineRule="auto" w:line="360"/>
        <w:rPr/>
      </w:pPr>
      <w:r>
        <w:rPr>
          <w:rFonts w:ascii="SimHei" w:hAnsi="SimHei" w:cs="仿宋" w:eastAsia="黑体"/>
          <w:sz w:val="32"/>
          <w:szCs w:val="32"/>
        </w:rPr>
        <w:t xml:space="preserve">　　</w:t>
      </w:r>
      <w:r>
        <w:rPr>
          <w:rFonts w:eastAsia="黑体" w:cs="仿宋" w:ascii="SimHei" w:hAnsi="SimHei"/>
          <w:sz w:val="32"/>
          <w:szCs w:val="32"/>
        </w:rPr>
        <w:t>7</w:t>
      </w:r>
      <w:r>
        <w:rPr>
          <w:rFonts w:ascii="SimHei" w:hAnsi="SimHei" w:cs="仿宋" w:eastAsia="黑体"/>
          <w:sz w:val="32"/>
          <w:szCs w:val="32"/>
        </w:rPr>
        <w:t>、审查工程项目委托设计任务书及各阶段各专业的设计成果，对设计成果的质量进行全面把关</w:t>
      </w:r>
    </w:p>
    <w:p>
      <w:pPr>
        <w:pStyle w:val="Normal"/>
        <w:spacing w:lineRule="auto" w:line="360"/>
        <w:ind w:firstLine="640"/>
        <w:rPr/>
      </w:pPr>
      <w:r>
        <w:rPr>
          <w:rFonts w:eastAsia="黑体" w:cs="仿宋" w:ascii="SimHei" w:hAnsi="SimHei"/>
          <w:sz w:val="32"/>
          <w:szCs w:val="32"/>
        </w:rPr>
        <w:t>8</w:t>
      </w:r>
      <w:r>
        <w:rPr>
          <w:rFonts w:ascii="SimHei" w:hAnsi="SimHei" w:cs="仿宋" w:eastAsia="黑体"/>
          <w:sz w:val="32"/>
          <w:szCs w:val="32"/>
        </w:rPr>
        <w:t>、负责公司开发的各项工程项目的施工管理；</w:t>
      </w:r>
    </w:p>
    <w:p>
      <w:pPr>
        <w:pStyle w:val="Normal"/>
        <w:spacing w:lineRule="auto" w:line="360"/>
        <w:ind w:firstLine="640"/>
        <w:rPr/>
      </w:pPr>
      <w:r>
        <w:rPr>
          <w:rFonts w:eastAsia="黑体" w:cs="仿宋" w:ascii="SimHei" w:hAnsi="SimHei"/>
          <w:sz w:val="32"/>
          <w:szCs w:val="32"/>
        </w:rPr>
        <w:t>9</w:t>
      </w:r>
      <w:r>
        <w:rPr>
          <w:rFonts w:ascii="SimHei" w:hAnsi="SimHei" w:cs="仿宋" w:eastAsia="黑体"/>
          <w:sz w:val="32"/>
          <w:szCs w:val="32"/>
        </w:rPr>
        <w:t>、负责进行业主、监理、分包商等单位的协调；</w:t>
      </w:r>
    </w:p>
    <w:p>
      <w:pPr>
        <w:pStyle w:val="Normal"/>
        <w:spacing w:lineRule="auto" w:line="360"/>
        <w:ind w:firstLine="640"/>
        <w:rPr/>
      </w:pPr>
      <w:r>
        <w:rPr>
          <w:rFonts w:eastAsia="黑体" w:cs="仿宋" w:ascii="SimHei" w:hAnsi="SimHei"/>
          <w:sz w:val="32"/>
          <w:szCs w:val="32"/>
        </w:rPr>
        <w:t>10</w:t>
      </w:r>
      <w:r>
        <w:rPr>
          <w:rFonts w:ascii="SimHei" w:hAnsi="SimHei" w:cs="仿宋" w:eastAsia="黑体"/>
          <w:sz w:val="32"/>
          <w:szCs w:val="32"/>
        </w:rPr>
        <w:t>、负责部门人员的培训、考核管理。</w:t>
      </w:r>
    </w:p>
    <w:p>
      <w:pPr>
        <w:pStyle w:val="Normal"/>
        <w:spacing w:lineRule="auto" w:line="360"/>
        <w:ind w:firstLine="640"/>
        <w:rPr/>
      </w:pPr>
      <w:r>
        <w:rPr>
          <w:rFonts w:eastAsia="黑体" w:cs="仿宋" w:ascii="SimHei" w:hAnsi="SimHei"/>
          <w:sz w:val="32"/>
          <w:szCs w:val="32"/>
        </w:rPr>
        <w:t>11</w:t>
      </w:r>
      <w:r>
        <w:rPr>
          <w:rFonts w:ascii="SimHei" w:hAnsi="SimHei" w:cs="仿宋" w:eastAsia="黑体"/>
          <w:sz w:val="32"/>
          <w:szCs w:val="32"/>
        </w:rPr>
        <w:t xml:space="preserve">、深入现场，发现问题及时处理，杜绝各种事故； </w:t>
      </w:r>
    </w:p>
    <w:p>
      <w:pPr>
        <w:pStyle w:val="Normal"/>
        <w:spacing w:lineRule="auto" w:line="360"/>
        <w:ind w:firstLine="640"/>
        <w:rPr/>
      </w:pPr>
      <w:r>
        <w:rPr>
          <w:rFonts w:eastAsia="黑体" w:cs="仿宋" w:ascii="SimHei" w:hAnsi="SimHei"/>
          <w:sz w:val="32"/>
          <w:szCs w:val="32"/>
        </w:rPr>
        <w:t>12</w:t>
      </w:r>
      <w:r>
        <w:rPr>
          <w:rFonts w:ascii="SimHei" w:hAnsi="SimHei" w:cs="仿宋" w:eastAsia="黑体"/>
          <w:sz w:val="32"/>
          <w:szCs w:val="32"/>
        </w:rPr>
        <w:t>，定期召开本部门工作例会，认真总结。</w:t>
      </w:r>
    </w:p>
    <w:p>
      <w:pPr>
        <w:pStyle w:val="Normal"/>
        <w:spacing w:lineRule="auto" w:line="360"/>
        <w:ind w:firstLine="640"/>
        <w:rPr/>
      </w:pPr>
      <w:r>
        <w:rPr>
          <w:rFonts w:eastAsia="黑体" w:cs="仿宋" w:ascii="SimHei" w:hAnsi="SimHei"/>
          <w:sz w:val="32"/>
          <w:szCs w:val="32"/>
        </w:rPr>
        <w:t>13</w:t>
      </w:r>
      <w:r>
        <w:rPr>
          <w:rFonts w:ascii="SimHei" w:hAnsi="SimHei" w:cs="仿宋" w:eastAsia="黑体"/>
          <w:sz w:val="32"/>
          <w:szCs w:val="32"/>
        </w:rPr>
        <w:t>、密切与其它部门联系，积极配合，完成各项工程计划；</w:t>
      </w:r>
    </w:p>
    <w:p>
      <w:pPr>
        <w:pStyle w:val="Normal"/>
        <w:spacing w:lineRule="auto" w:line="360"/>
        <w:ind w:firstLine="640"/>
        <w:rPr/>
      </w:pPr>
      <w:r>
        <w:rPr>
          <w:rFonts w:eastAsia="黑体" w:cs="仿宋" w:ascii="SimHei" w:hAnsi="SimHei"/>
          <w:sz w:val="32"/>
          <w:szCs w:val="32"/>
        </w:rPr>
        <w:t>14</w:t>
      </w:r>
      <w:r>
        <w:rPr>
          <w:rFonts w:ascii="SimHei" w:hAnsi="SimHei" w:cs="仿宋" w:eastAsia="黑体"/>
          <w:sz w:val="32"/>
          <w:szCs w:val="32"/>
        </w:rPr>
        <w:t>、负责组织工程招投标、工程进度及工程合同的管理；</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15</w:t>
      </w:r>
      <w:r>
        <w:rPr>
          <w:rFonts w:ascii="SimHei" w:hAnsi="SimHei" w:cs="仿宋" w:eastAsia="黑体"/>
          <w:sz w:val="32"/>
          <w:szCs w:val="32"/>
        </w:rPr>
        <w:t>配合工程竣工验收工作，预测面积，提供销售所需数据和图纸</w:t>
      </w:r>
    </w:p>
    <w:p>
      <w:pPr>
        <w:pStyle w:val="Normal"/>
        <w:spacing w:lineRule="auto" w:line="360"/>
        <w:ind w:firstLine="640"/>
        <w:rPr/>
      </w:pPr>
      <w:r>
        <w:rPr>
          <w:rFonts w:eastAsia="黑体" w:cs="仿宋" w:ascii="SimHei" w:hAnsi="SimHei"/>
          <w:sz w:val="32"/>
          <w:szCs w:val="32"/>
        </w:rPr>
        <w:t>16</w:t>
      </w:r>
      <w:r>
        <w:rPr>
          <w:rFonts w:ascii="SimHei" w:hAnsi="SimHei" w:cs="仿宋" w:eastAsia="黑体"/>
          <w:sz w:val="32"/>
          <w:szCs w:val="32"/>
        </w:rPr>
        <w:t>、完成总经理交办的其它任务</w:t>
      </w:r>
    </w:p>
    <w:p>
      <w:pPr>
        <w:pStyle w:val="Normal"/>
        <w:spacing w:lineRule="auto" w:line="360"/>
        <w:rPr>
          <w:rFonts w:ascii="仿宋" w:hAnsi="仿宋" w:eastAsia="仿宋" w:cs="仿宋"/>
          <w:sz w:val="32"/>
          <w:szCs w:val="32"/>
        </w:rPr>
      </w:pPr>
      <w:r>
        <w:rPr>
          <w:rFonts w:eastAsia="黑体" w:cs="仿宋" w:ascii="SimHei" w:hAnsi="SimHei"/>
          <w:sz w:val="32"/>
          <w:szCs w:val="32"/>
        </w:rPr>
      </w:r>
    </w:p>
    <w:p>
      <w:pPr>
        <w:pStyle w:val="Normal"/>
        <w:spacing w:lineRule="auto" w:line="360"/>
        <w:rPr/>
      </w:pPr>
      <w:r>
        <w:rPr>
          <w:rFonts w:ascii="SimHei" w:hAnsi="SimHei" w:cs="仿宋" w:eastAsia="黑体"/>
          <w:b/>
          <w:sz w:val="32"/>
          <w:szCs w:val="32"/>
        </w:rPr>
        <w:t>六、资源中心总监岗位职责</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1</w:t>
      </w:r>
      <w:r>
        <w:rPr>
          <w:rFonts w:ascii="SimHei" w:hAnsi="SimHei" w:cs="仿宋" w:eastAsia="黑体"/>
          <w:sz w:val="32"/>
          <w:szCs w:val="32"/>
        </w:rPr>
        <w:t>、在总经理领导下，负责公司资源中心全面工作；</w:t>
      </w:r>
    </w:p>
    <w:p>
      <w:pPr>
        <w:pStyle w:val="Normal"/>
        <w:spacing w:lineRule="auto" w:line="360"/>
        <w:ind w:firstLine="640"/>
        <w:rPr/>
      </w:pPr>
      <w:r>
        <w:rPr>
          <w:rFonts w:eastAsia="黑体" w:cs="仿宋" w:ascii="SimHei" w:hAnsi="SimHei"/>
          <w:sz w:val="32"/>
          <w:szCs w:val="32"/>
        </w:rPr>
        <w:t>2</w:t>
      </w:r>
      <w:r>
        <w:rPr>
          <w:rFonts w:ascii="SimHei" w:hAnsi="SimHei" w:cs="仿宋" w:eastAsia="黑体"/>
          <w:sz w:val="32"/>
          <w:szCs w:val="32"/>
        </w:rPr>
        <w:t>、制定资源中心工作制度和工作流程；</w:t>
      </w:r>
    </w:p>
    <w:p>
      <w:pPr>
        <w:pStyle w:val="Normal"/>
        <w:spacing w:lineRule="auto" w:line="360"/>
        <w:ind w:firstLine="640"/>
        <w:rPr/>
      </w:pPr>
      <w:r>
        <w:rPr>
          <w:rFonts w:eastAsia="黑体" w:cs="仿宋" w:ascii="SimHei" w:hAnsi="SimHei"/>
          <w:sz w:val="32"/>
          <w:szCs w:val="32"/>
        </w:rPr>
        <w:t>3</w:t>
      </w:r>
      <w:r>
        <w:rPr>
          <w:rFonts w:ascii="SimHei" w:hAnsi="SimHei" w:cs="仿宋" w:eastAsia="黑体"/>
          <w:sz w:val="32"/>
          <w:szCs w:val="32"/>
        </w:rPr>
        <w:t>、制定为专家（顾问）的服务细则，做好为专家的服务工作；</w:t>
      </w:r>
    </w:p>
    <w:p>
      <w:pPr>
        <w:pStyle w:val="Normal"/>
        <w:spacing w:lineRule="auto" w:line="360"/>
        <w:ind w:firstLine="640"/>
        <w:rPr/>
      </w:pPr>
      <w:r>
        <w:rPr>
          <w:rFonts w:eastAsia="黑体" w:cs="仿宋" w:ascii="SimHei" w:hAnsi="SimHei"/>
          <w:sz w:val="32"/>
          <w:szCs w:val="32"/>
        </w:rPr>
        <w:t>4</w:t>
      </w:r>
      <w:r>
        <w:rPr>
          <w:rFonts w:ascii="SimHei" w:hAnsi="SimHei" w:cs="仿宋" w:eastAsia="黑体"/>
          <w:sz w:val="32"/>
          <w:szCs w:val="32"/>
        </w:rPr>
        <w:t>、联系各方面专家，调整、充实资源中心的专家结构和布局，使公司的高级咨询机构充分发挥其智囊团、外脑库的作用；</w:t>
      </w:r>
    </w:p>
    <w:p>
      <w:pPr>
        <w:pStyle w:val="Normal"/>
        <w:numPr>
          <w:ilvl w:val="0"/>
          <w:numId w:val="3"/>
        </w:numPr>
        <w:spacing w:lineRule="auto" w:line="360"/>
        <w:rPr>
          <w:rFonts w:ascii="仿宋" w:hAnsi="仿宋" w:eastAsia="仿宋" w:cs="仿宋"/>
          <w:sz w:val="32"/>
          <w:szCs w:val="32"/>
        </w:rPr>
      </w:pPr>
      <w:r>
        <w:rPr>
          <w:rFonts w:ascii="SimHei" w:hAnsi="SimHei" w:cs="仿宋" w:eastAsia="黑体"/>
          <w:sz w:val="32"/>
          <w:szCs w:val="32"/>
        </w:rPr>
        <w:t>及时向总经理汇报、反映专家的建议和意见；</w:t>
      </w:r>
    </w:p>
    <w:p>
      <w:pPr>
        <w:pStyle w:val="Normal"/>
        <w:numPr>
          <w:ilvl w:val="0"/>
          <w:numId w:val="3"/>
        </w:numPr>
        <w:spacing w:lineRule="auto" w:line="360"/>
        <w:rPr>
          <w:rFonts w:ascii="仿宋" w:hAnsi="仿宋" w:eastAsia="仿宋" w:cs="仿宋"/>
          <w:sz w:val="32"/>
          <w:szCs w:val="32"/>
        </w:rPr>
      </w:pPr>
      <w:r>
        <w:rPr>
          <w:rFonts w:ascii="SimHei" w:hAnsi="SimHei" w:cs="仿宋" w:eastAsia="黑体"/>
          <w:sz w:val="32"/>
          <w:szCs w:val="32"/>
        </w:rPr>
        <w:t>组织专家对不同的专题进行咨询和专题论证，真实记录和反馈论证结果；</w:t>
      </w:r>
    </w:p>
    <w:p>
      <w:pPr>
        <w:pStyle w:val="Normal"/>
        <w:numPr>
          <w:ilvl w:val="0"/>
          <w:numId w:val="3"/>
        </w:numPr>
        <w:spacing w:lineRule="auto" w:line="360"/>
        <w:rPr>
          <w:rFonts w:ascii="仿宋" w:hAnsi="仿宋" w:eastAsia="仿宋" w:cs="仿宋"/>
          <w:sz w:val="32"/>
          <w:szCs w:val="32"/>
        </w:rPr>
      </w:pPr>
      <w:r>
        <w:rPr>
          <w:rFonts w:ascii="SimHei" w:hAnsi="SimHei" w:cs="仿宋" w:eastAsia="黑体"/>
          <w:sz w:val="32"/>
          <w:szCs w:val="32"/>
        </w:rPr>
        <w:t>完成总经理交办的其他任务。</w:t>
      </w:r>
    </w:p>
    <w:p>
      <w:pPr>
        <w:pStyle w:val="Normal"/>
        <w:numPr>
          <w:ilvl w:val="0"/>
          <w:numId w:val="3"/>
        </w:numPr>
        <w:spacing w:lineRule="auto" w:line="360"/>
        <w:rPr>
          <w:rFonts w:ascii="仿宋" w:hAnsi="仿宋" w:eastAsia="仿宋" w:cs="仿宋"/>
          <w:sz w:val="32"/>
          <w:szCs w:val="32"/>
        </w:rPr>
      </w:pPr>
      <w:r>
        <w:rPr>
          <w:rFonts w:eastAsia="黑体" w:cs="仿宋" w:ascii="SimHei" w:hAnsi="SimHei"/>
          <w:sz w:val="32"/>
          <w:szCs w:val="32"/>
        </w:rPr>
      </w:r>
    </w:p>
    <w:p>
      <w:pPr>
        <w:pStyle w:val="Normal"/>
        <w:spacing w:lineRule="auto" w:line="360"/>
        <w:jc w:val="center"/>
        <w:rPr>
          <w:rFonts w:ascii="仿宋" w:hAnsi="仿宋" w:eastAsia="仿宋" w:cs="仿宋"/>
          <w:b/>
          <w:b/>
          <w:sz w:val="32"/>
          <w:szCs w:val="32"/>
        </w:rPr>
      </w:pPr>
      <w:r>
        <w:rPr>
          <w:rFonts w:ascii="SimHei" w:hAnsi="SimHei" w:cs="仿宋" w:eastAsia="黑体"/>
          <w:b/>
          <w:sz w:val="32"/>
          <w:szCs w:val="32"/>
        </w:rPr>
        <w:t>专家顾问组岗位职责</w:t>
      </w:r>
    </w:p>
    <w:p>
      <w:pPr>
        <w:pStyle w:val="Normal"/>
        <w:spacing w:lineRule="auto" w:line="360"/>
        <w:jc w:val="center"/>
        <w:rPr>
          <w:rFonts w:ascii="仿宋" w:hAnsi="仿宋" w:eastAsia="仿宋" w:cs="仿宋"/>
          <w:b/>
          <w:b/>
          <w:sz w:val="32"/>
          <w:szCs w:val="32"/>
        </w:rPr>
      </w:pPr>
      <w:r>
        <w:rPr>
          <w:rFonts w:eastAsia="黑体" w:cs="仿宋" w:ascii="SimHei" w:hAnsi="SimHei"/>
          <w:b/>
          <w:sz w:val="32"/>
          <w:szCs w:val="32"/>
        </w:rPr>
      </w:r>
    </w:p>
    <w:p>
      <w:pPr>
        <w:pStyle w:val="Normal"/>
        <w:spacing w:lineRule="auto" w:line="360"/>
        <w:rPr/>
      </w:pPr>
      <w:r>
        <w:rPr>
          <w:rFonts w:ascii="SimHei" w:hAnsi="SimHei" w:cs="仿宋" w:eastAsia="黑体"/>
          <w:b/>
          <w:sz w:val="32"/>
          <w:szCs w:val="32"/>
        </w:rPr>
        <w:t>一、行政顾问岗位职责：</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1</w:t>
      </w:r>
      <w:r>
        <w:rPr>
          <w:rFonts w:ascii="SimHei" w:hAnsi="SimHei" w:cs="仿宋" w:eastAsia="黑体"/>
          <w:sz w:val="32"/>
          <w:szCs w:val="32"/>
        </w:rPr>
        <w:t>、对总经理负责，对公司行政事务提出意见和建议；</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2</w:t>
      </w:r>
      <w:r>
        <w:rPr>
          <w:rFonts w:ascii="SimHei" w:hAnsi="SimHei" w:cs="仿宋" w:eastAsia="黑体"/>
          <w:sz w:val="32"/>
          <w:szCs w:val="32"/>
        </w:rPr>
        <w:t>、对公司中长期发展战略规划提出意见和建议。</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3</w:t>
      </w:r>
      <w:r>
        <w:rPr>
          <w:rFonts w:ascii="SimHei" w:hAnsi="SimHei" w:cs="仿宋" w:eastAsia="黑体"/>
          <w:sz w:val="32"/>
          <w:szCs w:val="32"/>
        </w:rPr>
        <w:t>、对公司治理结构和机构设置提出意见和建议。</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4</w:t>
      </w:r>
      <w:r>
        <w:rPr>
          <w:rFonts w:ascii="SimHei" w:hAnsi="SimHei" w:cs="仿宋" w:eastAsia="黑体"/>
          <w:sz w:val="32"/>
          <w:szCs w:val="32"/>
        </w:rPr>
        <w:t>、对公企业文化发展和建设提出意见和建议。</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5</w:t>
      </w:r>
      <w:r>
        <w:rPr>
          <w:rFonts w:ascii="SimHei" w:hAnsi="SimHei" w:cs="仿宋" w:eastAsia="黑体"/>
          <w:sz w:val="32"/>
          <w:szCs w:val="32"/>
        </w:rPr>
        <w:t>、对公司人力资源工作提出意见和建议。</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6</w:t>
      </w:r>
      <w:r>
        <w:rPr>
          <w:rFonts w:ascii="SimHei" w:hAnsi="SimHei" w:cs="仿宋" w:eastAsia="黑体"/>
          <w:sz w:val="32"/>
          <w:szCs w:val="32"/>
        </w:rPr>
        <w:t>、负责公司信息化建设，某集团各个网站的建设和监控。</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7</w:t>
      </w:r>
      <w:r>
        <w:rPr>
          <w:rFonts w:ascii="SimHei" w:hAnsi="SimHei" w:cs="仿宋" w:eastAsia="黑体"/>
          <w:sz w:val="32"/>
          <w:szCs w:val="32"/>
        </w:rPr>
        <w:t>、负责公司对外宣传工作。</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8</w:t>
      </w:r>
      <w:r>
        <w:rPr>
          <w:rFonts w:ascii="SimHei" w:hAnsi="SimHei" w:cs="仿宋" w:eastAsia="黑体"/>
          <w:sz w:val="32"/>
          <w:szCs w:val="32"/>
        </w:rPr>
        <w:t>、完成总经理交办的其他任务。</w:t>
      </w:r>
    </w:p>
    <w:p>
      <w:pPr>
        <w:pStyle w:val="Normal"/>
        <w:spacing w:lineRule="auto" w:line="360"/>
        <w:rPr/>
      </w:pPr>
      <w:r>
        <w:rPr>
          <w:rFonts w:ascii="SimHei" w:hAnsi="SimHei" w:cs="仿宋" w:eastAsia="黑体"/>
          <w:b/>
          <w:sz w:val="32"/>
          <w:szCs w:val="32"/>
        </w:rPr>
        <w:t>二、财务顾问岗位职责：</w:t>
      </w:r>
    </w:p>
    <w:p>
      <w:pPr>
        <w:pStyle w:val="Normal"/>
        <w:spacing w:lineRule="auto" w:line="360"/>
        <w:rPr>
          <w:rFonts w:ascii="仿宋" w:hAnsi="仿宋" w:eastAsia="仿宋" w:cs="仿宋"/>
          <w:sz w:val="32"/>
          <w:szCs w:val="32"/>
        </w:rPr>
      </w:pPr>
      <w:r>
        <w:rPr>
          <w:rFonts w:eastAsia="黑体" w:cs="仿宋" w:ascii="SimHei" w:hAnsi="SimHei"/>
          <w:sz w:val="32"/>
          <w:szCs w:val="32"/>
        </w:rPr>
        <w:t xml:space="preserve">    </w:t>
      </w:r>
      <w:r>
        <w:rPr>
          <w:rFonts w:eastAsia="黑体" w:cs="仿宋" w:ascii="SimHei" w:hAnsi="SimHei"/>
          <w:sz w:val="32"/>
          <w:szCs w:val="32"/>
        </w:rPr>
        <w:t>1</w:t>
      </w:r>
      <w:r>
        <w:rPr>
          <w:rFonts w:ascii="SimHei" w:hAnsi="SimHei" w:cs="仿宋" w:eastAsia="黑体"/>
          <w:sz w:val="32"/>
          <w:szCs w:val="32"/>
        </w:rPr>
        <w:t>、企业战略顾问；</w:t>
      </w:r>
    </w:p>
    <w:p>
      <w:pPr>
        <w:pStyle w:val="Normal"/>
        <w:spacing w:lineRule="auto" w:line="360"/>
        <w:rPr>
          <w:rFonts w:ascii="仿宋" w:hAnsi="仿宋" w:eastAsia="仿宋" w:cs="仿宋"/>
          <w:sz w:val="32"/>
          <w:szCs w:val="32"/>
        </w:rPr>
      </w:pPr>
      <w:r>
        <w:rPr>
          <w:rFonts w:eastAsia="黑体" w:cs="仿宋" w:ascii="SimHei" w:hAnsi="SimHei"/>
          <w:sz w:val="32"/>
          <w:szCs w:val="32"/>
        </w:rPr>
        <w:t xml:space="preserve">    </w:t>
      </w:r>
      <w:r>
        <w:rPr>
          <w:rFonts w:ascii="SimHei" w:hAnsi="SimHei" w:cs="仿宋" w:eastAsia="黑体"/>
          <w:sz w:val="32"/>
          <w:szCs w:val="32"/>
        </w:rPr>
        <w:t>对企业所属行业进行分析，使企业充分了解行业地位及发展前景，分析企业的核心能力、盈利能力、增长潜力及对投资者的吸引力，对企业经营状况与发展机遇进行分析，协助企业制定和实施发展战略的方案和规划。</w:t>
      </w:r>
    </w:p>
    <w:p>
      <w:pPr>
        <w:pStyle w:val="Normal"/>
        <w:spacing w:lineRule="auto" w:line="360"/>
        <w:rPr>
          <w:rFonts w:ascii="仿宋" w:hAnsi="仿宋" w:eastAsia="仿宋" w:cs="仿宋"/>
          <w:sz w:val="32"/>
          <w:szCs w:val="32"/>
        </w:rPr>
      </w:pPr>
      <w:r>
        <w:rPr>
          <w:rFonts w:eastAsia="黑体" w:cs="仿宋" w:ascii="SimHei" w:hAnsi="SimHei"/>
          <w:sz w:val="32"/>
          <w:szCs w:val="32"/>
        </w:rPr>
        <w:t xml:space="preserve">    </w:t>
      </w:r>
      <w:r>
        <w:rPr>
          <w:rFonts w:eastAsia="黑体" w:cs="仿宋" w:ascii="SimHei" w:hAnsi="SimHei"/>
          <w:sz w:val="32"/>
          <w:szCs w:val="32"/>
        </w:rPr>
        <w:t>2</w:t>
      </w:r>
      <w:r>
        <w:rPr>
          <w:rFonts w:ascii="SimHei" w:hAnsi="SimHei" w:cs="仿宋" w:eastAsia="黑体"/>
          <w:sz w:val="32"/>
          <w:szCs w:val="32"/>
        </w:rPr>
        <w:t>、财务融资顾问；</w:t>
      </w:r>
    </w:p>
    <w:p>
      <w:pPr>
        <w:pStyle w:val="Normal"/>
        <w:spacing w:lineRule="auto" w:line="360"/>
        <w:rPr>
          <w:rFonts w:ascii="仿宋" w:hAnsi="仿宋" w:eastAsia="仿宋" w:cs="仿宋"/>
          <w:sz w:val="32"/>
          <w:szCs w:val="32"/>
        </w:rPr>
      </w:pPr>
      <w:r>
        <w:rPr>
          <w:rFonts w:eastAsia="黑体" w:cs="仿宋" w:ascii="SimHei" w:hAnsi="SimHei"/>
          <w:sz w:val="32"/>
          <w:szCs w:val="32"/>
        </w:rPr>
        <w:t xml:space="preserve">    </w:t>
      </w:r>
      <w:r>
        <w:rPr>
          <w:rFonts w:ascii="SimHei" w:hAnsi="SimHei" w:cs="仿宋" w:eastAsia="黑体"/>
          <w:sz w:val="32"/>
          <w:szCs w:val="32"/>
        </w:rPr>
        <w:t>为企业提供资产管理、负债管理和风险管理咨询，为企业设计最佳的财务结构，综合分析与考虑债务融资与股权融资的利弊以及其他的约束条件，为企业选定长期资金的融资方式，编制企业长期资金融资计划；在企业还贷困难时，协助企业与银行谈判，多方开辟融资渠道。</w:t>
      </w:r>
    </w:p>
    <w:p>
      <w:pPr>
        <w:pStyle w:val="Normal"/>
        <w:spacing w:lineRule="auto" w:line="360"/>
        <w:rPr>
          <w:rFonts w:ascii="仿宋" w:hAnsi="仿宋" w:eastAsia="仿宋" w:cs="仿宋"/>
          <w:sz w:val="32"/>
          <w:szCs w:val="32"/>
        </w:rPr>
      </w:pPr>
      <w:r>
        <w:rPr>
          <w:rFonts w:eastAsia="黑体" w:cs="仿宋" w:ascii="SimHei" w:hAnsi="SimHei"/>
          <w:sz w:val="32"/>
          <w:szCs w:val="32"/>
        </w:rPr>
        <w:t xml:space="preserve">    </w:t>
      </w:r>
      <w:r>
        <w:rPr>
          <w:rFonts w:eastAsia="黑体" w:cs="仿宋" w:ascii="SimHei" w:hAnsi="SimHei"/>
          <w:sz w:val="32"/>
          <w:szCs w:val="32"/>
        </w:rPr>
        <w:t>3</w:t>
      </w:r>
      <w:r>
        <w:rPr>
          <w:rFonts w:ascii="SimHei" w:hAnsi="SimHei" w:cs="仿宋" w:eastAsia="黑体"/>
          <w:sz w:val="32"/>
          <w:szCs w:val="32"/>
        </w:rPr>
        <w:t>、资本运营顾问；</w:t>
      </w:r>
    </w:p>
    <w:p>
      <w:pPr>
        <w:pStyle w:val="Normal"/>
        <w:spacing w:lineRule="auto" w:line="360"/>
        <w:rPr>
          <w:rFonts w:ascii="仿宋" w:hAnsi="仿宋" w:eastAsia="仿宋" w:cs="仿宋"/>
          <w:sz w:val="32"/>
          <w:szCs w:val="32"/>
        </w:rPr>
      </w:pPr>
      <w:r>
        <w:rPr>
          <w:rFonts w:eastAsia="黑体" w:cs="仿宋" w:ascii="SimHei" w:hAnsi="SimHei"/>
          <w:sz w:val="32"/>
          <w:szCs w:val="32"/>
        </w:rPr>
        <w:t xml:space="preserve">    </w:t>
      </w:r>
      <w:r>
        <w:rPr>
          <w:rFonts w:ascii="SimHei" w:hAnsi="SimHei" w:cs="仿宋" w:eastAsia="黑体"/>
          <w:sz w:val="32"/>
          <w:szCs w:val="32"/>
        </w:rPr>
        <w:t>根据企业制定的发展战略，综合运用各种金融工具为企业的经营发展创造条件，通过改制上市、分拆上市等筹集发展资金，通过兼并收购获得战略资源，通过资产重组、资产出售与置换调整资产结构，在企业受到敌意收购时，为企业制定反收购方案。</w:t>
      </w:r>
    </w:p>
    <w:p>
      <w:pPr>
        <w:pStyle w:val="Normal"/>
        <w:spacing w:lineRule="auto" w:line="360"/>
        <w:rPr>
          <w:rFonts w:ascii="仿宋" w:hAnsi="仿宋" w:eastAsia="仿宋" w:cs="仿宋"/>
          <w:sz w:val="32"/>
          <w:szCs w:val="32"/>
        </w:rPr>
      </w:pPr>
      <w:r>
        <w:rPr>
          <w:rFonts w:eastAsia="黑体" w:cs="仿宋" w:ascii="SimHei" w:hAnsi="SimHei"/>
          <w:sz w:val="32"/>
          <w:szCs w:val="32"/>
        </w:rPr>
        <w:t xml:space="preserve">    </w:t>
      </w:r>
      <w:r>
        <w:rPr>
          <w:rFonts w:eastAsia="黑体" w:cs="仿宋" w:ascii="SimHei" w:hAnsi="SimHei"/>
          <w:sz w:val="32"/>
          <w:szCs w:val="32"/>
        </w:rPr>
        <w:t>4</w:t>
      </w:r>
      <w:r>
        <w:rPr>
          <w:rFonts w:ascii="SimHei" w:hAnsi="SimHei" w:cs="仿宋" w:eastAsia="黑体"/>
          <w:sz w:val="32"/>
          <w:szCs w:val="32"/>
        </w:rPr>
        <w:t>、重大交易顾问；</w:t>
      </w:r>
    </w:p>
    <w:p>
      <w:pPr>
        <w:pStyle w:val="Normal"/>
        <w:spacing w:lineRule="auto" w:line="360"/>
        <w:rPr>
          <w:rFonts w:ascii="仿宋" w:hAnsi="仿宋" w:eastAsia="仿宋" w:cs="仿宋"/>
          <w:sz w:val="32"/>
          <w:szCs w:val="32"/>
        </w:rPr>
      </w:pPr>
      <w:r>
        <w:rPr>
          <w:rFonts w:eastAsia="黑体" w:cs="仿宋" w:ascii="SimHei" w:hAnsi="SimHei"/>
          <w:sz w:val="32"/>
          <w:szCs w:val="32"/>
        </w:rPr>
        <w:t xml:space="preserve">    </w:t>
      </w:r>
      <w:r>
        <w:rPr>
          <w:rFonts w:ascii="SimHei" w:hAnsi="SimHei" w:cs="仿宋" w:eastAsia="黑体"/>
          <w:sz w:val="32"/>
          <w:szCs w:val="32"/>
        </w:rPr>
        <w:t>就企业重大交易活动</w:t>
      </w:r>
      <w:r>
        <w:rPr>
          <w:rFonts w:eastAsia="黑体" w:cs="仿宋" w:ascii="SimHei" w:hAnsi="SimHei"/>
          <w:sz w:val="32"/>
          <w:szCs w:val="32"/>
        </w:rPr>
        <w:t>(</w:t>
      </w:r>
      <w:r>
        <w:rPr>
          <w:rFonts w:ascii="SimHei" w:hAnsi="SimHei" w:cs="仿宋" w:eastAsia="黑体"/>
          <w:sz w:val="32"/>
          <w:szCs w:val="32"/>
        </w:rPr>
        <w:t>包括合资、合作、重大合同谈判</w:t>
      </w:r>
      <w:r>
        <w:rPr>
          <w:rFonts w:eastAsia="黑体" w:cs="仿宋" w:ascii="SimHei" w:hAnsi="SimHei"/>
          <w:sz w:val="32"/>
          <w:szCs w:val="32"/>
        </w:rPr>
        <w:t>)</w:t>
      </w:r>
      <w:r>
        <w:rPr>
          <w:rFonts w:ascii="SimHei" w:hAnsi="SimHei" w:cs="仿宋" w:eastAsia="黑体"/>
          <w:sz w:val="32"/>
          <w:szCs w:val="32"/>
        </w:rPr>
        <w:t>，协助企业进行市场调查、合资者的资信调查、投资环境的考察以及交易条件评估，对企业编制的项目可行性研究报告进行评估，尤其是交易对企业财务结构的影响和风险进行评估，必要时为企业完成该项交易提出融资方案。</w:t>
      </w:r>
    </w:p>
    <w:p>
      <w:pPr>
        <w:pStyle w:val="Normal"/>
        <w:spacing w:lineRule="auto" w:line="360"/>
        <w:rPr>
          <w:rFonts w:ascii="仿宋" w:hAnsi="仿宋" w:eastAsia="仿宋" w:cs="仿宋"/>
          <w:sz w:val="32"/>
          <w:szCs w:val="32"/>
        </w:rPr>
      </w:pPr>
      <w:r>
        <w:rPr>
          <w:rFonts w:eastAsia="黑体" w:cs="仿宋" w:ascii="SimHei" w:hAnsi="SimHei"/>
          <w:sz w:val="32"/>
          <w:szCs w:val="32"/>
        </w:rPr>
        <w:t xml:space="preserve">    </w:t>
      </w:r>
      <w:r>
        <w:rPr>
          <w:rFonts w:eastAsia="黑体" w:cs="仿宋" w:ascii="SimHei" w:hAnsi="SimHei"/>
          <w:sz w:val="32"/>
          <w:szCs w:val="32"/>
        </w:rPr>
        <w:t>5</w:t>
      </w:r>
      <w:r>
        <w:rPr>
          <w:rFonts w:ascii="SimHei" w:hAnsi="SimHei" w:cs="仿宋" w:eastAsia="黑体"/>
          <w:sz w:val="32"/>
          <w:szCs w:val="32"/>
        </w:rPr>
        <w:t>、企业高层管理人员培训。</w:t>
      </w:r>
    </w:p>
    <w:p>
      <w:pPr>
        <w:pStyle w:val="Normal"/>
        <w:spacing w:lineRule="auto" w:line="360"/>
        <w:rPr>
          <w:rFonts w:ascii="仿宋" w:hAnsi="仿宋" w:eastAsia="仿宋" w:cs="仿宋"/>
          <w:sz w:val="32"/>
          <w:szCs w:val="32"/>
        </w:rPr>
      </w:pPr>
      <w:r>
        <w:rPr>
          <w:rFonts w:eastAsia="黑体" w:cs="仿宋" w:ascii="SimHei" w:hAnsi="SimHei"/>
          <w:sz w:val="32"/>
          <w:szCs w:val="32"/>
        </w:rPr>
        <w:t xml:space="preserve">    </w:t>
      </w:r>
      <w:r>
        <w:rPr>
          <w:rFonts w:ascii="SimHei" w:hAnsi="SimHei" w:cs="仿宋" w:eastAsia="黑体"/>
          <w:sz w:val="32"/>
          <w:szCs w:val="32"/>
        </w:rPr>
        <w:t>为企业高层管理人员举办关于企业兼并、收购和资产重组方面的专题系列讲座，提高企业高层管理人员对资本经营基本理论的认识与理解水平，指导企业资本经营的实践。</w:t>
      </w:r>
    </w:p>
    <w:p>
      <w:pPr>
        <w:pStyle w:val="Normal"/>
        <w:spacing w:lineRule="auto" w:line="360"/>
        <w:ind w:firstLine="640"/>
        <w:rPr/>
      </w:pPr>
      <w:r>
        <w:rPr>
          <w:rFonts w:eastAsia="黑体" w:cs="仿宋" w:ascii="SimHei" w:hAnsi="SimHei"/>
          <w:sz w:val="32"/>
          <w:szCs w:val="32"/>
        </w:rPr>
        <w:t>6</w:t>
      </w:r>
      <w:r>
        <w:rPr>
          <w:rFonts w:ascii="SimHei" w:hAnsi="SimHei" w:cs="仿宋" w:eastAsia="黑体"/>
          <w:sz w:val="32"/>
          <w:szCs w:val="32"/>
        </w:rPr>
        <w:t>、财务顾问被赋予并购重组第一监管职责。</w:t>
      </w:r>
    </w:p>
    <w:p>
      <w:pPr>
        <w:pStyle w:val="Normal"/>
        <w:spacing w:lineRule="auto" w:line="360"/>
        <w:rPr/>
      </w:pPr>
      <w:r>
        <w:rPr>
          <w:rFonts w:ascii="SimHei" w:hAnsi="SimHei" w:cs="仿宋" w:eastAsia="黑体"/>
          <w:b/>
          <w:sz w:val="32"/>
          <w:szCs w:val="32"/>
        </w:rPr>
        <w:t>三、法务顾问岗位职责：</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1</w:t>
      </w:r>
      <w:r>
        <w:rPr>
          <w:rFonts w:ascii="SimHei" w:hAnsi="SimHei" w:cs="仿宋" w:eastAsia="黑体"/>
          <w:sz w:val="32"/>
          <w:szCs w:val="32"/>
        </w:rPr>
        <w:t>、负责审核公司重大合同条款，提出修改理由及具体建议；</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2</w:t>
      </w:r>
      <w:r>
        <w:rPr>
          <w:rFonts w:ascii="SimHei" w:hAnsi="SimHei" w:cs="仿宋" w:eastAsia="黑体"/>
          <w:sz w:val="32"/>
          <w:szCs w:val="32"/>
        </w:rPr>
        <w:t>、负责对公司重大法律纠纷提出分析意见，以及相关的法律依据；</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3</w:t>
      </w:r>
      <w:r>
        <w:rPr>
          <w:rFonts w:ascii="SimHei" w:hAnsi="SimHei" w:cs="仿宋" w:eastAsia="黑体"/>
          <w:sz w:val="32"/>
          <w:szCs w:val="32"/>
        </w:rPr>
        <w:t>、及时解决和协调法务部在工作中遇到的间题；</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4</w:t>
      </w:r>
      <w:r>
        <w:rPr>
          <w:rFonts w:ascii="SimHei" w:hAnsi="SimHei" w:cs="仿宋" w:eastAsia="黑体"/>
          <w:sz w:val="32"/>
          <w:szCs w:val="32"/>
        </w:rPr>
        <w:t>、对法务人员合同审查及履行监督。</w:t>
      </w:r>
    </w:p>
    <w:p>
      <w:pPr>
        <w:pStyle w:val="Normal"/>
        <w:spacing w:lineRule="auto" w:line="360"/>
        <w:rPr>
          <w:rFonts w:ascii="仿宋" w:hAnsi="仿宋" w:eastAsia="仿宋" w:cs="仿宋"/>
          <w:sz w:val="32"/>
          <w:szCs w:val="32"/>
        </w:rPr>
      </w:pPr>
      <w:r>
        <w:rPr>
          <w:rFonts w:ascii="SimHei" w:hAnsi="SimHei" w:cs="仿宋" w:eastAsia="黑体"/>
          <w:b/>
          <w:sz w:val="32"/>
          <w:szCs w:val="32"/>
        </w:rPr>
        <w:t>四、产品顾问岗位职责：</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1</w:t>
      </w:r>
      <w:r>
        <w:rPr>
          <w:rFonts w:ascii="SimHei" w:hAnsi="SimHei" w:cs="仿宋" w:eastAsia="黑体"/>
          <w:sz w:val="32"/>
          <w:szCs w:val="32"/>
        </w:rPr>
        <w:t>、负责组织公司新产品的市场调研活动；</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2</w:t>
      </w:r>
      <w:r>
        <w:rPr>
          <w:rFonts w:ascii="SimHei" w:hAnsi="SimHei" w:cs="仿宋" w:eastAsia="黑体"/>
          <w:sz w:val="32"/>
          <w:szCs w:val="32"/>
        </w:rPr>
        <w:t>、负责审核市场调研报告；</w:t>
      </w:r>
    </w:p>
    <w:p>
      <w:pPr>
        <w:pStyle w:val="Normal"/>
        <w:spacing w:lineRule="auto" w:line="360"/>
        <w:ind w:firstLine="640"/>
        <w:rPr/>
      </w:pPr>
      <w:r>
        <w:rPr>
          <w:rFonts w:eastAsia="黑体" w:cs="仿宋" w:ascii="SimHei" w:hAnsi="SimHei"/>
          <w:sz w:val="32"/>
          <w:szCs w:val="32"/>
        </w:rPr>
        <w:t>3</w:t>
      </w:r>
      <w:r>
        <w:rPr>
          <w:rFonts w:ascii="SimHei" w:hAnsi="SimHei" w:cs="仿宋" w:eastAsia="黑体"/>
          <w:sz w:val="32"/>
          <w:szCs w:val="32"/>
        </w:rPr>
        <w:t>、对新产品进行定义及包装设计（如提出案名及解析）；</w:t>
      </w:r>
    </w:p>
    <w:p>
      <w:pPr>
        <w:pStyle w:val="Normal"/>
        <w:spacing w:lineRule="auto" w:line="360"/>
        <w:ind w:firstLine="640"/>
        <w:rPr/>
      </w:pPr>
      <w:r>
        <w:rPr>
          <w:rFonts w:eastAsia="黑体" w:cs="仿宋" w:ascii="SimHei" w:hAnsi="SimHei"/>
          <w:sz w:val="32"/>
          <w:szCs w:val="32"/>
        </w:rPr>
        <w:t>4</w:t>
      </w:r>
      <w:r>
        <w:rPr>
          <w:rFonts w:ascii="SimHei" w:hAnsi="SimHei" w:cs="仿宋" w:eastAsia="黑体"/>
          <w:sz w:val="32"/>
          <w:szCs w:val="32"/>
        </w:rPr>
        <w:t>、参与新开盘项目的管理（确保资源投入；制定项目计划；根据计划跟踪项目进展；向主管领导报告项目进展状况等）；</w:t>
      </w:r>
    </w:p>
    <w:p>
      <w:pPr>
        <w:pStyle w:val="Normal"/>
        <w:spacing w:lineRule="auto" w:line="360"/>
        <w:ind w:firstLine="640"/>
        <w:rPr/>
      </w:pPr>
      <w:r>
        <w:rPr>
          <w:rFonts w:eastAsia="黑体" w:cs="仿宋" w:ascii="SimHei" w:hAnsi="SimHei"/>
          <w:sz w:val="32"/>
          <w:szCs w:val="32"/>
        </w:rPr>
        <w:t>5</w:t>
      </w:r>
      <w:r>
        <w:rPr>
          <w:rFonts w:ascii="SimHei" w:hAnsi="SimHei" w:cs="仿宋" w:eastAsia="黑体"/>
          <w:sz w:val="32"/>
          <w:szCs w:val="32"/>
        </w:rPr>
        <w:t>、产品宣介；（主要包括和内部同事如老板、销售、市场、客服等沟通产品的优点、功能和目标市场，也可能包括向外界如媒体、行业分析师及用户宣介产品。）</w:t>
      </w:r>
    </w:p>
    <w:p>
      <w:pPr>
        <w:pStyle w:val="Normal"/>
        <w:spacing w:lineRule="auto" w:line="360"/>
        <w:ind w:firstLine="640"/>
        <w:rPr/>
      </w:pPr>
      <w:r>
        <w:rPr>
          <w:rFonts w:eastAsia="黑体" w:cs="仿宋" w:ascii="SimHei" w:hAnsi="SimHei"/>
          <w:sz w:val="32"/>
          <w:szCs w:val="32"/>
        </w:rPr>
        <w:t>6</w:t>
      </w:r>
      <w:r>
        <w:rPr>
          <w:rFonts w:ascii="SimHei" w:hAnsi="SimHei" w:cs="仿宋" w:eastAsia="黑体"/>
          <w:sz w:val="32"/>
          <w:szCs w:val="32"/>
        </w:rPr>
        <w:t>、产品市场开拓。（主要是对外的信息传播——告诉外界有关产品的信息。通常包括制作产品数据表、手册、网站、</w:t>
      </w:r>
      <w:r>
        <w:rPr>
          <w:rFonts w:eastAsia="黑体" w:cs="仿宋" w:ascii="SimHei" w:hAnsi="SimHei"/>
          <w:sz w:val="32"/>
          <w:szCs w:val="32"/>
        </w:rPr>
        <w:t>Flash</w:t>
      </w:r>
      <w:r>
        <w:rPr>
          <w:rFonts w:ascii="SimHei" w:hAnsi="SimHei" w:cs="仿宋" w:eastAsia="黑体"/>
          <w:sz w:val="32"/>
          <w:szCs w:val="32"/>
        </w:rPr>
        <w:t>演示、媒体专题以及展会演示等。）</w:t>
      </w:r>
    </w:p>
    <w:p>
      <w:pPr>
        <w:pStyle w:val="Normal"/>
        <w:spacing w:lineRule="auto" w:line="360"/>
        <w:rPr/>
      </w:pPr>
      <w:r>
        <w:rPr>
          <w:rFonts w:ascii="SimHei" w:hAnsi="SimHei" w:cs="仿宋" w:eastAsia="黑体"/>
          <w:b/>
          <w:sz w:val="32"/>
          <w:szCs w:val="32"/>
        </w:rPr>
        <w:t>五、景观顾问岗位职责：</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1</w:t>
      </w:r>
      <w:r>
        <w:rPr>
          <w:rFonts w:ascii="SimHei" w:hAnsi="SimHei" w:cs="仿宋" w:eastAsia="黑体"/>
          <w:sz w:val="32"/>
          <w:szCs w:val="32"/>
        </w:rPr>
        <w:t>、负责景观工程部的工作知道和督导工作；</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2</w:t>
      </w:r>
      <w:r>
        <w:rPr>
          <w:rFonts w:ascii="SimHei" w:hAnsi="SimHei" w:cs="仿宋" w:eastAsia="黑体"/>
          <w:sz w:val="32"/>
          <w:szCs w:val="32"/>
        </w:rPr>
        <w:t>、负责审核项目环境设计及施工图的绘制工作；</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3</w:t>
      </w:r>
      <w:r>
        <w:rPr>
          <w:rFonts w:ascii="SimHei" w:hAnsi="SimHei" w:cs="仿宋" w:eastAsia="黑体"/>
          <w:sz w:val="32"/>
          <w:szCs w:val="32"/>
        </w:rPr>
        <w:t>、负责同相关设计院、规划设计部建筑组及项目之间的沟通协调工作。</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4</w:t>
      </w:r>
      <w:r>
        <w:rPr>
          <w:rFonts w:ascii="SimHei" w:hAnsi="SimHei" w:cs="仿宋" w:eastAsia="黑体"/>
          <w:sz w:val="32"/>
          <w:szCs w:val="32"/>
        </w:rPr>
        <w:t>、跟进相关项目外环境的施工进度，及现场进展情况，解决施工中所遇到的实际问题。</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5</w:t>
      </w:r>
      <w:r>
        <w:rPr>
          <w:rFonts w:ascii="SimHei" w:hAnsi="SimHei" w:cs="仿宋" w:eastAsia="黑体"/>
          <w:sz w:val="32"/>
          <w:szCs w:val="32"/>
        </w:rPr>
        <w:t>、负责配合、协调与公司其他部门的工作；</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6</w:t>
      </w:r>
      <w:r>
        <w:rPr>
          <w:rFonts w:ascii="SimHei" w:hAnsi="SimHei" w:cs="仿宋" w:eastAsia="黑体"/>
          <w:sz w:val="32"/>
          <w:szCs w:val="32"/>
        </w:rPr>
        <w:t>、负责公司环境设计技术指导及员工绩效评估工作，制定员工培训工作计划；</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7</w:t>
      </w:r>
      <w:r>
        <w:rPr>
          <w:rFonts w:ascii="SimHei" w:hAnsi="SimHei" w:cs="仿宋" w:eastAsia="黑体"/>
          <w:sz w:val="32"/>
          <w:szCs w:val="32"/>
        </w:rPr>
        <w:t>、负责部门日常管理体制工作及完成上级交办的其他工作，并及时就部门的日常工作保持与上级领导之间的沟通，汇报工作情况。</w:t>
      </w:r>
    </w:p>
    <w:p>
      <w:pPr>
        <w:pStyle w:val="Normal"/>
        <w:spacing w:lineRule="auto" w:line="360"/>
        <w:rPr/>
      </w:pPr>
      <w:r>
        <w:rPr>
          <w:rFonts w:ascii="SimHei" w:hAnsi="SimHei" w:cs="仿宋" w:eastAsia="黑体"/>
          <w:b/>
          <w:sz w:val="32"/>
          <w:szCs w:val="32"/>
        </w:rPr>
        <w:t>六、费控顾问岗位职责：</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1</w:t>
      </w:r>
      <w:r>
        <w:rPr>
          <w:rFonts w:ascii="SimHei" w:hAnsi="SimHei" w:cs="仿宋" w:eastAsia="黑体"/>
          <w:sz w:val="32"/>
          <w:szCs w:val="32"/>
        </w:rPr>
        <w:t>、建立对公司特定项目的费用控制目标；</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2</w:t>
      </w:r>
      <w:r>
        <w:rPr>
          <w:rFonts w:ascii="SimHei" w:hAnsi="SimHei" w:cs="仿宋" w:eastAsia="黑体"/>
          <w:sz w:val="32"/>
          <w:szCs w:val="32"/>
        </w:rPr>
        <w:t>、组织费用控制方案的实施，利用工作流程及组织系统等形式，对项目成本费用控制过程所进行的指挥、协调等工作，达到控制目标；</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3</w:t>
      </w:r>
      <w:r>
        <w:rPr>
          <w:rFonts w:ascii="SimHei" w:hAnsi="SimHei" w:cs="仿宋" w:eastAsia="黑体"/>
          <w:sz w:val="32"/>
          <w:szCs w:val="32"/>
        </w:rPr>
        <w:t>、利用有效的信息反馈系统保证费用控制的成功；</w:t>
      </w:r>
    </w:p>
    <w:p>
      <w:pPr>
        <w:pStyle w:val="Normal"/>
        <w:spacing w:lineRule="auto" w:line="360"/>
        <w:ind w:firstLine="640"/>
        <w:rPr/>
      </w:pPr>
      <w:r>
        <w:rPr>
          <w:rFonts w:eastAsia="黑体" w:cs="仿宋" w:ascii="SimHei" w:hAnsi="SimHei"/>
          <w:sz w:val="32"/>
          <w:szCs w:val="32"/>
        </w:rPr>
        <w:t>4</w:t>
      </w:r>
      <w:r>
        <w:rPr>
          <w:rFonts w:ascii="SimHei" w:hAnsi="SimHei" w:cs="仿宋" w:eastAsia="黑体"/>
          <w:sz w:val="32"/>
          <w:szCs w:val="32"/>
        </w:rPr>
        <w:t>、建立责任评价系统，确保费用控制在科学的制度下进行。</w:t>
      </w:r>
    </w:p>
    <w:p>
      <w:pPr>
        <w:pStyle w:val="Normal"/>
        <w:spacing w:lineRule="auto" w:line="360"/>
        <w:rPr>
          <w:rFonts w:ascii="仿宋" w:hAnsi="仿宋" w:eastAsia="仿宋" w:cs="仿宋"/>
          <w:b/>
          <w:b/>
          <w:sz w:val="32"/>
          <w:szCs w:val="32"/>
        </w:rPr>
      </w:pPr>
      <w:r>
        <w:rPr>
          <w:rFonts w:eastAsia="黑体" w:cs="仿宋" w:ascii="SimHei" w:hAnsi="SimHei"/>
          <w:b/>
          <w:sz w:val="32"/>
          <w:szCs w:val="32"/>
        </w:rPr>
      </w:r>
    </w:p>
    <w:p>
      <w:pPr>
        <w:pStyle w:val="Normal"/>
        <w:spacing w:lineRule="auto" w:line="360"/>
        <w:jc w:val="center"/>
        <w:rPr>
          <w:rFonts w:ascii="仿宋" w:hAnsi="仿宋" w:eastAsia="仿宋" w:cs="仿宋"/>
          <w:b/>
          <w:b/>
          <w:sz w:val="32"/>
          <w:szCs w:val="32"/>
        </w:rPr>
      </w:pPr>
      <w:r>
        <w:rPr>
          <w:rFonts w:ascii="SimHei" w:hAnsi="SimHei" w:cs="仿宋" w:eastAsia="黑体"/>
          <w:b/>
          <w:sz w:val="32"/>
          <w:szCs w:val="32"/>
        </w:rPr>
        <w:t>各部门职责及员工岗位职责</w:t>
      </w:r>
    </w:p>
    <w:p>
      <w:pPr>
        <w:pStyle w:val="Normal"/>
        <w:spacing w:lineRule="auto" w:line="360"/>
        <w:jc w:val="center"/>
        <w:rPr>
          <w:rFonts w:ascii="仿宋" w:hAnsi="仿宋" w:eastAsia="仿宋" w:cs="仿宋"/>
          <w:b/>
          <w:b/>
          <w:sz w:val="32"/>
          <w:szCs w:val="32"/>
        </w:rPr>
      </w:pPr>
      <w:r>
        <w:rPr>
          <w:rFonts w:eastAsia="黑体" w:cs="仿宋" w:ascii="SimHei" w:hAnsi="SimHei"/>
          <w:b/>
          <w:sz w:val="32"/>
          <w:szCs w:val="32"/>
        </w:rPr>
      </w:r>
    </w:p>
    <w:p>
      <w:pPr>
        <w:pStyle w:val="Normal"/>
        <w:spacing w:lineRule="auto" w:line="360"/>
        <w:rPr>
          <w:rFonts w:ascii="仿宋" w:hAnsi="仿宋" w:eastAsia="仿宋" w:cs="仿宋"/>
          <w:b/>
          <w:b/>
          <w:sz w:val="32"/>
          <w:szCs w:val="32"/>
        </w:rPr>
      </w:pPr>
      <w:r>
        <w:rPr>
          <w:rFonts w:ascii="SimHei" w:hAnsi="SimHei" w:cs="仿宋" w:eastAsia="黑体"/>
          <w:b/>
          <w:sz w:val="32"/>
          <w:szCs w:val="32"/>
        </w:rPr>
        <w:t>一、综合办公室职责及员工岗位职责</w:t>
      </w:r>
    </w:p>
    <w:p>
      <w:pPr>
        <w:pStyle w:val="Normal"/>
        <w:spacing w:lineRule="auto" w:line="360"/>
        <w:rPr/>
      </w:pPr>
      <w:r>
        <w:rPr>
          <w:rFonts w:ascii="SimHei" w:hAnsi="SimHei" w:cs="仿宋" w:eastAsia="黑体"/>
          <w:b/>
          <w:sz w:val="32"/>
          <w:szCs w:val="32"/>
        </w:rPr>
        <w:t>（一）部门职责：</w:t>
      </w:r>
    </w:p>
    <w:p>
      <w:pPr>
        <w:pStyle w:val="Normal"/>
        <w:spacing w:lineRule="auto" w:line="360"/>
        <w:ind w:firstLine="640"/>
        <w:rPr/>
      </w:pPr>
      <w:r>
        <w:rPr>
          <w:rFonts w:ascii="SimHei" w:hAnsi="SimHei" w:cs="仿宋" w:eastAsia="黑体"/>
          <w:sz w:val="32"/>
          <w:szCs w:val="32"/>
        </w:rPr>
        <w:t>目前综合办公室的工作包括行政管理、人力资源管理、劳资管理、档案管理、安全保卫管理、车队管理以及各部门间的工作协调。具体职责如下：</w:t>
      </w:r>
    </w:p>
    <w:p>
      <w:pPr>
        <w:pStyle w:val="Normal"/>
        <w:spacing w:lineRule="auto" w:line="360"/>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1</w:t>
      </w:r>
      <w:r>
        <w:rPr>
          <w:rFonts w:ascii="SimHei" w:hAnsi="SimHei" w:cs="仿宋" w:eastAsia="黑体"/>
          <w:sz w:val="32"/>
          <w:szCs w:val="32"/>
        </w:rPr>
        <w:t>、制定公司行政管理制度、汇编公司各项制度、监督检查各部门执行的情况；</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2</w:t>
      </w:r>
      <w:r>
        <w:rPr>
          <w:rFonts w:ascii="SimHei" w:hAnsi="SimHei" w:cs="仿宋" w:eastAsia="黑体"/>
          <w:sz w:val="32"/>
          <w:szCs w:val="32"/>
        </w:rPr>
        <w:t>、负责对员工进行遵守劳动纪律的教育及考勤工作的管理；</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3</w:t>
      </w:r>
      <w:r>
        <w:rPr>
          <w:rFonts w:ascii="SimHei" w:hAnsi="SimHei" w:cs="仿宋" w:eastAsia="黑体"/>
          <w:sz w:val="32"/>
          <w:szCs w:val="32"/>
        </w:rPr>
        <w:t>、根据股东会批准的行政费用总额度，每月制定公司行政费用预算，并严格控制行政费用的支出；</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4</w:t>
      </w:r>
      <w:r>
        <w:rPr>
          <w:rFonts w:ascii="SimHei" w:hAnsi="SimHei" w:cs="仿宋" w:eastAsia="黑体"/>
          <w:sz w:val="32"/>
          <w:szCs w:val="32"/>
        </w:rPr>
        <w:t>、负责公司资产的管理，建立固定资产、低值易耗品等物品的申请购买、验收、使用登记及定期检查使用情况的制度；</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5</w:t>
      </w:r>
      <w:r>
        <w:rPr>
          <w:rFonts w:ascii="SimHei" w:hAnsi="SimHei" w:cs="仿宋" w:eastAsia="黑体"/>
          <w:sz w:val="32"/>
          <w:szCs w:val="32"/>
        </w:rPr>
        <w:t>、负责公司印章和介绍信等对内对外公文管理制度的制定，严格执行印章和介绍信的使用规定；</w:t>
      </w:r>
    </w:p>
    <w:p>
      <w:pPr>
        <w:pStyle w:val="Normal"/>
        <w:numPr>
          <w:ilvl w:val="0"/>
          <w:numId w:val="11"/>
        </w:numPr>
        <w:spacing w:lineRule="auto" w:line="360"/>
        <w:rPr>
          <w:rFonts w:ascii="仿宋" w:hAnsi="仿宋" w:eastAsia="仿宋" w:cs="仿宋"/>
          <w:sz w:val="32"/>
          <w:szCs w:val="32"/>
        </w:rPr>
      </w:pPr>
      <w:r>
        <w:rPr>
          <w:rFonts w:ascii="SimHei" w:hAnsi="SimHei" w:cs="仿宋" w:eastAsia="黑体"/>
          <w:sz w:val="32"/>
          <w:szCs w:val="32"/>
        </w:rPr>
        <w:t>负责公司文件的管理工作；</w:t>
      </w:r>
    </w:p>
    <w:p>
      <w:pPr>
        <w:pStyle w:val="Normal"/>
        <w:numPr>
          <w:ilvl w:val="0"/>
          <w:numId w:val="11"/>
        </w:numPr>
        <w:spacing w:lineRule="auto" w:line="360"/>
        <w:rPr>
          <w:rFonts w:ascii="仿宋" w:hAnsi="仿宋" w:eastAsia="仿宋" w:cs="仿宋"/>
          <w:sz w:val="32"/>
          <w:szCs w:val="32"/>
        </w:rPr>
      </w:pPr>
      <w:r>
        <w:rPr>
          <w:rFonts w:ascii="SimHei" w:hAnsi="SimHei" w:cs="仿宋" w:eastAsia="黑体"/>
          <w:sz w:val="32"/>
          <w:szCs w:val="32"/>
        </w:rPr>
        <w:t>根据公司行政管理制度，做好电话、传真和复印机等设备的使用和管理；</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8</w:t>
      </w:r>
      <w:r>
        <w:rPr>
          <w:rFonts w:ascii="SimHei" w:hAnsi="SimHei" w:cs="仿宋" w:eastAsia="黑体"/>
          <w:sz w:val="32"/>
          <w:szCs w:val="32"/>
        </w:rPr>
        <w:t>、负责公司车辆的管理和调度工作；建立车辆档案，做好车辆的维修、保养工作，定期检查车辆使用情况，加强对司机、非司机的安全教育工作；</w:t>
      </w:r>
    </w:p>
    <w:p>
      <w:pPr>
        <w:pStyle w:val="Normal"/>
        <w:numPr>
          <w:ilvl w:val="0"/>
          <w:numId w:val="11"/>
        </w:numPr>
        <w:spacing w:lineRule="auto" w:line="360"/>
        <w:rPr>
          <w:rFonts w:ascii="仿宋" w:hAnsi="仿宋" w:eastAsia="仿宋" w:cs="仿宋"/>
          <w:sz w:val="32"/>
          <w:szCs w:val="32"/>
        </w:rPr>
      </w:pPr>
      <w:r>
        <w:rPr>
          <w:rFonts w:ascii="SimHei" w:hAnsi="SimHei" w:cs="仿宋" w:eastAsia="黑体"/>
          <w:sz w:val="32"/>
          <w:szCs w:val="32"/>
        </w:rPr>
        <w:t>负责公司办公环境卫生的管理；</w:t>
      </w:r>
    </w:p>
    <w:p>
      <w:pPr>
        <w:pStyle w:val="Normal"/>
        <w:numPr>
          <w:ilvl w:val="0"/>
          <w:numId w:val="11"/>
        </w:numPr>
        <w:tabs>
          <w:tab w:val="clear" w:pos="420"/>
          <w:tab w:val="left" w:pos="540" w:leader="none"/>
        </w:tabs>
        <w:spacing w:lineRule="auto" w:line="360"/>
        <w:rPr>
          <w:rFonts w:ascii="仿宋" w:hAnsi="仿宋" w:eastAsia="仿宋" w:cs="仿宋"/>
          <w:sz w:val="32"/>
          <w:szCs w:val="32"/>
        </w:rPr>
      </w:pPr>
      <w:r>
        <w:rPr>
          <w:rFonts w:ascii="SimHei" w:hAnsi="SimHei" w:cs="仿宋" w:eastAsia="黑体"/>
          <w:sz w:val="32"/>
          <w:szCs w:val="32"/>
        </w:rPr>
        <w:t>负责公司办公地点安全、保卫、消防工作的管理；</w:t>
      </w:r>
    </w:p>
    <w:p>
      <w:pPr>
        <w:pStyle w:val="Normal"/>
        <w:tabs>
          <w:tab w:val="clear" w:pos="420"/>
          <w:tab w:val="left" w:pos="540" w:leader="none"/>
        </w:tabs>
        <w:spacing w:lineRule="auto" w:line="360"/>
        <w:ind w:start="480" w:hanging="0"/>
        <w:rPr>
          <w:rFonts w:ascii="仿宋" w:hAnsi="仿宋" w:eastAsia="仿宋" w:cs="仿宋"/>
          <w:sz w:val="32"/>
          <w:szCs w:val="32"/>
        </w:rPr>
      </w:pPr>
      <w:r>
        <w:rPr>
          <w:rFonts w:eastAsia="黑体" w:cs="仿宋" w:ascii="SimHei" w:hAnsi="SimHei"/>
          <w:sz w:val="32"/>
          <w:szCs w:val="32"/>
        </w:rPr>
        <w:t>10</w:t>
      </w:r>
      <w:r>
        <w:rPr>
          <w:rFonts w:ascii="SimHei" w:hAnsi="SimHei" w:cs="仿宋" w:eastAsia="黑体"/>
          <w:sz w:val="32"/>
          <w:szCs w:val="32"/>
        </w:rPr>
        <w:t>、负责来宾的接待、安排工作；</w:t>
      </w:r>
    </w:p>
    <w:p>
      <w:pPr>
        <w:pStyle w:val="Normal"/>
        <w:tabs>
          <w:tab w:val="clear" w:pos="420"/>
          <w:tab w:val="left" w:pos="720" w:leader="none"/>
        </w:tabs>
        <w:spacing w:lineRule="auto" w:line="360"/>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11</w:t>
      </w:r>
      <w:r>
        <w:rPr>
          <w:rFonts w:ascii="SimHei" w:hAnsi="SimHei" w:cs="仿宋" w:eastAsia="黑体"/>
          <w:sz w:val="32"/>
          <w:szCs w:val="32"/>
        </w:rPr>
        <w:t>、根据总经理的指示，积极组织好公司级的重大会务活动和日常的办公会议；</w:t>
      </w:r>
    </w:p>
    <w:p>
      <w:pPr>
        <w:pStyle w:val="Normal"/>
        <w:spacing w:lineRule="auto" w:line="360"/>
        <w:ind w:start="480" w:hanging="0"/>
        <w:rPr>
          <w:rStyle w:val="StrongEmphasis"/>
          <w:rFonts w:ascii="仿宋" w:hAnsi="仿宋" w:eastAsia="仿宋" w:cs="仿宋"/>
          <w:b w:val="false"/>
          <w:b w:val="false"/>
          <w:bCs w:val="false"/>
          <w:sz w:val="32"/>
          <w:szCs w:val="32"/>
        </w:rPr>
      </w:pPr>
      <w:r>
        <w:rPr>
          <w:rFonts w:eastAsia="黑体" w:cs="仿宋" w:ascii="SimHei" w:hAnsi="SimHei"/>
          <w:sz w:val="32"/>
          <w:szCs w:val="32"/>
        </w:rPr>
        <w:t>12</w:t>
      </w:r>
      <w:r>
        <w:rPr>
          <w:rFonts w:ascii="SimHei" w:hAnsi="SimHei" w:cs="仿宋" w:eastAsia="黑体"/>
          <w:sz w:val="32"/>
          <w:szCs w:val="32"/>
        </w:rPr>
        <w:t>、负责编写公司大事纪工作。</w:t>
      </w:r>
    </w:p>
    <w:p>
      <w:pPr>
        <w:pStyle w:val="Normal"/>
        <w:spacing w:lineRule="auto" w:line="360"/>
        <w:rPr>
          <w:rFonts w:ascii="仿宋" w:hAnsi="仿宋" w:eastAsia="仿宋" w:cs="仿宋"/>
          <w:b/>
          <w:b/>
          <w:sz w:val="32"/>
          <w:szCs w:val="32"/>
        </w:rPr>
      </w:pPr>
      <w:r>
        <w:rPr>
          <w:rFonts w:ascii="SimHei" w:hAnsi="SimHei" w:cs="仿宋" w:eastAsia="黑体"/>
          <w:b/>
          <w:sz w:val="32"/>
          <w:szCs w:val="32"/>
        </w:rPr>
        <w:t>（二）、部门员工岗位职责：</w:t>
      </w:r>
    </w:p>
    <w:p>
      <w:pPr>
        <w:pStyle w:val="Normal"/>
        <w:spacing w:lineRule="auto" w:line="360"/>
        <w:ind w:firstLine="643"/>
        <w:rPr/>
      </w:pPr>
      <w:r>
        <w:rPr>
          <w:rFonts w:ascii="SimHei" w:hAnsi="SimHei" w:cs="仿宋" w:eastAsia="黑体"/>
          <w:b/>
          <w:sz w:val="32"/>
          <w:szCs w:val="32"/>
        </w:rPr>
        <w:t xml:space="preserve">办公室主任岗位职责： </w:t>
      </w:r>
    </w:p>
    <w:p>
      <w:pPr>
        <w:pStyle w:val="Normal"/>
        <w:spacing w:lineRule="auto" w:line="360"/>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1</w:t>
      </w:r>
      <w:r>
        <w:rPr>
          <w:rFonts w:ascii="SimHei" w:hAnsi="SimHei" w:cs="仿宋" w:eastAsia="黑体"/>
          <w:sz w:val="32"/>
          <w:szCs w:val="32"/>
        </w:rPr>
        <w:t>、</w:t>
      </w:r>
      <w:r>
        <w:rPr>
          <w:rFonts w:ascii="SimHei" w:hAnsi="SimHei" w:cs="仿宋" w:eastAsia="黑体"/>
          <w:sz w:val="32"/>
          <w:szCs w:val="32"/>
        </w:rPr>
        <w:t>负责主持本室的全面工作，组织并督促全室人员全面完成本室职责范围内的各项工作任务；</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2</w:t>
      </w:r>
      <w:r>
        <w:rPr>
          <w:rFonts w:ascii="SimHei" w:hAnsi="SimHei" w:cs="仿宋" w:eastAsia="黑体"/>
          <w:sz w:val="32"/>
          <w:szCs w:val="32"/>
        </w:rPr>
        <w:t>、</w:t>
      </w:r>
      <w:r>
        <w:rPr>
          <w:rFonts w:ascii="SimHei" w:hAnsi="SimHei" w:cs="仿宋" w:eastAsia="黑体"/>
          <w:sz w:val="32"/>
          <w:szCs w:val="32"/>
        </w:rPr>
        <w:t>贯彻落实本室岗位责任制和工作标准，密切各部门工作关系，加强协作配合做好衔接协调工作；</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3</w:t>
      </w:r>
      <w:r>
        <w:rPr>
          <w:rFonts w:ascii="SimHei" w:hAnsi="SimHei" w:cs="仿宋" w:eastAsia="黑体"/>
          <w:sz w:val="32"/>
          <w:szCs w:val="32"/>
        </w:rPr>
        <w:t>、</w:t>
      </w:r>
      <w:r>
        <w:rPr>
          <w:rFonts w:ascii="SimHei" w:hAnsi="SimHei" w:cs="仿宋" w:eastAsia="黑体"/>
          <w:sz w:val="32"/>
          <w:szCs w:val="32"/>
        </w:rPr>
        <w:t>组织汇总公司年度综合性资料、草拟公司年度总结、工作计划和其它综合性文稿，及时择写总经理的</w:t>
      </w:r>
      <w:r>
        <w:rPr>
          <w:rFonts w:ascii="SimHei" w:hAnsi="SimHei" w:cs="仿宋" w:eastAsia="黑体"/>
          <w:sz w:val="32"/>
          <w:szCs w:val="32"/>
        </w:rPr>
        <w:t>发</w:t>
      </w:r>
      <w:r>
        <w:rPr>
          <w:rFonts w:ascii="SimHei" w:hAnsi="SimHei" w:cs="仿宋" w:eastAsia="黑体"/>
          <w:sz w:val="32"/>
          <w:szCs w:val="32"/>
        </w:rPr>
        <w:t>言稿和其他以公司名义发言的文稿审核工作，严格按程序办理，保证文稿质量；</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4</w:t>
      </w:r>
      <w:r>
        <w:rPr>
          <w:rFonts w:ascii="SimHei" w:hAnsi="SimHei" w:cs="仿宋" w:eastAsia="黑体"/>
          <w:sz w:val="32"/>
          <w:szCs w:val="32"/>
        </w:rPr>
        <w:t>、</w:t>
      </w:r>
      <w:r>
        <w:rPr>
          <w:rFonts w:ascii="SimHei" w:hAnsi="SimHei" w:cs="仿宋" w:eastAsia="黑体"/>
          <w:sz w:val="32"/>
          <w:szCs w:val="32"/>
        </w:rPr>
        <w:t>组织收集和了解各部门的工作动态，协助总经理及公司领导协调各部门之间有关的业务工作，掌握公司主要活动情况，为公司领导决策提供意见和建议，负责编写公司年度大事记；</w:t>
      </w:r>
    </w:p>
    <w:p>
      <w:pPr>
        <w:pStyle w:val="Normal"/>
        <w:spacing w:lineRule="auto" w:line="360"/>
        <w:ind w:firstLine="640"/>
        <w:rPr/>
      </w:pPr>
      <w:r>
        <w:rPr>
          <w:rFonts w:eastAsia="黑体" w:cs="仿宋" w:ascii="SimHei" w:hAnsi="SimHei"/>
          <w:sz w:val="32"/>
          <w:szCs w:val="32"/>
        </w:rPr>
        <w:t>5</w:t>
      </w:r>
      <w:r>
        <w:rPr>
          <w:rFonts w:ascii="SimHei" w:hAnsi="SimHei" w:cs="仿宋" w:eastAsia="黑体"/>
          <w:sz w:val="32"/>
          <w:szCs w:val="32"/>
        </w:rPr>
        <w:t>、</w:t>
      </w:r>
      <w:r>
        <w:rPr>
          <w:rFonts w:ascii="SimHei" w:hAnsi="SimHei" w:cs="仿宋" w:eastAsia="黑体"/>
          <w:sz w:val="32"/>
          <w:szCs w:val="32"/>
        </w:rPr>
        <w:t>负责召集公司办公会议，检查督促办公会议和公司领导布置的主要工作任务的贯彻落实情况；</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6</w:t>
      </w:r>
      <w:r>
        <w:rPr>
          <w:rFonts w:ascii="SimHei" w:hAnsi="SimHei" w:cs="仿宋" w:eastAsia="黑体"/>
          <w:sz w:val="32"/>
          <w:szCs w:val="32"/>
        </w:rPr>
        <w:t>、</w:t>
      </w:r>
      <w:r>
        <w:rPr>
          <w:rFonts w:ascii="SimHei" w:hAnsi="SimHei" w:cs="仿宋" w:eastAsia="黑体"/>
          <w:sz w:val="32"/>
          <w:szCs w:val="32"/>
        </w:rPr>
        <w:t>负责监督公司印章的使用；</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7</w:t>
      </w:r>
      <w:r>
        <w:rPr>
          <w:rFonts w:ascii="SimHei" w:hAnsi="SimHei" w:cs="仿宋" w:eastAsia="黑体"/>
          <w:sz w:val="32"/>
          <w:szCs w:val="32"/>
        </w:rPr>
        <w:t>、负责公司网站的管理；</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8</w:t>
      </w:r>
      <w:r>
        <w:rPr>
          <w:rFonts w:ascii="SimHei" w:hAnsi="SimHei" w:cs="仿宋" w:eastAsia="黑体"/>
          <w:sz w:val="32"/>
          <w:szCs w:val="32"/>
        </w:rPr>
        <w:t>、</w:t>
      </w:r>
      <w:r>
        <w:rPr>
          <w:rFonts w:ascii="SimHei" w:hAnsi="SimHei" w:cs="仿宋" w:eastAsia="黑体"/>
          <w:sz w:val="32"/>
          <w:szCs w:val="32"/>
        </w:rPr>
        <w:t>参与公司发展规划、年度经营计划的编制和公司重大决策事项的讨论</w:t>
      </w:r>
      <w:r>
        <w:rPr>
          <w:rFonts w:ascii="SimHei" w:hAnsi="SimHei" w:cs="仿宋" w:eastAsia="黑体"/>
          <w:sz w:val="32"/>
          <w:szCs w:val="32"/>
        </w:rPr>
        <w:t>；</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9</w:t>
      </w:r>
      <w:r>
        <w:rPr>
          <w:rFonts w:ascii="SimHei" w:hAnsi="SimHei" w:cs="仿宋" w:eastAsia="黑体"/>
          <w:sz w:val="32"/>
          <w:szCs w:val="32"/>
        </w:rPr>
        <w:t>、</w:t>
      </w:r>
      <w:r>
        <w:rPr>
          <w:rFonts w:ascii="SimHei" w:hAnsi="SimHei" w:cs="仿宋" w:eastAsia="黑体"/>
          <w:sz w:val="32"/>
          <w:szCs w:val="32"/>
        </w:rPr>
        <w:t>负责组织公司通用管理标准及规章制度的拟定、修改和编写工作，协助参与专用管理制度的拟定</w:t>
      </w:r>
      <w:r>
        <w:rPr>
          <w:rFonts w:ascii="SimHei" w:hAnsi="SimHei" w:cs="仿宋" w:eastAsia="黑体"/>
          <w:sz w:val="32"/>
          <w:szCs w:val="32"/>
        </w:rPr>
        <w:t>、</w:t>
      </w:r>
      <w:r>
        <w:rPr>
          <w:rFonts w:ascii="SimHei" w:hAnsi="SimHei" w:cs="仿宋" w:eastAsia="黑体"/>
          <w:sz w:val="32"/>
          <w:szCs w:val="32"/>
        </w:rPr>
        <w:t>修改工作；</w:t>
      </w:r>
    </w:p>
    <w:p>
      <w:pPr>
        <w:pStyle w:val="Normal"/>
        <w:tabs>
          <w:tab w:val="clear" w:pos="420"/>
          <w:tab w:val="left" w:pos="900" w:leader="none"/>
          <w:tab w:val="left" w:pos="1260" w:leader="none"/>
        </w:tabs>
        <w:spacing w:lineRule="auto" w:line="360"/>
        <w:ind w:firstLine="640"/>
        <w:rPr>
          <w:rFonts w:ascii="仿宋" w:hAnsi="仿宋" w:eastAsia="仿宋" w:cs="仿宋"/>
          <w:sz w:val="32"/>
          <w:szCs w:val="32"/>
        </w:rPr>
      </w:pPr>
      <w:r>
        <w:rPr>
          <w:rFonts w:eastAsia="黑体" w:cs="仿宋" w:ascii="SimHei" w:hAnsi="SimHei"/>
          <w:sz w:val="32"/>
          <w:szCs w:val="32"/>
        </w:rPr>
        <w:t>10</w:t>
      </w:r>
      <w:r>
        <w:rPr>
          <w:rFonts w:ascii="SimHei" w:hAnsi="SimHei" w:cs="仿宋" w:eastAsia="黑体"/>
          <w:sz w:val="32"/>
          <w:szCs w:val="32"/>
        </w:rPr>
        <w:t>、</w:t>
      </w:r>
      <w:r>
        <w:rPr>
          <w:rFonts w:ascii="SimHei" w:hAnsi="SimHei" w:cs="仿宋" w:eastAsia="黑体"/>
          <w:sz w:val="32"/>
          <w:szCs w:val="32"/>
        </w:rPr>
        <w:t>负责组织</w:t>
      </w:r>
      <w:r>
        <w:rPr>
          <w:rFonts w:ascii="SimHei" w:hAnsi="SimHei" w:cs="仿宋" w:eastAsia="黑体"/>
          <w:sz w:val="32"/>
          <w:szCs w:val="32"/>
        </w:rPr>
        <w:t>统计办公用品</w:t>
      </w:r>
      <w:r>
        <w:rPr>
          <w:rFonts w:ascii="SimHei" w:hAnsi="SimHei" w:cs="仿宋" w:eastAsia="黑体"/>
          <w:sz w:val="32"/>
          <w:szCs w:val="32"/>
        </w:rPr>
        <w:t>的供应计划，组织</w:t>
      </w:r>
      <w:r>
        <w:rPr>
          <w:rFonts w:ascii="SimHei" w:hAnsi="SimHei" w:cs="仿宋" w:eastAsia="黑体"/>
          <w:sz w:val="32"/>
          <w:szCs w:val="32"/>
        </w:rPr>
        <w:t>办公用品</w:t>
      </w:r>
      <w:r>
        <w:rPr>
          <w:rFonts w:ascii="SimHei" w:hAnsi="SimHei" w:cs="仿宋" w:eastAsia="黑体"/>
          <w:sz w:val="32"/>
          <w:szCs w:val="32"/>
        </w:rPr>
        <w:t>的供应、采购工作，做好</w:t>
      </w:r>
      <w:r>
        <w:rPr>
          <w:rFonts w:ascii="SimHei" w:hAnsi="SimHei" w:cs="仿宋" w:eastAsia="黑体"/>
          <w:sz w:val="32"/>
          <w:szCs w:val="32"/>
        </w:rPr>
        <w:t>办公用品</w:t>
      </w:r>
      <w:r>
        <w:rPr>
          <w:rFonts w:ascii="SimHei" w:hAnsi="SimHei" w:cs="仿宋" w:eastAsia="黑体"/>
          <w:sz w:val="32"/>
          <w:szCs w:val="32"/>
        </w:rPr>
        <w:t>进、出、存统计核算工作；</w:t>
      </w:r>
    </w:p>
    <w:p>
      <w:pPr>
        <w:pStyle w:val="Normal"/>
        <w:tabs>
          <w:tab w:val="clear" w:pos="420"/>
          <w:tab w:val="left" w:pos="900" w:leader="none"/>
        </w:tabs>
        <w:spacing w:lineRule="auto" w:line="360"/>
        <w:ind w:firstLine="640"/>
        <w:rPr/>
      </w:pPr>
      <w:r>
        <w:rPr>
          <w:rFonts w:eastAsia="黑体" w:cs="仿宋" w:ascii="SimHei" w:hAnsi="SimHei"/>
          <w:sz w:val="32"/>
          <w:szCs w:val="32"/>
        </w:rPr>
        <w:t>11</w:t>
      </w:r>
      <w:r>
        <w:rPr>
          <w:rFonts w:ascii="SimHei" w:hAnsi="SimHei" w:cs="仿宋" w:eastAsia="黑体"/>
          <w:sz w:val="32"/>
          <w:szCs w:val="32"/>
        </w:rPr>
        <w:t>、</w:t>
      </w:r>
      <w:r>
        <w:rPr>
          <w:rFonts w:ascii="SimHei" w:hAnsi="SimHei" w:cs="仿宋" w:eastAsia="黑体"/>
          <w:sz w:val="32"/>
          <w:szCs w:val="32"/>
        </w:rPr>
        <w:t>负责做好公司来宾的接待安排，统一负责对上级主管部门的联系、有关的法律咨询等工作；</w:t>
      </w:r>
    </w:p>
    <w:p>
      <w:pPr>
        <w:pStyle w:val="Normal"/>
        <w:numPr>
          <w:ilvl w:val="0"/>
          <w:numId w:val="8"/>
        </w:numPr>
        <w:tabs>
          <w:tab w:val="clear" w:pos="420"/>
          <w:tab w:val="left" w:pos="900" w:leader="none"/>
        </w:tabs>
        <w:spacing w:lineRule="auto" w:line="360"/>
        <w:rPr>
          <w:rFonts w:ascii="仿宋" w:hAnsi="仿宋" w:eastAsia="仿宋" w:cs="仿宋"/>
          <w:sz w:val="32"/>
          <w:szCs w:val="32"/>
        </w:rPr>
      </w:pPr>
      <w:r>
        <w:rPr>
          <w:rFonts w:ascii="SimHei" w:hAnsi="SimHei" w:cs="仿宋" w:eastAsia="黑体"/>
          <w:sz w:val="32"/>
          <w:szCs w:val="32"/>
        </w:rPr>
        <w:t>完成公司领导交办的其他工作任务。</w:t>
      </w:r>
    </w:p>
    <w:p>
      <w:pPr>
        <w:pStyle w:val="Normal"/>
        <w:spacing w:lineRule="auto" w:line="360"/>
        <w:ind w:firstLine="643"/>
        <w:rPr/>
      </w:pPr>
      <w:r>
        <w:rPr>
          <w:rFonts w:ascii="SimHei" w:hAnsi="SimHei" w:cs="仿宋" w:eastAsia="黑体"/>
          <w:b/>
          <w:sz w:val="32"/>
          <w:szCs w:val="32"/>
        </w:rPr>
        <w:t>文秘岗位职责：</w:t>
      </w:r>
    </w:p>
    <w:p>
      <w:pPr>
        <w:pStyle w:val="Normal"/>
        <w:spacing w:lineRule="auto" w:line="360"/>
        <w:rPr/>
      </w:pPr>
      <w:r>
        <w:rPr>
          <w:rFonts w:eastAsia="黑体" w:cs="仿宋" w:ascii="SimHei" w:hAnsi="SimHei"/>
          <w:sz w:val="32"/>
          <w:szCs w:val="32"/>
        </w:rPr>
        <w:t xml:space="preserve">    </w:t>
      </w:r>
      <w:r>
        <w:rPr>
          <w:rFonts w:eastAsia="黑体" w:cs="仿宋" w:ascii="SimHei" w:hAnsi="SimHei"/>
          <w:sz w:val="32"/>
          <w:szCs w:val="32"/>
        </w:rPr>
        <w:t>1</w:t>
      </w:r>
      <w:r>
        <w:rPr>
          <w:rFonts w:ascii="SimHei" w:hAnsi="SimHei" w:cs="仿宋" w:eastAsia="黑体"/>
          <w:sz w:val="32"/>
          <w:szCs w:val="32"/>
        </w:rPr>
        <w:t>、负责总经理办公室和会议室的日常管理工作。</w:t>
      </w:r>
    </w:p>
    <w:p>
      <w:pPr>
        <w:pStyle w:val="Normal"/>
        <w:spacing w:lineRule="auto" w:line="360"/>
        <w:ind w:firstLine="640"/>
        <w:rPr/>
      </w:pPr>
      <w:r>
        <w:rPr>
          <w:rFonts w:eastAsia="黑体" w:cs="仿宋" w:ascii="SimHei" w:hAnsi="SimHei"/>
          <w:sz w:val="32"/>
          <w:szCs w:val="32"/>
        </w:rPr>
        <w:t>2</w:t>
      </w:r>
      <w:r>
        <w:rPr>
          <w:rFonts w:ascii="SimHei" w:hAnsi="SimHei" w:cs="仿宋" w:eastAsia="黑体"/>
          <w:sz w:val="32"/>
          <w:szCs w:val="32"/>
        </w:rPr>
        <w:t>、负责做好会前准备工作，做好例会的通知、记录工作，起草会议纪要上报综合办公室，下发并存档。</w:t>
      </w:r>
    </w:p>
    <w:p>
      <w:pPr>
        <w:pStyle w:val="Normal"/>
        <w:spacing w:lineRule="auto" w:line="360"/>
        <w:ind w:firstLine="640"/>
        <w:rPr/>
      </w:pPr>
      <w:r>
        <w:rPr>
          <w:rFonts w:eastAsia="黑体" w:cs="仿宋" w:ascii="SimHei" w:hAnsi="SimHei"/>
          <w:sz w:val="32"/>
          <w:szCs w:val="32"/>
        </w:rPr>
        <w:t>3</w:t>
      </w:r>
      <w:r>
        <w:rPr>
          <w:rFonts w:ascii="SimHei" w:hAnsi="SimHei" w:cs="仿宋" w:eastAsia="黑体"/>
          <w:sz w:val="32"/>
          <w:szCs w:val="32"/>
        </w:rPr>
        <w:t>、负责日常接收文件的存档，并转交相关负责人。</w:t>
      </w:r>
    </w:p>
    <w:p>
      <w:pPr>
        <w:pStyle w:val="Normal"/>
        <w:spacing w:lineRule="auto" w:line="360"/>
        <w:ind w:firstLine="640"/>
        <w:rPr/>
      </w:pPr>
      <w:r>
        <w:rPr>
          <w:rFonts w:eastAsia="黑体" w:cs="仿宋" w:ascii="SimHei" w:hAnsi="SimHei"/>
          <w:sz w:val="32"/>
          <w:szCs w:val="32"/>
        </w:rPr>
        <w:t>4</w:t>
      </w:r>
      <w:r>
        <w:rPr>
          <w:rFonts w:ascii="SimHei" w:hAnsi="SimHei" w:cs="仿宋" w:eastAsia="黑体"/>
          <w:sz w:val="32"/>
          <w:szCs w:val="32"/>
        </w:rPr>
        <w:t>、负责按文件的类型进行分类存档、重要文件录入电脑存档。</w:t>
      </w:r>
    </w:p>
    <w:p>
      <w:pPr>
        <w:pStyle w:val="Normal"/>
        <w:spacing w:lineRule="auto" w:line="360"/>
        <w:ind w:firstLine="640"/>
        <w:rPr/>
      </w:pPr>
      <w:r>
        <w:rPr>
          <w:rFonts w:eastAsia="黑体" w:cs="仿宋" w:ascii="SimHei" w:hAnsi="SimHei"/>
          <w:sz w:val="32"/>
          <w:szCs w:val="32"/>
        </w:rPr>
        <w:t>5</w:t>
      </w:r>
      <w:r>
        <w:rPr>
          <w:rFonts w:ascii="SimHei" w:hAnsi="SimHei" w:cs="仿宋" w:eastAsia="黑体"/>
          <w:sz w:val="32"/>
          <w:szCs w:val="32"/>
        </w:rPr>
        <w:t>、某集团综合办公室的文件通知，同时做好反馈记录，每周收取下发任务执行情况，并上交公司综合办公室。</w:t>
      </w:r>
    </w:p>
    <w:p>
      <w:pPr>
        <w:pStyle w:val="Normal"/>
        <w:spacing w:lineRule="auto" w:line="360"/>
        <w:ind w:firstLine="640"/>
        <w:rPr/>
      </w:pPr>
      <w:r>
        <w:rPr>
          <w:rFonts w:eastAsia="黑体" w:cs="仿宋" w:ascii="SimHei" w:hAnsi="SimHei"/>
          <w:sz w:val="32"/>
          <w:szCs w:val="32"/>
        </w:rPr>
        <w:t>6</w:t>
      </w:r>
      <w:r>
        <w:rPr>
          <w:rFonts w:ascii="SimHei" w:hAnsi="SimHei" w:cs="仿宋" w:eastAsia="黑体"/>
          <w:sz w:val="32"/>
          <w:szCs w:val="32"/>
        </w:rPr>
        <w:t>、负责日常办公用品的申购、领取、发放；同时做好支出办公物品登记。</w:t>
      </w:r>
    </w:p>
    <w:p>
      <w:pPr>
        <w:pStyle w:val="Normal"/>
        <w:spacing w:lineRule="auto" w:line="360"/>
        <w:ind w:firstLine="640"/>
        <w:rPr/>
      </w:pPr>
      <w:r>
        <w:rPr>
          <w:rFonts w:eastAsia="黑体" w:cs="仿宋" w:ascii="SimHei" w:hAnsi="SimHei"/>
          <w:sz w:val="32"/>
          <w:szCs w:val="32"/>
        </w:rPr>
        <w:t>7</w:t>
      </w:r>
      <w:r>
        <w:rPr>
          <w:rFonts w:ascii="SimHei" w:hAnsi="SimHei" w:cs="仿宋" w:eastAsia="黑体"/>
          <w:sz w:val="32"/>
          <w:szCs w:val="32"/>
        </w:rPr>
        <w:t>、对统一着装情况进行定期检查，并将检查结果上交公司综合办公室。</w:t>
      </w:r>
    </w:p>
    <w:p>
      <w:pPr>
        <w:pStyle w:val="Normal"/>
        <w:spacing w:lineRule="auto" w:line="360"/>
        <w:ind w:firstLine="640"/>
        <w:rPr/>
      </w:pPr>
      <w:r>
        <w:rPr>
          <w:rFonts w:eastAsia="黑体" w:cs="仿宋" w:ascii="SimHei" w:hAnsi="SimHei"/>
          <w:sz w:val="32"/>
          <w:szCs w:val="32"/>
        </w:rPr>
        <w:t>8</w:t>
      </w:r>
      <w:r>
        <w:rPr>
          <w:rFonts w:ascii="SimHei" w:hAnsi="SimHei" w:cs="仿宋" w:eastAsia="黑体"/>
          <w:sz w:val="32"/>
          <w:szCs w:val="32"/>
        </w:rPr>
        <w:t>、对各部门卫生情况进行定期检查，并将检查结果上交公司综合办公室。</w:t>
      </w:r>
    </w:p>
    <w:p>
      <w:pPr>
        <w:pStyle w:val="Normal"/>
        <w:spacing w:lineRule="auto" w:line="360"/>
        <w:ind w:firstLine="640"/>
        <w:rPr/>
      </w:pPr>
      <w:r>
        <w:rPr>
          <w:rFonts w:eastAsia="黑体" w:cs="仿宋" w:ascii="SimHei" w:hAnsi="SimHei"/>
          <w:sz w:val="32"/>
          <w:szCs w:val="32"/>
        </w:rPr>
        <w:t>9</w:t>
      </w:r>
      <w:r>
        <w:rPr>
          <w:rFonts w:ascii="SimHei" w:hAnsi="SimHei" w:cs="仿宋" w:eastAsia="黑体"/>
          <w:sz w:val="32"/>
          <w:szCs w:val="32"/>
        </w:rPr>
        <w:t>、负责每周五下午</w:t>
      </w:r>
      <w:r>
        <w:rPr>
          <w:rFonts w:eastAsia="黑体" w:cs="仿宋" w:ascii="SimHei" w:hAnsi="SimHei"/>
          <w:sz w:val="32"/>
          <w:szCs w:val="32"/>
        </w:rPr>
        <w:t>17:00</w:t>
      </w:r>
      <w:r>
        <w:rPr>
          <w:rFonts w:ascii="SimHei" w:hAnsi="SimHei" w:cs="仿宋" w:eastAsia="黑体"/>
          <w:sz w:val="32"/>
          <w:szCs w:val="32"/>
        </w:rPr>
        <w:t>前收齐各部门员工本周的工作日志，每周六会同有关人员对工作日志进行汇总、分析，并上交办公室主任。</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10</w:t>
      </w:r>
      <w:r>
        <w:rPr>
          <w:rFonts w:ascii="SimHei" w:hAnsi="SimHei" w:cs="仿宋" w:eastAsia="黑体"/>
          <w:sz w:val="32"/>
          <w:szCs w:val="32"/>
        </w:rPr>
        <w:t>、负责本部门人员的考勤记录。</w:t>
      </w:r>
    </w:p>
    <w:p>
      <w:pPr>
        <w:pStyle w:val="Normal"/>
        <w:spacing w:lineRule="auto" w:line="360"/>
        <w:ind w:firstLine="643"/>
        <w:rPr>
          <w:rFonts w:ascii="仿宋" w:hAnsi="仿宋" w:eastAsia="仿宋" w:cs="仿宋"/>
          <w:sz w:val="32"/>
          <w:szCs w:val="32"/>
        </w:rPr>
      </w:pPr>
      <w:r>
        <w:rPr>
          <w:rFonts w:ascii="SimHei" w:hAnsi="SimHei" w:cs="仿宋" w:eastAsia="黑体"/>
          <w:b/>
          <w:sz w:val="32"/>
          <w:szCs w:val="32"/>
        </w:rPr>
        <w:t>档案管理员岗位职责：</w:t>
      </w:r>
    </w:p>
    <w:p>
      <w:pPr>
        <w:pStyle w:val="Normal"/>
        <w:widowControl/>
        <w:spacing w:lineRule="auto" w:line="360"/>
        <w:ind w:firstLine="640"/>
        <w:jc w:val="start"/>
        <w:rPr/>
      </w:pPr>
      <w:r>
        <w:rPr>
          <w:rFonts w:eastAsia="黑体" w:cs="宋体;SimSun" w:ascii="SimHei" w:hAnsi="SimHei"/>
          <w:bCs/>
          <w:kern w:val="0"/>
          <w:sz w:val="32"/>
          <w:szCs w:val="32"/>
        </w:rPr>
        <w:t>1</w:t>
      </w:r>
      <w:r>
        <w:rPr>
          <w:rFonts w:ascii="SimHei" w:hAnsi="SimHei" w:cs="宋体;SimSun" w:eastAsia="黑体"/>
          <w:bCs/>
          <w:kern w:val="0"/>
          <w:sz w:val="32"/>
          <w:szCs w:val="32"/>
        </w:rPr>
        <w:t>、</w:t>
      </w:r>
      <w:r>
        <w:rPr>
          <w:rFonts w:ascii="SimHei" w:hAnsi="SimHei" w:cs="宋体;SimSun" w:eastAsia="黑体"/>
          <w:bCs/>
          <w:kern w:val="0"/>
          <w:sz w:val="32"/>
          <w:szCs w:val="32"/>
        </w:rPr>
        <w:t>负责贯彻执行《中华人民共和国档案法》、《中华人民共和国保守秘密法》、《档案法实施细则》及有关档案工作的方针、政策、指示和规定，并制定与档案管理有关的规章制度。</w:t>
      </w:r>
    </w:p>
    <w:p>
      <w:pPr>
        <w:pStyle w:val="Normal"/>
        <w:widowControl/>
        <w:spacing w:lineRule="auto" w:line="360"/>
        <w:ind w:firstLine="627"/>
        <w:jc w:val="start"/>
        <w:rPr/>
      </w:pPr>
      <w:r>
        <w:rPr>
          <w:rFonts w:eastAsia="黑体" w:cs="宋体;SimSun" w:ascii="SimHei" w:hAnsi="SimHei"/>
          <w:bCs/>
          <w:kern w:val="0"/>
          <w:sz w:val="32"/>
          <w:szCs w:val="32"/>
        </w:rPr>
        <w:t>2</w:t>
      </w:r>
      <w:r>
        <w:rPr>
          <w:rFonts w:ascii="SimHei" w:hAnsi="SimHei" w:cs="宋体;SimSun" w:eastAsia="黑体"/>
          <w:bCs/>
          <w:kern w:val="0"/>
          <w:sz w:val="32"/>
          <w:szCs w:val="32"/>
        </w:rPr>
        <w:t>、</w:t>
      </w:r>
      <w:r>
        <w:rPr>
          <w:rFonts w:ascii="SimHei" w:hAnsi="SimHei" w:cs="宋体;SimSun" w:eastAsia="黑体"/>
          <w:bCs/>
          <w:kern w:val="0"/>
          <w:sz w:val="32"/>
          <w:szCs w:val="32"/>
        </w:rPr>
        <w:t>负责</w:t>
      </w:r>
      <w:r>
        <w:rPr>
          <w:rFonts w:ascii="SimHei" w:hAnsi="SimHei" w:cs="宋体;SimSun" w:eastAsia="黑体"/>
          <w:bCs/>
          <w:kern w:val="0"/>
          <w:sz w:val="32"/>
          <w:szCs w:val="32"/>
        </w:rPr>
        <w:t>公司各部门</w:t>
      </w:r>
      <w:r>
        <w:rPr>
          <w:rFonts w:ascii="SimHei" w:hAnsi="SimHei" w:cs="宋体;SimSun" w:eastAsia="黑体"/>
          <w:bCs/>
          <w:kern w:val="0"/>
          <w:sz w:val="32"/>
          <w:szCs w:val="32"/>
        </w:rPr>
        <w:t>文书档案、人事档案、基建档案、财会档案、外事、仪器设备、声像档案的收集、归档工作。</w:t>
      </w:r>
    </w:p>
    <w:p>
      <w:pPr>
        <w:pStyle w:val="Normal"/>
        <w:widowControl/>
        <w:spacing w:lineRule="auto" w:line="360"/>
        <w:ind w:firstLine="640"/>
        <w:jc w:val="start"/>
        <w:rPr/>
      </w:pPr>
      <w:r>
        <w:rPr>
          <w:rFonts w:eastAsia="黑体" w:cs="宋体;SimSun" w:ascii="SimHei" w:hAnsi="SimHei"/>
          <w:bCs/>
          <w:kern w:val="0"/>
          <w:sz w:val="32"/>
          <w:szCs w:val="32"/>
        </w:rPr>
        <w:t>3</w:t>
      </w:r>
      <w:r>
        <w:rPr>
          <w:rFonts w:ascii="SimHei" w:hAnsi="SimHei" w:cs="宋体;SimSun" w:eastAsia="黑体"/>
          <w:bCs/>
          <w:kern w:val="0"/>
          <w:sz w:val="32"/>
          <w:szCs w:val="32"/>
        </w:rPr>
        <w:t>、</w:t>
      </w:r>
      <w:r>
        <w:rPr>
          <w:rFonts w:ascii="SimHei" w:hAnsi="SimHei" w:cs="宋体;SimSun" w:eastAsia="黑体"/>
          <w:bCs/>
          <w:kern w:val="0"/>
          <w:sz w:val="32"/>
          <w:szCs w:val="32"/>
        </w:rPr>
        <w:t>负责</w:t>
      </w:r>
      <w:r>
        <w:rPr>
          <w:rFonts w:ascii="SimHei" w:hAnsi="SimHei" w:cs="宋体;SimSun" w:eastAsia="黑体"/>
          <w:bCs/>
          <w:kern w:val="0"/>
          <w:sz w:val="32"/>
          <w:szCs w:val="32"/>
        </w:rPr>
        <w:t>公司</w:t>
      </w:r>
      <w:r>
        <w:rPr>
          <w:rFonts w:ascii="SimHei" w:hAnsi="SimHei" w:cs="宋体;SimSun" w:eastAsia="黑体"/>
          <w:bCs/>
          <w:kern w:val="0"/>
          <w:sz w:val="32"/>
          <w:szCs w:val="32"/>
        </w:rPr>
        <w:t>各种重要活动的照片、录音带、录像带、历史档案资料及零散文件的收集、归档、整理工作。</w:t>
      </w:r>
    </w:p>
    <w:p>
      <w:pPr>
        <w:pStyle w:val="Normal"/>
        <w:widowControl/>
        <w:spacing w:lineRule="auto" w:line="360"/>
        <w:ind w:firstLine="420"/>
        <w:jc w:val="start"/>
        <w:rPr>
          <w:rFonts w:ascii="仿宋" w:hAnsi="仿宋" w:eastAsia="仿宋" w:cs="宋体;SimSun"/>
          <w:bCs/>
          <w:kern w:val="0"/>
          <w:sz w:val="32"/>
          <w:szCs w:val="32"/>
        </w:rPr>
      </w:pPr>
      <w:r>
        <w:rPr>
          <w:rFonts w:eastAsia="黑体" w:cs="宋体;SimSun" w:ascii="SimHei" w:hAnsi="SimHei"/>
          <w:bCs/>
          <w:kern w:val="0"/>
          <w:sz w:val="32"/>
          <w:szCs w:val="32"/>
        </w:rPr>
        <w:t>4</w:t>
      </w:r>
      <w:r>
        <w:rPr>
          <w:rFonts w:ascii="SimHei" w:hAnsi="SimHei" w:cs="宋体;SimSun" w:eastAsia="黑体"/>
          <w:bCs/>
          <w:kern w:val="0"/>
          <w:sz w:val="32"/>
          <w:szCs w:val="32"/>
        </w:rPr>
        <w:t>、</w:t>
      </w:r>
      <w:r>
        <w:rPr>
          <w:rFonts w:ascii="SimHei" w:hAnsi="SimHei" w:cs="宋体;SimSun" w:eastAsia="黑体"/>
          <w:bCs/>
          <w:kern w:val="0"/>
          <w:sz w:val="32"/>
          <w:szCs w:val="32"/>
        </w:rPr>
        <w:t>负责档案的整理、保管工作。在各部门立卷的基础上，按永久、长期、短期分别编号存放。损坏的档案卷皮应及时修补或更换，最大限度地延长档案寿命。</w:t>
      </w:r>
    </w:p>
    <w:p>
      <w:pPr>
        <w:pStyle w:val="Normal"/>
        <w:widowControl/>
        <w:spacing w:lineRule="auto" w:line="360"/>
        <w:ind w:firstLine="420"/>
        <w:jc w:val="start"/>
        <w:rPr/>
      </w:pPr>
      <w:r>
        <w:rPr>
          <w:rFonts w:eastAsia="黑体" w:cs="宋体;SimSun" w:ascii="SimHei" w:hAnsi="SimHei"/>
          <w:bCs/>
          <w:kern w:val="0"/>
          <w:sz w:val="32"/>
          <w:szCs w:val="32"/>
        </w:rPr>
        <w:t>5</w:t>
      </w:r>
      <w:r>
        <w:rPr>
          <w:rFonts w:ascii="SimHei" w:hAnsi="SimHei" w:cs="宋体;SimSun" w:eastAsia="黑体"/>
          <w:bCs/>
          <w:kern w:val="0"/>
          <w:sz w:val="32"/>
          <w:szCs w:val="32"/>
        </w:rPr>
        <w:t>、</w:t>
      </w:r>
      <w:r>
        <w:rPr>
          <w:rFonts w:ascii="SimHei" w:hAnsi="SimHei" w:cs="宋体;SimSun" w:eastAsia="黑体"/>
          <w:bCs/>
          <w:kern w:val="0"/>
          <w:sz w:val="32"/>
          <w:szCs w:val="32"/>
        </w:rPr>
        <w:t>负责建立接收、收集、销毁、利用档案统计制度，对档案的收进、移出、保管、利用等情况及时统计，做到各种情况清楚</w:t>
      </w:r>
      <w:r>
        <w:rPr>
          <w:rFonts w:eastAsia="黑体" w:cs="宋体;SimSun" w:ascii="SimHei" w:hAnsi="SimHei"/>
          <w:bCs/>
          <w:kern w:val="0"/>
          <w:sz w:val="32"/>
          <w:szCs w:val="32"/>
        </w:rPr>
        <w:t>.</w:t>
      </w:r>
    </w:p>
    <w:p>
      <w:pPr>
        <w:pStyle w:val="Normal"/>
        <w:widowControl/>
        <w:spacing w:lineRule="auto" w:line="360"/>
        <w:ind w:firstLine="627"/>
        <w:jc w:val="start"/>
        <w:rPr/>
      </w:pPr>
      <w:r>
        <w:rPr>
          <w:rFonts w:eastAsia="黑体" w:cs="宋体;SimSun" w:ascii="SimHei" w:hAnsi="SimHei"/>
          <w:bCs/>
          <w:kern w:val="0"/>
          <w:sz w:val="32"/>
          <w:szCs w:val="32"/>
        </w:rPr>
        <w:t>6</w:t>
      </w:r>
      <w:r>
        <w:rPr>
          <w:rFonts w:ascii="SimHei" w:hAnsi="SimHei" w:cs="宋体;SimSun" w:eastAsia="黑体"/>
          <w:bCs/>
          <w:kern w:val="0"/>
          <w:sz w:val="32"/>
          <w:szCs w:val="32"/>
        </w:rPr>
        <w:t>、</w:t>
      </w:r>
      <w:r>
        <w:rPr>
          <w:rFonts w:ascii="SimHei" w:hAnsi="SimHei" w:cs="宋体;SimSun" w:eastAsia="黑体"/>
          <w:bCs/>
          <w:kern w:val="0"/>
          <w:sz w:val="32"/>
          <w:szCs w:val="32"/>
        </w:rPr>
        <w:t>负责定期对己超过保管期限的档案进行鉴定。</w:t>
      </w:r>
    </w:p>
    <w:p>
      <w:pPr>
        <w:pStyle w:val="Normal"/>
        <w:widowControl/>
        <w:spacing w:lineRule="auto" w:line="360"/>
        <w:ind w:firstLine="627"/>
        <w:jc w:val="start"/>
        <w:rPr/>
      </w:pPr>
      <w:r>
        <w:rPr>
          <w:rFonts w:eastAsia="黑体" w:cs="宋体;SimSun" w:ascii="SimHei" w:hAnsi="SimHei"/>
          <w:bCs/>
          <w:kern w:val="0"/>
          <w:sz w:val="32"/>
          <w:szCs w:val="32"/>
        </w:rPr>
        <w:t>7</w:t>
      </w:r>
      <w:r>
        <w:rPr>
          <w:rFonts w:ascii="SimHei" w:hAnsi="SimHei" w:cs="宋体;SimSun" w:eastAsia="黑体"/>
          <w:bCs/>
          <w:kern w:val="0"/>
          <w:sz w:val="32"/>
          <w:szCs w:val="32"/>
        </w:rPr>
        <w:t>、</w:t>
      </w:r>
      <w:r>
        <w:rPr>
          <w:rFonts w:ascii="SimHei" w:hAnsi="SimHei" w:cs="宋体;SimSun" w:eastAsia="黑体"/>
          <w:bCs/>
          <w:kern w:val="0"/>
          <w:sz w:val="32"/>
          <w:szCs w:val="32"/>
        </w:rPr>
        <w:t>负责档案提供、利用工作。有计划地编制各种检索工具，其中案卷总目录等主要检索工具一定要在案卷归档后当年完成。熟悉和掌握各种检索工具，做到查找迅速准确。</w:t>
      </w:r>
    </w:p>
    <w:p>
      <w:pPr>
        <w:pStyle w:val="Normal"/>
        <w:widowControl/>
        <w:spacing w:lineRule="auto" w:line="360"/>
        <w:ind w:firstLine="624"/>
        <w:jc w:val="start"/>
        <w:rPr/>
      </w:pPr>
      <w:r>
        <w:rPr>
          <w:rFonts w:eastAsia="黑体" w:cs="宋体;SimSun" w:ascii="SimHei" w:hAnsi="SimHei"/>
          <w:bCs/>
          <w:kern w:val="0"/>
          <w:sz w:val="32"/>
          <w:szCs w:val="32"/>
        </w:rPr>
        <w:t>8</w:t>
      </w:r>
      <w:r>
        <w:rPr>
          <w:rFonts w:ascii="SimHei" w:hAnsi="SimHei" w:cs="宋体;SimSun" w:eastAsia="黑体"/>
          <w:bCs/>
          <w:kern w:val="0"/>
          <w:sz w:val="32"/>
          <w:szCs w:val="32"/>
        </w:rPr>
        <w:t>、</w:t>
      </w:r>
      <w:r>
        <w:rPr>
          <w:rFonts w:ascii="SimHei" w:hAnsi="SimHei" w:cs="宋体;SimSun" w:eastAsia="黑体"/>
          <w:bCs/>
          <w:kern w:val="0"/>
          <w:sz w:val="32"/>
          <w:szCs w:val="32"/>
        </w:rPr>
        <w:t>认真整理分管类别的各类档案，要做到认真鉴别、分类准确、编排有序、目录清楚、装订整齐。使每卷档案达到完整、真实、精练、实用的要求。</w:t>
      </w:r>
    </w:p>
    <w:p>
      <w:pPr>
        <w:pStyle w:val="Normal"/>
        <w:widowControl/>
        <w:spacing w:lineRule="auto" w:line="360"/>
        <w:ind w:firstLine="790"/>
        <w:jc w:val="start"/>
        <w:rPr/>
      </w:pPr>
      <w:r>
        <w:rPr>
          <w:rFonts w:eastAsia="黑体" w:cs="宋体;SimSun" w:ascii="SimHei" w:hAnsi="SimHei"/>
          <w:bCs/>
          <w:kern w:val="0"/>
          <w:sz w:val="32"/>
          <w:szCs w:val="32"/>
        </w:rPr>
        <w:t>9</w:t>
      </w:r>
      <w:r>
        <w:rPr>
          <w:rFonts w:ascii="SimHei" w:hAnsi="SimHei" w:cs="宋体;SimSun" w:eastAsia="黑体"/>
          <w:bCs/>
          <w:kern w:val="0"/>
          <w:sz w:val="32"/>
          <w:szCs w:val="32"/>
        </w:rPr>
        <w:t>、</w:t>
      </w:r>
      <w:r>
        <w:rPr>
          <w:rFonts w:ascii="SimHei" w:hAnsi="SimHei" w:cs="宋体;SimSun" w:eastAsia="黑体"/>
          <w:bCs/>
          <w:kern w:val="0"/>
          <w:sz w:val="32"/>
          <w:szCs w:val="32"/>
        </w:rPr>
        <w:t>在整理档案工作中，档案管理人员无权擅自修改、处理或销毁档案材料。如发现材料有问题或疑义时，应按程序逐级请示</w:t>
      </w:r>
      <w:r>
        <w:rPr>
          <w:rFonts w:ascii="SimHei" w:hAnsi="SimHei" w:cs="宋体;SimSun" w:eastAsia="黑体"/>
          <w:bCs/>
          <w:kern w:val="0"/>
          <w:sz w:val="32"/>
          <w:szCs w:val="32"/>
        </w:rPr>
        <w:t>、</w:t>
      </w:r>
      <w:r>
        <w:rPr>
          <w:rFonts w:ascii="SimHei" w:hAnsi="SimHei" w:cs="宋体;SimSun" w:eastAsia="黑体"/>
          <w:bCs/>
          <w:kern w:val="0"/>
          <w:sz w:val="32"/>
          <w:szCs w:val="32"/>
        </w:rPr>
        <w:t>审核后方可处理。</w:t>
      </w:r>
    </w:p>
    <w:p>
      <w:pPr>
        <w:pStyle w:val="Normal"/>
        <w:widowControl/>
        <w:spacing w:lineRule="auto" w:line="360"/>
        <w:ind w:firstLine="640"/>
        <w:jc w:val="start"/>
        <w:rPr/>
      </w:pPr>
      <w:r>
        <w:rPr>
          <w:rFonts w:eastAsia="黑体" w:cs="宋体;SimSun" w:ascii="SimHei" w:hAnsi="SimHei"/>
          <w:bCs/>
          <w:kern w:val="0"/>
          <w:sz w:val="32"/>
          <w:szCs w:val="32"/>
        </w:rPr>
        <w:t>10</w:t>
      </w:r>
      <w:r>
        <w:rPr>
          <w:rFonts w:ascii="SimHei" w:hAnsi="SimHei" w:cs="宋体;SimSun" w:eastAsia="黑体"/>
          <w:bCs/>
          <w:kern w:val="0"/>
          <w:sz w:val="32"/>
          <w:szCs w:val="32"/>
        </w:rPr>
        <w:t>、</w:t>
      </w:r>
      <w:r>
        <w:rPr>
          <w:rFonts w:ascii="SimHei" w:hAnsi="SimHei" w:cs="宋体;SimSun" w:eastAsia="黑体"/>
          <w:bCs/>
          <w:kern w:val="0"/>
          <w:sz w:val="32"/>
          <w:szCs w:val="32"/>
        </w:rPr>
        <w:t>为阅档者提供主动、热情、周到的服务；并严格掌握借阅手续和查阅各类人员档案的有关规定。</w:t>
      </w:r>
    </w:p>
    <w:p>
      <w:pPr>
        <w:pStyle w:val="Normal"/>
        <w:widowControl/>
        <w:spacing w:lineRule="auto" w:line="360"/>
        <w:ind w:firstLine="640"/>
        <w:jc w:val="start"/>
        <w:rPr>
          <w:rFonts w:ascii="仿宋" w:hAnsi="仿宋" w:eastAsia="仿宋" w:cs="宋体;SimSun"/>
          <w:bCs/>
          <w:kern w:val="0"/>
          <w:sz w:val="32"/>
          <w:szCs w:val="32"/>
        </w:rPr>
      </w:pPr>
      <w:r>
        <w:rPr>
          <w:rFonts w:eastAsia="黑体" w:cs="宋体;SimSun" w:ascii="SimHei" w:hAnsi="SimHei"/>
          <w:bCs/>
          <w:kern w:val="0"/>
          <w:sz w:val="32"/>
          <w:szCs w:val="32"/>
        </w:rPr>
        <w:t>11</w:t>
      </w:r>
      <w:r>
        <w:rPr>
          <w:rFonts w:ascii="SimHei" w:hAnsi="SimHei" w:cs="宋体;SimSun" w:eastAsia="黑体"/>
          <w:bCs/>
          <w:kern w:val="0"/>
          <w:sz w:val="32"/>
          <w:szCs w:val="32"/>
        </w:rPr>
        <w:t>、</w:t>
      </w:r>
      <w:r>
        <w:rPr>
          <w:rFonts w:ascii="SimHei" w:hAnsi="SimHei" w:cs="宋体;SimSun" w:eastAsia="黑体"/>
          <w:bCs/>
          <w:kern w:val="0"/>
          <w:sz w:val="32"/>
          <w:szCs w:val="32"/>
        </w:rPr>
        <w:t>严格遵守保密制度，不得利用工作之便随意查阅有关人员的档案材料，不得向任何人泄露档案内记叙的内容。</w:t>
      </w:r>
    </w:p>
    <w:p>
      <w:pPr>
        <w:pStyle w:val="Normal"/>
        <w:widowControl/>
        <w:spacing w:lineRule="auto" w:line="360"/>
        <w:ind w:firstLine="640"/>
        <w:jc w:val="start"/>
        <w:rPr>
          <w:rFonts w:ascii="仿宋" w:hAnsi="仿宋" w:eastAsia="仿宋" w:cs="宋体;SimSun"/>
          <w:bCs/>
          <w:kern w:val="0"/>
          <w:sz w:val="32"/>
          <w:szCs w:val="32"/>
        </w:rPr>
      </w:pPr>
      <w:r>
        <w:rPr>
          <w:rFonts w:eastAsia="黑体" w:cs="宋体;SimSun" w:ascii="SimHei" w:hAnsi="SimHei"/>
          <w:bCs/>
          <w:kern w:val="0"/>
          <w:sz w:val="32"/>
          <w:szCs w:val="32"/>
        </w:rPr>
        <w:t>12</w:t>
      </w:r>
      <w:r>
        <w:rPr>
          <w:rFonts w:ascii="SimHei" w:hAnsi="SimHei" w:cs="宋体;SimSun" w:eastAsia="黑体"/>
          <w:bCs/>
          <w:kern w:val="0"/>
          <w:sz w:val="32"/>
          <w:szCs w:val="32"/>
        </w:rPr>
        <w:t>、</w:t>
      </w:r>
      <w:r>
        <w:rPr>
          <w:rFonts w:ascii="SimHei" w:hAnsi="SimHei" w:cs="宋体;SimSun" w:eastAsia="黑体"/>
          <w:bCs/>
          <w:kern w:val="0"/>
          <w:sz w:val="32"/>
          <w:szCs w:val="32"/>
        </w:rPr>
        <w:t>要加强对档案的管理，人事档案一般不外借，确因工作需要借用者，需经</w:t>
      </w:r>
      <w:r>
        <w:rPr>
          <w:rFonts w:ascii="SimHei" w:hAnsi="SimHei" w:cs="宋体;SimSun" w:eastAsia="黑体"/>
          <w:bCs/>
          <w:kern w:val="0"/>
          <w:sz w:val="32"/>
          <w:szCs w:val="32"/>
        </w:rPr>
        <w:t>主管</w:t>
      </w:r>
      <w:r>
        <w:rPr>
          <w:rFonts w:ascii="SimHei" w:hAnsi="SimHei" w:cs="宋体;SimSun" w:eastAsia="黑体"/>
          <w:bCs/>
          <w:kern w:val="0"/>
          <w:sz w:val="32"/>
          <w:szCs w:val="32"/>
        </w:rPr>
        <w:t>领导审批，限期收回（借用时间最长不超过一个月）；如一时不慎出现档案丢失现象要立即向有关</w:t>
      </w:r>
      <w:r>
        <w:rPr>
          <w:rFonts w:ascii="SimHei" w:hAnsi="SimHei" w:cs="宋体;SimSun" w:eastAsia="黑体"/>
          <w:bCs/>
          <w:kern w:val="0"/>
          <w:sz w:val="32"/>
          <w:szCs w:val="32"/>
        </w:rPr>
        <w:t>领导</w:t>
      </w:r>
      <w:r>
        <w:rPr>
          <w:rFonts w:ascii="SimHei" w:hAnsi="SimHei" w:cs="宋体;SimSun" w:eastAsia="黑体"/>
          <w:bCs/>
          <w:kern w:val="0"/>
          <w:sz w:val="32"/>
          <w:szCs w:val="32"/>
        </w:rPr>
        <w:t>报告，并配合有关部门查清原因，追回丢失的档案。</w:t>
      </w:r>
    </w:p>
    <w:p>
      <w:pPr>
        <w:pStyle w:val="Normal"/>
        <w:widowControl/>
        <w:spacing w:lineRule="auto" w:line="360"/>
        <w:ind w:firstLine="640"/>
        <w:jc w:val="start"/>
        <w:rPr>
          <w:rFonts w:ascii="仿宋" w:hAnsi="仿宋" w:eastAsia="仿宋" w:cs="宋体;SimSun"/>
          <w:bCs/>
          <w:kern w:val="0"/>
          <w:sz w:val="32"/>
          <w:szCs w:val="32"/>
        </w:rPr>
      </w:pPr>
      <w:r>
        <w:rPr>
          <w:rFonts w:eastAsia="黑体" w:cs="宋体;SimSun" w:ascii="SimHei" w:hAnsi="SimHei"/>
          <w:bCs/>
          <w:kern w:val="0"/>
          <w:sz w:val="32"/>
          <w:szCs w:val="32"/>
        </w:rPr>
        <w:t>13</w:t>
      </w:r>
      <w:r>
        <w:rPr>
          <w:rFonts w:ascii="SimHei" w:hAnsi="SimHei" w:cs="宋体;SimSun" w:eastAsia="黑体"/>
          <w:bCs/>
          <w:kern w:val="0"/>
          <w:sz w:val="32"/>
          <w:szCs w:val="32"/>
        </w:rPr>
        <w:t>、</w:t>
      </w:r>
      <w:r>
        <w:rPr>
          <w:rFonts w:ascii="SimHei" w:hAnsi="SimHei" w:cs="宋体;SimSun" w:eastAsia="黑体"/>
          <w:bCs/>
          <w:kern w:val="0"/>
          <w:sz w:val="32"/>
          <w:szCs w:val="32"/>
        </w:rPr>
        <w:t>要定期检查保管案卷的完好程度，对破损、褪变的档案材料要及时采取措施予以修补或复制。要防止档案材料霉变、蛀虫等现象发生。</w:t>
      </w:r>
    </w:p>
    <w:p>
      <w:pPr>
        <w:pStyle w:val="Normal"/>
        <w:spacing w:lineRule="auto" w:line="360"/>
        <w:ind w:firstLine="640"/>
        <w:rPr/>
      </w:pPr>
      <w:r>
        <w:rPr>
          <w:rFonts w:eastAsia="黑体" w:cs="宋体;SimSun" w:ascii="SimHei" w:hAnsi="SimHei"/>
          <w:bCs/>
          <w:kern w:val="0"/>
          <w:sz w:val="32"/>
          <w:szCs w:val="32"/>
        </w:rPr>
        <w:t>14</w:t>
      </w:r>
      <w:r>
        <w:rPr>
          <w:rFonts w:ascii="SimHei" w:hAnsi="SimHei" w:cs="宋体;SimSun" w:eastAsia="黑体"/>
          <w:bCs/>
          <w:kern w:val="0"/>
          <w:sz w:val="32"/>
          <w:szCs w:val="32"/>
        </w:rPr>
        <w:t>、</w:t>
      </w:r>
      <w:r>
        <w:rPr>
          <w:rFonts w:ascii="SimHei" w:hAnsi="SimHei" w:cs="宋体;SimSun" w:eastAsia="黑体"/>
          <w:bCs/>
          <w:kern w:val="0"/>
          <w:sz w:val="32"/>
          <w:szCs w:val="32"/>
        </w:rPr>
        <w:t>搞好</w:t>
      </w:r>
      <w:r>
        <w:rPr>
          <w:rFonts w:ascii="SimHei" w:hAnsi="SimHei" w:cs="宋体;SimSun" w:eastAsia="黑体"/>
          <w:bCs/>
          <w:kern w:val="0"/>
          <w:sz w:val="32"/>
          <w:szCs w:val="32"/>
        </w:rPr>
        <w:t>档案室</w:t>
      </w:r>
      <w:r>
        <w:rPr>
          <w:rFonts w:ascii="SimHei" w:hAnsi="SimHei" w:cs="宋体;SimSun" w:eastAsia="黑体"/>
          <w:bCs/>
          <w:kern w:val="0"/>
          <w:sz w:val="32"/>
          <w:szCs w:val="32"/>
        </w:rPr>
        <w:t>的安全防范工作。</w:t>
      </w:r>
      <w:r>
        <w:rPr>
          <w:rFonts w:ascii="SimHei" w:hAnsi="SimHei" w:cs="仿宋" w:eastAsia="黑体"/>
          <w:sz w:val="32"/>
          <w:szCs w:val="32"/>
        </w:rPr>
        <w:t>做好档案室的日常清洁工作，保持档案室空气流通，做好防潮、防火、防盗等安全防范工作。</w:t>
      </w:r>
    </w:p>
    <w:p>
      <w:pPr>
        <w:pStyle w:val="Normal"/>
        <w:spacing w:lineRule="auto" w:line="360"/>
        <w:ind w:firstLine="640"/>
        <w:rPr>
          <w:rFonts w:ascii="仿宋" w:hAnsi="仿宋" w:eastAsia="仿宋" w:cs="宋体;SimSun"/>
          <w:bCs/>
          <w:kern w:val="0"/>
          <w:sz w:val="32"/>
          <w:szCs w:val="32"/>
        </w:rPr>
      </w:pPr>
      <w:r>
        <w:rPr>
          <w:rFonts w:eastAsia="黑体" w:cs="宋体;SimSun" w:ascii="SimHei" w:hAnsi="SimHei"/>
          <w:bCs/>
          <w:kern w:val="0"/>
          <w:sz w:val="32"/>
          <w:szCs w:val="32"/>
        </w:rPr>
        <w:t>15</w:t>
      </w:r>
      <w:r>
        <w:rPr>
          <w:rFonts w:ascii="SimHei" w:hAnsi="SimHei" w:cs="宋体;SimSun" w:eastAsia="黑体"/>
          <w:bCs/>
          <w:kern w:val="0"/>
          <w:sz w:val="32"/>
          <w:szCs w:val="32"/>
        </w:rPr>
        <w:t>、</w:t>
      </w:r>
      <w:r>
        <w:rPr>
          <w:rFonts w:ascii="SimHei" w:hAnsi="SimHei" w:cs="宋体;SimSun" w:eastAsia="黑体"/>
          <w:bCs/>
          <w:kern w:val="0"/>
          <w:sz w:val="32"/>
          <w:szCs w:val="32"/>
        </w:rPr>
        <w:t>完成领导临时交办的各项任务。</w:t>
      </w:r>
    </w:p>
    <w:p>
      <w:pPr>
        <w:pStyle w:val="Normal"/>
        <w:spacing w:lineRule="auto" w:line="360"/>
        <w:ind w:firstLine="643"/>
        <w:rPr>
          <w:rFonts w:ascii="仿宋" w:hAnsi="仿宋" w:eastAsia="仿宋" w:cs="宋体;SimSun"/>
          <w:bCs/>
          <w:kern w:val="0"/>
          <w:sz w:val="32"/>
          <w:szCs w:val="32"/>
        </w:rPr>
      </w:pPr>
      <w:r>
        <w:rPr>
          <w:rFonts w:ascii="SimHei" w:hAnsi="SimHei" w:cs="宋体;SimSun" w:eastAsia="黑体"/>
          <w:b/>
          <w:bCs/>
          <w:kern w:val="0"/>
          <w:sz w:val="32"/>
          <w:szCs w:val="32"/>
        </w:rPr>
        <w:t>安全保卫员</w:t>
      </w:r>
      <w:r>
        <w:rPr>
          <w:rFonts w:ascii="SimHei" w:hAnsi="SimHei" w:cs="仿宋" w:eastAsia="黑体"/>
          <w:b/>
          <w:sz w:val="32"/>
          <w:szCs w:val="32"/>
        </w:rPr>
        <w:t>岗位职责</w:t>
      </w:r>
      <w:r>
        <w:rPr>
          <w:rFonts w:ascii="SimHei" w:hAnsi="SimHei" w:cs="宋体;SimSun" w:eastAsia="黑体"/>
          <w:b/>
          <w:bCs/>
          <w:kern w:val="0"/>
          <w:sz w:val="32"/>
          <w:szCs w:val="32"/>
        </w:rPr>
        <w:t>：</w:t>
      </w:r>
    </w:p>
    <w:p>
      <w:pPr>
        <w:pStyle w:val="Normal"/>
        <w:widowControl/>
        <w:spacing w:lineRule="auto" w:line="360"/>
        <w:ind w:firstLine="640"/>
        <w:rPr/>
      </w:pPr>
      <w:r>
        <w:rPr>
          <w:rFonts w:eastAsia="黑体" w:cs="宋体;SimSun" w:ascii="SimHei" w:hAnsi="SimHei"/>
          <w:color w:val="000000"/>
          <w:kern w:val="0"/>
          <w:sz w:val="32"/>
          <w:szCs w:val="32"/>
        </w:rPr>
        <w:t>1</w:t>
      </w:r>
      <w:r>
        <w:rPr>
          <w:rFonts w:ascii="SimHei" w:hAnsi="SimHei" w:cs="宋体;SimSun" w:eastAsia="黑体"/>
          <w:color w:val="000000"/>
          <w:kern w:val="0"/>
          <w:sz w:val="32"/>
          <w:szCs w:val="32"/>
        </w:rPr>
        <w:t>、遵守国家法律和各项规章制度</w:t>
      </w:r>
      <w:r>
        <w:rPr>
          <w:rFonts w:ascii="SimHei" w:hAnsi="SimHei" w:cs="宋体;SimSun" w:eastAsia="黑体"/>
          <w:color w:val="000000"/>
          <w:kern w:val="0"/>
          <w:sz w:val="32"/>
          <w:szCs w:val="32"/>
        </w:rPr>
        <w:t>。</w:t>
      </w:r>
    </w:p>
    <w:p>
      <w:pPr>
        <w:pStyle w:val="Normal"/>
        <w:widowControl/>
        <w:spacing w:lineRule="auto" w:line="360"/>
        <w:ind w:firstLine="640"/>
        <w:rPr/>
      </w:pPr>
      <w:r>
        <w:rPr>
          <w:rFonts w:eastAsia="黑体" w:cs="宋体;SimSun" w:ascii="SimHei" w:hAnsi="SimHei"/>
          <w:color w:val="000000"/>
          <w:kern w:val="0"/>
          <w:sz w:val="32"/>
          <w:szCs w:val="32"/>
        </w:rPr>
        <w:t>2</w:t>
      </w:r>
      <w:r>
        <w:rPr>
          <w:rFonts w:ascii="SimHei" w:hAnsi="SimHei" w:cs="宋体;SimSun" w:eastAsia="黑体"/>
          <w:color w:val="000000"/>
          <w:kern w:val="0"/>
          <w:sz w:val="32"/>
          <w:szCs w:val="32"/>
        </w:rPr>
        <w:t>、</w:t>
      </w:r>
      <w:r>
        <w:rPr>
          <w:rFonts w:ascii="SimHei" w:hAnsi="SimHei" w:cs="宋体;SimSun" w:eastAsia="黑体"/>
          <w:color w:val="000000"/>
          <w:kern w:val="0"/>
          <w:sz w:val="32"/>
          <w:szCs w:val="32"/>
        </w:rPr>
        <w:t>负责</w:t>
      </w:r>
      <w:r>
        <w:rPr>
          <w:rFonts w:ascii="SimHei" w:hAnsi="SimHei" w:cs="宋体;SimSun" w:eastAsia="黑体"/>
          <w:color w:val="000000"/>
          <w:kern w:val="0"/>
          <w:sz w:val="32"/>
          <w:szCs w:val="32"/>
        </w:rPr>
        <w:t>集团范围内正常的工作秩序和员工上班期间的人身安全。</w:t>
      </w:r>
    </w:p>
    <w:p>
      <w:pPr>
        <w:pStyle w:val="Normal"/>
        <w:widowControl/>
        <w:spacing w:lineRule="auto" w:line="360"/>
        <w:ind w:firstLine="640"/>
        <w:rPr>
          <w:rFonts w:ascii="仿宋" w:hAnsi="仿宋" w:eastAsia="仿宋" w:cs="宋体;SimSun"/>
          <w:color w:val="000000"/>
          <w:kern w:val="0"/>
          <w:sz w:val="32"/>
          <w:szCs w:val="32"/>
        </w:rPr>
      </w:pPr>
      <w:r>
        <w:rPr>
          <w:rFonts w:eastAsia="黑体" w:cs="宋体;SimSun" w:ascii="SimHei" w:hAnsi="SimHei"/>
          <w:color w:val="000000"/>
          <w:kern w:val="0"/>
          <w:sz w:val="32"/>
          <w:szCs w:val="32"/>
        </w:rPr>
        <w:t>3</w:t>
      </w:r>
      <w:r>
        <w:rPr>
          <w:rFonts w:ascii="SimHei" w:hAnsi="SimHei" w:cs="宋体;SimSun" w:eastAsia="黑体"/>
          <w:color w:val="000000"/>
          <w:kern w:val="0"/>
          <w:sz w:val="32"/>
          <w:szCs w:val="32"/>
        </w:rPr>
        <w:t>、负责每日监控资料的采集工作</w:t>
      </w:r>
      <w:r>
        <w:rPr>
          <w:rFonts w:ascii="SimHei" w:hAnsi="SimHei" w:cs="宋体;SimSun" w:eastAsia="黑体"/>
          <w:color w:val="000000"/>
          <w:kern w:val="0"/>
          <w:sz w:val="32"/>
          <w:szCs w:val="32"/>
        </w:rPr>
        <w:t xml:space="preserve">。 </w:t>
      </w:r>
    </w:p>
    <w:p>
      <w:pPr>
        <w:pStyle w:val="Normal"/>
        <w:widowControl/>
        <w:spacing w:lineRule="auto" w:line="360"/>
        <w:rPr>
          <w:rFonts w:ascii="仿宋" w:hAnsi="仿宋" w:eastAsia="仿宋" w:cs="宋体;SimSun"/>
          <w:color w:val="000000"/>
          <w:kern w:val="0"/>
          <w:sz w:val="32"/>
          <w:szCs w:val="32"/>
        </w:rPr>
      </w:pPr>
      <w:r>
        <w:rPr>
          <w:rFonts w:eastAsia="黑体" w:cs="仿宋" w:ascii="SimHei" w:hAnsi="SimHei"/>
          <w:color w:val="000000"/>
          <w:kern w:val="0"/>
          <w:sz w:val="32"/>
          <w:szCs w:val="32"/>
        </w:rPr>
        <w:t xml:space="preserve">    </w:t>
      </w:r>
      <w:r>
        <w:rPr>
          <w:rFonts w:eastAsia="黑体" w:cs="宋体;SimSun" w:ascii="SimHei" w:hAnsi="SimHei"/>
          <w:color w:val="000000"/>
          <w:kern w:val="0"/>
          <w:sz w:val="32"/>
          <w:szCs w:val="32"/>
        </w:rPr>
        <w:t>4</w:t>
      </w:r>
      <w:r>
        <w:rPr>
          <w:rFonts w:ascii="SimHei" w:hAnsi="SimHei" w:cs="宋体;SimSun" w:eastAsia="黑体"/>
          <w:color w:val="000000"/>
          <w:kern w:val="0"/>
          <w:sz w:val="32"/>
          <w:szCs w:val="32"/>
        </w:rPr>
        <w:t>、</w:t>
      </w:r>
      <w:r>
        <w:rPr>
          <w:rFonts w:ascii="SimHei" w:hAnsi="SimHei" w:cs="宋体;SimSun" w:eastAsia="黑体"/>
          <w:color w:val="000000"/>
          <w:kern w:val="0"/>
          <w:sz w:val="32"/>
          <w:szCs w:val="32"/>
        </w:rPr>
        <w:t xml:space="preserve">密切保持与保安人员的通讯联络，检查各值班岗位人员的值勤情况。 </w:t>
      </w:r>
      <w:r>
        <w:rPr>
          <w:rFonts w:eastAsia="黑体" w:cs="宋体;SimSun" w:ascii="SimHei" w:hAnsi="SimHei"/>
          <w:color w:val="000000"/>
          <w:kern w:val="0"/>
          <w:sz w:val="32"/>
          <w:szCs w:val="32"/>
        </w:rPr>
        <w:br/>
      </w:r>
      <w:r>
        <w:rPr>
          <w:rFonts w:eastAsia="黑体" w:cs="宋体;SimSun" w:ascii="SimHei" w:hAnsi="SimHei"/>
          <w:color w:val="000000"/>
          <w:kern w:val="0"/>
          <w:sz w:val="32"/>
          <w:szCs w:val="32"/>
        </w:rPr>
        <w:t xml:space="preserve">    5</w:t>
      </w:r>
      <w:r>
        <w:rPr>
          <w:rFonts w:ascii="SimHei" w:hAnsi="SimHei" w:cs="宋体;SimSun" w:eastAsia="黑体"/>
          <w:color w:val="000000"/>
          <w:kern w:val="0"/>
          <w:sz w:val="32"/>
          <w:szCs w:val="32"/>
        </w:rPr>
        <w:t>、</w:t>
      </w:r>
      <w:r>
        <w:rPr>
          <w:rFonts w:ascii="SimHei" w:hAnsi="SimHei" w:cs="宋体;SimSun" w:eastAsia="黑体"/>
          <w:color w:val="000000"/>
          <w:kern w:val="0"/>
          <w:sz w:val="32"/>
          <w:szCs w:val="32"/>
        </w:rPr>
        <w:t>制定突发事件的处理程序，建立和健全各项安全保卫制度。</w:t>
      </w:r>
    </w:p>
    <w:p>
      <w:pPr>
        <w:pStyle w:val="Normal"/>
        <w:widowControl/>
        <w:spacing w:lineRule="auto" w:line="360"/>
        <w:rPr>
          <w:rFonts w:ascii="仿宋" w:hAnsi="仿宋" w:eastAsia="仿宋" w:cs="宋体;SimSun"/>
          <w:color w:val="000000"/>
          <w:kern w:val="0"/>
          <w:sz w:val="32"/>
          <w:szCs w:val="32"/>
        </w:rPr>
      </w:pPr>
      <w:r>
        <w:rPr>
          <w:rFonts w:eastAsia="黑体" w:cs="仿宋" w:ascii="SimHei" w:hAnsi="SimHei"/>
          <w:color w:val="000000"/>
          <w:kern w:val="0"/>
          <w:sz w:val="32"/>
          <w:szCs w:val="32"/>
        </w:rPr>
        <w:t xml:space="preserve">    </w:t>
      </w:r>
      <w:r>
        <w:rPr>
          <w:rFonts w:eastAsia="黑体" w:cs="宋体;SimSun" w:ascii="SimHei" w:hAnsi="SimHei"/>
          <w:color w:val="000000"/>
          <w:kern w:val="0"/>
          <w:sz w:val="32"/>
          <w:szCs w:val="32"/>
        </w:rPr>
        <w:t>6</w:t>
      </w:r>
      <w:r>
        <w:rPr>
          <w:rFonts w:ascii="SimHei" w:hAnsi="SimHei" w:cs="宋体;SimSun" w:eastAsia="黑体"/>
          <w:color w:val="000000"/>
          <w:kern w:val="0"/>
          <w:sz w:val="32"/>
          <w:szCs w:val="32"/>
        </w:rPr>
        <w:t>、</w:t>
      </w:r>
      <w:r>
        <w:rPr>
          <w:rFonts w:ascii="SimHei" w:hAnsi="SimHei" w:cs="宋体;SimSun" w:eastAsia="黑体"/>
          <w:color w:val="000000"/>
          <w:kern w:val="0"/>
          <w:sz w:val="32"/>
          <w:szCs w:val="32"/>
        </w:rPr>
        <w:t>每天定时巡视管辖区域的安全工作，并做好记录。</w:t>
      </w:r>
    </w:p>
    <w:p>
      <w:pPr>
        <w:pStyle w:val="Normal"/>
        <w:widowControl/>
        <w:spacing w:lineRule="auto" w:line="360"/>
        <w:rPr>
          <w:rFonts w:ascii="仿宋" w:hAnsi="仿宋" w:eastAsia="仿宋" w:cs="宋体;SimSun"/>
          <w:color w:val="000000"/>
          <w:kern w:val="0"/>
          <w:sz w:val="32"/>
          <w:szCs w:val="32"/>
        </w:rPr>
      </w:pPr>
      <w:r>
        <w:rPr>
          <w:rFonts w:eastAsia="黑体" w:cs="仿宋" w:ascii="SimHei" w:hAnsi="SimHei"/>
          <w:color w:val="000000"/>
          <w:kern w:val="0"/>
          <w:sz w:val="32"/>
          <w:szCs w:val="32"/>
        </w:rPr>
        <w:t xml:space="preserve">    </w:t>
      </w:r>
      <w:r>
        <w:rPr>
          <w:rFonts w:eastAsia="黑体" w:cs="宋体;SimSun" w:ascii="SimHei" w:hAnsi="SimHei"/>
          <w:color w:val="000000"/>
          <w:kern w:val="0"/>
          <w:sz w:val="32"/>
          <w:szCs w:val="32"/>
        </w:rPr>
        <w:t>7</w:t>
      </w:r>
      <w:r>
        <w:rPr>
          <w:rFonts w:ascii="SimHei" w:hAnsi="SimHei" w:cs="宋体;SimSun" w:eastAsia="黑体"/>
          <w:color w:val="000000"/>
          <w:kern w:val="0"/>
          <w:sz w:val="32"/>
          <w:szCs w:val="32"/>
        </w:rPr>
        <w:t>、</w:t>
      </w:r>
      <w:r>
        <w:rPr>
          <w:rFonts w:ascii="SimHei" w:hAnsi="SimHei" w:cs="宋体;SimSun" w:eastAsia="黑体"/>
          <w:color w:val="000000"/>
          <w:kern w:val="0"/>
          <w:sz w:val="32"/>
          <w:szCs w:val="32"/>
        </w:rPr>
        <w:t xml:space="preserve">建立正常的巡视制度并明确重点保卫目标；做到点、面结合。 </w:t>
      </w:r>
    </w:p>
    <w:p>
      <w:pPr>
        <w:pStyle w:val="Normal"/>
        <w:widowControl/>
        <w:spacing w:lineRule="auto" w:line="360"/>
        <w:ind w:firstLine="420"/>
        <w:rPr>
          <w:rFonts w:ascii="仿宋" w:hAnsi="仿宋" w:eastAsia="仿宋" w:cs="宋体;SimSun"/>
          <w:color w:val="000000"/>
          <w:kern w:val="0"/>
          <w:sz w:val="32"/>
          <w:szCs w:val="32"/>
        </w:rPr>
      </w:pPr>
      <w:r>
        <w:rPr>
          <w:rFonts w:eastAsia="黑体" w:cs="宋体;SimSun" w:ascii="SimHei" w:hAnsi="SimHei"/>
          <w:color w:val="000000"/>
          <w:kern w:val="0"/>
          <w:sz w:val="32"/>
          <w:szCs w:val="32"/>
        </w:rPr>
        <w:t>8</w:t>
      </w:r>
      <w:r>
        <w:rPr>
          <w:rFonts w:ascii="SimHei" w:hAnsi="SimHei" w:cs="宋体;SimSun" w:eastAsia="黑体"/>
          <w:color w:val="000000"/>
          <w:kern w:val="0"/>
          <w:sz w:val="32"/>
          <w:szCs w:val="32"/>
        </w:rPr>
        <w:t>、</w:t>
      </w:r>
      <w:r>
        <w:rPr>
          <w:rFonts w:ascii="SimHei" w:hAnsi="SimHei" w:cs="宋体;SimSun" w:eastAsia="黑体"/>
          <w:color w:val="000000"/>
          <w:kern w:val="0"/>
          <w:sz w:val="32"/>
          <w:szCs w:val="32"/>
        </w:rPr>
        <w:t>检查管辖区域内有无妨害公共安全和社会治安秩序的行为，并及时进行纠正，提出整改意见、跟进处理结果；并做好记录、归档。</w:t>
      </w:r>
    </w:p>
    <w:p>
      <w:pPr>
        <w:pStyle w:val="Normal"/>
        <w:widowControl/>
        <w:spacing w:lineRule="auto" w:line="360"/>
        <w:ind w:firstLine="420"/>
        <w:rPr>
          <w:rFonts w:ascii="仿宋" w:hAnsi="仿宋" w:eastAsia="仿宋" w:cs="宋体;SimSun"/>
          <w:color w:val="000000"/>
          <w:kern w:val="0"/>
          <w:sz w:val="32"/>
          <w:szCs w:val="32"/>
        </w:rPr>
      </w:pPr>
      <w:r>
        <w:rPr>
          <w:rFonts w:eastAsia="黑体" w:cs="宋体;SimSun" w:ascii="SimHei" w:hAnsi="SimHei"/>
          <w:color w:val="000000"/>
          <w:kern w:val="0"/>
          <w:sz w:val="32"/>
          <w:szCs w:val="32"/>
        </w:rPr>
        <w:t>9</w:t>
      </w:r>
      <w:r>
        <w:rPr>
          <w:rFonts w:ascii="SimHei" w:hAnsi="SimHei" w:cs="宋体;SimSun" w:eastAsia="黑体"/>
          <w:color w:val="000000"/>
          <w:kern w:val="0"/>
          <w:sz w:val="32"/>
          <w:szCs w:val="32"/>
        </w:rPr>
        <w:t>、</w:t>
      </w:r>
      <w:r>
        <w:rPr>
          <w:rFonts w:ascii="SimHei" w:hAnsi="SimHei" w:cs="宋体;SimSun" w:eastAsia="黑体"/>
          <w:color w:val="000000"/>
          <w:kern w:val="0"/>
          <w:sz w:val="32"/>
          <w:szCs w:val="32"/>
        </w:rPr>
        <w:t>接待来访人员的投诉，协调处理各种纠纷和治安违纪行为。</w:t>
      </w:r>
    </w:p>
    <w:p>
      <w:pPr>
        <w:pStyle w:val="Normal"/>
        <w:widowControl/>
        <w:spacing w:lineRule="auto" w:line="360"/>
        <w:ind w:firstLine="420"/>
        <w:rPr>
          <w:rFonts w:ascii="仿宋" w:hAnsi="仿宋" w:eastAsia="仿宋" w:cs="宋体;SimSun"/>
          <w:color w:val="000000"/>
          <w:kern w:val="0"/>
          <w:sz w:val="32"/>
          <w:szCs w:val="32"/>
        </w:rPr>
      </w:pPr>
      <w:r>
        <w:rPr>
          <w:rFonts w:eastAsia="黑体" w:cs="宋体;SimSun" w:ascii="SimHei" w:hAnsi="SimHei"/>
          <w:color w:val="000000"/>
          <w:kern w:val="0"/>
          <w:sz w:val="32"/>
          <w:szCs w:val="32"/>
        </w:rPr>
        <w:t>10</w:t>
      </w:r>
      <w:r>
        <w:rPr>
          <w:rFonts w:ascii="SimHei" w:hAnsi="SimHei" w:cs="宋体;SimSun" w:eastAsia="黑体"/>
          <w:color w:val="000000"/>
          <w:kern w:val="0"/>
          <w:sz w:val="32"/>
          <w:szCs w:val="32"/>
        </w:rPr>
        <w:t>、</w:t>
      </w:r>
      <w:r>
        <w:rPr>
          <w:rFonts w:ascii="SimHei" w:hAnsi="SimHei" w:cs="宋体;SimSun" w:eastAsia="黑体"/>
          <w:color w:val="000000"/>
          <w:kern w:val="0"/>
          <w:sz w:val="32"/>
          <w:szCs w:val="32"/>
        </w:rPr>
        <w:t xml:space="preserve">做好各种内外文件、信函、资料的整理归档；各种通知的起草以及各类案例处理的书面报告。 </w:t>
      </w:r>
    </w:p>
    <w:p>
      <w:pPr>
        <w:pStyle w:val="Normal"/>
        <w:spacing w:lineRule="auto" w:line="360"/>
        <w:ind w:firstLine="643"/>
        <w:rPr/>
      </w:pPr>
      <w:r>
        <w:rPr>
          <w:rFonts w:ascii="SimHei" w:hAnsi="SimHei" w:cs="仿宋" w:eastAsia="黑体"/>
          <w:b/>
          <w:sz w:val="32"/>
          <w:szCs w:val="32"/>
        </w:rPr>
        <w:t>网络管理员岗位职责：</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1</w:t>
      </w:r>
      <w:r>
        <w:rPr>
          <w:rFonts w:ascii="SimHei" w:hAnsi="SimHei" w:cs="仿宋" w:eastAsia="黑体"/>
          <w:sz w:val="32"/>
          <w:szCs w:val="32"/>
        </w:rPr>
        <w:t>、保证网络中心机房路由器、交换机、各功能服务器等网络设备的合理配置和安全运行。</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2</w:t>
      </w:r>
      <w:r>
        <w:rPr>
          <w:rFonts w:ascii="SimHei" w:hAnsi="SimHei" w:cs="仿宋" w:eastAsia="黑体"/>
          <w:sz w:val="32"/>
          <w:szCs w:val="32"/>
        </w:rPr>
        <w:t>、负责网络安全监测及安全管理并定期进行相关数据的备份。建立并健全相关的网络管理规章制度。</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3</w:t>
      </w:r>
      <w:r>
        <w:rPr>
          <w:rFonts w:ascii="SimHei" w:hAnsi="SimHei" w:cs="仿宋" w:eastAsia="黑体"/>
          <w:sz w:val="32"/>
          <w:szCs w:val="32"/>
        </w:rPr>
        <w:t>、保障各种办公设备的正常运行（计算机、复印机、打印机、扫描仪）等。</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4</w:t>
      </w:r>
      <w:r>
        <w:rPr>
          <w:rFonts w:ascii="SimHei" w:hAnsi="SimHei" w:cs="仿宋" w:eastAsia="黑体"/>
          <w:sz w:val="32"/>
          <w:szCs w:val="32"/>
        </w:rPr>
        <w:t>、保障电话线路及宽带的畅通。</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5</w:t>
      </w:r>
      <w:r>
        <w:rPr>
          <w:rFonts w:ascii="SimHei" w:hAnsi="SimHei" w:cs="仿宋" w:eastAsia="黑体"/>
          <w:sz w:val="32"/>
          <w:szCs w:val="32"/>
        </w:rPr>
        <w:t>、做好与铁通的沟通工作及时满足公司的电话及网络方面的需求。</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6</w:t>
      </w:r>
      <w:r>
        <w:rPr>
          <w:rFonts w:ascii="SimHei" w:hAnsi="SimHei" w:cs="仿宋" w:eastAsia="黑体"/>
          <w:sz w:val="32"/>
          <w:szCs w:val="32"/>
        </w:rPr>
        <w:t>、负责公司的网络硬件平台的组建及软件的更新工作。</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7</w:t>
      </w:r>
      <w:r>
        <w:rPr>
          <w:rFonts w:ascii="SimHei" w:hAnsi="SimHei" w:cs="仿宋" w:eastAsia="黑体"/>
          <w:sz w:val="32"/>
          <w:szCs w:val="32"/>
        </w:rPr>
        <w:t>、负责公司使用的软件的调试及维护工作。</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8</w:t>
      </w:r>
      <w:r>
        <w:rPr>
          <w:rFonts w:ascii="SimHei" w:hAnsi="SimHei" w:cs="仿宋" w:eastAsia="黑体"/>
          <w:sz w:val="32"/>
          <w:szCs w:val="32"/>
        </w:rPr>
        <w:t>、负责公司的计算机的硬件维修工作。</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9</w:t>
      </w:r>
      <w:r>
        <w:rPr>
          <w:rFonts w:ascii="SimHei" w:hAnsi="SimHei" w:cs="仿宋" w:eastAsia="黑体"/>
          <w:sz w:val="32"/>
          <w:szCs w:val="32"/>
        </w:rPr>
        <w:t>、负责安全监控数据的收集、整理、分析工作。</w:t>
      </w:r>
    </w:p>
    <w:p>
      <w:pPr>
        <w:pStyle w:val="Normal"/>
        <w:spacing w:lineRule="auto" w:line="360"/>
        <w:ind w:firstLine="643"/>
        <w:rPr/>
      </w:pPr>
      <w:r>
        <w:rPr>
          <w:rFonts w:ascii="SimHei" w:hAnsi="SimHei" w:cs="仿宋" w:eastAsia="黑体"/>
          <w:b/>
          <w:sz w:val="32"/>
          <w:szCs w:val="32"/>
        </w:rPr>
        <w:t>司机班长岗位职责：</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1</w:t>
      </w:r>
      <w:r>
        <w:rPr>
          <w:rFonts w:ascii="SimHei" w:hAnsi="SimHei" w:cs="仿宋" w:eastAsia="黑体"/>
          <w:sz w:val="32"/>
          <w:szCs w:val="32"/>
        </w:rPr>
        <w:t>、熟悉道路交通管理法规。</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2</w:t>
      </w:r>
      <w:r>
        <w:rPr>
          <w:rFonts w:ascii="SimHei" w:hAnsi="SimHei" w:cs="仿宋" w:eastAsia="黑体"/>
          <w:sz w:val="32"/>
          <w:szCs w:val="32"/>
        </w:rPr>
        <w:t>、懂得车辆的日常维护常识。</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3</w:t>
      </w:r>
      <w:r>
        <w:rPr>
          <w:rFonts w:ascii="SimHei" w:hAnsi="SimHei" w:cs="仿宋" w:eastAsia="黑体"/>
          <w:sz w:val="32"/>
          <w:szCs w:val="32"/>
        </w:rPr>
        <w:t>、协助主任做好公司车辆的派遣和驾驶员管理考核工作。</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4</w:t>
      </w:r>
      <w:r>
        <w:rPr>
          <w:rFonts w:ascii="SimHei" w:hAnsi="SimHei" w:cs="仿宋" w:eastAsia="黑体"/>
          <w:sz w:val="32"/>
          <w:szCs w:val="32"/>
        </w:rPr>
        <w:t>、保证公司车辆手续的有效性，按时对车辆进行保险、年检工作。</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5</w:t>
      </w:r>
      <w:r>
        <w:rPr>
          <w:rFonts w:ascii="SimHei" w:hAnsi="SimHei" w:cs="仿宋" w:eastAsia="黑体"/>
          <w:sz w:val="32"/>
          <w:szCs w:val="32"/>
        </w:rPr>
        <w:t>、做好车辆维修台帐、油耗台帐及出车台帐。</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6</w:t>
      </w:r>
      <w:r>
        <w:rPr>
          <w:rFonts w:ascii="SimHei" w:hAnsi="SimHei" w:cs="仿宋" w:eastAsia="黑体"/>
          <w:sz w:val="32"/>
          <w:szCs w:val="32"/>
        </w:rPr>
        <w:t>、定期召开驾驶员培训会议，学习有关交通法规和汽车驾驶常识。</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7</w:t>
      </w:r>
      <w:r>
        <w:rPr>
          <w:rFonts w:ascii="SimHei" w:hAnsi="SimHei" w:cs="仿宋" w:eastAsia="黑体"/>
          <w:sz w:val="32"/>
          <w:szCs w:val="32"/>
        </w:rPr>
        <w:t>、掌握驾驶员的思想动态，及时向主任反馈。</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8</w:t>
      </w:r>
      <w:r>
        <w:rPr>
          <w:rFonts w:ascii="SimHei" w:hAnsi="SimHei" w:cs="仿宋" w:eastAsia="黑体"/>
          <w:sz w:val="32"/>
          <w:szCs w:val="32"/>
        </w:rPr>
        <w:t>、</w:t>
      </w:r>
      <w:r>
        <w:rPr>
          <w:rFonts w:ascii="SimHei" w:hAnsi="SimHei" w:cs="仿宋" w:eastAsia="黑体"/>
          <w:sz w:val="32"/>
          <w:szCs w:val="32"/>
        </w:rPr>
        <w:t>每周做各部门车辆使用情况汇总表。</w:t>
      </w:r>
    </w:p>
    <w:p>
      <w:pPr>
        <w:pStyle w:val="Normal"/>
        <w:spacing w:lineRule="auto" w:line="360"/>
        <w:ind w:firstLine="640"/>
        <w:rPr/>
      </w:pPr>
      <w:r>
        <w:rPr>
          <w:rFonts w:eastAsia="黑体" w:cs="仿宋" w:ascii="SimHei" w:hAnsi="SimHei"/>
          <w:sz w:val="32"/>
          <w:szCs w:val="32"/>
        </w:rPr>
        <w:t>9</w:t>
      </w:r>
      <w:r>
        <w:rPr>
          <w:rFonts w:ascii="SimHei" w:hAnsi="SimHei" w:cs="仿宋" w:eastAsia="黑体"/>
          <w:sz w:val="32"/>
          <w:szCs w:val="32"/>
        </w:rPr>
        <w:t>、完成领导交办的其他工作。</w:t>
      </w:r>
    </w:p>
    <w:p>
      <w:pPr>
        <w:pStyle w:val="Normal"/>
        <w:spacing w:lineRule="auto" w:line="360"/>
        <w:ind w:firstLine="643"/>
        <w:rPr>
          <w:rFonts w:ascii="仿宋" w:hAnsi="仿宋" w:eastAsia="仿宋" w:cs="仿宋"/>
          <w:b/>
          <w:b/>
          <w:sz w:val="32"/>
          <w:szCs w:val="32"/>
        </w:rPr>
      </w:pPr>
      <w:r>
        <w:rPr>
          <w:rFonts w:ascii="SimHei" w:hAnsi="SimHei" w:cs="仿宋" w:eastAsia="黑体"/>
          <w:b/>
          <w:sz w:val="32"/>
          <w:szCs w:val="32"/>
        </w:rPr>
        <w:t>驾驶员岗位职责：</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1</w:t>
      </w:r>
      <w:r>
        <w:rPr>
          <w:rFonts w:ascii="SimHei" w:hAnsi="SimHei" w:cs="仿宋" w:eastAsia="黑体"/>
          <w:sz w:val="32"/>
          <w:szCs w:val="32"/>
        </w:rPr>
        <w:t>、</w:t>
      </w:r>
      <w:r>
        <w:rPr>
          <w:rFonts w:ascii="SimHei" w:hAnsi="SimHei" w:cs="仿宋" w:eastAsia="黑体"/>
          <w:sz w:val="32"/>
          <w:szCs w:val="32"/>
        </w:rPr>
        <w:t>时掌握交通法规和道路变化情况，确保出车时快速、高效。</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2</w:t>
      </w:r>
      <w:r>
        <w:rPr>
          <w:rFonts w:ascii="SimHei" w:hAnsi="SimHei" w:cs="仿宋" w:eastAsia="黑体"/>
          <w:sz w:val="32"/>
          <w:szCs w:val="32"/>
        </w:rPr>
        <w:t>、</w:t>
      </w:r>
      <w:r>
        <w:rPr>
          <w:rFonts w:ascii="SimHei" w:hAnsi="SimHei" w:cs="仿宋" w:eastAsia="黑体"/>
          <w:sz w:val="32"/>
          <w:szCs w:val="32"/>
        </w:rPr>
        <w:t>每天做好车辆的清洁和例行保养工作，确保车辆的安全可靠。如需对车辆进行修理或保养时，应填写申请单，经</w:t>
      </w:r>
      <w:r>
        <w:rPr>
          <w:rFonts w:ascii="SimHei" w:hAnsi="SimHei" w:cs="仿宋" w:eastAsia="黑体"/>
          <w:sz w:val="32"/>
          <w:szCs w:val="32"/>
        </w:rPr>
        <w:t>司机班长报上级领导</w:t>
      </w:r>
      <w:r>
        <w:rPr>
          <w:rFonts w:ascii="SimHei" w:hAnsi="SimHei" w:cs="仿宋" w:eastAsia="黑体"/>
          <w:sz w:val="32"/>
          <w:szCs w:val="32"/>
        </w:rPr>
        <w:t>批准后方可进行。</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3</w:t>
      </w:r>
      <w:r>
        <w:rPr>
          <w:rFonts w:ascii="SimHei" w:hAnsi="SimHei" w:cs="仿宋" w:eastAsia="黑体"/>
          <w:sz w:val="32"/>
          <w:szCs w:val="32"/>
        </w:rPr>
        <w:t>、</w:t>
      </w:r>
      <w:r>
        <w:rPr>
          <w:rFonts w:ascii="SimHei" w:hAnsi="SimHei" w:cs="仿宋" w:eastAsia="黑体"/>
          <w:sz w:val="32"/>
          <w:szCs w:val="32"/>
        </w:rPr>
        <w:t>出车时必须持经部门经理签字的派车单，出车回来需如实填写出车单，且必须由用车人签字确认。在非紧急情况下，严禁无单出车。</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4</w:t>
      </w:r>
      <w:r>
        <w:rPr>
          <w:rFonts w:ascii="SimHei" w:hAnsi="SimHei" w:cs="仿宋" w:eastAsia="黑体"/>
          <w:sz w:val="32"/>
          <w:szCs w:val="32"/>
        </w:rPr>
        <w:t>、</w:t>
      </w:r>
      <w:r>
        <w:rPr>
          <w:rFonts w:ascii="SimHei" w:hAnsi="SimHei" w:cs="仿宋" w:eastAsia="黑体"/>
          <w:sz w:val="32"/>
          <w:szCs w:val="32"/>
        </w:rPr>
        <w:t>车辆可正常运行时，驾驶员应根据公司的工作需要随时接受出车的命令，不得找任何借口拒绝出车，须按出车单上出车时间准时出车。</w:t>
      </w:r>
    </w:p>
    <w:p>
      <w:pPr>
        <w:pStyle w:val="Normal"/>
        <w:numPr>
          <w:ilvl w:val="0"/>
          <w:numId w:val="6"/>
        </w:numPr>
        <w:spacing w:lineRule="auto" w:line="360"/>
        <w:rPr>
          <w:rFonts w:ascii="仿宋" w:hAnsi="仿宋" w:eastAsia="仿宋" w:cs="仿宋"/>
          <w:sz w:val="32"/>
          <w:szCs w:val="32"/>
        </w:rPr>
      </w:pPr>
      <w:r>
        <w:rPr>
          <w:rFonts w:ascii="SimHei" w:hAnsi="SimHei" w:cs="仿宋" w:eastAsia="黑体"/>
          <w:sz w:val="32"/>
          <w:szCs w:val="32"/>
        </w:rPr>
        <w:t>节假日及工作日的晚上，车辆必须停在公司。</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6</w:t>
      </w:r>
      <w:r>
        <w:rPr>
          <w:rFonts w:ascii="SimHei" w:hAnsi="SimHei" w:cs="仿宋" w:eastAsia="黑体"/>
          <w:sz w:val="32"/>
          <w:szCs w:val="32"/>
        </w:rPr>
        <w:t>、</w:t>
      </w:r>
      <w:r>
        <w:rPr>
          <w:rFonts w:ascii="SimHei" w:hAnsi="SimHei" w:cs="仿宋" w:eastAsia="黑体"/>
          <w:sz w:val="32"/>
          <w:szCs w:val="32"/>
        </w:rPr>
        <w:t>必须严格遵守交通法规，文明驾驶，确保行车安全</w:t>
      </w:r>
      <w:r>
        <w:rPr>
          <w:rFonts w:ascii="SimHei" w:hAnsi="SimHei" w:cs="仿宋" w:eastAsia="黑体"/>
          <w:sz w:val="32"/>
          <w:szCs w:val="32"/>
        </w:rPr>
        <w:t>；因交通违规罚款不予报销</w:t>
      </w:r>
      <w:r>
        <w:rPr>
          <w:rFonts w:ascii="SimHei" w:hAnsi="SimHei" w:cs="仿宋" w:eastAsia="黑体"/>
          <w:sz w:val="32"/>
          <w:szCs w:val="32"/>
        </w:rPr>
        <w:t>。</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7</w:t>
      </w:r>
      <w:r>
        <w:rPr>
          <w:rFonts w:ascii="SimHei" w:hAnsi="SimHei" w:cs="仿宋" w:eastAsia="黑体"/>
          <w:sz w:val="32"/>
          <w:szCs w:val="32"/>
        </w:rPr>
        <w:t>、</w:t>
      </w:r>
      <w:r>
        <w:rPr>
          <w:rFonts w:ascii="SimHei" w:hAnsi="SimHei" w:cs="仿宋" w:eastAsia="黑体"/>
          <w:sz w:val="32"/>
          <w:szCs w:val="32"/>
        </w:rPr>
        <w:t>严禁酒后驾车、违章操作，由此造成的交通事故由违规人自负。</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8</w:t>
      </w:r>
      <w:r>
        <w:rPr>
          <w:rFonts w:ascii="SimHei" w:hAnsi="SimHei" w:cs="仿宋" w:eastAsia="黑体"/>
          <w:sz w:val="32"/>
          <w:szCs w:val="32"/>
        </w:rPr>
        <w:t>、</w:t>
      </w:r>
      <w:r>
        <w:rPr>
          <w:rFonts w:ascii="SimHei" w:hAnsi="SimHei" w:cs="仿宋" w:eastAsia="黑体"/>
          <w:sz w:val="32"/>
          <w:szCs w:val="32"/>
        </w:rPr>
        <w:t>严禁未经批准私自用车。</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9</w:t>
      </w:r>
      <w:r>
        <w:rPr>
          <w:rFonts w:ascii="SimHei" w:hAnsi="SimHei" w:cs="仿宋" w:eastAsia="黑体"/>
          <w:sz w:val="32"/>
          <w:szCs w:val="32"/>
        </w:rPr>
        <w:t>、</w:t>
      </w:r>
      <w:r>
        <w:rPr>
          <w:rFonts w:ascii="SimHei" w:hAnsi="SimHei" w:cs="仿宋" w:eastAsia="黑体"/>
          <w:sz w:val="32"/>
          <w:szCs w:val="32"/>
        </w:rPr>
        <w:t>在车辆行驶时若出现车辆故障、交通事故等突发事件，及时</w:t>
      </w:r>
      <w:r>
        <w:rPr>
          <w:rFonts w:ascii="SimHei" w:hAnsi="SimHei" w:cs="仿宋" w:eastAsia="黑体"/>
          <w:sz w:val="32"/>
          <w:szCs w:val="32"/>
        </w:rPr>
        <w:t>向司机班长汇报</w:t>
      </w:r>
      <w:r>
        <w:rPr>
          <w:rFonts w:ascii="SimHei" w:hAnsi="SimHei" w:cs="仿宋" w:eastAsia="黑体"/>
          <w:sz w:val="32"/>
          <w:szCs w:val="32"/>
        </w:rPr>
        <w:t>。</w:t>
      </w:r>
    </w:p>
    <w:p>
      <w:pPr>
        <w:pStyle w:val="Normal"/>
        <w:spacing w:lineRule="auto" w:line="360"/>
        <w:jc w:val="center"/>
        <w:rPr>
          <w:rFonts w:ascii="仿宋" w:hAnsi="仿宋" w:eastAsia="仿宋" w:cs="仿宋"/>
          <w:b/>
          <w:b/>
          <w:sz w:val="32"/>
          <w:szCs w:val="32"/>
        </w:rPr>
      </w:pPr>
      <w:r>
        <w:rPr>
          <w:rFonts w:eastAsia="黑体" w:cs="仿宋" w:ascii="SimHei" w:hAnsi="SimHei"/>
          <w:b/>
          <w:sz w:val="32"/>
          <w:szCs w:val="32"/>
        </w:rPr>
      </w:r>
    </w:p>
    <w:p>
      <w:pPr>
        <w:pStyle w:val="Normal"/>
        <w:spacing w:lineRule="auto" w:line="360"/>
        <w:rPr>
          <w:rFonts w:ascii="仿宋" w:hAnsi="仿宋" w:eastAsia="仿宋" w:cs="Arial"/>
          <w:b/>
          <w:b/>
          <w:bCs/>
          <w:color w:val="000000"/>
          <w:sz w:val="32"/>
          <w:szCs w:val="32"/>
        </w:rPr>
      </w:pPr>
      <w:r>
        <w:rPr>
          <w:rStyle w:val="StrongEmphasis"/>
          <w:rFonts w:ascii="SimHei" w:hAnsi="SimHei" w:cs="Arial" w:eastAsia="黑体"/>
          <w:color w:val="000000"/>
          <w:sz w:val="32"/>
          <w:szCs w:val="32"/>
        </w:rPr>
        <w:t>二、土地开发部</w:t>
      </w:r>
      <w:r>
        <w:rPr>
          <w:rFonts w:ascii="SimHei" w:hAnsi="SimHei" w:cs="Arial" w:eastAsia="黑体"/>
          <w:b/>
          <w:color w:val="000000"/>
          <w:sz w:val="32"/>
          <w:szCs w:val="32"/>
        </w:rPr>
        <w:t>职责及员工岗位职责：</w:t>
      </w:r>
    </w:p>
    <w:p>
      <w:pPr>
        <w:pStyle w:val="Normal"/>
        <w:spacing w:lineRule="auto" w:line="360"/>
        <w:rPr>
          <w:rFonts w:ascii="仿宋" w:hAnsi="仿宋" w:eastAsia="仿宋" w:cs="仿宋"/>
          <w:b/>
          <w:b/>
          <w:sz w:val="32"/>
          <w:szCs w:val="32"/>
        </w:rPr>
      </w:pPr>
      <w:r>
        <w:rPr>
          <w:rFonts w:ascii="SimHei" w:hAnsi="SimHei" w:cs="仿宋" w:eastAsia="黑体"/>
          <w:b/>
          <w:sz w:val="32"/>
          <w:szCs w:val="32"/>
        </w:rPr>
        <w:t>（一）、部门职责：</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1</w:t>
      </w:r>
      <w:r>
        <w:rPr>
          <w:rFonts w:ascii="SimHei" w:hAnsi="SimHei" w:cs="仿宋" w:eastAsia="黑体"/>
          <w:sz w:val="32"/>
          <w:szCs w:val="32"/>
        </w:rPr>
        <w:t>、负责土地信息及国家土地政策的收集、整理、分析。</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2</w:t>
      </w:r>
      <w:r>
        <w:rPr>
          <w:rFonts w:ascii="SimHei" w:hAnsi="SimHei" w:cs="仿宋" w:eastAsia="黑体"/>
          <w:sz w:val="32"/>
          <w:szCs w:val="32"/>
        </w:rPr>
        <w:t>、</w:t>
      </w:r>
      <w:r>
        <w:rPr>
          <w:rFonts w:ascii="SimHei" w:hAnsi="SimHei" w:cs="仿宋" w:eastAsia="黑体"/>
          <w:sz w:val="32"/>
          <w:szCs w:val="32"/>
        </w:rPr>
        <w:t>根据公司的发展规划和部署，寻找相应的开发项目，进行项目储备。</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3</w:t>
      </w:r>
      <w:r>
        <w:rPr>
          <w:rFonts w:ascii="SimHei" w:hAnsi="SimHei" w:cs="仿宋" w:eastAsia="黑体"/>
          <w:sz w:val="32"/>
          <w:szCs w:val="32"/>
        </w:rPr>
        <w:t>、</w:t>
      </w:r>
      <w:r>
        <w:rPr>
          <w:rFonts w:ascii="SimHei" w:hAnsi="SimHei" w:cs="仿宋" w:eastAsia="黑体"/>
          <w:sz w:val="32"/>
          <w:szCs w:val="32"/>
        </w:rPr>
        <w:t>负责通过土地</w:t>
      </w:r>
      <w:r>
        <w:rPr>
          <w:rFonts w:ascii="SimHei" w:hAnsi="SimHei" w:cs="仿宋" w:eastAsia="黑体"/>
          <w:sz w:val="32"/>
          <w:szCs w:val="32"/>
        </w:rPr>
        <w:t>挂牌</w:t>
      </w:r>
      <w:r>
        <w:rPr>
          <w:rFonts w:ascii="SimHei" w:hAnsi="SimHei" w:cs="仿宋" w:eastAsia="黑体"/>
          <w:sz w:val="32"/>
          <w:szCs w:val="32"/>
        </w:rPr>
        <w:t>交易</w:t>
      </w:r>
      <w:r>
        <w:rPr>
          <w:rFonts w:ascii="SimHei" w:hAnsi="SimHei" w:cs="仿宋" w:eastAsia="黑体"/>
          <w:sz w:val="32"/>
          <w:szCs w:val="32"/>
        </w:rPr>
        <w:t>、协议转让等方式</w:t>
      </w:r>
      <w:r>
        <w:rPr>
          <w:rFonts w:ascii="SimHei" w:hAnsi="SimHei" w:cs="仿宋" w:eastAsia="黑体"/>
          <w:sz w:val="32"/>
          <w:szCs w:val="32"/>
        </w:rPr>
        <w:t>获得投资开发和土地使用权。</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4</w:t>
      </w:r>
      <w:r>
        <w:rPr>
          <w:rFonts w:ascii="SimHei" w:hAnsi="SimHei" w:cs="仿宋" w:eastAsia="黑体"/>
          <w:sz w:val="32"/>
          <w:szCs w:val="32"/>
        </w:rPr>
        <w:t>、</w:t>
      </w:r>
      <w:r>
        <w:rPr>
          <w:rFonts w:ascii="SimHei" w:hAnsi="SimHei" w:cs="仿宋" w:eastAsia="黑体"/>
          <w:sz w:val="32"/>
          <w:szCs w:val="32"/>
        </w:rPr>
        <w:t>负责对拟开</w:t>
      </w:r>
      <w:r>
        <w:rPr>
          <w:rFonts w:ascii="SimHei" w:hAnsi="SimHei" w:cs="仿宋" w:eastAsia="黑体"/>
          <w:sz w:val="32"/>
          <w:szCs w:val="32"/>
        </w:rPr>
        <w:t>发</w:t>
      </w:r>
      <w:r>
        <w:rPr>
          <w:rFonts w:ascii="SimHei" w:hAnsi="SimHei" w:cs="仿宋" w:eastAsia="黑体"/>
          <w:sz w:val="32"/>
          <w:szCs w:val="32"/>
        </w:rPr>
        <w:t>项目的可行性论证。实地勘察，收集信息和资料，组织编写可研报告，为</w:t>
      </w:r>
      <w:r>
        <w:rPr>
          <w:rFonts w:ascii="SimHei" w:hAnsi="SimHei" w:cs="仿宋" w:eastAsia="黑体"/>
          <w:sz w:val="32"/>
          <w:szCs w:val="32"/>
        </w:rPr>
        <w:t>公司</w:t>
      </w:r>
      <w:r>
        <w:rPr>
          <w:rFonts w:ascii="SimHei" w:hAnsi="SimHei" w:cs="仿宋" w:eastAsia="黑体"/>
          <w:sz w:val="32"/>
          <w:szCs w:val="32"/>
        </w:rPr>
        <w:t>项目投资开发提供决策依据。</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5</w:t>
      </w:r>
      <w:r>
        <w:rPr>
          <w:rFonts w:ascii="SimHei" w:hAnsi="SimHei" w:cs="仿宋" w:eastAsia="黑体"/>
          <w:sz w:val="32"/>
          <w:szCs w:val="32"/>
        </w:rPr>
        <w:t>、</w:t>
      </w:r>
      <w:r>
        <w:rPr>
          <w:rFonts w:ascii="SimHei" w:hAnsi="SimHei" w:cs="仿宋" w:eastAsia="黑体"/>
          <w:sz w:val="32"/>
          <w:szCs w:val="32"/>
        </w:rPr>
        <w:t>负责收集与土地开发有关的法律、法规的变化信息，把握土地开发市场动态，并及时沟通。</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6</w:t>
      </w:r>
      <w:r>
        <w:rPr>
          <w:rFonts w:ascii="SimHei" w:hAnsi="SimHei" w:cs="仿宋" w:eastAsia="黑体"/>
          <w:sz w:val="32"/>
          <w:szCs w:val="32"/>
        </w:rPr>
        <w:t>、</w:t>
      </w:r>
      <w:r>
        <w:rPr>
          <w:rFonts w:ascii="SimHei" w:hAnsi="SimHei" w:cs="仿宋" w:eastAsia="黑体"/>
          <w:sz w:val="32"/>
          <w:szCs w:val="32"/>
        </w:rPr>
        <w:t>负责拆迁工作的管理。</w:t>
      </w:r>
    </w:p>
    <w:p>
      <w:pPr>
        <w:pStyle w:val="Normal"/>
        <w:spacing w:lineRule="auto" w:line="360"/>
        <w:ind w:firstLine="640"/>
        <w:rPr>
          <w:rFonts w:ascii="仿宋" w:hAnsi="仿宋" w:eastAsia="仿宋" w:cs="仿宋"/>
          <w:b/>
          <w:b/>
          <w:sz w:val="32"/>
          <w:szCs w:val="32"/>
        </w:rPr>
      </w:pPr>
      <w:r>
        <w:rPr>
          <w:rFonts w:eastAsia="黑体" w:cs="仿宋" w:ascii="SimHei" w:hAnsi="SimHei"/>
          <w:sz w:val="32"/>
          <w:szCs w:val="32"/>
        </w:rPr>
        <w:t>7</w:t>
      </w:r>
      <w:r>
        <w:rPr>
          <w:rFonts w:ascii="SimHei" w:hAnsi="SimHei" w:cs="仿宋" w:eastAsia="黑体"/>
          <w:sz w:val="32"/>
          <w:szCs w:val="32"/>
        </w:rPr>
        <w:t>、</w:t>
      </w:r>
      <w:r>
        <w:rPr>
          <w:rFonts w:ascii="SimHei" w:hAnsi="SimHei" w:cs="仿宋" w:eastAsia="黑体"/>
          <w:sz w:val="32"/>
          <w:szCs w:val="32"/>
        </w:rPr>
        <w:t>完成领导交办的其他工作，做好与其他部门的配合工作。</w:t>
      </w:r>
    </w:p>
    <w:p>
      <w:pPr>
        <w:pStyle w:val="Normal"/>
        <w:spacing w:lineRule="auto" w:line="360"/>
        <w:rPr>
          <w:rFonts w:ascii="仿宋" w:hAnsi="仿宋" w:eastAsia="仿宋" w:cs="仿宋"/>
          <w:b/>
          <w:b/>
          <w:sz w:val="32"/>
          <w:szCs w:val="32"/>
        </w:rPr>
      </w:pPr>
      <w:r>
        <w:rPr>
          <w:rFonts w:ascii="SimHei" w:hAnsi="SimHei" w:cs="仿宋" w:eastAsia="黑体"/>
          <w:b/>
          <w:sz w:val="32"/>
          <w:szCs w:val="32"/>
        </w:rPr>
        <w:t>（二）、部门员工岗位职责：</w:t>
      </w:r>
    </w:p>
    <w:p>
      <w:pPr>
        <w:pStyle w:val="Normal"/>
        <w:spacing w:lineRule="auto" w:line="360"/>
        <w:rPr>
          <w:rFonts w:ascii="仿宋" w:hAnsi="仿宋" w:eastAsia="仿宋" w:cs="仿宋"/>
          <w:b/>
          <w:b/>
          <w:sz w:val="32"/>
          <w:szCs w:val="32"/>
        </w:rPr>
      </w:pPr>
      <w:r>
        <w:rPr>
          <w:rFonts w:ascii="SimHei" w:hAnsi="SimHei" w:cs="仿宋" w:eastAsia="黑体"/>
          <w:b/>
          <w:sz w:val="32"/>
          <w:szCs w:val="32"/>
        </w:rPr>
        <w:t xml:space="preserve">　　土地开发部经理岗位职责</w:t>
      </w:r>
    </w:p>
    <w:p>
      <w:pPr>
        <w:pStyle w:val="Normal"/>
        <w:spacing w:lineRule="auto" w:line="360"/>
        <w:ind w:firstLine="640"/>
        <w:rPr>
          <w:rFonts w:ascii="仿宋" w:hAnsi="仿宋" w:eastAsia="仿宋" w:cs="Arial"/>
          <w:color w:val="000000"/>
          <w:sz w:val="32"/>
          <w:szCs w:val="32"/>
        </w:rPr>
      </w:pPr>
      <w:r>
        <w:rPr>
          <w:rFonts w:eastAsia="黑体" w:cs="Arial" w:ascii="SimHei" w:hAnsi="SimHei"/>
          <w:color w:val="000000"/>
          <w:sz w:val="32"/>
          <w:szCs w:val="32"/>
        </w:rPr>
        <w:t>1</w:t>
      </w:r>
      <w:r>
        <w:rPr>
          <w:rFonts w:ascii="SimHei" w:hAnsi="SimHei" w:cs="Arial" w:eastAsia="黑体"/>
          <w:color w:val="000000"/>
          <w:sz w:val="32"/>
          <w:szCs w:val="32"/>
        </w:rPr>
        <w:t>、主要负责前期的土地开发工作，根据公司开发状态制定相应的土地开发计划，并组织、落实、实施。</w:t>
      </w:r>
    </w:p>
    <w:p>
      <w:pPr>
        <w:pStyle w:val="Normal"/>
        <w:spacing w:lineRule="auto" w:line="360"/>
        <w:ind w:firstLine="640"/>
        <w:rPr/>
      </w:pPr>
      <w:r>
        <w:rPr>
          <w:rFonts w:eastAsia="黑体" w:cs="Arial" w:ascii="SimHei" w:hAnsi="SimHei"/>
          <w:color w:val="000000"/>
          <w:sz w:val="32"/>
          <w:szCs w:val="32"/>
        </w:rPr>
        <w:t>2</w:t>
      </w:r>
      <w:r>
        <w:rPr>
          <w:rFonts w:ascii="SimHei" w:hAnsi="SimHei" w:cs="Arial" w:eastAsia="黑体"/>
          <w:color w:val="000000"/>
          <w:sz w:val="32"/>
          <w:szCs w:val="32"/>
        </w:rPr>
        <w:t>、对土地开发部的各项工作负责。</w:t>
      </w:r>
      <w:r>
        <w:rPr>
          <w:rFonts w:ascii="SimHei" w:hAnsi="SimHei" w:cs="Arial" w:eastAsia="黑体"/>
          <w:color w:val="000000"/>
          <w:sz w:val="32"/>
          <w:szCs w:val="32"/>
        </w:rPr>
        <w:t xml:space="preserve"> </w:t>
      </w:r>
    </w:p>
    <w:p>
      <w:pPr>
        <w:pStyle w:val="Normal"/>
        <w:spacing w:lineRule="auto" w:line="360"/>
        <w:ind w:firstLine="640"/>
        <w:rPr/>
      </w:pPr>
      <w:r>
        <w:rPr>
          <w:rFonts w:eastAsia="黑体" w:cs="Arial" w:ascii="SimHei" w:hAnsi="SimHei"/>
          <w:color w:val="000000"/>
          <w:sz w:val="32"/>
          <w:szCs w:val="32"/>
        </w:rPr>
        <w:t>3</w:t>
      </w:r>
      <w:r>
        <w:rPr>
          <w:rFonts w:ascii="SimHei" w:hAnsi="SimHei" w:cs="Arial" w:eastAsia="黑体"/>
          <w:color w:val="000000"/>
          <w:sz w:val="32"/>
          <w:szCs w:val="32"/>
        </w:rPr>
        <w:t>、负责土地清点及收储的管理工作。</w:t>
      </w:r>
      <w:r>
        <w:rPr>
          <w:rFonts w:ascii="SimHei" w:hAnsi="SimHei" w:cs="Arial" w:eastAsia="黑体"/>
          <w:color w:val="000000"/>
          <w:sz w:val="32"/>
          <w:szCs w:val="32"/>
        </w:rPr>
        <w:t xml:space="preserve"> </w:t>
      </w:r>
    </w:p>
    <w:p>
      <w:pPr>
        <w:pStyle w:val="Normal"/>
        <w:spacing w:lineRule="auto" w:line="360"/>
        <w:ind w:firstLine="640"/>
        <w:rPr>
          <w:rFonts w:ascii="仿宋" w:hAnsi="仿宋" w:eastAsia="仿宋" w:cs="Arial"/>
          <w:color w:val="000000"/>
          <w:sz w:val="32"/>
          <w:szCs w:val="32"/>
        </w:rPr>
      </w:pPr>
      <w:r>
        <w:rPr>
          <w:rFonts w:eastAsia="黑体" w:cs="Arial" w:ascii="SimHei" w:hAnsi="SimHei"/>
          <w:color w:val="000000"/>
          <w:sz w:val="32"/>
          <w:szCs w:val="32"/>
        </w:rPr>
        <w:t>4</w:t>
      </w:r>
      <w:r>
        <w:rPr>
          <w:rFonts w:ascii="SimHei" w:hAnsi="SimHei" w:cs="Arial" w:eastAsia="黑体"/>
          <w:color w:val="000000"/>
          <w:sz w:val="32"/>
          <w:szCs w:val="32"/>
        </w:rPr>
        <w:t>、负责与相关政府部门进行沟通，确保土地审批程序的顺利。</w:t>
      </w:r>
    </w:p>
    <w:p>
      <w:pPr>
        <w:pStyle w:val="Normal"/>
        <w:spacing w:lineRule="auto" w:line="360"/>
        <w:ind w:firstLine="640"/>
        <w:rPr>
          <w:rFonts w:ascii="仿宋" w:hAnsi="仿宋" w:eastAsia="仿宋" w:cs="仿宋"/>
          <w:sz w:val="32"/>
          <w:szCs w:val="32"/>
        </w:rPr>
      </w:pPr>
      <w:r>
        <w:rPr>
          <w:rFonts w:eastAsia="黑体" w:cs="Arial" w:ascii="SimHei" w:hAnsi="SimHei"/>
          <w:color w:val="000000"/>
          <w:sz w:val="32"/>
          <w:szCs w:val="32"/>
        </w:rPr>
        <w:t>5</w:t>
      </w:r>
      <w:r>
        <w:rPr>
          <w:rFonts w:ascii="SimHei" w:hAnsi="SimHei" w:cs="Arial" w:eastAsia="黑体"/>
          <w:color w:val="000000"/>
          <w:sz w:val="32"/>
          <w:szCs w:val="32"/>
        </w:rPr>
        <w:t>、负责与工程部进行沟通，提供相关审批收储信息、配合工程开发部的工作进行。</w:t>
      </w:r>
    </w:p>
    <w:p>
      <w:pPr>
        <w:pStyle w:val="Normal"/>
        <w:spacing w:lineRule="auto" w:line="360"/>
        <w:rPr/>
      </w:pPr>
      <w:r>
        <w:rPr>
          <w:rFonts w:ascii="SimHei" w:hAnsi="SimHei" w:cs="仿宋" w:eastAsia="黑体"/>
          <w:b/>
          <w:sz w:val="32"/>
          <w:szCs w:val="32"/>
        </w:rPr>
        <w:t xml:space="preserve">　　员工岗位职责</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1</w:t>
      </w:r>
      <w:r>
        <w:rPr>
          <w:rFonts w:ascii="SimHei" w:hAnsi="SimHei" w:cs="仿宋" w:eastAsia="黑体"/>
          <w:sz w:val="32"/>
          <w:szCs w:val="32"/>
        </w:rPr>
        <w:t>、负责收集整理土地项目信息，判断土地价值和项目价值，提出开发建议。</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2</w:t>
      </w:r>
      <w:r>
        <w:rPr>
          <w:rFonts w:ascii="SimHei" w:hAnsi="SimHei" w:cs="仿宋" w:eastAsia="黑体"/>
          <w:sz w:val="32"/>
          <w:szCs w:val="32"/>
        </w:rPr>
        <w:t>、负责落实项目收购、兼并及土地挂牌招标拍卖工作。</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3</w:t>
      </w:r>
      <w:r>
        <w:rPr>
          <w:rFonts w:ascii="SimHei" w:hAnsi="SimHei" w:cs="仿宋" w:eastAsia="黑体"/>
          <w:sz w:val="32"/>
          <w:szCs w:val="32"/>
        </w:rPr>
        <w:t>、对市场上的土地信息、项目信息进行收集和整理，建立土地储备档案，为公司的土地储备提供参考依据。</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4</w:t>
      </w:r>
      <w:r>
        <w:rPr>
          <w:rFonts w:ascii="SimHei" w:hAnsi="SimHei" w:cs="仿宋" w:eastAsia="黑体"/>
          <w:sz w:val="32"/>
          <w:szCs w:val="32"/>
        </w:rPr>
        <w:t>、完成公司领导交办的其它任务。</w:t>
      </w:r>
    </w:p>
    <w:p>
      <w:pPr>
        <w:pStyle w:val="Normal"/>
        <w:spacing w:lineRule="auto" w:line="360"/>
        <w:jc w:val="center"/>
        <w:rPr>
          <w:rFonts w:ascii="仿宋" w:hAnsi="仿宋" w:eastAsia="仿宋" w:cs="仿宋"/>
          <w:b/>
          <w:b/>
          <w:sz w:val="32"/>
          <w:szCs w:val="32"/>
        </w:rPr>
      </w:pPr>
      <w:r>
        <w:rPr>
          <w:rFonts w:eastAsia="黑体" w:cs="仿宋" w:ascii="SimHei" w:hAnsi="SimHei"/>
          <w:b/>
          <w:sz w:val="32"/>
          <w:szCs w:val="32"/>
        </w:rPr>
      </w:r>
    </w:p>
    <w:p>
      <w:pPr>
        <w:pStyle w:val="Normal"/>
        <w:spacing w:lineRule="auto" w:line="360"/>
        <w:rPr>
          <w:rFonts w:ascii="仿宋" w:hAnsi="仿宋" w:eastAsia="仿宋" w:cs="仿宋"/>
          <w:b/>
          <w:b/>
          <w:bCs/>
          <w:sz w:val="32"/>
          <w:szCs w:val="32"/>
        </w:rPr>
      </w:pPr>
      <w:r>
        <w:rPr>
          <w:rFonts w:ascii="SimHei" w:hAnsi="SimHei" w:cs="仿宋" w:eastAsia="黑体"/>
          <w:b/>
          <w:bCs/>
          <w:sz w:val="32"/>
          <w:szCs w:val="32"/>
        </w:rPr>
        <w:t>三、报批报建部职责及员工岗位职责：</w:t>
      </w:r>
    </w:p>
    <w:p>
      <w:pPr>
        <w:pStyle w:val="Normal"/>
        <w:spacing w:lineRule="auto" w:line="360"/>
        <w:rPr>
          <w:rFonts w:ascii="仿宋" w:hAnsi="仿宋" w:eastAsia="仿宋" w:cs="仿宋"/>
          <w:b/>
          <w:b/>
          <w:bCs/>
          <w:sz w:val="32"/>
          <w:szCs w:val="32"/>
        </w:rPr>
      </w:pPr>
      <w:r>
        <w:rPr>
          <w:rFonts w:ascii="SimHei" w:hAnsi="SimHei" w:cs="仿宋" w:eastAsia="黑体"/>
          <w:b/>
          <w:bCs/>
          <w:sz w:val="32"/>
          <w:szCs w:val="32"/>
        </w:rPr>
        <w:t>（一）部门职责：</w:t>
      </w:r>
    </w:p>
    <w:p>
      <w:pPr>
        <w:pStyle w:val="Normal"/>
        <w:spacing w:lineRule="auto" w:line="360"/>
        <w:ind w:firstLine="640"/>
        <w:rPr>
          <w:rFonts w:ascii="仿宋" w:hAnsi="仿宋" w:eastAsia="仿宋" w:cs="仿宋"/>
          <w:bCs/>
          <w:sz w:val="32"/>
          <w:szCs w:val="32"/>
        </w:rPr>
      </w:pPr>
      <w:r>
        <w:rPr>
          <w:rFonts w:ascii="SimHei" w:hAnsi="SimHei" w:cs="仿宋" w:eastAsia="黑体"/>
          <w:bCs/>
          <w:sz w:val="32"/>
          <w:szCs w:val="32"/>
        </w:rPr>
        <w:t>实行经理负责制，建立完整的管理体系，按照岗位职责及工作任务实行考核制度。</w:t>
      </w:r>
    </w:p>
    <w:p>
      <w:pPr>
        <w:pStyle w:val="Normal"/>
        <w:spacing w:lineRule="auto" w:line="360"/>
        <w:rPr/>
      </w:pPr>
      <w:r>
        <w:rPr>
          <w:rFonts w:ascii="SimHei" w:hAnsi="SimHei" w:cs="仿宋" w:eastAsia="黑体"/>
          <w:bCs/>
          <w:sz w:val="32"/>
          <w:szCs w:val="32"/>
        </w:rPr>
        <w:t xml:space="preserve">　　</w:t>
      </w:r>
      <w:r>
        <w:rPr>
          <w:rFonts w:eastAsia="黑体" w:cs="仿宋" w:ascii="SimHei" w:hAnsi="SimHei"/>
          <w:bCs/>
          <w:sz w:val="32"/>
          <w:szCs w:val="32"/>
        </w:rPr>
        <w:t>1</w:t>
      </w:r>
      <w:r>
        <w:rPr>
          <w:rFonts w:ascii="SimHei" w:hAnsi="SimHei" w:cs="仿宋" w:eastAsia="黑体"/>
          <w:bCs/>
          <w:sz w:val="32"/>
          <w:szCs w:val="32"/>
        </w:rPr>
        <w:t>、负责按公司批准的《项目总进度计划》编制《工作计划》。</w:t>
      </w:r>
    </w:p>
    <w:p>
      <w:pPr>
        <w:pStyle w:val="Normal"/>
        <w:tabs>
          <w:tab w:val="clear" w:pos="420"/>
          <w:tab w:val="left" w:pos="6210" w:leader="none"/>
        </w:tabs>
        <w:spacing w:lineRule="auto" w:line="360"/>
        <w:rPr/>
      </w:pPr>
      <w:r>
        <w:rPr>
          <w:rFonts w:ascii="SimHei" w:hAnsi="SimHei" w:cs="仿宋" w:eastAsia="黑体"/>
          <w:bCs/>
          <w:sz w:val="32"/>
          <w:szCs w:val="32"/>
        </w:rPr>
        <w:t xml:space="preserve">　　</w:t>
      </w:r>
      <w:r>
        <w:rPr>
          <w:rFonts w:eastAsia="黑体" w:cs="仿宋" w:ascii="SimHei" w:hAnsi="SimHei"/>
          <w:bCs/>
          <w:sz w:val="32"/>
          <w:szCs w:val="32"/>
        </w:rPr>
        <w:t>2</w:t>
      </w:r>
      <w:r>
        <w:rPr>
          <w:rFonts w:ascii="SimHei" w:hAnsi="SimHei" w:cs="仿宋" w:eastAsia="黑体"/>
          <w:bCs/>
          <w:sz w:val="32"/>
          <w:szCs w:val="32"/>
        </w:rPr>
        <w:t>、负责项目和工程市场的开发及市场信息的追踪。</w:t>
      </w:r>
    </w:p>
    <w:p>
      <w:pPr>
        <w:pStyle w:val="Normal"/>
        <w:tabs>
          <w:tab w:val="clear" w:pos="420"/>
          <w:tab w:val="left" w:pos="6210" w:leader="none"/>
        </w:tabs>
        <w:spacing w:lineRule="auto" w:line="360"/>
        <w:rPr/>
      </w:pPr>
      <w:r>
        <w:rPr>
          <w:rFonts w:ascii="SimHei" w:hAnsi="SimHei" w:cs="仿宋" w:eastAsia="黑体"/>
          <w:bCs/>
          <w:sz w:val="32"/>
          <w:szCs w:val="32"/>
        </w:rPr>
        <w:t xml:space="preserve">　　</w:t>
      </w:r>
      <w:r>
        <w:rPr>
          <w:rFonts w:eastAsia="黑体" w:cs="仿宋" w:ascii="SimHei" w:hAnsi="SimHei"/>
          <w:bCs/>
          <w:sz w:val="32"/>
          <w:szCs w:val="32"/>
        </w:rPr>
        <w:t>3</w:t>
      </w:r>
      <w:r>
        <w:rPr>
          <w:rFonts w:ascii="SimHei" w:hAnsi="SimHei" w:cs="仿宋" w:eastAsia="黑体"/>
          <w:bCs/>
          <w:sz w:val="32"/>
          <w:szCs w:val="32"/>
        </w:rPr>
        <w:t>、负责承揽的工程项目办理必要的审批手续，并负责与各有关方的沟通和联系。</w:t>
      </w:r>
    </w:p>
    <w:p>
      <w:pPr>
        <w:pStyle w:val="Normal"/>
        <w:tabs>
          <w:tab w:val="clear" w:pos="420"/>
          <w:tab w:val="left" w:pos="6210" w:leader="none"/>
        </w:tabs>
        <w:spacing w:lineRule="auto" w:line="360"/>
        <w:rPr>
          <w:rFonts w:ascii="仿宋" w:hAnsi="仿宋" w:eastAsia="仿宋" w:cs="仿宋"/>
          <w:bCs/>
          <w:sz w:val="32"/>
          <w:szCs w:val="32"/>
        </w:rPr>
      </w:pPr>
      <w:r>
        <w:rPr>
          <w:rFonts w:ascii="SimHei" w:hAnsi="SimHei" w:cs="仿宋" w:eastAsia="黑体"/>
          <w:sz w:val="32"/>
          <w:szCs w:val="32"/>
        </w:rPr>
        <w:t xml:space="preserve">　　</w:t>
      </w:r>
      <w:r>
        <w:rPr>
          <w:rFonts w:eastAsia="黑体" w:cs="仿宋" w:ascii="SimHei" w:hAnsi="SimHei"/>
          <w:sz w:val="32"/>
          <w:szCs w:val="32"/>
        </w:rPr>
        <w:t>4</w:t>
      </w:r>
      <w:r>
        <w:rPr>
          <w:rFonts w:ascii="SimHei" w:hAnsi="SimHei" w:cs="仿宋" w:eastAsia="黑体"/>
          <w:sz w:val="32"/>
          <w:szCs w:val="32"/>
        </w:rPr>
        <w:t>、负责办理所有现状及建设项目土地的出转让报建手续，并配合完成土地招牌挂工作。</w:t>
      </w:r>
    </w:p>
    <w:p>
      <w:pPr>
        <w:pStyle w:val="Normal"/>
        <w:tabs>
          <w:tab w:val="clear" w:pos="420"/>
          <w:tab w:val="left" w:pos="6210" w:leader="none"/>
        </w:tabs>
        <w:spacing w:lineRule="auto" w:line="360"/>
        <w:rPr>
          <w:rFonts w:ascii="仿宋" w:hAnsi="仿宋" w:eastAsia="仿宋" w:cs="仿宋"/>
          <w:bCs/>
          <w:sz w:val="32"/>
          <w:szCs w:val="32"/>
        </w:rPr>
      </w:pPr>
      <w:r>
        <w:rPr>
          <w:rFonts w:ascii="SimHei" w:hAnsi="SimHei" w:cs="仿宋" w:eastAsia="黑体"/>
          <w:sz w:val="32"/>
          <w:szCs w:val="32"/>
        </w:rPr>
        <w:t xml:space="preserve">　　</w:t>
      </w:r>
      <w:r>
        <w:rPr>
          <w:rFonts w:eastAsia="黑体" w:cs="仿宋" w:ascii="SimHei" w:hAnsi="SimHei"/>
          <w:sz w:val="32"/>
          <w:szCs w:val="32"/>
        </w:rPr>
        <w:t>5</w:t>
      </w:r>
      <w:r>
        <w:rPr>
          <w:rFonts w:ascii="SimHei" w:hAnsi="SimHei" w:cs="仿宋" w:eastAsia="黑体"/>
          <w:sz w:val="32"/>
          <w:szCs w:val="32"/>
        </w:rPr>
        <w:t>、负责拆迁许可证的办理及协调工作，提出切实可行的方案，确保按期完成。</w:t>
      </w:r>
    </w:p>
    <w:p>
      <w:pPr>
        <w:pStyle w:val="Normal"/>
        <w:tabs>
          <w:tab w:val="clear" w:pos="420"/>
          <w:tab w:val="left" w:pos="6210" w:leader="none"/>
        </w:tabs>
        <w:spacing w:lineRule="auto" w:line="360"/>
        <w:rPr/>
      </w:pPr>
      <w:r>
        <w:rPr>
          <w:rFonts w:ascii="SimHei" w:hAnsi="SimHei" w:cs="仿宋" w:eastAsia="黑体"/>
          <w:bCs/>
          <w:sz w:val="32"/>
          <w:szCs w:val="32"/>
        </w:rPr>
        <w:t xml:space="preserve">　　</w:t>
      </w:r>
      <w:r>
        <w:rPr>
          <w:rFonts w:eastAsia="黑体" w:cs="仿宋" w:ascii="SimHei" w:hAnsi="SimHei"/>
          <w:bCs/>
          <w:sz w:val="32"/>
          <w:szCs w:val="32"/>
        </w:rPr>
        <w:t>6</w:t>
      </w:r>
      <w:r>
        <w:rPr>
          <w:rFonts w:ascii="SimHei" w:hAnsi="SimHei" w:cs="仿宋" w:eastAsia="黑体"/>
          <w:bCs/>
          <w:sz w:val="32"/>
          <w:szCs w:val="32"/>
        </w:rPr>
        <w:t>、负责协调、处理项目和工程执行中的纠纷。</w:t>
      </w:r>
    </w:p>
    <w:p>
      <w:pPr>
        <w:pStyle w:val="Normal"/>
        <w:tabs>
          <w:tab w:val="clear" w:pos="420"/>
          <w:tab w:val="left" w:pos="6210" w:leader="none"/>
        </w:tabs>
        <w:spacing w:lineRule="auto" w:line="360"/>
        <w:rPr/>
      </w:pPr>
      <w:r>
        <w:rPr>
          <w:rFonts w:ascii="SimHei" w:hAnsi="SimHei" w:cs="仿宋" w:eastAsia="黑体"/>
          <w:bCs/>
          <w:sz w:val="32"/>
          <w:szCs w:val="32"/>
        </w:rPr>
        <w:t xml:space="preserve">　　</w:t>
      </w:r>
      <w:r>
        <w:rPr>
          <w:rFonts w:eastAsia="黑体" w:cs="仿宋" w:ascii="SimHei" w:hAnsi="SimHei"/>
          <w:bCs/>
          <w:sz w:val="32"/>
          <w:szCs w:val="32"/>
        </w:rPr>
        <w:t>7</w:t>
      </w:r>
      <w:r>
        <w:rPr>
          <w:rFonts w:ascii="SimHei" w:hAnsi="SimHei" w:cs="仿宋" w:eastAsia="黑体"/>
          <w:bCs/>
          <w:sz w:val="32"/>
          <w:szCs w:val="32"/>
        </w:rPr>
        <w:t>、负责与客户（包括潜在客户）建立经常性联系等工作。</w:t>
      </w:r>
    </w:p>
    <w:p>
      <w:pPr>
        <w:pStyle w:val="Normal"/>
        <w:tabs>
          <w:tab w:val="clear" w:pos="420"/>
          <w:tab w:val="left" w:pos="6210" w:leader="none"/>
        </w:tabs>
        <w:spacing w:lineRule="auto" w:line="360"/>
        <w:rPr/>
      </w:pPr>
      <w:r>
        <w:rPr>
          <w:rFonts w:ascii="SimHei" w:hAnsi="SimHei" w:cs="仿宋" w:eastAsia="黑体"/>
          <w:bCs/>
          <w:sz w:val="32"/>
          <w:szCs w:val="32"/>
        </w:rPr>
        <w:t xml:space="preserve">　　</w:t>
      </w:r>
      <w:r>
        <w:rPr>
          <w:rFonts w:eastAsia="黑体" w:cs="仿宋" w:ascii="SimHei" w:hAnsi="SimHei"/>
          <w:bCs/>
          <w:sz w:val="32"/>
          <w:szCs w:val="32"/>
        </w:rPr>
        <w:t>8</w:t>
      </w:r>
      <w:r>
        <w:rPr>
          <w:rFonts w:ascii="SimHei" w:hAnsi="SimHei" w:cs="仿宋" w:eastAsia="黑体"/>
          <w:bCs/>
          <w:sz w:val="32"/>
          <w:szCs w:val="32"/>
        </w:rPr>
        <w:t>、负责房地产开发项目市政、燃气、供电、交通道路的报批工作。</w:t>
      </w:r>
    </w:p>
    <w:p>
      <w:pPr>
        <w:pStyle w:val="Normal"/>
        <w:spacing w:lineRule="auto" w:line="360"/>
        <w:ind w:firstLine="480"/>
        <w:rPr>
          <w:rFonts w:ascii="仿宋" w:hAnsi="仿宋" w:eastAsia="仿宋" w:cs="仿宋"/>
          <w:bCs/>
          <w:sz w:val="32"/>
          <w:szCs w:val="32"/>
        </w:rPr>
      </w:pPr>
      <w:r>
        <w:rPr>
          <w:rFonts w:eastAsia="黑体" w:cs="仿宋" w:ascii="SimHei" w:hAnsi="SimHei"/>
          <w:bCs/>
          <w:sz w:val="32"/>
          <w:szCs w:val="32"/>
        </w:rPr>
        <w:t>9</w:t>
      </w:r>
      <w:r>
        <w:rPr>
          <w:rFonts w:ascii="SimHei" w:hAnsi="SimHei" w:cs="仿宋" w:eastAsia="黑体"/>
          <w:bCs/>
          <w:sz w:val="32"/>
          <w:szCs w:val="32"/>
        </w:rPr>
        <w:t>、负责完成公司领导下达的其他任务。</w:t>
      </w:r>
    </w:p>
    <w:p>
      <w:pPr>
        <w:pStyle w:val="Normal"/>
        <w:spacing w:lineRule="auto" w:line="360"/>
        <w:rPr>
          <w:rFonts w:ascii="仿宋" w:hAnsi="仿宋" w:eastAsia="仿宋" w:cs="仿宋"/>
          <w:b/>
          <w:b/>
          <w:bCs/>
          <w:sz w:val="32"/>
          <w:szCs w:val="32"/>
        </w:rPr>
      </w:pPr>
      <w:r>
        <w:rPr>
          <w:rFonts w:ascii="SimHei" w:hAnsi="SimHei" w:cs="仿宋" w:eastAsia="黑体"/>
          <w:b/>
          <w:bCs/>
          <w:sz w:val="32"/>
          <w:szCs w:val="32"/>
        </w:rPr>
        <w:t>（二）、部门员工岗位职责：</w:t>
      </w:r>
    </w:p>
    <w:p>
      <w:pPr>
        <w:pStyle w:val="Normal"/>
        <w:spacing w:lineRule="auto" w:line="360"/>
        <w:ind w:firstLine="781"/>
        <w:rPr/>
      </w:pPr>
      <w:r>
        <w:rPr>
          <w:rFonts w:ascii="SimHei" w:hAnsi="SimHei" w:cs="仿宋" w:eastAsia="黑体"/>
          <w:b/>
          <w:bCs/>
          <w:sz w:val="32"/>
          <w:szCs w:val="32"/>
        </w:rPr>
        <w:t>报批保建部经理岗位职责：</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1</w:t>
      </w:r>
      <w:r>
        <w:rPr>
          <w:rFonts w:ascii="SimHei" w:hAnsi="SimHei" w:cs="仿宋" w:eastAsia="黑体"/>
          <w:sz w:val="32"/>
          <w:szCs w:val="32"/>
        </w:rPr>
        <w:t>、熟悉国家、北京市有关规划设计的规章制度；</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2</w:t>
      </w:r>
      <w:r>
        <w:rPr>
          <w:rFonts w:ascii="SimHei" w:hAnsi="SimHei" w:cs="仿宋" w:eastAsia="黑体"/>
          <w:sz w:val="32"/>
          <w:szCs w:val="32"/>
        </w:rPr>
        <w:t>、办理项目开发全部手续，与政府相关部门包括土地局、计委、建委、工商、规划局等的各种手续工作及时间安排；</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3</w:t>
      </w:r>
      <w:r>
        <w:rPr>
          <w:rFonts w:ascii="SimHei" w:hAnsi="SimHei" w:cs="仿宋" w:eastAsia="黑体"/>
          <w:sz w:val="32"/>
          <w:szCs w:val="32"/>
        </w:rPr>
        <w:t>、与土地方协调工作及拆迁手续的办理；</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4</w:t>
      </w:r>
      <w:r>
        <w:rPr>
          <w:rFonts w:ascii="SimHei" w:hAnsi="SimHei" w:cs="仿宋" w:eastAsia="黑体"/>
          <w:sz w:val="32"/>
          <w:szCs w:val="32"/>
        </w:rPr>
        <w:t>、制定项目前期工作计划并组织实施；</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5</w:t>
      </w:r>
      <w:r>
        <w:rPr>
          <w:rFonts w:ascii="SimHei" w:hAnsi="SimHei" w:cs="仿宋" w:eastAsia="黑体"/>
          <w:sz w:val="32"/>
          <w:szCs w:val="32"/>
        </w:rPr>
        <w:t>、制定项目前期各项费用支出，并对前期工作负责。</w:t>
      </w:r>
    </w:p>
    <w:p>
      <w:pPr>
        <w:pStyle w:val="Normal"/>
        <w:spacing w:lineRule="auto" w:line="360"/>
        <w:ind w:firstLine="640"/>
        <w:rPr/>
      </w:pPr>
      <w:r>
        <w:rPr>
          <w:rFonts w:eastAsia="黑体" w:cs="仿宋" w:ascii="SimHei" w:hAnsi="SimHei"/>
          <w:sz w:val="32"/>
          <w:szCs w:val="32"/>
        </w:rPr>
        <w:t>6</w:t>
      </w:r>
      <w:r>
        <w:rPr>
          <w:rFonts w:ascii="SimHei" w:hAnsi="SimHei" w:cs="仿宋" w:eastAsia="黑体"/>
          <w:sz w:val="32"/>
          <w:szCs w:val="32"/>
        </w:rPr>
        <w:t>、组织工程前期人员完成所规定的工作</w:t>
      </w:r>
    </w:p>
    <w:p>
      <w:pPr>
        <w:pStyle w:val="Normal"/>
        <w:spacing w:lineRule="auto" w:line="360"/>
        <w:ind w:firstLine="640"/>
        <w:rPr>
          <w:rFonts w:ascii="仿宋" w:hAnsi="仿宋" w:eastAsia="仿宋" w:cs="仿宋"/>
          <w:b/>
          <w:b/>
          <w:bCs/>
          <w:sz w:val="32"/>
          <w:szCs w:val="32"/>
        </w:rPr>
      </w:pPr>
      <w:r>
        <w:rPr>
          <w:rFonts w:eastAsia="黑体" w:cs="仿宋" w:ascii="SimHei" w:hAnsi="SimHei"/>
          <w:sz w:val="32"/>
          <w:szCs w:val="32"/>
        </w:rPr>
        <w:t>7</w:t>
      </w:r>
      <w:r>
        <w:rPr>
          <w:rFonts w:ascii="SimHei" w:hAnsi="SimHei" w:cs="仿宋" w:eastAsia="黑体"/>
          <w:sz w:val="32"/>
          <w:szCs w:val="32"/>
        </w:rPr>
        <w:t>、协调与其他部门之间的工作</w:t>
      </w:r>
    </w:p>
    <w:p>
      <w:pPr>
        <w:pStyle w:val="Normal"/>
        <w:spacing w:lineRule="auto" w:line="360"/>
        <w:ind w:firstLine="480"/>
        <w:rPr>
          <w:rFonts w:ascii="仿宋" w:hAnsi="仿宋" w:eastAsia="仿宋" w:cs="仿宋"/>
          <w:b/>
          <w:b/>
          <w:bCs/>
          <w:sz w:val="32"/>
          <w:szCs w:val="32"/>
        </w:rPr>
      </w:pPr>
      <w:r>
        <w:rPr>
          <w:rFonts w:ascii="SimHei" w:hAnsi="SimHei" w:cs="仿宋" w:eastAsia="黑体"/>
          <w:b/>
          <w:bCs/>
          <w:sz w:val="32"/>
          <w:szCs w:val="32"/>
        </w:rPr>
        <w:t>土地报建主管（副经理）岗位职责：</w:t>
      </w:r>
    </w:p>
    <w:p>
      <w:pPr>
        <w:pStyle w:val="Normal"/>
        <w:numPr>
          <w:ilvl w:val="0"/>
          <w:numId w:val="14"/>
        </w:numPr>
        <w:spacing w:lineRule="auto" w:line="360"/>
        <w:rPr/>
      </w:pPr>
      <w:r>
        <w:rPr>
          <w:rFonts w:ascii="SimHei" w:hAnsi="SimHei" w:cs="仿宋" w:eastAsia="黑体"/>
          <w:sz w:val="32"/>
          <w:szCs w:val="32"/>
        </w:rPr>
        <w:t>协助部门经理的工作，做好公司内部业务往来的协调工作；</w:t>
      </w:r>
    </w:p>
    <w:p>
      <w:pPr>
        <w:pStyle w:val="Normal"/>
        <w:numPr>
          <w:ilvl w:val="0"/>
          <w:numId w:val="14"/>
        </w:numPr>
        <w:spacing w:lineRule="auto" w:line="360"/>
        <w:rPr>
          <w:rFonts w:ascii="仿宋" w:hAnsi="仿宋" w:eastAsia="仿宋" w:cs="仿宋"/>
          <w:sz w:val="32"/>
          <w:szCs w:val="32"/>
        </w:rPr>
      </w:pPr>
      <w:r>
        <w:rPr>
          <w:rFonts w:ascii="SimHei" w:hAnsi="SimHei" w:cs="仿宋" w:eastAsia="黑体"/>
          <w:sz w:val="32"/>
          <w:szCs w:val="32"/>
        </w:rPr>
        <w:t>负责承揽项目的可行性报批及立项；</w:t>
      </w:r>
    </w:p>
    <w:p>
      <w:pPr>
        <w:pStyle w:val="Normal"/>
        <w:numPr>
          <w:ilvl w:val="0"/>
          <w:numId w:val="14"/>
        </w:numPr>
        <w:spacing w:lineRule="auto" w:line="360"/>
        <w:rPr>
          <w:rFonts w:ascii="仿宋" w:hAnsi="仿宋" w:eastAsia="仿宋" w:cs="仿宋"/>
          <w:sz w:val="32"/>
          <w:szCs w:val="32"/>
        </w:rPr>
      </w:pPr>
      <w:r>
        <w:rPr>
          <w:rFonts w:ascii="SimHei" w:hAnsi="SimHei" w:cs="仿宋" w:eastAsia="黑体"/>
          <w:sz w:val="32"/>
          <w:szCs w:val="32"/>
        </w:rPr>
        <w:t>协助完成土地预审、挂牌及纳入储备前的报批手续；</w:t>
      </w:r>
    </w:p>
    <w:p>
      <w:pPr>
        <w:pStyle w:val="Normal"/>
        <w:numPr>
          <w:ilvl w:val="0"/>
          <w:numId w:val="14"/>
        </w:numPr>
        <w:spacing w:lineRule="auto" w:line="360"/>
        <w:rPr>
          <w:rFonts w:ascii="仿宋" w:hAnsi="仿宋" w:eastAsia="仿宋" w:cs="仿宋"/>
          <w:sz w:val="32"/>
          <w:szCs w:val="32"/>
        </w:rPr>
      </w:pPr>
      <w:r>
        <w:rPr>
          <w:rFonts w:ascii="SimHei" w:hAnsi="SimHei" w:cs="仿宋" w:eastAsia="黑体"/>
          <w:sz w:val="32"/>
          <w:szCs w:val="32"/>
        </w:rPr>
        <w:t>负责办理在建项目的土地出让及使用证办理手续；</w:t>
      </w:r>
    </w:p>
    <w:p>
      <w:pPr>
        <w:pStyle w:val="Normal"/>
        <w:numPr>
          <w:ilvl w:val="0"/>
          <w:numId w:val="14"/>
        </w:numPr>
        <w:spacing w:lineRule="auto" w:line="360"/>
        <w:rPr>
          <w:rFonts w:ascii="仿宋" w:hAnsi="仿宋" w:eastAsia="仿宋" w:cs="仿宋"/>
          <w:sz w:val="32"/>
          <w:szCs w:val="32"/>
        </w:rPr>
      </w:pPr>
      <w:r>
        <w:rPr>
          <w:rFonts w:ascii="SimHei" w:hAnsi="SimHei" w:cs="仿宋" w:eastAsia="黑体"/>
          <w:sz w:val="32"/>
          <w:szCs w:val="32"/>
        </w:rPr>
        <w:t>负责办理房产预售及竣工验收、房产手续；</w:t>
      </w:r>
    </w:p>
    <w:p>
      <w:pPr>
        <w:pStyle w:val="Normal"/>
        <w:numPr>
          <w:ilvl w:val="0"/>
          <w:numId w:val="14"/>
        </w:numPr>
        <w:spacing w:lineRule="auto" w:line="360"/>
        <w:rPr>
          <w:rFonts w:ascii="仿宋" w:hAnsi="仿宋" w:eastAsia="仿宋" w:cs="仿宋"/>
          <w:sz w:val="32"/>
          <w:szCs w:val="32"/>
        </w:rPr>
      </w:pPr>
      <w:r>
        <w:rPr>
          <w:rFonts w:ascii="SimHei" w:hAnsi="SimHei" w:cs="仿宋" w:eastAsia="黑体"/>
          <w:sz w:val="32"/>
          <w:szCs w:val="32"/>
        </w:rPr>
        <w:t>负责协调相关业务部门的关系，完成领导临时交办的各项任务。</w:t>
      </w:r>
    </w:p>
    <w:p>
      <w:pPr>
        <w:pStyle w:val="Normal"/>
        <w:spacing w:lineRule="auto" w:line="360"/>
        <w:ind w:firstLine="480"/>
        <w:rPr>
          <w:rFonts w:ascii="仿宋" w:hAnsi="仿宋" w:eastAsia="仿宋" w:cs="仿宋"/>
          <w:b/>
          <w:b/>
          <w:bCs/>
          <w:sz w:val="32"/>
          <w:szCs w:val="32"/>
        </w:rPr>
      </w:pPr>
      <w:r>
        <w:rPr>
          <w:rFonts w:ascii="SimHei" w:hAnsi="SimHei" w:cs="仿宋" w:eastAsia="黑体"/>
          <w:b/>
          <w:bCs/>
          <w:sz w:val="32"/>
          <w:szCs w:val="32"/>
        </w:rPr>
        <w:t>规划建筑报建主管岗位职责：</w:t>
      </w:r>
    </w:p>
    <w:p>
      <w:pPr>
        <w:pStyle w:val="Normal"/>
        <w:spacing w:lineRule="auto" w:line="360"/>
        <w:ind w:firstLine="640"/>
        <w:rPr/>
      </w:pPr>
      <w:r>
        <w:rPr>
          <w:rFonts w:eastAsia="黑体" w:cs="仿宋" w:ascii="SimHei" w:hAnsi="SimHei"/>
          <w:sz w:val="32"/>
          <w:szCs w:val="32"/>
        </w:rPr>
        <w:t>1</w:t>
      </w:r>
      <w:r>
        <w:rPr>
          <w:rFonts w:ascii="SimHei" w:hAnsi="SimHei" w:cs="仿宋" w:eastAsia="黑体"/>
          <w:sz w:val="32"/>
          <w:szCs w:val="32"/>
        </w:rPr>
        <w:t>、负责办理承揽项目的规划许可证的报批、规划竣工验收手续，做到准确、及时；</w:t>
      </w:r>
    </w:p>
    <w:p>
      <w:pPr>
        <w:pStyle w:val="Normal"/>
        <w:spacing w:lineRule="auto" w:line="360"/>
        <w:ind w:firstLine="640"/>
        <w:rPr/>
      </w:pPr>
      <w:r>
        <w:rPr>
          <w:rFonts w:eastAsia="黑体" w:cs="仿宋" w:ascii="SimHei" w:hAnsi="SimHei"/>
          <w:sz w:val="32"/>
          <w:szCs w:val="32"/>
        </w:rPr>
        <w:t>2</w:t>
      </w:r>
      <w:r>
        <w:rPr>
          <w:rFonts w:ascii="SimHei" w:hAnsi="SimHei" w:cs="仿宋" w:eastAsia="黑体"/>
          <w:sz w:val="32"/>
          <w:szCs w:val="32"/>
        </w:rPr>
        <w:t>、负责办理承揽项目的招投标备案及工程施工许可证的报批手续；</w:t>
      </w:r>
    </w:p>
    <w:p>
      <w:pPr>
        <w:pStyle w:val="Normal"/>
        <w:spacing w:lineRule="auto" w:line="360"/>
        <w:ind w:firstLine="640"/>
        <w:rPr/>
      </w:pPr>
      <w:r>
        <w:rPr>
          <w:rFonts w:eastAsia="黑体" w:cs="仿宋" w:ascii="SimHei" w:hAnsi="SimHei"/>
          <w:sz w:val="32"/>
          <w:szCs w:val="32"/>
        </w:rPr>
        <w:t>3</w:t>
      </w:r>
      <w:r>
        <w:rPr>
          <w:rFonts w:ascii="SimHei" w:hAnsi="SimHei" w:cs="仿宋" w:eastAsia="黑体"/>
          <w:sz w:val="32"/>
          <w:szCs w:val="32"/>
        </w:rPr>
        <w:t>、负责办理工程竣工备案手续；</w:t>
      </w:r>
    </w:p>
    <w:p>
      <w:pPr>
        <w:pStyle w:val="Normal"/>
        <w:spacing w:lineRule="auto" w:line="360"/>
        <w:ind w:firstLine="640"/>
        <w:rPr/>
      </w:pPr>
      <w:r>
        <w:rPr>
          <w:rFonts w:eastAsia="黑体" w:cs="仿宋" w:ascii="SimHei" w:hAnsi="SimHei"/>
          <w:sz w:val="32"/>
          <w:szCs w:val="32"/>
        </w:rPr>
        <w:t>4</w:t>
      </w:r>
      <w:r>
        <w:rPr>
          <w:rFonts w:ascii="SimHei" w:hAnsi="SimHei" w:cs="仿宋" w:eastAsia="黑体"/>
          <w:sz w:val="32"/>
          <w:szCs w:val="32"/>
        </w:rPr>
        <w:t>、负责办理工程消防、人防等手续的报审及验收手续；</w:t>
      </w:r>
    </w:p>
    <w:p>
      <w:pPr>
        <w:pStyle w:val="Normal"/>
        <w:spacing w:lineRule="auto" w:line="360"/>
        <w:ind w:firstLine="640"/>
        <w:rPr/>
      </w:pPr>
      <w:r>
        <w:rPr>
          <w:rFonts w:eastAsia="黑体" w:cs="仿宋" w:ascii="SimHei" w:hAnsi="SimHei"/>
          <w:sz w:val="32"/>
          <w:szCs w:val="32"/>
        </w:rPr>
        <w:t>5</w:t>
      </w:r>
      <w:r>
        <w:rPr>
          <w:rFonts w:ascii="SimHei" w:hAnsi="SimHei" w:cs="仿宋" w:eastAsia="黑体"/>
          <w:sz w:val="32"/>
          <w:szCs w:val="32"/>
        </w:rPr>
        <w:t>、负责协调相关部门的业务关系，完成领导临时交办的各项任务。</w:t>
      </w:r>
    </w:p>
    <w:p>
      <w:pPr>
        <w:pStyle w:val="Normal"/>
        <w:spacing w:lineRule="auto" w:line="360"/>
        <w:ind w:firstLine="643"/>
        <w:rPr>
          <w:rFonts w:ascii="仿宋" w:hAnsi="仿宋" w:eastAsia="仿宋" w:cs="仿宋"/>
          <w:sz w:val="32"/>
          <w:szCs w:val="32"/>
        </w:rPr>
      </w:pPr>
      <w:r>
        <w:rPr>
          <w:rFonts w:ascii="SimHei" w:hAnsi="SimHei" w:cs="仿宋" w:eastAsia="黑体"/>
          <w:b/>
          <w:bCs/>
          <w:sz w:val="32"/>
          <w:szCs w:val="32"/>
        </w:rPr>
        <w:t>市政报建主管岗位职责：</w:t>
      </w:r>
    </w:p>
    <w:p>
      <w:pPr>
        <w:pStyle w:val="Normal"/>
        <w:numPr>
          <w:ilvl w:val="0"/>
          <w:numId w:val="5"/>
        </w:numPr>
        <w:spacing w:lineRule="auto" w:line="360"/>
        <w:rPr>
          <w:rFonts w:ascii="仿宋" w:hAnsi="仿宋" w:eastAsia="仿宋" w:cs="仿宋"/>
          <w:sz w:val="32"/>
          <w:szCs w:val="32"/>
        </w:rPr>
      </w:pPr>
      <w:r>
        <w:rPr>
          <w:rFonts w:ascii="SimHei" w:hAnsi="SimHei" w:cs="仿宋" w:eastAsia="黑体"/>
          <w:sz w:val="32"/>
          <w:szCs w:val="32"/>
        </w:rPr>
        <w:t>负责办理工程项目市政、供电、燃气的报批手续。</w:t>
      </w:r>
    </w:p>
    <w:p>
      <w:pPr>
        <w:pStyle w:val="Normal"/>
        <w:numPr>
          <w:ilvl w:val="0"/>
          <w:numId w:val="5"/>
        </w:numPr>
        <w:spacing w:lineRule="auto" w:line="360"/>
        <w:rPr>
          <w:rFonts w:ascii="仿宋" w:hAnsi="仿宋" w:eastAsia="仿宋" w:cs="仿宋"/>
          <w:sz w:val="32"/>
          <w:szCs w:val="32"/>
        </w:rPr>
      </w:pPr>
      <w:r>
        <w:rPr>
          <w:rFonts w:ascii="SimHei" w:hAnsi="SimHei" w:cs="仿宋" w:eastAsia="黑体"/>
          <w:sz w:val="32"/>
          <w:szCs w:val="32"/>
        </w:rPr>
        <w:t>负责办理承揽工程内的拆迁许可证的报批手续、处理拆迁过程中的纠纷。</w:t>
      </w:r>
    </w:p>
    <w:p>
      <w:pPr>
        <w:pStyle w:val="Normal"/>
        <w:spacing w:lineRule="auto" w:line="360"/>
        <w:ind w:firstLine="480"/>
        <w:rPr>
          <w:rFonts w:ascii="仿宋" w:hAnsi="仿宋" w:eastAsia="仿宋" w:cs="仿宋"/>
          <w:sz w:val="32"/>
          <w:szCs w:val="32"/>
        </w:rPr>
      </w:pPr>
      <w:r>
        <w:rPr>
          <w:rFonts w:eastAsia="黑体" w:cs="仿宋" w:ascii="SimHei" w:hAnsi="SimHei"/>
          <w:sz w:val="32"/>
          <w:szCs w:val="32"/>
        </w:rPr>
        <w:t>3</w:t>
      </w:r>
      <w:r>
        <w:rPr>
          <w:rFonts w:ascii="SimHei" w:hAnsi="SimHei" w:cs="仿宋" w:eastAsia="黑体"/>
          <w:sz w:val="32"/>
          <w:szCs w:val="32"/>
        </w:rPr>
        <w:t>、负责做好工程项目管理单位的协调，及时、准确掌握工程进度，了解现场信息。</w:t>
      </w:r>
    </w:p>
    <w:p>
      <w:pPr>
        <w:pStyle w:val="Normal"/>
        <w:spacing w:lineRule="auto" w:line="360"/>
        <w:ind w:firstLine="480"/>
        <w:rPr/>
      </w:pPr>
      <w:r>
        <w:rPr>
          <w:rFonts w:eastAsia="黑体" w:cs="仿宋" w:ascii="SimHei" w:hAnsi="SimHei"/>
          <w:sz w:val="32"/>
          <w:szCs w:val="32"/>
        </w:rPr>
        <w:t>4</w:t>
      </w:r>
      <w:r>
        <w:rPr>
          <w:rFonts w:ascii="SimHei" w:hAnsi="SimHei" w:cs="仿宋" w:eastAsia="黑体"/>
          <w:sz w:val="32"/>
          <w:szCs w:val="32"/>
        </w:rPr>
        <w:t>、负责协调相关业务部门的关系，完成领导临时交办的各项任务。</w:t>
      </w:r>
    </w:p>
    <w:p>
      <w:pPr>
        <w:pStyle w:val="Normal"/>
        <w:spacing w:lineRule="auto" w:line="360"/>
        <w:ind w:firstLine="643"/>
        <w:rPr>
          <w:rFonts w:ascii="仿宋" w:hAnsi="仿宋" w:eastAsia="仿宋" w:cs="仿宋"/>
          <w:b/>
          <w:b/>
          <w:bCs/>
          <w:sz w:val="32"/>
          <w:szCs w:val="32"/>
        </w:rPr>
      </w:pPr>
      <w:r>
        <w:rPr>
          <w:rFonts w:ascii="SimHei" w:hAnsi="SimHei" w:cs="仿宋" w:eastAsia="黑体"/>
          <w:b/>
          <w:bCs/>
          <w:sz w:val="32"/>
          <w:szCs w:val="32"/>
        </w:rPr>
        <w:t>文案主管岗位职责：</w:t>
      </w:r>
    </w:p>
    <w:p>
      <w:pPr>
        <w:pStyle w:val="Normal"/>
        <w:numPr>
          <w:ilvl w:val="0"/>
          <w:numId w:val="17"/>
        </w:numPr>
        <w:spacing w:lineRule="auto" w:line="360"/>
        <w:rPr>
          <w:rFonts w:ascii="仿宋" w:hAnsi="仿宋" w:eastAsia="仿宋" w:cs="仿宋"/>
          <w:sz w:val="32"/>
          <w:szCs w:val="32"/>
        </w:rPr>
      </w:pPr>
      <w:r>
        <w:rPr>
          <w:rFonts w:ascii="SimHei" w:hAnsi="SimHei" w:cs="仿宋" w:eastAsia="黑体"/>
          <w:sz w:val="32"/>
          <w:szCs w:val="32"/>
        </w:rPr>
        <w:t xml:space="preserve">负责对外市场的调研及部门间工作的沟通。 </w:t>
      </w:r>
    </w:p>
    <w:p>
      <w:pPr>
        <w:pStyle w:val="Normal"/>
        <w:numPr>
          <w:ilvl w:val="0"/>
          <w:numId w:val="17"/>
        </w:numPr>
        <w:spacing w:lineRule="auto" w:line="360"/>
        <w:rPr>
          <w:rFonts w:ascii="仿宋" w:hAnsi="仿宋" w:eastAsia="仿宋" w:cs="仿宋"/>
          <w:sz w:val="32"/>
          <w:szCs w:val="32"/>
        </w:rPr>
      </w:pPr>
      <w:r>
        <w:rPr>
          <w:rFonts w:ascii="SimHei" w:hAnsi="SimHei" w:cs="仿宋" w:eastAsia="黑体"/>
          <w:sz w:val="32"/>
          <w:szCs w:val="32"/>
        </w:rPr>
        <w:t>保管部门手续办理文件，做好办结原件及时归类存档。</w:t>
      </w:r>
    </w:p>
    <w:p>
      <w:pPr>
        <w:pStyle w:val="Normal"/>
        <w:numPr>
          <w:ilvl w:val="0"/>
          <w:numId w:val="17"/>
        </w:numPr>
        <w:spacing w:lineRule="auto" w:line="360"/>
        <w:rPr>
          <w:rFonts w:ascii="仿宋" w:hAnsi="仿宋" w:eastAsia="仿宋" w:cs="仿宋"/>
          <w:sz w:val="32"/>
          <w:szCs w:val="32"/>
        </w:rPr>
      </w:pPr>
      <w:r>
        <w:rPr>
          <w:rFonts w:ascii="SimHei" w:hAnsi="SimHei" w:cs="仿宋" w:eastAsia="黑体"/>
          <w:sz w:val="32"/>
          <w:szCs w:val="32"/>
        </w:rPr>
        <w:t>协助部门经理做好部门岗位主管计划完成督办工作。</w:t>
      </w:r>
    </w:p>
    <w:p>
      <w:pPr>
        <w:pStyle w:val="Normal"/>
        <w:numPr>
          <w:ilvl w:val="0"/>
          <w:numId w:val="17"/>
        </w:numPr>
        <w:spacing w:lineRule="auto" w:line="360"/>
        <w:rPr>
          <w:rFonts w:ascii="仿宋" w:hAnsi="仿宋" w:eastAsia="仿宋" w:cs="仿宋"/>
          <w:sz w:val="32"/>
          <w:szCs w:val="32"/>
        </w:rPr>
      </w:pPr>
      <w:r>
        <w:rPr>
          <w:rFonts w:ascii="SimHei" w:hAnsi="SimHei" w:cs="仿宋" w:eastAsia="黑体"/>
          <w:sz w:val="32"/>
          <w:szCs w:val="32"/>
        </w:rPr>
        <w:t>负责办理项目的档案管理工作，做到资料齐全，查阅方便、准确。</w:t>
      </w:r>
    </w:p>
    <w:p>
      <w:pPr>
        <w:pStyle w:val="Normal"/>
        <w:numPr>
          <w:ilvl w:val="0"/>
          <w:numId w:val="17"/>
        </w:numPr>
        <w:spacing w:lineRule="auto" w:line="360"/>
        <w:rPr>
          <w:rFonts w:ascii="仿宋" w:hAnsi="仿宋" w:eastAsia="仿宋" w:cs="仿宋"/>
          <w:sz w:val="32"/>
          <w:szCs w:val="32"/>
        </w:rPr>
      </w:pPr>
      <w:r>
        <w:rPr>
          <w:rFonts w:ascii="SimHei" w:hAnsi="SimHei" w:cs="仿宋" w:eastAsia="黑体"/>
          <w:sz w:val="32"/>
          <w:szCs w:val="32"/>
        </w:rPr>
        <w:t>做好公司内部的协调工作，完成领导临时交办的各项任务。</w:t>
      </w:r>
    </w:p>
    <w:p>
      <w:pPr>
        <w:pStyle w:val="Normal"/>
        <w:spacing w:lineRule="auto" w:line="360"/>
        <w:jc w:val="center"/>
        <w:rPr>
          <w:rFonts w:ascii="仿宋" w:hAnsi="仿宋" w:eastAsia="仿宋" w:cs="仿宋"/>
          <w:b/>
          <w:b/>
          <w:sz w:val="32"/>
          <w:szCs w:val="32"/>
        </w:rPr>
      </w:pPr>
      <w:r>
        <w:rPr>
          <w:rFonts w:eastAsia="黑体" w:cs="仿宋" w:ascii="SimHei" w:hAnsi="SimHei"/>
          <w:b/>
          <w:sz w:val="32"/>
          <w:szCs w:val="32"/>
        </w:rPr>
      </w:r>
    </w:p>
    <w:p>
      <w:pPr>
        <w:pStyle w:val="Normal"/>
        <w:spacing w:lineRule="auto" w:line="360"/>
        <w:rPr>
          <w:rFonts w:ascii="仿宋" w:hAnsi="仿宋" w:eastAsia="仿宋" w:cs="仿宋"/>
          <w:b/>
          <w:b/>
          <w:sz w:val="32"/>
          <w:szCs w:val="32"/>
        </w:rPr>
      </w:pPr>
      <w:r>
        <w:rPr>
          <w:rFonts w:ascii="SimHei" w:hAnsi="SimHei" w:cs="仿宋" w:eastAsia="黑体"/>
          <w:b/>
          <w:sz w:val="32"/>
          <w:szCs w:val="32"/>
        </w:rPr>
        <w:t>四、技术管理部职责及员工岗位职责：</w:t>
      </w:r>
    </w:p>
    <w:p>
      <w:pPr>
        <w:pStyle w:val="Normal"/>
        <w:spacing w:lineRule="auto" w:line="360"/>
        <w:rPr>
          <w:rFonts w:ascii="仿宋" w:hAnsi="仿宋" w:eastAsia="仿宋" w:cs="仿宋"/>
          <w:b/>
          <w:b/>
          <w:sz w:val="32"/>
          <w:szCs w:val="32"/>
        </w:rPr>
      </w:pPr>
      <w:r>
        <w:rPr>
          <w:rFonts w:ascii="SimHei" w:hAnsi="SimHei" w:cs="仿宋" w:eastAsia="黑体"/>
          <w:b/>
          <w:sz w:val="32"/>
          <w:szCs w:val="32"/>
        </w:rPr>
        <w:t>（一）部门职责：</w:t>
      </w:r>
    </w:p>
    <w:p>
      <w:pPr>
        <w:pStyle w:val="Normal"/>
        <w:spacing w:lineRule="auto" w:line="360"/>
        <w:ind w:firstLine="640"/>
        <w:rPr/>
      </w:pPr>
      <w:r>
        <w:rPr>
          <w:rFonts w:eastAsia="黑体" w:cs="仿宋" w:ascii="SimHei" w:hAnsi="SimHei"/>
          <w:sz w:val="32"/>
          <w:szCs w:val="32"/>
        </w:rPr>
        <w:t>1</w:t>
      </w:r>
      <w:r>
        <w:rPr>
          <w:rFonts w:ascii="SimHei" w:hAnsi="SimHei" w:cs="仿宋" w:eastAsia="黑体"/>
          <w:sz w:val="32"/>
          <w:szCs w:val="32"/>
        </w:rPr>
        <w:t>、负责公司经营和综合性数据、资料的收集、整理和统计工作，并按规定向主管部门呈报有关统计报表。</w:t>
      </w:r>
    </w:p>
    <w:p>
      <w:pPr>
        <w:pStyle w:val="Normal"/>
        <w:spacing w:lineRule="auto" w:line="360"/>
        <w:ind w:firstLine="640"/>
        <w:rPr/>
      </w:pPr>
      <w:r>
        <w:rPr>
          <w:rFonts w:eastAsia="黑体" w:cs="仿宋" w:ascii="SimHei" w:hAnsi="SimHei"/>
          <w:sz w:val="32"/>
          <w:szCs w:val="32"/>
        </w:rPr>
        <w:t>2</w:t>
      </w:r>
      <w:r>
        <w:rPr>
          <w:rFonts w:ascii="SimHei" w:hAnsi="SimHei" w:cs="仿宋" w:eastAsia="黑体"/>
          <w:sz w:val="32"/>
          <w:szCs w:val="32"/>
        </w:rPr>
        <w:t>、某集团总裁并保持公司质量管理体系。</w:t>
      </w:r>
    </w:p>
    <w:p>
      <w:pPr>
        <w:pStyle w:val="Normal"/>
        <w:spacing w:lineRule="auto" w:line="360"/>
        <w:ind w:firstLine="640"/>
        <w:rPr/>
      </w:pPr>
      <w:r>
        <w:rPr>
          <w:rFonts w:eastAsia="黑体" w:cs="仿宋" w:ascii="SimHei" w:hAnsi="SimHei"/>
          <w:sz w:val="32"/>
          <w:szCs w:val="32"/>
        </w:rPr>
        <w:t>3</w:t>
      </w:r>
      <w:r>
        <w:rPr>
          <w:rFonts w:ascii="SimHei" w:hAnsi="SimHei" w:cs="仿宋" w:eastAsia="黑体"/>
          <w:sz w:val="32"/>
          <w:szCs w:val="32"/>
        </w:rPr>
        <w:t>、协助公司对质量管理体系实施管理评审，以确保其持续的适宜性、充分性和有效性。</w:t>
      </w:r>
    </w:p>
    <w:p>
      <w:pPr>
        <w:pStyle w:val="Normal"/>
        <w:spacing w:lineRule="auto" w:line="360"/>
        <w:ind w:firstLine="640"/>
        <w:rPr/>
      </w:pPr>
      <w:r>
        <w:rPr>
          <w:rFonts w:eastAsia="黑体" w:cs="仿宋" w:ascii="SimHei" w:hAnsi="SimHei"/>
          <w:sz w:val="32"/>
          <w:szCs w:val="32"/>
        </w:rPr>
        <w:t>4</w:t>
      </w:r>
      <w:r>
        <w:rPr>
          <w:rFonts w:ascii="SimHei" w:hAnsi="SimHei" w:cs="仿宋" w:eastAsia="黑体"/>
          <w:sz w:val="32"/>
          <w:szCs w:val="32"/>
        </w:rPr>
        <w:t>、在项目实施工程中，对项目部的工作进行指导、支持、监督，对项目执行情况进行监督。</w:t>
      </w:r>
    </w:p>
    <w:p>
      <w:pPr>
        <w:pStyle w:val="Normal"/>
        <w:spacing w:lineRule="auto" w:line="360"/>
        <w:ind w:firstLine="640"/>
        <w:rPr/>
      </w:pPr>
      <w:r>
        <w:rPr>
          <w:rFonts w:eastAsia="黑体" w:cs="仿宋" w:ascii="SimHei" w:hAnsi="SimHei"/>
          <w:sz w:val="32"/>
          <w:szCs w:val="32"/>
        </w:rPr>
        <w:t>5</w:t>
      </w:r>
      <w:r>
        <w:rPr>
          <w:rFonts w:ascii="SimHei" w:hAnsi="SimHei" w:cs="仿宋" w:eastAsia="黑体"/>
          <w:sz w:val="32"/>
          <w:szCs w:val="32"/>
        </w:rPr>
        <w:t>、负责组织编制项目可行性确定所需要的工程技术及质量管理等内容。</w:t>
      </w:r>
    </w:p>
    <w:p>
      <w:pPr>
        <w:pStyle w:val="Normal"/>
        <w:spacing w:lineRule="auto" w:line="360"/>
        <w:ind w:firstLine="640"/>
        <w:rPr/>
      </w:pPr>
      <w:r>
        <w:rPr>
          <w:rFonts w:eastAsia="黑体" w:cs="仿宋" w:ascii="SimHei" w:hAnsi="SimHei"/>
          <w:sz w:val="32"/>
          <w:szCs w:val="32"/>
        </w:rPr>
        <w:t>6</w:t>
      </w:r>
      <w:r>
        <w:rPr>
          <w:rFonts w:ascii="SimHei" w:hAnsi="SimHei" w:cs="仿宋" w:eastAsia="黑体"/>
          <w:sz w:val="32"/>
          <w:szCs w:val="32"/>
        </w:rPr>
        <w:t>、负责项目及产品的研发、概念设计工作。</w:t>
      </w:r>
    </w:p>
    <w:p>
      <w:pPr>
        <w:pStyle w:val="Normal"/>
        <w:spacing w:lineRule="auto" w:line="360"/>
        <w:ind w:firstLine="640"/>
        <w:rPr/>
      </w:pPr>
      <w:r>
        <w:rPr>
          <w:rFonts w:eastAsia="黑体" w:cs="仿宋" w:ascii="SimHei" w:hAnsi="SimHei"/>
          <w:sz w:val="32"/>
          <w:szCs w:val="32"/>
        </w:rPr>
        <w:t>7</w:t>
      </w:r>
      <w:r>
        <w:rPr>
          <w:rFonts w:ascii="SimHei" w:hAnsi="SimHei" w:cs="仿宋" w:eastAsia="黑体"/>
          <w:sz w:val="32"/>
          <w:szCs w:val="32"/>
        </w:rPr>
        <w:t>、负责对勘察、设计的控制工作，提供勘察、设计原始资料，编制勘察、设计任务书。</w:t>
      </w:r>
    </w:p>
    <w:p>
      <w:pPr>
        <w:pStyle w:val="Normal"/>
        <w:spacing w:lineRule="auto" w:line="360"/>
        <w:ind w:firstLine="640"/>
        <w:rPr/>
      </w:pPr>
      <w:r>
        <w:rPr>
          <w:rFonts w:eastAsia="黑体" w:cs="仿宋" w:ascii="SimHei" w:hAnsi="SimHei"/>
          <w:sz w:val="32"/>
          <w:szCs w:val="32"/>
        </w:rPr>
        <w:t>8</w:t>
      </w:r>
      <w:r>
        <w:rPr>
          <w:rFonts w:ascii="SimHei" w:hAnsi="SimHei" w:cs="仿宋" w:eastAsia="黑体"/>
          <w:sz w:val="32"/>
          <w:szCs w:val="32"/>
        </w:rPr>
        <w:t>、负责组织设计交底。</w:t>
      </w:r>
    </w:p>
    <w:p>
      <w:pPr>
        <w:pStyle w:val="Normal"/>
        <w:spacing w:lineRule="auto" w:line="360"/>
        <w:rPr>
          <w:rFonts w:ascii="仿宋" w:hAnsi="仿宋" w:eastAsia="仿宋" w:cs="仿宋"/>
          <w:b/>
          <w:b/>
          <w:sz w:val="32"/>
          <w:szCs w:val="32"/>
        </w:rPr>
      </w:pPr>
      <w:r>
        <w:rPr>
          <w:rFonts w:ascii="SimHei" w:hAnsi="SimHei" w:cs="仿宋" w:eastAsia="黑体"/>
          <w:b/>
          <w:sz w:val="32"/>
          <w:szCs w:val="32"/>
        </w:rPr>
        <w:t>（二）部门员工岗位职责：</w:t>
      </w:r>
    </w:p>
    <w:p>
      <w:pPr>
        <w:pStyle w:val="Normal"/>
        <w:spacing w:lineRule="auto" w:line="360"/>
        <w:ind w:firstLine="480"/>
        <w:rPr>
          <w:rFonts w:ascii="仿宋" w:hAnsi="仿宋" w:eastAsia="仿宋" w:cs="仿宋"/>
          <w:b/>
          <w:b/>
          <w:sz w:val="32"/>
          <w:szCs w:val="32"/>
        </w:rPr>
      </w:pPr>
      <w:r>
        <w:rPr>
          <w:rFonts w:ascii="SimHei" w:hAnsi="SimHei" w:cs="仿宋" w:eastAsia="黑体"/>
          <w:b/>
          <w:sz w:val="32"/>
          <w:szCs w:val="32"/>
        </w:rPr>
        <w:t>技术管理部经理岗位职责：</w:t>
      </w:r>
    </w:p>
    <w:p>
      <w:pPr>
        <w:pStyle w:val="Normal"/>
        <w:spacing w:lineRule="auto" w:line="360"/>
        <w:ind w:start="479" w:hanging="0"/>
        <w:rPr>
          <w:rFonts w:ascii="仿宋" w:hAnsi="仿宋" w:eastAsia="仿宋" w:cs="仿宋"/>
          <w:sz w:val="32"/>
          <w:szCs w:val="32"/>
        </w:rPr>
      </w:pPr>
      <w:r>
        <w:rPr>
          <w:rFonts w:eastAsia="黑体" w:cs="仿宋" w:ascii="SimHei" w:hAnsi="SimHei"/>
          <w:sz w:val="32"/>
          <w:szCs w:val="32"/>
        </w:rPr>
        <w:t>1</w:t>
      </w:r>
      <w:r>
        <w:rPr>
          <w:rFonts w:ascii="SimHei" w:hAnsi="SimHei" w:cs="仿宋" w:eastAsia="黑体"/>
          <w:sz w:val="32"/>
          <w:szCs w:val="32"/>
        </w:rPr>
        <w:t>、与设计院沟通、协调，进行楼盘结构、室内室外效果等建筑设计和把握；</w:t>
      </w:r>
      <w:r>
        <w:rPr>
          <w:rFonts w:eastAsia="黑体" w:cs="仿宋" w:ascii="SimHei" w:hAnsi="SimHei"/>
          <w:sz w:val="32"/>
          <w:szCs w:val="32"/>
        </w:rPr>
        <w:t>2</w:t>
      </w:r>
      <w:r>
        <w:rPr>
          <w:rFonts w:ascii="SimHei" w:hAnsi="SimHei" w:cs="仿宋" w:eastAsia="黑体"/>
          <w:sz w:val="32"/>
          <w:szCs w:val="32"/>
        </w:rPr>
        <w:t>、</w:t>
      </w:r>
      <w:r>
        <w:rPr>
          <w:rFonts w:ascii="SimHei" w:hAnsi="SimHei" w:cs="仿宋" w:eastAsia="黑体"/>
          <w:sz w:val="32"/>
          <w:szCs w:val="32"/>
        </w:rPr>
        <w:t>把握市场要求</w:t>
      </w:r>
      <w:r>
        <w:rPr>
          <w:rFonts w:ascii="SimHei" w:hAnsi="SimHei" w:cs="仿宋" w:eastAsia="黑体"/>
          <w:sz w:val="32"/>
          <w:szCs w:val="32"/>
        </w:rPr>
        <w:t>，确定项目户型、外观、室内装修等风格、层次的定位；</w:t>
      </w:r>
    </w:p>
    <w:p>
      <w:pPr>
        <w:pStyle w:val="Normal"/>
        <w:numPr>
          <w:ilvl w:val="0"/>
          <w:numId w:val="5"/>
        </w:numPr>
        <w:spacing w:lineRule="auto" w:line="360"/>
        <w:rPr>
          <w:rFonts w:ascii="仿宋" w:hAnsi="仿宋" w:eastAsia="仿宋" w:cs="仿宋"/>
          <w:sz w:val="32"/>
          <w:szCs w:val="32"/>
        </w:rPr>
      </w:pPr>
      <w:r>
        <w:rPr>
          <w:rFonts w:ascii="SimHei" w:hAnsi="SimHei" w:cs="仿宋" w:eastAsia="黑体"/>
          <w:sz w:val="32"/>
          <w:szCs w:val="32"/>
        </w:rPr>
        <w:t>整体把握结构设计和效果设计</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4</w:t>
      </w:r>
      <w:r>
        <w:rPr>
          <w:rFonts w:ascii="SimHei" w:hAnsi="SimHei" w:cs="仿宋" w:eastAsia="黑体"/>
          <w:sz w:val="32"/>
          <w:szCs w:val="32"/>
        </w:rPr>
        <w:t>、</w:t>
      </w:r>
      <w:r>
        <w:rPr>
          <w:rFonts w:ascii="SimHei" w:hAnsi="SimHei" w:cs="仿宋" w:eastAsia="黑体"/>
          <w:sz w:val="32"/>
          <w:szCs w:val="32"/>
        </w:rPr>
        <w:t>配合报审工作，参与图纸会审核和重大设计变更</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5</w:t>
      </w:r>
      <w:r>
        <w:rPr>
          <w:rFonts w:ascii="SimHei" w:hAnsi="SimHei" w:cs="仿宋" w:eastAsia="黑体"/>
          <w:sz w:val="32"/>
          <w:szCs w:val="32"/>
        </w:rPr>
        <w:t>、负责完成公司领导下达的其他任务。</w:t>
      </w:r>
    </w:p>
    <w:p>
      <w:pPr>
        <w:pStyle w:val="Normal"/>
        <w:spacing w:lineRule="auto" w:line="360"/>
        <w:rPr>
          <w:rFonts w:ascii="仿宋" w:hAnsi="仿宋" w:eastAsia="仿宋" w:cs="仿宋"/>
          <w:sz w:val="32"/>
          <w:szCs w:val="32"/>
        </w:rPr>
      </w:pPr>
      <w:r>
        <w:rPr>
          <w:rFonts w:eastAsia="黑体" w:cs="仿宋" w:ascii="SimHei" w:hAnsi="SimHei"/>
          <w:sz w:val="32"/>
          <w:szCs w:val="32"/>
        </w:rPr>
      </w:r>
    </w:p>
    <w:p>
      <w:pPr>
        <w:pStyle w:val="Normal"/>
        <w:spacing w:lineRule="auto" w:line="360"/>
        <w:rPr>
          <w:rFonts w:ascii="仿宋" w:hAnsi="仿宋" w:eastAsia="仿宋" w:cs="仿宋"/>
          <w:b/>
          <w:b/>
          <w:sz w:val="32"/>
          <w:szCs w:val="32"/>
        </w:rPr>
      </w:pPr>
      <w:r>
        <w:rPr>
          <w:rFonts w:ascii="SimHei" w:hAnsi="SimHei" w:cs="仿宋" w:eastAsia="黑体"/>
          <w:b/>
          <w:sz w:val="32"/>
          <w:szCs w:val="32"/>
        </w:rPr>
        <w:t>五、工程管理部职责及员工岗位职责：</w:t>
      </w:r>
    </w:p>
    <w:p>
      <w:pPr>
        <w:pStyle w:val="Normal"/>
        <w:spacing w:lineRule="auto" w:line="360"/>
        <w:rPr>
          <w:rFonts w:ascii="仿宋" w:hAnsi="仿宋" w:eastAsia="仿宋" w:cs="仿宋"/>
          <w:b/>
          <w:b/>
          <w:sz w:val="32"/>
          <w:szCs w:val="32"/>
        </w:rPr>
      </w:pPr>
      <w:r>
        <w:rPr>
          <w:rFonts w:ascii="SimHei" w:hAnsi="SimHei" w:cs="仿宋" w:eastAsia="黑体"/>
          <w:b/>
          <w:sz w:val="32"/>
          <w:szCs w:val="32"/>
        </w:rPr>
        <w:t>（一）、部门职责：</w:t>
      </w:r>
    </w:p>
    <w:p>
      <w:pPr>
        <w:pStyle w:val="Normal"/>
        <w:spacing w:lineRule="auto" w:line="360"/>
        <w:rPr>
          <w:rFonts w:ascii="仿宋" w:hAnsi="仿宋" w:eastAsia="仿宋" w:cs="仿宋"/>
          <w:b/>
          <w:b/>
          <w:sz w:val="32"/>
          <w:szCs w:val="32"/>
        </w:rPr>
      </w:pPr>
      <w:r>
        <w:rPr>
          <w:rFonts w:ascii="SimHei" w:hAnsi="SimHei" w:cs="仿宋" w:eastAsia="黑体"/>
          <w:sz w:val="32"/>
          <w:szCs w:val="32"/>
        </w:rPr>
        <w:t xml:space="preserve">　　</w:t>
      </w:r>
      <w:r>
        <w:rPr>
          <w:rFonts w:eastAsia="黑体" w:cs="仿宋" w:ascii="SimHei" w:hAnsi="SimHei"/>
          <w:sz w:val="32"/>
          <w:szCs w:val="32"/>
        </w:rPr>
        <w:t>1</w:t>
      </w:r>
      <w:r>
        <w:rPr>
          <w:rFonts w:ascii="SimHei" w:hAnsi="SimHei" w:cs="仿宋" w:eastAsia="黑体"/>
          <w:sz w:val="32"/>
          <w:szCs w:val="32"/>
        </w:rPr>
        <w:t>、确定项目管理系统的目标、项目总进度计划并监督执行；</w:t>
      </w:r>
    </w:p>
    <w:p>
      <w:pPr>
        <w:pStyle w:val="Normal"/>
        <w:spacing w:lineRule="auto" w:line="360"/>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2</w:t>
      </w:r>
      <w:r>
        <w:rPr>
          <w:rFonts w:ascii="SimHei" w:hAnsi="SimHei" w:cs="仿宋" w:eastAsia="黑体"/>
          <w:sz w:val="32"/>
          <w:szCs w:val="32"/>
        </w:rPr>
        <w:t>、控制工程项目投资额；</w:t>
      </w:r>
    </w:p>
    <w:p>
      <w:pPr>
        <w:pStyle w:val="Normal"/>
        <w:spacing w:lineRule="auto" w:line="360"/>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3</w:t>
      </w:r>
      <w:r>
        <w:rPr>
          <w:rFonts w:ascii="SimHei" w:hAnsi="SimHei" w:cs="仿宋" w:eastAsia="黑体"/>
          <w:sz w:val="32"/>
          <w:szCs w:val="32"/>
        </w:rPr>
        <w:t>、组织工程项目可行性研究报告和设计任务书的编制；</w:t>
      </w:r>
    </w:p>
    <w:p>
      <w:pPr>
        <w:pStyle w:val="Normal"/>
        <w:spacing w:lineRule="auto" w:line="360"/>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4</w:t>
      </w:r>
      <w:r>
        <w:rPr>
          <w:rFonts w:ascii="SimHei" w:hAnsi="SimHei" w:cs="仿宋" w:eastAsia="黑体"/>
          <w:sz w:val="32"/>
          <w:szCs w:val="32"/>
        </w:rPr>
        <w:t>、制订项目技术文件管理制度，建立完善的工程技术档案；</w:t>
      </w:r>
    </w:p>
    <w:p>
      <w:pPr>
        <w:pStyle w:val="Normal"/>
        <w:spacing w:lineRule="auto" w:line="360"/>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5</w:t>
      </w:r>
      <w:r>
        <w:rPr>
          <w:rFonts w:ascii="SimHei" w:hAnsi="SimHei" w:cs="仿宋" w:eastAsia="黑体"/>
          <w:sz w:val="32"/>
          <w:szCs w:val="32"/>
        </w:rPr>
        <w:t>、审查批准与工程项目建设有关的物资采购活动；</w:t>
      </w:r>
    </w:p>
    <w:p>
      <w:pPr>
        <w:pStyle w:val="Normal"/>
        <w:spacing w:lineRule="auto" w:line="360"/>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6</w:t>
      </w:r>
      <w:r>
        <w:rPr>
          <w:rFonts w:ascii="SimHei" w:hAnsi="SimHei" w:cs="仿宋" w:eastAsia="黑体"/>
          <w:sz w:val="32"/>
          <w:szCs w:val="32"/>
        </w:rPr>
        <w:t>、组织并协调与工程项目建设有关的各方面工作，实现工程项目总目标；</w:t>
      </w:r>
    </w:p>
    <w:p>
      <w:pPr>
        <w:pStyle w:val="Normal"/>
        <w:spacing w:lineRule="auto" w:line="360"/>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7</w:t>
      </w:r>
      <w:r>
        <w:rPr>
          <w:rFonts w:ascii="SimHei" w:hAnsi="SimHei" w:cs="仿宋" w:eastAsia="黑体"/>
          <w:sz w:val="32"/>
          <w:szCs w:val="32"/>
        </w:rPr>
        <w:t>、负责项目的预算执行，控制项目成本，实现项目的利润最大化。</w:t>
      </w:r>
    </w:p>
    <w:p>
      <w:pPr>
        <w:pStyle w:val="Normal"/>
        <w:spacing w:lineRule="auto" w:line="360"/>
        <w:rPr>
          <w:rFonts w:ascii="仿宋" w:hAnsi="仿宋" w:eastAsia="仿宋" w:cs="仿宋"/>
          <w:b/>
          <w:b/>
          <w:sz w:val="32"/>
          <w:szCs w:val="32"/>
        </w:rPr>
      </w:pPr>
      <w:r>
        <w:rPr>
          <w:rFonts w:ascii="SimHei" w:hAnsi="SimHei" w:cs="仿宋" w:eastAsia="黑体"/>
          <w:b/>
          <w:sz w:val="32"/>
          <w:szCs w:val="32"/>
        </w:rPr>
        <w:t>（二）、部门员工岗位职责：</w:t>
      </w:r>
    </w:p>
    <w:p>
      <w:pPr>
        <w:pStyle w:val="Normal"/>
        <w:spacing w:lineRule="auto" w:line="360"/>
        <w:ind w:firstLine="480"/>
        <w:rPr>
          <w:rFonts w:ascii="仿宋" w:hAnsi="仿宋" w:eastAsia="仿宋" w:cs="仿宋"/>
          <w:b/>
          <w:b/>
          <w:sz w:val="32"/>
          <w:szCs w:val="32"/>
        </w:rPr>
      </w:pPr>
      <w:r>
        <w:rPr>
          <w:rFonts w:ascii="SimHei" w:hAnsi="SimHei" w:cs="仿宋" w:eastAsia="黑体"/>
          <w:b/>
          <w:sz w:val="32"/>
          <w:szCs w:val="32"/>
        </w:rPr>
        <w:t>工程管理部经理岗位职责：</w:t>
      </w:r>
    </w:p>
    <w:p>
      <w:pPr>
        <w:pStyle w:val="Normal"/>
        <w:spacing w:lineRule="auto" w:line="360"/>
        <w:ind w:firstLine="480"/>
        <w:rPr>
          <w:rFonts w:ascii="仿宋" w:hAnsi="仿宋" w:eastAsia="仿宋" w:cs="仿宋"/>
          <w:b/>
          <w:b/>
          <w:sz w:val="32"/>
          <w:szCs w:val="32"/>
        </w:rPr>
      </w:pPr>
      <w:r>
        <w:rPr>
          <w:rFonts w:eastAsia="黑体" w:cs="仿宋" w:ascii="SimHei" w:hAnsi="SimHei"/>
          <w:sz w:val="32"/>
          <w:szCs w:val="32"/>
        </w:rPr>
        <w:t>1</w:t>
      </w:r>
      <w:r>
        <w:rPr>
          <w:rFonts w:ascii="SimHei" w:hAnsi="SimHei" w:cs="仿宋" w:eastAsia="黑体"/>
          <w:sz w:val="32"/>
          <w:szCs w:val="32"/>
        </w:rPr>
        <w:t>、确定项目组织系统，明确各主要人员的职责分工；</w:t>
      </w:r>
    </w:p>
    <w:p>
      <w:pPr>
        <w:pStyle w:val="Normal"/>
        <w:spacing w:lineRule="auto" w:line="360"/>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2</w:t>
      </w:r>
      <w:r>
        <w:rPr>
          <w:rFonts w:ascii="SimHei" w:hAnsi="SimHei" w:cs="仿宋" w:eastAsia="黑体"/>
          <w:sz w:val="32"/>
          <w:szCs w:val="32"/>
        </w:rPr>
        <w:t>、控制工程进度、工程质量和工期；</w:t>
      </w:r>
    </w:p>
    <w:p>
      <w:pPr>
        <w:pStyle w:val="Normal"/>
        <w:spacing w:lineRule="auto" w:line="360"/>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3</w:t>
      </w:r>
      <w:r>
        <w:rPr>
          <w:rFonts w:ascii="SimHei" w:hAnsi="SimHei" w:cs="仿宋" w:eastAsia="黑体"/>
          <w:sz w:val="32"/>
          <w:szCs w:val="32"/>
        </w:rPr>
        <w:t>、进行合同管理，当合同变动时，及时进行协调和调整；</w:t>
      </w:r>
    </w:p>
    <w:p>
      <w:pPr>
        <w:pStyle w:val="Normal"/>
        <w:spacing w:lineRule="auto" w:line="360"/>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4</w:t>
      </w:r>
      <w:r>
        <w:rPr>
          <w:rFonts w:ascii="SimHei" w:hAnsi="SimHei" w:cs="仿宋" w:eastAsia="黑体"/>
          <w:sz w:val="32"/>
          <w:szCs w:val="32"/>
        </w:rPr>
        <w:t>、负责工程技术重要问题的解决和协调；</w:t>
      </w:r>
    </w:p>
    <w:p>
      <w:pPr>
        <w:pStyle w:val="Normal"/>
        <w:spacing w:lineRule="auto" w:line="360"/>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5</w:t>
      </w:r>
      <w:r>
        <w:rPr>
          <w:rFonts w:ascii="SimHei" w:hAnsi="SimHei" w:cs="仿宋" w:eastAsia="黑体"/>
          <w:sz w:val="32"/>
          <w:szCs w:val="32"/>
        </w:rPr>
        <w:t>、材料设备选用的管理工作；</w:t>
      </w:r>
    </w:p>
    <w:p>
      <w:pPr>
        <w:pStyle w:val="Normal"/>
        <w:spacing w:lineRule="auto" w:line="360"/>
        <w:ind w:firstLine="480"/>
        <w:rPr>
          <w:rFonts w:ascii="仿宋" w:hAnsi="仿宋" w:eastAsia="仿宋" w:cs="仿宋"/>
          <w:sz w:val="32"/>
          <w:szCs w:val="32"/>
        </w:rPr>
      </w:pPr>
      <w:r>
        <w:rPr>
          <w:rFonts w:eastAsia="黑体" w:cs="仿宋" w:ascii="SimHei" w:hAnsi="SimHei"/>
          <w:sz w:val="32"/>
          <w:szCs w:val="32"/>
        </w:rPr>
        <w:t>6</w:t>
      </w:r>
      <w:r>
        <w:rPr>
          <w:rFonts w:ascii="SimHei" w:hAnsi="SimHei" w:cs="仿宋" w:eastAsia="黑体"/>
          <w:sz w:val="32"/>
          <w:szCs w:val="32"/>
        </w:rPr>
        <w:t>、负责审图和工程设计方案审定；</w:t>
      </w:r>
    </w:p>
    <w:p>
      <w:pPr>
        <w:pStyle w:val="Normal"/>
        <w:spacing w:lineRule="auto" w:line="360"/>
        <w:ind w:firstLine="480"/>
        <w:rPr>
          <w:rFonts w:ascii="仿宋" w:hAnsi="仿宋" w:eastAsia="仿宋" w:cs="仿宋"/>
          <w:sz w:val="32"/>
          <w:szCs w:val="32"/>
        </w:rPr>
      </w:pPr>
      <w:r>
        <w:rPr>
          <w:rFonts w:eastAsia="黑体" w:cs="仿宋" w:ascii="SimHei" w:hAnsi="SimHei"/>
          <w:sz w:val="32"/>
          <w:szCs w:val="32"/>
        </w:rPr>
        <w:t>7</w:t>
      </w:r>
      <w:r>
        <w:rPr>
          <w:rFonts w:ascii="SimHei" w:hAnsi="SimHei" w:cs="仿宋" w:eastAsia="黑体"/>
          <w:sz w:val="32"/>
          <w:szCs w:val="32"/>
        </w:rPr>
        <w:t>、负责协调对外关系；</w:t>
      </w:r>
    </w:p>
    <w:p>
      <w:pPr>
        <w:pStyle w:val="Normal"/>
        <w:spacing w:lineRule="auto" w:line="360"/>
        <w:ind w:firstLine="480"/>
        <w:rPr>
          <w:rFonts w:ascii="仿宋" w:hAnsi="仿宋" w:eastAsia="仿宋" w:cs="仿宋"/>
          <w:sz w:val="32"/>
          <w:szCs w:val="32"/>
        </w:rPr>
      </w:pPr>
      <w:r>
        <w:rPr>
          <w:rFonts w:eastAsia="黑体" w:cs="仿宋" w:ascii="SimHei" w:hAnsi="SimHei"/>
          <w:sz w:val="32"/>
          <w:szCs w:val="32"/>
        </w:rPr>
        <w:t>8</w:t>
      </w:r>
      <w:r>
        <w:rPr>
          <w:rFonts w:ascii="SimHei" w:hAnsi="SimHei" w:cs="仿宋" w:eastAsia="黑体"/>
          <w:sz w:val="32"/>
          <w:szCs w:val="32"/>
        </w:rPr>
        <w:t>、组织进行竣工工程的验收。</w:t>
      </w:r>
    </w:p>
    <w:p>
      <w:pPr>
        <w:pStyle w:val="Normal"/>
        <w:spacing w:lineRule="auto" w:line="360"/>
        <w:rPr>
          <w:rFonts w:ascii="仿宋" w:hAnsi="仿宋" w:eastAsia="仿宋" w:cs="仿宋"/>
          <w:b/>
          <w:b/>
          <w:sz w:val="32"/>
          <w:szCs w:val="32"/>
        </w:rPr>
      </w:pPr>
      <w:r>
        <w:rPr>
          <w:rFonts w:ascii="SimHei" w:hAnsi="SimHei" w:cs="仿宋" w:eastAsia="黑体"/>
          <w:b/>
          <w:sz w:val="32"/>
          <w:szCs w:val="32"/>
        </w:rPr>
        <w:t xml:space="preserve">　　工程文秘岗位职责：</w:t>
      </w:r>
    </w:p>
    <w:p>
      <w:pPr>
        <w:pStyle w:val="Normal"/>
        <w:spacing w:lineRule="auto" w:line="360"/>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1</w:t>
      </w:r>
      <w:r>
        <w:rPr>
          <w:rFonts w:ascii="SimHei" w:hAnsi="SimHei" w:cs="仿宋" w:eastAsia="黑体"/>
          <w:sz w:val="32"/>
          <w:szCs w:val="32"/>
        </w:rPr>
        <w:t>、协助部门经理做好日常行政事务；</w:t>
      </w:r>
    </w:p>
    <w:p>
      <w:pPr>
        <w:pStyle w:val="Normal"/>
        <w:spacing w:lineRule="auto" w:line="360"/>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2</w:t>
      </w:r>
      <w:r>
        <w:rPr>
          <w:rFonts w:ascii="SimHei" w:hAnsi="SimHei" w:cs="仿宋" w:eastAsia="黑体"/>
          <w:sz w:val="32"/>
          <w:szCs w:val="32"/>
        </w:rPr>
        <w:t>、负责文书工作，包括各类文件的打印、收发、传阅和归档工作；</w:t>
      </w:r>
    </w:p>
    <w:p>
      <w:pPr>
        <w:pStyle w:val="Normal"/>
        <w:spacing w:lineRule="auto" w:line="360"/>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3</w:t>
      </w:r>
      <w:r>
        <w:rPr>
          <w:rFonts w:ascii="SimHei" w:hAnsi="SimHei" w:cs="仿宋" w:eastAsia="黑体"/>
          <w:sz w:val="32"/>
          <w:szCs w:val="32"/>
        </w:rPr>
        <w:t>、做好会议记录及整理并及时分发至各部门；</w:t>
      </w:r>
    </w:p>
    <w:p>
      <w:pPr>
        <w:pStyle w:val="Normal"/>
        <w:spacing w:lineRule="auto" w:line="360"/>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4</w:t>
      </w:r>
      <w:r>
        <w:rPr>
          <w:rFonts w:ascii="SimHei" w:hAnsi="SimHei" w:cs="仿宋" w:eastAsia="黑体"/>
          <w:sz w:val="32"/>
          <w:szCs w:val="32"/>
        </w:rPr>
        <w:t>、登记保管好项目部的各种书籍、资料；</w:t>
      </w:r>
    </w:p>
    <w:p>
      <w:pPr>
        <w:pStyle w:val="Normal"/>
        <w:spacing w:lineRule="auto" w:line="360"/>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5</w:t>
      </w:r>
      <w:r>
        <w:rPr>
          <w:rFonts w:ascii="SimHei" w:hAnsi="SimHei" w:cs="仿宋" w:eastAsia="黑体"/>
          <w:sz w:val="32"/>
          <w:szCs w:val="32"/>
        </w:rPr>
        <w:t>、做好本工程的工程资料的收集与存档工作；</w:t>
      </w:r>
    </w:p>
    <w:p>
      <w:pPr>
        <w:pStyle w:val="Normal"/>
        <w:spacing w:lineRule="auto" w:line="360"/>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6</w:t>
      </w:r>
      <w:r>
        <w:rPr>
          <w:rFonts w:ascii="SimHei" w:hAnsi="SimHei" w:cs="仿宋" w:eastAsia="黑体"/>
          <w:sz w:val="32"/>
          <w:szCs w:val="32"/>
        </w:rPr>
        <w:t>、收集保存好公司及相关部门的会议文件；</w:t>
      </w:r>
    </w:p>
    <w:p>
      <w:pPr>
        <w:pStyle w:val="Normal"/>
        <w:spacing w:lineRule="auto" w:line="360"/>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7</w:t>
      </w:r>
      <w:r>
        <w:rPr>
          <w:rFonts w:ascii="SimHei" w:hAnsi="SimHei" w:cs="仿宋" w:eastAsia="黑体"/>
          <w:sz w:val="32"/>
          <w:szCs w:val="32"/>
        </w:rPr>
        <w:t>、做好工程部汇签流转文件的手续办理与督办工作；</w:t>
      </w:r>
    </w:p>
    <w:p>
      <w:pPr>
        <w:pStyle w:val="Normal"/>
        <w:spacing w:lineRule="auto" w:line="360"/>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8</w:t>
      </w:r>
      <w:r>
        <w:rPr>
          <w:rFonts w:ascii="SimHei" w:hAnsi="SimHei" w:cs="仿宋" w:eastAsia="黑体"/>
          <w:sz w:val="32"/>
          <w:szCs w:val="32"/>
        </w:rPr>
        <w:t>、随时更新合同台帐及资金计划，并与财务部门核对工程款拨付情况；</w:t>
      </w:r>
    </w:p>
    <w:p>
      <w:pPr>
        <w:pStyle w:val="Normal"/>
        <w:spacing w:lineRule="auto" w:line="360"/>
        <w:rPr/>
      </w:pPr>
      <w:r>
        <w:rPr>
          <w:rFonts w:ascii="SimHei" w:hAnsi="SimHei" w:cs="仿宋" w:eastAsia="黑体"/>
          <w:sz w:val="32"/>
          <w:szCs w:val="32"/>
        </w:rPr>
        <w:t xml:space="preserve">　　</w:t>
      </w:r>
      <w:r>
        <w:rPr>
          <w:rFonts w:eastAsia="黑体" w:cs="仿宋" w:ascii="SimHei" w:hAnsi="SimHei"/>
          <w:sz w:val="32"/>
          <w:szCs w:val="32"/>
        </w:rPr>
        <w:t>9</w:t>
      </w:r>
      <w:r>
        <w:rPr>
          <w:rFonts w:ascii="SimHei" w:hAnsi="SimHei" w:cs="仿宋" w:eastAsia="黑体"/>
          <w:sz w:val="32"/>
          <w:szCs w:val="32"/>
        </w:rPr>
        <w:t>、完成领导交办的其他工作。</w:t>
      </w:r>
    </w:p>
    <w:p>
      <w:pPr>
        <w:pStyle w:val="Normal"/>
        <w:spacing w:lineRule="auto" w:line="360"/>
        <w:rPr>
          <w:rFonts w:ascii="仿宋" w:hAnsi="仿宋" w:eastAsia="仿宋" w:cs="仿宋"/>
          <w:b/>
          <w:b/>
          <w:sz w:val="32"/>
          <w:szCs w:val="32"/>
        </w:rPr>
      </w:pPr>
      <w:r>
        <w:rPr>
          <w:rFonts w:ascii="SimHei" w:hAnsi="SimHei" w:cs="仿宋" w:eastAsia="黑体"/>
          <w:sz w:val="32"/>
          <w:szCs w:val="32"/>
        </w:rPr>
        <w:t xml:space="preserve">　　</w:t>
      </w:r>
      <w:r>
        <w:rPr>
          <w:rFonts w:ascii="SimHei" w:hAnsi="SimHei" w:cs="仿宋" w:eastAsia="黑体"/>
          <w:b/>
          <w:sz w:val="32"/>
          <w:szCs w:val="32"/>
        </w:rPr>
        <w:t>资料员岗位职责：</w:t>
      </w:r>
    </w:p>
    <w:p>
      <w:pPr>
        <w:pStyle w:val="Normal"/>
        <w:spacing w:lineRule="auto" w:line="360"/>
        <w:rPr/>
      </w:pPr>
      <w:r>
        <w:rPr>
          <w:rFonts w:ascii="SimHei" w:hAnsi="SimHei" w:cs="仿宋" w:eastAsia="黑体"/>
          <w:sz w:val="32"/>
          <w:szCs w:val="32"/>
        </w:rPr>
        <w:t xml:space="preserve">　　</w:t>
      </w:r>
      <w:r>
        <w:rPr>
          <w:rFonts w:eastAsia="黑体" w:cs="仿宋" w:ascii="SimHei" w:hAnsi="SimHei"/>
          <w:sz w:val="32"/>
          <w:szCs w:val="32"/>
        </w:rPr>
        <w:t>1</w:t>
      </w:r>
      <w:r>
        <w:rPr>
          <w:rFonts w:ascii="SimHei" w:hAnsi="SimHei" w:cs="仿宋" w:eastAsia="黑体"/>
          <w:sz w:val="32"/>
          <w:szCs w:val="32"/>
        </w:rPr>
        <w:t>、贯彻执行公司的各项规章制度；</w:t>
      </w:r>
    </w:p>
    <w:p>
      <w:pPr>
        <w:pStyle w:val="Normal"/>
        <w:spacing w:lineRule="auto" w:line="360"/>
        <w:rPr/>
      </w:pPr>
      <w:r>
        <w:rPr>
          <w:rFonts w:ascii="SimHei" w:hAnsi="SimHei" w:cs="仿宋" w:eastAsia="黑体"/>
          <w:sz w:val="32"/>
          <w:szCs w:val="32"/>
        </w:rPr>
        <w:t xml:space="preserve">　　</w:t>
      </w:r>
      <w:r>
        <w:rPr>
          <w:rFonts w:eastAsia="黑体" w:cs="仿宋" w:ascii="SimHei" w:hAnsi="SimHei"/>
          <w:sz w:val="32"/>
          <w:szCs w:val="32"/>
        </w:rPr>
        <w:t>2</w:t>
      </w:r>
      <w:r>
        <w:rPr>
          <w:rFonts w:ascii="SimHei" w:hAnsi="SimHei" w:cs="仿宋" w:eastAsia="黑体"/>
          <w:sz w:val="32"/>
          <w:szCs w:val="32"/>
        </w:rPr>
        <w:t>、资料员必须经过培训，持证上岗；</w:t>
      </w:r>
    </w:p>
    <w:p>
      <w:pPr>
        <w:pStyle w:val="Normal"/>
        <w:spacing w:lineRule="auto" w:line="360"/>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3</w:t>
      </w:r>
      <w:r>
        <w:rPr>
          <w:rFonts w:ascii="SimHei" w:hAnsi="SimHei" w:cs="仿宋" w:eastAsia="黑体"/>
          <w:sz w:val="32"/>
          <w:szCs w:val="32"/>
        </w:rPr>
        <w:t>、负责收集本公司施工项目的施工技术资料，检查标准按《建筑工程资料管理规程》（</w:t>
      </w:r>
      <w:r>
        <w:rPr>
          <w:rFonts w:eastAsia="黑体" w:cs="仿宋" w:ascii="SimHei" w:hAnsi="SimHei"/>
          <w:sz w:val="32"/>
          <w:szCs w:val="32"/>
        </w:rPr>
        <w:t>DBJ01-51-2003</w:t>
      </w:r>
      <w:r>
        <w:rPr>
          <w:rFonts w:ascii="SimHei" w:hAnsi="SimHei" w:cs="仿宋" w:eastAsia="黑体"/>
          <w:sz w:val="32"/>
          <w:szCs w:val="32"/>
        </w:rPr>
        <w:t>）要求执行；</w:t>
      </w:r>
    </w:p>
    <w:p>
      <w:pPr>
        <w:pStyle w:val="Normal"/>
        <w:spacing w:lineRule="auto" w:line="360"/>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4</w:t>
      </w:r>
      <w:r>
        <w:rPr>
          <w:rFonts w:ascii="SimHei" w:hAnsi="SimHei" w:cs="仿宋" w:eastAsia="黑体"/>
          <w:sz w:val="32"/>
          <w:szCs w:val="32"/>
        </w:rPr>
        <w:t>、技术资料管理按专业系统进行归类，认真进行填写，做到清楚，项目齐全，记录准确真实；</w:t>
      </w:r>
    </w:p>
    <w:p>
      <w:pPr>
        <w:pStyle w:val="Normal"/>
        <w:spacing w:lineRule="auto" w:line="360"/>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5</w:t>
      </w:r>
      <w:r>
        <w:rPr>
          <w:rFonts w:ascii="SimHei" w:hAnsi="SimHei" w:cs="仿宋" w:eastAsia="黑体"/>
          <w:sz w:val="32"/>
          <w:szCs w:val="32"/>
        </w:rPr>
        <w:t>、协助技术负责人搞好文件管理；</w:t>
      </w:r>
    </w:p>
    <w:p>
      <w:pPr>
        <w:pStyle w:val="Normal"/>
        <w:spacing w:lineRule="auto" w:line="360"/>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6</w:t>
      </w:r>
      <w:r>
        <w:rPr>
          <w:rFonts w:ascii="SimHei" w:hAnsi="SimHei" w:cs="仿宋" w:eastAsia="黑体"/>
          <w:sz w:val="32"/>
          <w:szCs w:val="32"/>
        </w:rPr>
        <w:t>、对一切技术质量文件建立档案，并对文件的去向作记录；</w:t>
      </w:r>
    </w:p>
    <w:p>
      <w:pPr>
        <w:pStyle w:val="Normal"/>
        <w:spacing w:lineRule="auto" w:line="360"/>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7</w:t>
      </w:r>
      <w:r>
        <w:rPr>
          <w:rFonts w:ascii="SimHei" w:hAnsi="SimHei" w:cs="仿宋" w:eastAsia="黑体"/>
          <w:sz w:val="32"/>
          <w:szCs w:val="32"/>
        </w:rPr>
        <w:t>、施工技术资料的收集应留置：备案一套、建设单位一套、公司档案室一套，公司存档的资料必须齐全，且含有竣工图，其他单位需要资料存档的根据实际情况酌情处理；</w:t>
      </w:r>
    </w:p>
    <w:p>
      <w:pPr>
        <w:pStyle w:val="Normal"/>
        <w:spacing w:lineRule="auto" w:line="360"/>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8</w:t>
      </w:r>
      <w:r>
        <w:rPr>
          <w:rFonts w:ascii="SimHei" w:hAnsi="SimHei" w:cs="仿宋" w:eastAsia="黑体"/>
          <w:sz w:val="32"/>
          <w:szCs w:val="32"/>
        </w:rPr>
        <w:t>、对各项目部资料员进行业务指导；</w:t>
      </w:r>
    </w:p>
    <w:p>
      <w:pPr>
        <w:pStyle w:val="Normal"/>
        <w:spacing w:lineRule="auto" w:line="360"/>
        <w:rPr/>
      </w:pPr>
      <w:r>
        <w:rPr>
          <w:rFonts w:ascii="SimHei" w:hAnsi="SimHei" w:cs="仿宋" w:eastAsia="黑体"/>
          <w:sz w:val="32"/>
          <w:szCs w:val="32"/>
        </w:rPr>
        <w:t xml:space="preserve">　　</w:t>
      </w:r>
      <w:r>
        <w:rPr>
          <w:rFonts w:eastAsia="黑体" w:cs="仿宋" w:ascii="SimHei" w:hAnsi="SimHei"/>
          <w:sz w:val="32"/>
          <w:szCs w:val="32"/>
        </w:rPr>
        <w:t>9</w:t>
      </w:r>
      <w:r>
        <w:rPr>
          <w:rFonts w:ascii="SimHei" w:hAnsi="SimHei" w:cs="仿宋" w:eastAsia="黑体"/>
          <w:sz w:val="32"/>
          <w:szCs w:val="32"/>
        </w:rPr>
        <w:t>、施工技术资料必须按要求装订，书写签名只许用碳素笔。</w:t>
      </w:r>
    </w:p>
    <w:p>
      <w:pPr>
        <w:pStyle w:val="Normal"/>
        <w:spacing w:lineRule="auto" w:line="360"/>
        <w:rPr>
          <w:rFonts w:ascii="仿宋" w:hAnsi="仿宋" w:eastAsia="仿宋" w:cs="仿宋"/>
          <w:b/>
          <w:b/>
          <w:sz w:val="32"/>
          <w:szCs w:val="32"/>
        </w:rPr>
      </w:pPr>
      <w:r>
        <w:rPr>
          <w:rFonts w:eastAsia="黑体" w:cs="仿宋" w:ascii="SimHei" w:hAnsi="SimHei"/>
          <w:b/>
          <w:sz w:val="32"/>
          <w:szCs w:val="32"/>
        </w:rPr>
      </w:r>
    </w:p>
    <w:p>
      <w:pPr>
        <w:pStyle w:val="Normal"/>
        <w:spacing w:lineRule="auto" w:line="360"/>
        <w:rPr>
          <w:rFonts w:ascii="仿宋" w:hAnsi="仿宋" w:eastAsia="仿宋" w:cs="仿宋"/>
          <w:b/>
          <w:b/>
          <w:sz w:val="32"/>
          <w:szCs w:val="32"/>
        </w:rPr>
      </w:pPr>
      <w:r>
        <w:rPr>
          <w:rFonts w:ascii="SimHei" w:hAnsi="SimHei" w:cs="仿宋" w:eastAsia="黑体"/>
          <w:b/>
          <w:sz w:val="32"/>
          <w:szCs w:val="32"/>
        </w:rPr>
        <w:t>六、采购部职责及部门员工岗位职责：</w:t>
      </w:r>
    </w:p>
    <w:p>
      <w:pPr>
        <w:pStyle w:val="Normal"/>
        <w:spacing w:lineRule="auto" w:line="360"/>
        <w:rPr/>
      </w:pPr>
      <w:r>
        <w:rPr>
          <w:rFonts w:ascii="SimHei" w:hAnsi="SimHei" w:cs="仿宋" w:eastAsia="黑体"/>
          <w:b/>
          <w:sz w:val="32"/>
          <w:szCs w:val="32"/>
        </w:rPr>
        <w:t>（一）、部门职责</w:t>
      </w:r>
    </w:p>
    <w:p>
      <w:pPr>
        <w:pStyle w:val="Normal"/>
        <w:spacing w:lineRule="auto" w:line="360"/>
        <w:ind w:firstLine="640"/>
        <w:jc w:val="start"/>
        <w:rPr/>
      </w:pPr>
      <w:r>
        <w:rPr>
          <w:rFonts w:eastAsia="黑体" w:cs="仿宋" w:ascii="SimHei" w:hAnsi="SimHei"/>
          <w:sz w:val="32"/>
          <w:szCs w:val="32"/>
        </w:rPr>
        <w:t>1</w:t>
      </w:r>
      <w:r>
        <w:rPr>
          <w:rFonts w:ascii="SimHei" w:hAnsi="SimHei" w:cs="仿宋" w:eastAsia="黑体"/>
          <w:sz w:val="32"/>
          <w:szCs w:val="32"/>
        </w:rPr>
        <w:t>、</w:t>
      </w:r>
      <w:r>
        <w:rPr>
          <w:rFonts w:ascii="SimHei" w:hAnsi="SimHei" w:cs="仿宋" w:eastAsia="黑体"/>
          <w:sz w:val="32"/>
          <w:szCs w:val="32"/>
        </w:rPr>
        <w:t>产品供应：根据</w:t>
      </w:r>
      <w:r>
        <w:rPr>
          <w:rFonts w:ascii="SimHei" w:hAnsi="SimHei" w:cs="仿宋" w:eastAsia="黑体"/>
          <w:sz w:val="32"/>
          <w:szCs w:val="32"/>
        </w:rPr>
        <w:t>工程</w:t>
      </w:r>
      <w:r>
        <w:rPr>
          <w:rFonts w:ascii="SimHei" w:hAnsi="SimHei" w:cs="仿宋" w:eastAsia="黑体"/>
          <w:sz w:val="32"/>
          <w:szCs w:val="32"/>
        </w:rPr>
        <w:t>需求，</w:t>
      </w:r>
      <w:r>
        <w:rPr>
          <w:rFonts w:ascii="SimHei" w:hAnsi="SimHei" w:cs="仿宋" w:eastAsia="黑体"/>
          <w:sz w:val="32"/>
          <w:szCs w:val="32"/>
        </w:rPr>
        <w:t>按要求采购工程材料及设备</w:t>
      </w:r>
      <w:r>
        <w:rPr>
          <w:rFonts w:ascii="SimHei" w:hAnsi="SimHei" w:cs="仿宋" w:eastAsia="黑体"/>
          <w:sz w:val="32"/>
          <w:szCs w:val="32"/>
        </w:rPr>
        <w:t>，并保证及时</w:t>
      </w:r>
      <w:r>
        <w:rPr>
          <w:rFonts w:ascii="SimHei" w:hAnsi="SimHei" w:cs="仿宋" w:eastAsia="黑体"/>
          <w:sz w:val="32"/>
          <w:szCs w:val="32"/>
        </w:rPr>
        <w:t>供</w:t>
      </w:r>
      <w:r>
        <w:rPr>
          <w:rFonts w:ascii="SimHei" w:hAnsi="SimHei" w:cs="仿宋" w:eastAsia="黑体"/>
          <w:sz w:val="32"/>
          <w:szCs w:val="32"/>
        </w:rPr>
        <w:t>应；</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2</w:t>
      </w:r>
      <w:r>
        <w:rPr>
          <w:rFonts w:ascii="SimHei" w:hAnsi="SimHei" w:cs="仿宋" w:eastAsia="黑体"/>
          <w:sz w:val="32"/>
          <w:szCs w:val="32"/>
        </w:rPr>
        <w:t>、</w:t>
      </w:r>
      <w:r>
        <w:rPr>
          <w:rFonts w:ascii="SimHei" w:hAnsi="SimHei" w:cs="仿宋" w:eastAsia="黑体"/>
          <w:sz w:val="32"/>
          <w:szCs w:val="32"/>
        </w:rPr>
        <w:t>供应商评估：对供应厂商的价格、品质、交期、交量等作出评估</w:t>
      </w:r>
      <w:r>
        <w:rPr>
          <w:rFonts w:ascii="SimHei" w:hAnsi="SimHei" w:cs="仿宋" w:eastAsia="黑体"/>
          <w:sz w:val="32"/>
          <w:szCs w:val="32"/>
        </w:rPr>
        <w:t>；</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3</w:t>
      </w:r>
      <w:r>
        <w:rPr>
          <w:rFonts w:ascii="SimHei" w:hAnsi="SimHei" w:cs="仿宋" w:eastAsia="黑体"/>
          <w:sz w:val="32"/>
          <w:szCs w:val="32"/>
        </w:rPr>
        <w:t>、</w:t>
      </w:r>
      <w:r>
        <w:rPr>
          <w:rFonts w:ascii="SimHei" w:hAnsi="SimHei" w:cs="仿宋" w:eastAsia="黑体"/>
          <w:sz w:val="32"/>
          <w:szCs w:val="32"/>
        </w:rPr>
        <w:t>成本控制：掌握公司所采购</w:t>
      </w:r>
      <w:r>
        <w:rPr>
          <w:rFonts w:ascii="SimHei" w:hAnsi="SimHei" w:cs="仿宋" w:eastAsia="黑体"/>
          <w:sz w:val="32"/>
          <w:szCs w:val="32"/>
        </w:rPr>
        <w:t>的</w:t>
      </w:r>
      <w:r>
        <w:rPr>
          <w:rFonts w:ascii="SimHei" w:hAnsi="SimHei" w:cs="仿宋" w:eastAsia="黑体"/>
          <w:sz w:val="32"/>
          <w:szCs w:val="32"/>
        </w:rPr>
        <w:t>主</w:t>
      </w:r>
      <w:r>
        <w:rPr>
          <w:rFonts w:ascii="SimHei" w:hAnsi="SimHei" w:cs="仿宋" w:eastAsia="黑体"/>
          <w:sz w:val="32"/>
          <w:szCs w:val="32"/>
        </w:rPr>
        <w:t>要工程材料及设备</w:t>
      </w:r>
      <w:r>
        <w:rPr>
          <w:rFonts w:ascii="SimHei" w:hAnsi="SimHei" w:cs="仿宋" w:eastAsia="黑体"/>
          <w:sz w:val="32"/>
          <w:szCs w:val="32"/>
        </w:rPr>
        <w:t>市场价格起伏状况，了解市场走势，加以分析并控制成本，</w:t>
      </w:r>
      <w:r>
        <w:rPr>
          <w:rFonts w:ascii="SimHei" w:hAnsi="SimHei" w:cs="仿宋" w:eastAsia="黑体"/>
          <w:sz w:val="32"/>
          <w:szCs w:val="32"/>
        </w:rPr>
        <w:t>对于建筑主材的</w:t>
      </w:r>
      <w:r>
        <w:rPr>
          <w:rFonts w:ascii="SimHei" w:hAnsi="SimHei" w:cs="仿宋" w:eastAsia="黑体"/>
          <w:sz w:val="32"/>
          <w:szCs w:val="32"/>
        </w:rPr>
        <w:t>供应来源</w:t>
      </w:r>
      <w:r>
        <w:rPr>
          <w:rFonts w:ascii="SimHei" w:hAnsi="SimHei" w:cs="仿宋" w:eastAsia="黑体"/>
          <w:sz w:val="32"/>
          <w:szCs w:val="32"/>
        </w:rPr>
        <w:t>及主要工程设备</w:t>
      </w:r>
      <w:r>
        <w:rPr>
          <w:rFonts w:ascii="SimHei" w:hAnsi="SimHei" w:cs="仿宋" w:eastAsia="黑体"/>
          <w:sz w:val="32"/>
          <w:szCs w:val="32"/>
        </w:rPr>
        <w:t>的供货渠道加以调查和掌握</w:t>
      </w:r>
      <w:r>
        <w:rPr>
          <w:rFonts w:ascii="SimHei" w:hAnsi="SimHei" w:cs="仿宋" w:eastAsia="黑体"/>
          <w:sz w:val="32"/>
          <w:szCs w:val="32"/>
        </w:rPr>
        <w:t>；</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4</w:t>
      </w:r>
      <w:r>
        <w:rPr>
          <w:rFonts w:ascii="SimHei" w:hAnsi="SimHei" w:cs="仿宋" w:eastAsia="黑体"/>
          <w:sz w:val="32"/>
          <w:szCs w:val="32"/>
        </w:rPr>
        <w:t>、</w:t>
      </w:r>
      <w:r>
        <w:rPr>
          <w:rFonts w:ascii="SimHei" w:hAnsi="SimHei" w:cs="仿宋" w:eastAsia="黑体"/>
          <w:sz w:val="32"/>
          <w:szCs w:val="32"/>
        </w:rPr>
        <w:t>合同管理：建立完</w:t>
      </w:r>
      <w:r>
        <w:rPr>
          <w:rFonts w:ascii="SimHei" w:hAnsi="SimHei" w:cs="仿宋" w:eastAsia="黑体"/>
          <w:sz w:val="32"/>
          <w:szCs w:val="32"/>
        </w:rPr>
        <w:t>整</w:t>
      </w:r>
      <w:r>
        <w:rPr>
          <w:rFonts w:ascii="SimHei" w:hAnsi="SimHei" w:cs="仿宋" w:eastAsia="黑体"/>
          <w:sz w:val="32"/>
          <w:szCs w:val="32"/>
        </w:rPr>
        <w:t>的采购合同</w:t>
      </w:r>
      <w:r>
        <w:rPr>
          <w:rFonts w:ascii="SimHei" w:hAnsi="SimHei" w:cs="仿宋" w:eastAsia="黑体"/>
          <w:sz w:val="32"/>
          <w:szCs w:val="32"/>
        </w:rPr>
        <w:t>明细</w:t>
      </w:r>
      <w:r>
        <w:rPr>
          <w:rFonts w:ascii="SimHei" w:hAnsi="SimHei" w:cs="仿宋" w:eastAsia="黑体"/>
          <w:sz w:val="32"/>
          <w:szCs w:val="32"/>
        </w:rPr>
        <w:t>，降低企业经营风险</w:t>
      </w:r>
      <w:r>
        <w:rPr>
          <w:rFonts w:ascii="SimHei" w:hAnsi="SimHei" w:cs="仿宋" w:eastAsia="黑体"/>
          <w:sz w:val="32"/>
          <w:szCs w:val="32"/>
        </w:rPr>
        <w:t>；</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5</w:t>
      </w:r>
      <w:r>
        <w:rPr>
          <w:rFonts w:ascii="SimHei" w:hAnsi="SimHei" w:cs="仿宋" w:eastAsia="黑体"/>
          <w:sz w:val="32"/>
          <w:szCs w:val="32"/>
        </w:rPr>
        <w:t>、</w:t>
      </w:r>
      <w:r>
        <w:rPr>
          <w:rFonts w:ascii="SimHei" w:hAnsi="SimHei" w:cs="仿宋" w:eastAsia="黑体"/>
          <w:sz w:val="32"/>
          <w:szCs w:val="32"/>
        </w:rPr>
        <w:t>订单管理：做好采购订单的制定、发放、跟进、保存，并且根据采购合同与采购订单做好货款的</w:t>
      </w:r>
      <w:r>
        <w:rPr>
          <w:rFonts w:ascii="SimHei" w:hAnsi="SimHei" w:cs="仿宋" w:eastAsia="黑体"/>
          <w:sz w:val="32"/>
          <w:szCs w:val="32"/>
        </w:rPr>
        <w:t>申请</w:t>
      </w:r>
      <w:r>
        <w:rPr>
          <w:rFonts w:ascii="SimHei" w:hAnsi="SimHei" w:cs="仿宋" w:eastAsia="黑体"/>
          <w:sz w:val="32"/>
          <w:szCs w:val="32"/>
        </w:rPr>
        <w:t>与付款工作</w:t>
      </w:r>
      <w:r>
        <w:rPr>
          <w:rFonts w:ascii="SimHei" w:hAnsi="SimHei" w:cs="仿宋" w:eastAsia="黑体"/>
          <w:sz w:val="32"/>
          <w:szCs w:val="32"/>
        </w:rPr>
        <w:t>；</w:t>
      </w:r>
    </w:p>
    <w:p>
      <w:pPr>
        <w:pStyle w:val="Normal"/>
        <w:spacing w:lineRule="auto" w:line="360"/>
        <w:ind w:firstLine="640"/>
        <w:rPr/>
      </w:pPr>
      <w:r>
        <w:rPr>
          <w:rFonts w:eastAsia="黑体" w:cs="仿宋" w:ascii="SimHei" w:hAnsi="SimHei"/>
          <w:sz w:val="32"/>
          <w:szCs w:val="32"/>
        </w:rPr>
        <w:t>6</w:t>
      </w:r>
      <w:r>
        <w:rPr>
          <w:rFonts w:ascii="SimHei" w:hAnsi="SimHei" w:cs="仿宋" w:eastAsia="黑体"/>
          <w:sz w:val="32"/>
          <w:szCs w:val="32"/>
        </w:rPr>
        <w:t>、</w:t>
      </w:r>
      <w:r>
        <w:rPr>
          <w:rFonts w:ascii="SimHei" w:hAnsi="SimHei" w:cs="仿宋" w:eastAsia="黑体"/>
          <w:sz w:val="32"/>
          <w:szCs w:val="32"/>
        </w:rPr>
        <w:t>库存管理：呆料与废料的预防与处理</w:t>
      </w:r>
      <w:r>
        <w:rPr>
          <w:rFonts w:ascii="SimHei" w:hAnsi="SimHei" w:cs="仿宋" w:eastAsia="黑体"/>
          <w:sz w:val="32"/>
          <w:szCs w:val="32"/>
        </w:rPr>
        <w:t>，大宗机械设备的开箱与保存验收</w:t>
      </w:r>
      <w:r>
        <w:rPr>
          <w:rFonts w:ascii="SimHei" w:hAnsi="SimHei" w:cs="仿宋" w:eastAsia="黑体"/>
          <w:sz w:val="32"/>
          <w:szCs w:val="32"/>
        </w:rPr>
        <w:t>。</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7</w:t>
      </w:r>
      <w:r>
        <w:rPr>
          <w:rFonts w:ascii="SimHei" w:hAnsi="SimHei" w:cs="仿宋" w:eastAsia="黑体"/>
          <w:sz w:val="32"/>
          <w:szCs w:val="32"/>
        </w:rPr>
        <w:t>、</w:t>
      </w:r>
      <w:r>
        <w:rPr>
          <w:rFonts w:ascii="SimHei" w:hAnsi="SimHei" w:cs="仿宋" w:eastAsia="黑体"/>
          <w:sz w:val="32"/>
          <w:szCs w:val="32"/>
        </w:rPr>
        <w:t>发票管理：做好发票的跟催、保管、核对工作</w:t>
      </w:r>
      <w:r>
        <w:rPr>
          <w:rFonts w:ascii="SimHei" w:hAnsi="SimHei" w:cs="仿宋" w:eastAsia="黑体"/>
          <w:sz w:val="32"/>
          <w:szCs w:val="32"/>
        </w:rPr>
        <w:t>；</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8</w:t>
      </w:r>
      <w:r>
        <w:rPr>
          <w:rFonts w:ascii="SimHei" w:hAnsi="SimHei" w:cs="仿宋" w:eastAsia="黑体"/>
          <w:sz w:val="32"/>
          <w:szCs w:val="32"/>
        </w:rPr>
        <w:t>、</w:t>
      </w:r>
      <w:r>
        <w:rPr>
          <w:rFonts w:ascii="SimHei" w:hAnsi="SimHei" w:cs="仿宋" w:eastAsia="黑体"/>
          <w:sz w:val="32"/>
          <w:szCs w:val="32"/>
        </w:rPr>
        <w:t>新供应商的开发：保持对行业的密切关注，寻找、开发更加优秀的供应商，建立供应商</w:t>
      </w:r>
      <w:r>
        <w:rPr>
          <w:rFonts w:ascii="SimHei" w:hAnsi="SimHei" w:cs="仿宋" w:eastAsia="黑体"/>
          <w:sz w:val="32"/>
          <w:szCs w:val="32"/>
        </w:rPr>
        <w:t>数据库</w:t>
      </w:r>
      <w:r>
        <w:rPr>
          <w:rFonts w:ascii="SimHei" w:hAnsi="SimHei" w:cs="仿宋" w:eastAsia="黑体"/>
          <w:sz w:val="32"/>
          <w:szCs w:val="32"/>
        </w:rPr>
        <w:t>。</w:t>
      </w:r>
    </w:p>
    <w:p>
      <w:pPr>
        <w:pStyle w:val="Normal"/>
        <w:spacing w:lineRule="auto" w:line="360"/>
        <w:rPr>
          <w:rFonts w:ascii="仿宋" w:hAnsi="仿宋" w:eastAsia="仿宋" w:cs="仿宋"/>
          <w:b/>
          <w:b/>
          <w:sz w:val="32"/>
          <w:szCs w:val="32"/>
        </w:rPr>
      </w:pPr>
      <w:r>
        <w:rPr>
          <w:rFonts w:ascii="SimHei" w:hAnsi="SimHei" w:cs="仿宋" w:eastAsia="黑体"/>
          <w:b/>
          <w:sz w:val="32"/>
          <w:szCs w:val="32"/>
        </w:rPr>
        <w:t>（二）部门员工岗位职责：</w:t>
      </w:r>
    </w:p>
    <w:p>
      <w:pPr>
        <w:pStyle w:val="Normal"/>
        <w:spacing w:lineRule="auto" w:line="360"/>
        <w:rPr/>
      </w:pPr>
      <w:r>
        <w:rPr>
          <w:rFonts w:ascii="SimHei" w:hAnsi="SimHei" w:cs="仿宋" w:eastAsia="黑体"/>
          <w:b/>
          <w:sz w:val="32"/>
          <w:szCs w:val="32"/>
        </w:rPr>
        <w:t xml:space="preserve">　　采购部经理岗位职责</w:t>
      </w:r>
    </w:p>
    <w:p>
      <w:pPr>
        <w:pStyle w:val="Style15"/>
        <w:spacing w:lineRule="auto" w:line="360" w:before="0" w:after="0"/>
        <w:ind w:hanging="0"/>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1</w:t>
      </w:r>
      <w:r>
        <w:rPr>
          <w:rFonts w:ascii="SimHei" w:hAnsi="SimHei" w:cs="仿宋" w:eastAsia="黑体"/>
          <w:sz w:val="32"/>
          <w:szCs w:val="32"/>
        </w:rPr>
        <w:t>、在公司领导下，负责采购部的日常工作；</w:t>
      </w:r>
    </w:p>
    <w:p>
      <w:pPr>
        <w:pStyle w:val="Style15"/>
        <w:spacing w:lineRule="auto" w:line="360" w:before="0" w:after="0"/>
        <w:ind w:hanging="0"/>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2</w:t>
      </w:r>
      <w:r>
        <w:rPr>
          <w:rFonts w:ascii="SimHei" w:hAnsi="SimHei" w:cs="仿宋" w:eastAsia="黑体"/>
          <w:sz w:val="32"/>
          <w:szCs w:val="32"/>
        </w:rPr>
        <w:t>、负责公司各部门物资采购计划的初审、报批、采购工作；</w:t>
      </w:r>
    </w:p>
    <w:p>
      <w:pPr>
        <w:pStyle w:val="Style15"/>
        <w:spacing w:lineRule="auto" w:line="360" w:before="0" w:after="0"/>
        <w:ind w:hanging="0"/>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3</w:t>
      </w:r>
      <w:r>
        <w:rPr>
          <w:rFonts w:ascii="SimHei" w:hAnsi="SimHei" w:cs="仿宋" w:eastAsia="黑体"/>
          <w:sz w:val="32"/>
          <w:szCs w:val="32"/>
        </w:rPr>
        <w:t>、负责市场调查研究，掌握市场规律，负责审定供货厂家</w:t>
      </w:r>
      <w:r>
        <w:rPr>
          <w:rFonts w:eastAsia="黑体" w:cs="仿宋" w:ascii="SimHei" w:hAnsi="SimHei"/>
          <w:sz w:val="32"/>
          <w:szCs w:val="32"/>
        </w:rPr>
        <w:t xml:space="preserve">, </w:t>
      </w:r>
      <w:r>
        <w:rPr>
          <w:rFonts w:ascii="SimHei" w:hAnsi="SimHei" w:cs="仿宋" w:eastAsia="黑体"/>
          <w:sz w:val="32"/>
          <w:szCs w:val="32"/>
        </w:rPr>
        <w:t>审定价格</w:t>
      </w:r>
      <w:r>
        <w:rPr>
          <w:rFonts w:eastAsia="黑体" w:cs="仿宋" w:ascii="SimHei" w:hAnsi="SimHei"/>
          <w:sz w:val="32"/>
          <w:szCs w:val="32"/>
        </w:rPr>
        <w:t>,</w:t>
      </w:r>
      <w:r>
        <w:rPr>
          <w:rFonts w:ascii="SimHei" w:hAnsi="SimHei" w:cs="仿宋" w:eastAsia="黑体"/>
          <w:sz w:val="32"/>
          <w:szCs w:val="32"/>
        </w:rPr>
        <w:t>对收料单及发票的审核整理</w:t>
      </w:r>
      <w:r>
        <w:rPr>
          <w:rFonts w:eastAsia="黑体" w:cs="仿宋" w:ascii="SimHei" w:hAnsi="SimHei"/>
          <w:sz w:val="32"/>
          <w:szCs w:val="32"/>
        </w:rPr>
        <w:t>,</w:t>
      </w:r>
      <w:r>
        <w:rPr>
          <w:rFonts w:ascii="SimHei" w:hAnsi="SimHei" w:cs="仿宋" w:eastAsia="黑体"/>
          <w:sz w:val="32"/>
          <w:szCs w:val="32"/>
        </w:rPr>
        <w:t>对采购合同的审核把关，协助结算中心办理结帐事物。确保采购质优价廉的物资；</w:t>
      </w:r>
    </w:p>
    <w:p>
      <w:pPr>
        <w:pStyle w:val="Style15"/>
        <w:spacing w:lineRule="auto" w:line="360" w:before="0" w:after="0"/>
        <w:ind w:hanging="0"/>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4</w:t>
      </w:r>
      <w:r>
        <w:rPr>
          <w:rFonts w:ascii="SimHei" w:hAnsi="SimHei" w:cs="仿宋" w:eastAsia="黑体"/>
          <w:sz w:val="32"/>
          <w:szCs w:val="32"/>
        </w:rPr>
        <w:t>、负责物资库房的管理，严格入、出库手续，定期编制报；</w:t>
      </w:r>
    </w:p>
    <w:p>
      <w:pPr>
        <w:pStyle w:val="Style15"/>
        <w:spacing w:lineRule="auto" w:line="360" w:before="0" w:after="0"/>
        <w:rPr/>
      </w:pPr>
      <w:r>
        <w:rPr>
          <w:rFonts w:eastAsia="黑体" w:cs="仿宋" w:ascii="SimHei" w:hAnsi="SimHei"/>
          <w:color w:val="000000"/>
          <w:sz w:val="32"/>
          <w:szCs w:val="32"/>
        </w:rPr>
        <w:t>5</w:t>
      </w:r>
      <w:r>
        <w:rPr>
          <w:rFonts w:ascii="SimHei" w:hAnsi="SimHei" w:cs="仿宋" w:eastAsia="黑体"/>
          <w:color w:val="000000"/>
          <w:sz w:val="32"/>
          <w:szCs w:val="32"/>
        </w:rPr>
        <w:t>、建立供应商资信、价格档案，及时更新；</w:t>
      </w:r>
    </w:p>
    <w:p>
      <w:pPr>
        <w:pStyle w:val="Style15"/>
        <w:spacing w:lineRule="auto" w:line="360" w:before="0" w:after="0"/>
        <w:rPr>
          <w:rStyle w:val="StrongEmphasis"/>
          <w:rFonts w:ascii="仿宋" w:hAnsi="仿宋" w:eastAsia="仿宋" w:cs="仿宋"/>
          <w:b w:val="false"/>
          <w:b w:val="false"/>
          <w:bCs w:val="false"/>
          <w:color w:val="000000"/>
          <w:sz w:val="32"/>
          <w:szCs w:val="32"/>
        </w:rPr>
      </w:pPr>
      <w:r>
        <w:rPr>
          <w:rFonts w:eastAsia="黑体" w:cs="仿宋" w:ascii="SimHei" w:hAnsi="SimHei"/>
          <w:color w:val="000000"/>
          <w:sz w:val="32"/>
          <w:szCs w:val="32"/>
        </w:rPr>
        <w:t>6</w:t>
      </w:r>
      <w:r>
        <w:rPr>
          <w:rFonts w:ascii="SimHei" w:hAnsi="SimHei" w:cs="仿宋" w:eastAsia="黑体"/>
          <w:color w:val="000000"/>
          <w:sz w:val="32"/>
          <w:szCs w:val="32"/>
        </w:rPr>
        <w:t>、完成公司领导交办的其它工作。</w:t>
      </w:r>
    </w:p>
    <w:p>
      <w:pPr>
        <w:pStyle w:val="Style15"/>
        <w:spacing w:lineRule="auto" w:line="360" w:before="0" w:after="0"/>
        <w:ind w:hanging="0"/>
        <w:rPr>
          <w:rFonts w:ascii="仿宋" w:hAnsi="仿宋" w:eastAsia="仿宋" w:cs="仿宋"/>
          <w:color w:val="000000"/>
          <w:sz w:val="32"/>
          <w:szCs w:val="32"/>
        </w:rPr>
      </w:pPr>
      <w:r>
        <w:rPr>
          <w:rFonts w:ascii="SimHei" w:hAnsi="SimHei" w:cs="Times New Roman" w:eastAsia="黑体"/>
          <w:kern w:val="2"/>
          <w:sz w:val="32"/>
          <w:szCs w:val="32"/>
        </w:rPr>
        <w:t xml:space="preserve">　　</w:t>
      </w:r>
      <w:r>
        <w:rPr>
          <w:rStyle w:val="StrongEmphasis"/>
          <w:rFonts w:ascii="SimHei" w:hAnsi="SimHei" w:cs="仿宋" w:eastAsia="黑体"/>
          <w:bCs w:val="false"/>
          <w:color w:val="000000"/>
          <w:sz w:val="32"/>
          <w:szCs w:val="32"/>
        </w:rPr>
        <w:t>采购员岗位职责</w:t>
      </w:r>
    </w:p>
    <w:p>
      <w:pPr>
        <w:pStyle w:val="Style15"/>
        <w:spacing w:lineRule="auto" w:line="360" w:before="0" w:after="0"/>
        <w:ind w:hanging="0"/>
        <w:rPr>
          <w:rFonts w:ascii="仿宋" w:hAnsi="仿宋" w:eastAsia="仿宋" w:cs="仿宋"/>
          <w:color w:val="000000"/>
          <w:sz w:val="32"/>
          <w:szCs w:val="32"/>
        </w:rPr>
      </w:pPr>
      <w:r>
        <w:rPr>
          <w:rFonts w:ascii="SimHei" w:hAnsi="SimHei" w:cs="仿宋" w:eastAsia="黑体"/>
          <w:color w:val="000000"/>
          <w:sz w:val="32"/>
          <w:szCs w:val="32"/>
        </w:rPr>
        <w:t xml:space="preserve">　　</w:t>
      </w:r>
      <w:r>
        <w:rPr>
          <w:rFonts w:eastAsia="黑体" w:cs="仿宋" w:ascii="SimHei" w:hAnsi="SimHei"/>
          <w:color w:val="000000"/>
          <w:sz w:val="32"/>
          <w:szCs w:val="32"/>
        </w:rPr>
        <w:t>1</w:t>
      </w:r>
      <w:r>
        <w:rPr>
          <w:rFonts w:ascii="SimHei" w:hAnsi="SimHei" w:cs="仿宋" w:eastAsia="黑体"/>
          <w:color w:val="000000"/>
          <w:sz w:val="32"/>
          <w:szCs w:val="32"/>
        </w:rPr>
        <w:t>、在部门经理领导下，做好公司的物资采购工作；</w:t>
      </w:r>
    </w:p>
    <w:p>
      <w:pPr>
        <w:pStyle w:val="Normal"/>
        <w:spacing w:lineRule="auto" w:line="360"/>
        <w:rPr>
          <w:rFonts w:ascii="仿宋" w:hAnsi="仿宋" w:eastAsia="仿宋" w:cs="仿宋"/>
          <w:color w:val="000000"/>
          <w:sz w:val="32"/>
          <w:szCs w:val="32"/>
        </w:rPr>
      </w:pPr>
      <w:r>
        <w:rPr>
          <w:rFonts w:ascii="SimHei" w:hAnsi="SimHei" w:cs="仿宋" w:eastAsia="黑体"/>
          <w:color w:val="000000"/>
          <w:sz w:val="32"/>
          <w:szCs w:val="32"/>
        </w:rPr>
        <w:t xml:space="preserve">　　</w:t>
      </w:r>
      <w:r>
        <w:rPr>
          <w:rFonts w:eastAsia="黑体" w:cs="仿宋" w:ascii="SimHei" w:hAnsi="SimHei"/>
          <w:color w:val="000000"/>
          <w:sz w:val="32"/>
          <w:szCs w:val="32"/>
        </w:rPr>
        <w:t>2</w:t>
      </w:r>
      <w:r>
        <w:rPr>
          <w:rFonts w:ascii="SimHei" w:hAnsi="SimHei" w:cs="仿宋" w:eastAsia="黑体"/>
          <w:color w:val="000000"/>
          <w:sz w:val="32"/>
          <w:szCs w:val="32"/>
        </w:rPr>
        <w:t>、做好市场调研工作，掌握市场规律，做到公开公正，采购质优价廉的物资；</w:t>
      </w:r>
    </w:p>
    <w:p>
      <w:pPr>
        <w:pStyle w:val="Style15"/>
        <w:spacing w:lineRule="auto" w:line="360" w:before="0" w:after="0"/>
        <w:ind w:hanging="0"/>
        <w:rPr>
          <w:rFonts w:ascii="仿宋" w:hAnsi="仿宋" w:eastAsia="仿宋" w:cs="仿宋"/>
          <w:color w:val="000000"/>
          <w:sz w:val="32"/>
          <w:szCs w:val="32"/>
        </w:rPr>
      </w:pPr>
      <w:r>
        <w:rPr>
          <w:rFonts w:ascii="SimHei" w:hAnsi="SimHei" w:cs="仿宋" w:eastAsia="黑体"/>
          <w:color w:val="000000"/>
          <w:sz w:val="32"/>
          <w:szCs w:val="32"/>
        </w:rPr>
        <w:t xml:space="preserve">　　</w:t>
      </w:r>
      <w:r>
        <w:rPr>
          <w:rFonts w:eastAsia="黑体" w:cs="仿宋" w:ascii="SimHei" w:hAnsi="SimHei"/>
          <w:color w:val="000000"/>
          <w:sz w:val="32"/>
          <w:szCs w:val="32"/>
        </w:rPr>
        <w:t>3</w:t>
      </w:r>
      <w:r>
        <w:rPr>
          <w:rFonts w:ascii="SimHei" w:hAnsi="SimHei" w:cs="仿宋" w:eastAsia="黑体"/>
          <w:color w:val="000000"/>
          <w:sz w:val="32"/>
          <w:szCs w:val="32"/>
        </w:rPr>
        <w:t>、对收料单及发票的审核整理；</w:t>
      </w:r>
    </w:p>
    <w:p>
      <w:pPr>
        <w:pStyle w:val="Style15"/>
        <w:spacing w:lineRule="auto" w:line="360" w:before="0" w:after="0"/>
        <w:ind w:hanging="0"/>
        <w:rPr>
          <w:rFonts w:ascii="仿宋" w:hAnsi="仿宋" w:eastAsia="仿宋" w:cs="仿宋"/>
          <w:color w:val="000000"/>
          <w:sz w:val="32"/>
          <w:szCs w:val="32"/>
        </w:rPr>
      </w:pPr>
      <w:r>
        <w:rPr>
          <w:rFonts w:ascii="SimHei" w:hAnsi="SimHei" w:cs="仿宋" w:eastAsia="黑体"/>
          <w:color w:val="000000"/>
          <w:sz w:val="32"/>
          <w:szCs w:val="32"/>
        </w:rPr>
        <w:t xml:space="preserve">　　</w:t>
      </w:r>
      <w:r>
        <w:rPr>
          <w:rFonts w:eastAsia="黑体" w:cs="仿宋" w:ascii="SimHei" w:hAnsi="SimHei"/>
          <w:color w:val="000000"/>
          <w:sz w:val="32"/>
          <w:szCs w:val="32"/>
        </w:rPr>
        <w:t>4</w:t>
      </w:r>
      <w:r>
        <w:rPr>
          <w:rFonts w:ascii="SimHei" w:hAnsi="SimHei" w:cs="仿宋" w:eastAsia="黑体"/>
          <w:color w:val="000000"/>
          <w:sz w:val="32"/>
          <w:szCs w:val="32"/>
        </w:rPr>
        <w:t>、采购员实行晨报制度（出差除外），每日清晨向采购部经理汇报前日工作，落实采购细则；</w:t>
      </w:r>
    </w:p>
    <w:p>
      <w:pPr>
        <w:pStyle w:val="Style15"/>
        <w:spacing w:lineRule="auto" w:line="360" w:before="0" w:after="0"/>
        <w:ind w:hanging="0"/>
        <w:rPr>
          <w:rFonts w:ascii="仿宋" w:hAnsi="仿宋" w:eastAsia="仿宋" w:cs="仿宋"/>
          <w:color w:val="000000"/>
          <w:kern w:val="2"/>
          <w:sz w:val="32"/>
          <w:szCs w:val="32"/>
        </w:rPr>
      </w:pPr>
      <w:r>
        <w:rPr>
          <w:rFonts w:ascii="SimHei" w:hAnsi="SimHei" w:cs="仿宋" w:eastAsia="黑体"/>
          <w:color w:val="000000"/>
          <w:kern w:val="2"/>
          <w:sz w:val="32"/>
          <w:szCs w:val="32"/>
        </w:rPr>
        <w:t xml:space="preserve">　　</w:t>
      </w:r>
      <w:r>
        <w:rPr>
          <w:rFonts w:eastAsia="黑体" w:cs="仿宋" w:ascii="SimHei" w:hAnsi="SimHei"/>
          <w:color w:val="000000"/>
          <w:kern w:val="2"/>
          <w:sz w:val="32"/>
          <w:szCs w:val="32"/>
        </w:rPr>
        <w:t>5</w:t>
      </w:r>
      <w:r>
        <w:rPr>
          <w:rFonts w:ascii="SimHei" w:hAnsi="SimHei" w:cs="仿宋" w:eastAsia="黑体"/>
          <w:color w:val="000000"/>
          <w:kern w:val="2"/>
          <w:sz w:val="32"/>
          <w:szCs w:val="32"/>
        </w:rPr>
        <w:t>、所有材料采购全部依据采购合同，各类物资应与不少于</w:t>
      </w:r>
      <w:r>
        <w:rPr>
          <w:rFonts w:eastAsia="黑体" w:cs="仿宋" w:ascii="SimHei" w:hAnsi="SimHei"/>
          <w:color w:val="000000"/>
          <w:kern w:val="2"/>
          <w:sz w:val="32"/>
          <w:szCs w:val="32"/>
        </w:rPr>
        <w:t>5</w:t>
      </w:r>
      <w:r>
        <w:rPr>
          <w:rFonts w:ascii="SimHei" w:hAnsi="SimHei" w:cs="仿宋" w:eastAsia="黑体"/>
          <w:color w:val="000000"/>
          <w:kern w:val="2"/>
          <w:sz w:val="32"/>
          <w:szCs w:val="32"/>
        </w:rPr>
        <w:t>家供应商签订供货合同</w:t>
      </w:r>
      <w:r>
        <w:rPr>
          <w:rFonts w:eastAsia="黑体" w:cs="仿宋" w:ascii="SimHei" w:hAnsi="SimHei"/>
          <w:color w:val="000000"/>
          <w:kern w:val="2"/>
          <w:sz w:val="32"/>
          <w:szCs w:val="32"/>
        </w:rPr>
        <w:t>,</w:t>
      </w:r>
      <w:r>
        <w:rPr>
          <w:rFonts w:ascii="SimHei" w:hAnsi="SimHei" w:cs="仿宋" w:eastAsia="黑体"/>
          <w:color w:val="000000"/>
          <w:kern w:val="2"/>
          <w:sz w:val="32"/>
          <w:szCs w:val="32"/>
        </w:rPr>
        <w:t>确保各类物资年度付款不超过总价款的</w:t>
      </w:r>
      <w:r>
        <w:rPr>
          <w:rFonts w:eastAsia="黑体" w:cs="仿宋" w:ascii="SimHei" w:hAnsi="SimHei"/>
          <w:color w:val="000000"/>
          <w:kern w:val="2"/>
          <w:sz w:val="32"/>
          <w:szCs w:val="32"/>
        </w:rPr>
        <w:t>30%</w:t>
      </w:r>
      <w:r>
        <w:rPr>
          <w:rFonts w:ascii="SimHei" w:hAnsi="SimHei" w:cs="仿宋" w:eastAsia="黑体"/>
          <w:color w:val="000000"/>
          <w:kern w:val="2"/>
          <w:sz w:val="32"/>
          <w:szCs w:val="32"/>
        </w:rPr>
        <w:t>；</w:t>
      </w:r>
    </w:p>
    <w:p>
      <w:pPr>
        <w:pStyle w:val="Style15"/>
        <w:spacing w:lineRule="auto" w:line="360" w:before="0" w:after="0"/>
        <w:ind w:hanging="0"/>
        <w:rPr>
          <w:rFonts w:ascii="仿宋" w:hAnsi="仿宋" w:eastAsia="仿宋" w:cs="仿宋"/>
          <w:color w:val="000000"/>
          <w:sz w:val="32"/>
          <w:szCs w:val="32"/>
        </w:rPr>
      </w:pPr>
      <w:r>
        <w:rPr>
          <w:rFonts w:ascii="SimHei" w:hAnsi="SimHei" w:cs="仿宋" w:eastAsia="黑体"/>
          <w:color w:val="000000"/>
          <w:kern w:val="2"/>
          <w:sz w:val="32"/>
          <w:szCs w:val="32"/>
        </w:rPr>
        <w:t xml:space="preserve">　　</w:t>
      </w:r>
      <w:r>
        <w:rPr>
          <w:rFonts w:eastAsia="黑体" w:cs="仿宋" w:ascii="SimHei" w:hAnsi="SimHei"/>
          <w:color w:val="000000"/>
          <w:kern w:val="2"/>
          <w:sz w:val="32"/>
          <w:szCs w:val="32"/>
        </w:rPr>
        <w:t>6</w:t>
      </w:r>
      <w:r>
        <w:rPr>
          <w:rFonts w:ascii="SimHei" w:hAnsi="SimHei" w:cs="仿宋" w:eastAsia="黑体"/>
          <w:color w:val="000000"/>
          <w:kern w:val="2"/>
          <w:sz w:val="32"/>
          <w:szCs w:val="32"/>
        </w:rPr>
        <w:t>、建立材料价格厂家数据库；</w:t>
      </w:r>
    </w:p>
    <w:p>
      <w:pPr>
        <w:pStyle w:val="Style15"/>
        <w:spacing w:lineRule="auto" w:line="360" w:before="0" w:after="0"/>
        <w:rPr>
          <w:rFonts w:ascii="仿宋" w:hAnsi="仿宋" w:eastAsia="仿宋" w:cs="仿宋"/>
          <w:kern w:val="2"/>
          <w:sz w:val="32"/>
          <w:szCs w:val="32"/>
        </w:rPr>
      </w:pPr>
      <w:r>
        <w:rPr>
          <w:rFonts w:eastAsia="黑体" w:cs="仿宋" w:ascii="SimHei" w:hAnsi="SimHei"/>
          <w:kern w:val="2"/>
          <w:sz w:val="32"/>
          <w:szCs w:val="32"/>
        </w:rPr>
        <w:t>7</w:t>
      </w:r>
      <w:r>
        <w:rPr>
          <w:rFonts w:ascii="SimHei" w:hAnsi="SimHei" w:cs="仿宋" w:eastAsia="黑体"/>
          <w:kern w:val="2"/>
          <w:sz w:val="32"/>
          <w:szCs w:val="32"/>
        </w:rPr>
        <w:t>、完成领导交办的其它工作。</w:t>
      </w:r>
    </w:p>
    <w:p>
      <w:pPr>
        <w:pStyle w:val="Style15"/>
        <w:spacing w:lineRule="auto" w:line="360" w:before="0" w:after="0"/>
        <w:rPr>
          <w:rFonts w:ascii="仿宋" w:hAnsi="仿宋" w:eastAsia="仿宋" w:cs="仿宋"/>
          <w:color w:val="000000"/>
          <w:kern w:val="2"/>
          <w:sz w:val="32"/>
          <w:szCs w:val="32"/>
        </w:rPr>
      </w:pPr>
      <w:r>
        <w:rPr>
          <w:rFonts w:eastAsia="黑体" w:cs="仿宋" w:ascii="SimHei" w:hAnsi="SimHei"/>
          <w:color w:val="000000"/>
          <w:kern w:val="2"/>
          <w:sz w:val="32"/>
          <w:szCs w:val="32"/>
        </w:rPr>
      </w:r>
    </w:p>
    <w:p>
      <w:pPr>
        <w:pStyle w:val="Normal"/>
        <w:spacing w:lineRule="auto" w:line="360"/>
        <w:rPr>
          <w:rFonts w:ascii="仿宋" w:hAnsi="仿宋" w:eastAsia="仿宋" w:cs="仿宋"/>
          <w:b/>
          <w:b/>
          <w:sz w:val="32"/>
          <w:szCs w:val="32"/>
        </w:rPr>
      </w:pPr>
      <w:r>
        <w:rPr>
          <w:rFonts w:ascii="SimHei" w:hAnsi="SimHei" w:cs="仿宋" w:eastAsia="黑体"/>
          <w:b/>
          <w:sz w:val="32"/>
          <w:szCs w:val="32"/>
        </w:rPr>
        <w:t>七、合同管理部岗位职责：</w:t>
      </w:r>
    </w:p>
    <w:p>
      <w:pPr>
        <w:pStyle w:val="Normal"/>
        <w:spacing w:lineRule="auto" w:line="360"/>
        <w:ind w:firstLine="643"/>
        <w:rPr>
          <w:rFonts w:ascii="仿宋" w:hAnsi="仿宋" w:eastAsia="仿宋" w:cs="仿宋"/>
          <w:b/>
          <w:b/>
          <w:sz w:val="32"/>
          <w:szCs w:val="32"/>
        </w:rPr>
      </w:pPr>
      <w:r>
        <w:rPr>
          <w:rFonts w:ascii="SimHei" w:hAnsi="SimHei" w:cs="仿宋" w:eastAsia="黑体"/>
          <w:b/>
          <w:sz w:val="32"/>
          <w:szCs w:val="32"/>
        </w:rPr>
        <w:t>合同管理部经理岗位职责：</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1</w:t>
      </w:r>
      <w:r>
        <w:rPr>
          <w:rFonts w:ascii="SimHei" w:hAnsi="SimHei" w:cs="仿宋" w:eastAsia="黑体"/>
          <w:sz w:val="32"/>
          <w:szCs w:val="32"/>
        </w:rPr>
        <w:t>、负责公司劳动合同的管理工作；</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2</w:t>
      </w:r>
      <w:r>
        <w:rPr>
          <w:rFonts w:ascii="SimHei" w:hAnsi="SimHei" w:cs="仿宋" w:eastAsia="黑体"/>
          <w:sz w:val="32"/>
          <w:szCs w:val="32"/>
        </w:rPr>
        <w:t>、负责公司的社会保险工作；</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3</w:t>
      </w:r>
      <w:r>
        <w:rPr>
          <w:rFonts w:ascii="SimHei" w:hAnsi="SimHei" w:cs="仿宋" w:eastAsia="黑体"/>
          <w:sz w:val="32"/>
          <w:szCs w:val="32"/>
        </w:rPr>
        <w:t>、负责公司住房公积金工作；</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4</w:t>
      </w:r>
      <w:r>
        <w:rPr>
          <w:rFonts w:ascii="SimHei" w:hAnsi="SimHei" w:cs="仿宋" w:eastAsia="黑体"/>
          <w:sz w:val="32"/>
          <w:szCs w:val="32"/>
        </w:rPr>
        <w:t>、负责工程管理公司、物业公司和开发公司的资质办理工作；</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5</w:t>
      </w:r>
      <w:r>
        <w:rPr>
          <w:rFonts w:ascii="SimHei" w:hAnsi="SimHei" w:cs="仿宋" w:eastAsia="黑体"/>
          <w:sz w:val="32"/>
          <w:szCs w:val="32"/>
        </w:rPr>
        <w:t>、负责工程管理公司对外关系协调工作；</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6</w:t>
      </w:r>
      <w:r>
        <w:rPr>
          <w:rFonts w:ascii="SimHei" w:hAnsi="SimHei" w:cs="仿宋" w:eastAsia="黑体"/>
          <w:sz w:val="32"/>
          <w:szCs w:val="32"/>
        </w:rPr>
        <w:t>、负责工程管理公司安全生产管理工作；</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7</w:t>
      </w:r>
      <w:r>
        <w:rPr>
          <w:rFonts w:ascii="SimHei" w:hAnsi="SimHei" w:cs="仿宋" w:eastAsia="黑体"/>
          <w:sz w:val="32"/>
          <w:szCs w:val="32"/>
        </w:rPr>
        <w:t>、负责工程管理公司劳务用工实名制管理工作；</w:t>
      </w:r>
    </w:p>
    <w:p>
      <w:pPr>
        <w:pStyle w:val="Normal"/>
        <w:spacing w:lineRule="auto" w:line="360"/>
        <w:ind w:firstLine="640"/>
        <w:rPr/>
      </w:pPr>
      <w:r>
        <w:rPr>
          <w:rFonts w:eastAsia="黑体" w:cs="仿宋" w:ascii="SimHei" w:hAnsi="SimHei"/>
          <w:sz w:val="32"/>
          <w:szCs w:val="32"/>
        </w:rPr>
        <w:t>8</w:t>
      </w:r>
      <w:r>
        <w:rPr>
          <w:rFonts w:ascii="SimHei" w:hAnsi="SimHei" w:cs="仿宋" w:eastAsia="黑体"/>
          <w:sz w:val="32"/>
          <w:szCs w:val="32"/>
        </w:rPr>
        <w:t>、负责公司劳务用工推行实名制检查工作。</w:t>
      </w:r>
    </w:p>
    <w:p>
      <w:pPr>
        <w:pStyle w:val="Normal"/>
        <w:spacing w:lineRule="auto" w:line="360"/>
        <w:ind w:firstLine="643"/>
        <w:rPr>
          <w:rFonts w:ascii="仿宋" w:hAnsi="仿宋" w:eastAsia="仿宋" w:cs="仿宋"/>
          <w:b/>
          <w:b/>
          <w:sz w:val="32"/>
          <w:szCs w:val="32"/>
        </w:rPr>
      </w:pPr>
      <w:r>
        <w:rPr>
          <w:rFonts w:ascii="SimHei" w:hAnsi="SimHei" w:cs="仿宋" w:eastAsia="黑体"/>
          <w:b/>
          <w:sz w:val="32"/>
          <w:szCs w:val="32"/>
        </w:rPr>
        <w:t>资质、社保、劳动合同管理员岗位职责：</w:t>
      </w:r>
    </w:p>
    <w:p>
      <w:pPr>
        <w:pStyle w:val="Normal"/>
        <w:spacing w:lineRule="auto" w:line="360"/>
        <w:ind w:firstLine="640"/>
        <w:rPr>
          <w:rFonts w:ascii="仿宋" w:hAnsi="仿宋" w:eastAsia="仿宋" w:cs="仿宋"/>
          <w:b/>
          <w:b/>
          <w:sz w:val="32"/>
          <w:szCs w:val="32"/>
        </w:rPr>
      </w:pPr>
      <w:r>
        <w:rPr>
          <w:rFonts w:eastAsia="黑体" w:cs="仿宋" w:ascii="SimHei" w:hAnsi="SimHei"/>
          <w:sz w:val="32"/>
          <w:szCs w:val="32"/>
        </w:rPr>
        <w:t>1</w:t>
      </w:r>
      <w:r>
        <w:rPr>
          <w:rFonts w:ascii="SimHei" w:hAnsi="SimHei" w:cs="仿宋" w:eastAsia="黑体"/>
          <w:sz w:val="32"/>
          <w:szCs w:val="32"/>
        </w:rPr>
        <w:t>、遵守公司一切规章制度及工作守则，保守商业秘密，不做任何有损公司名誉的行为；</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2</w:t>
      </w:r>
      <w:r>
        <w:rPr>
          <w:rFonts w:ascii="SimHei" w:hAnsi="SimHei" w:cs="仿宋" w:eastAsia="黑体"/>
          <w:sz w:val="32"/>
          <w:szCs w:val="32"/>
        </w:rPr>
        <w:t>、负责公司劳动合同的签订、整理归档工作；</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3</w:t>
      </w:r>
      <w:r>
        <w:rPr>
          <w:rFonts w:ascii="SimHei" w:hAnsi="SimHei" w:cs="仿宋" w:eastAsia="黑体"/>
          <w:sz w:val="32"/>
          <w:szCs w:val="32"/>
        </w:rPr>
        <w:t>、负责公司社会保险开户、员工参保（增员、减员、信息变更、保险关系转移等）手续的办理、员工社保档案整理归档工作；</w:t>
      </w:r>
    </w:p>
    <w:p>
      <w:pPr>
        <w:pStyle w:val="Normal"/>
        <w:spacing w:lineRule="auto" w:line="360"/>
        <w:ind w:firstLine="640"/>
        <w:rPr/>
      </w:pPr>
      <w:r>
        <w:rPr>
          <w:rFonts w:eastAsia="黑体" w:cs="仿宋" w:ascii="SimHei" w:hAnsi="SimHei"/>
          <w:sz w:val="32"/>
          <w:szCs w:val="32"/>
        </w:rPr>
        <w:t>4</w:t>
      </w:r>
      <w:r>
        <w:rPr>
          <w:rFonts w:ascii="SimHei" w:hAnsi="SimHei" w:cs="仿宋" w:eastAsia="黑体"/>
          <w:sz w:val="32"/>
          <w:szCs w:val="32"/>
        </w:rPr>
        <w:t>、负责工程管理公司建筑公司资质在建委网上的实时监控及动态管理工作；</w:t>
      </w:r>
    </w:p>
    <w:p>
      <w:pPr>
        <w:pStyle w:val="Normal"/>
        <w:spacing w:lineRule="auto" w:line="360"/>
        <w:ind w:firstLine="640"/>
        <w:rPr/>
      </w:pPr>
      <w:r>
        <w:rPr>
          <w:rFonts w:eastAsia="黑体" w:cs="仿宋" w:ascii="SimHei" w:hAnsi="SimHei"/>
          <w:sz w:val="32"/>
          <w:szCs w:val="32"/>
        </w:rPr>
        <w:t>5</w:t>
      </w:r>
      <w:r>
        <w:rPr>
          <w:rFonts w:ascii="SimHei" w:hAnsi="SimHei" w:cs="仿宋" w:eastAsia="黑体"/>
          <w:sz w:val="32"/>
          <w:szCs w:val="32"/>
        </w:rPr>
        <w:t>、负责工程管理公司建筑公司在施工程劳务费支付情况网上申报工作；</w:t>
      </w:r>
    </w:p>
    <w:p>
      <w:pPr>
        <w:pStyle w:val="Normal"/>
        <w:spacing w:lineRule="auto" w:line="360"/>
        <w:ind w:firstLine="640"/>
        <w:rPr/>
      </w:pPr>
      <w:r>
        <w:rPr>
          <w:rFonts w:eastAsia="黑体" w:cs="仿宋" w:ascii="SimHei" w:hAnsi="SimHei"/>
          <w:sz w:val="32"/>
          <w:szCs w:val="32"/>
        </w:rPr>
        <w:t>6</w:t>
      </w:r>
      <w:r>
        <w:rPr>
          <w:rFonts w:ascii="SimHei" w:hAnsi="SimHei" w:cs="仿宋" w:eastAsia="黑体"/>
          <w:sz w:val="32"/>
          <w:szCs w:val="32"/>
        </w:rPr>
        <w:t>、负责工程管理公司建筑公司在施工程形象进度网上申报工作；</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7</w:t>
      </w:r>
      <w:r>
        <w:rPr>
          <w:rFonts w:ascii="SimHei" w:hAnsi="SimHei" w:cs="仿宋" w:eastAsia="黑体"/>
          <w:sz w:val="32"/>
          <w:szCs w:val="32"/>
        </w:rPr>
        <w:t>、负责玉国公司资质变更材料的打印、整理归档及申办流程网上监控工作；</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8</w:t>
      </w:r>
      <w:r>
        <w:rPr>
          <w:rFonts w:ascii="SimHei" w:hAnsi="SimHei" w:cs="仿宋" w:eastAsia="黑体"/>
          <w:sz w:val="32"/>
          <w:szCs w:val="32"/>
        </w:rPr>
        <w:t>、负责玉国公司安全生产许可证变更材料的打印及申办流程工作；</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9</w:t>
      </w:r>
      <w:r>
        <w:rPr>
          <w:rFonts w:ascii="SimHei" w:hAnsi="SimHei" w:cs="仿宋" w:eastAsia="黑体"/>
          <w:sz w:val="32"/>
          <w:szCs w:val="32"/>
        </w:rPr>
        <w:t>、负责华宸、开发、物业三个公司资质升级文字资料的打印、整理归档工作；</w:t>
      </w:r>
    </w:p>
    <w:p>
      <w:pPr>
        <w:pStyle w:val="Normal"/>
        <w:spacing w:lineRule="auto" w:line="360"/>
        <w:ind w:start="479" w:hanging="0"/>
        <w:rPr>
          <w:rFonts w:ascii="仿宋" w:hAnsi="仿宋" w:eastAsia="仿宋" w:cs="仿宋"/>
          <w:sz w:val="32"/>
          <w:szCs w:val="32"/>
        </w:rPr>
      </w:pPr>
      <w:r>
        <w:rPr>
          <w:rFonts w:eastAsia="黑体" w:cs="仿宋" w:ascii="SimHei" w:hAnsi="SimHei"/>
          <w:sz w:val="32"/>
          <w:szCs w:val="32"/>
        </w:rPr>
        <w:t>10</w:t>
      </w:r>
      <w:r>
        <w:rPr>
          <w:rFonts w:ascii="SimHei" w:hAnsi="SimHei" w:cs="仿宋" w:eastAsia="黑体"/>
          <w:sz w:val="32"/>
          <w:szCs w:val="32"/>
        </w:rPr>
        <w:t>、负责工程管理公司建筑公司劳务分包手续办理、材料打印、整理归档工作；</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11</w:t>
      </w:r>
      <w:r>
        <w:rPr>
          <w:rFonts w:ascii="SimHei" w:hAnsi="SimHei" w:cs="仿宋" w:eastAsia="黑体"/>
          <w:sz w:val="32"/>
          <w:szCs w:val="32"/>
        </w:rPr>
        <w:t>、负责公司住房公积金开户、个人信息或单位信息变更、转移、封存、汇缴、补缴、销户等手续办理。</w:t>
      </w:r>
    </w:p>
    <w:p>
      <w:pPr>
        <w:pStyle w:val="Normal"/>
        <w:spacing w:lineRule="auto" w:line="360"/>
        <w:jc w:val="center"/>
        <w:rPr>
          <w:rFonts w:ascii="仿宋" w:hAnsi="仿宋" w:eastAsia="仿宋" w:cs="仿宋"/>
          <w:b/>
          <w:b/>
          <w:sz w:val="32"/>
          <w:szCs w:val="32"/>
        </w:rPr>
      </w:pPr>
      <w:r>
        <w:rPr>
          <w:rFonts w:eastAsia="黑体" w:cs="仿宋" w:ascii="SimHei" w:hAnsi="SimHei"/>
          <w:b/>
          <w:sz w:val="32"/>
          <w:szCs w:val="32"/>
        </w:rPr>
      </w:r>
    </w:p>
    <w:p>
      <w:pPr>
        <w:pStyle w:val="Normal"/>
        <w:spacing w:lineRule="auto" w:line="360"/>
        <w:rPr>
          <w:rFonts w:ascii="仿宋" w:hAnsi="仿宋" w:eastAsia="仿宋" w:cs="仿宋"/>
          <w:b/>
          <w:b/>
          <w:sz w:val="32"/>
          <w:szCs w:val="32"/>
        </w:rPr>
      </w:pPr>
      <w:r>
        <w:rPr>
          <w:rFonts w:ascii="SimHei" w:hAnsi="SimHei" w:cs="仿宋" w:eastAsia="黑体"/>
          <w:b/>
          <w:sz w:val="32"/>
          <w:szCs w:val="32"/>
        </w:rPr>
        <w:t>八、法务部岗位职责：</w:t>
      </w:r>
    </w:p>
    <w:p>
      <w:pPr>
        <w:pStyle w:val="Normal"/>
        <w:snapToGrid w:val="false"/>
        <w:spacing w:lineRule="auto" w:line="360"/>
        <w:ind w:firstLine="643"/>
        <w:rPr/>
      </w:pPr>
      <w:r>
        <w:rPr>
          <w:rFonts w:ascii="SimHei" w:hAnsi="SimHei" w:cs="仿宋" w:eastAsia="黑体"/>
          <w:b/>
          <w:sz w:val="32"/>
          <w:szCs w:val="32"/>
        </w:rPr>
        <w:t>法务部经理的岗位职责：</w:t>
      </w:r>
    </w:p>
    <w:p>
      <w:pPr>
        <w:pStyle w:val="Normal"/>
        <w:snapToGrid w:val="false"/>
        <w:spacing w:lineRule="auto" w:line="360"/>
        <w:ind w:start="540" w:hanging="0"/>
        <w:rPr>
          <w:rFonts w:ascii="仿宋" w:hAnsi="仿宋" w:eastAsia="仿宋" w:cs="仿宋"/>
          <w:color w:val="333333"/>
          <w:sz w:val="32"/>
          <w:szCs w:val="32"/>
        </w:rPr>
      </w:pPr>
      <w:r>
        <w:rPr>
          <w:rFonts w:eastAsia="黑体" w:cs="仿宋" w:ascii="SimHei" w:hAnsi="SimHei"/>
          <w:color w:val="333333"/>
          <w:sz w:val="32"/>
          <w:szCs w:val="32"/>
        </w:rPr>
        <w:t>1</w:t>
      </w:r>
      <w:r>
        <w:rPr>
          <w:rFonts w:ascii="SimHei" w:hAnsi="SimHei" w:cs="仿宋" w:eastAsia="黑体"/>
          <w:color w:val="333333"/>
          <w:sz w:val="32"/>
          <w:szCs w:val="32"/>
        </w:rPr>
        <w:t>、负责公司法律事务，处理各类经济合同、劳务纠纷，完成或协助完成案件的起诉、应诉和执行事宜；</w:t>
      </w:r>
    </w:p>
    <w:p>
      <w:pPr>
        <w:pStyle w:val="Normal"/>
        <w:snapToGrid w:val="false"/>
        <w:spacing w:lineRule="auto" w:line="360"/>
        <w:ind w:start="540" w:hanging="0"/>
        <w:rPr>
          <w:rFonts w:ascii="仿宋" w:hAnsi="仿宋" w:eastAsia="仿宋" w:cs="仿宋"/>
          <w:color w:val="333333"/>
          <w:sz w:val="32"/>
          <w:szCs w:val="32"/>
        </w:rPr>
      </w:pPr>
      <w:r>
        <w:rPr>
          <w:rFonts w:eastAsia="黑体" w:cs="仿宋" w:ascii="SimHei" w:hAnsi="SimHei"/>
          <w:color w:val="333333"/>
          <w:sz w:val="32"/>
          <w:szCs w:val="32"/>
        </w:rPr>
        <w:t>2</w:t>
      </w:r>
      <w:r>
        <w:rPr>
          <w:rFonts w:ascii="SimHei" w:hAnsi="SimHei" w:cs="仿宋" w:eastAsia="黑体"/>
          <w:color w:val="333333"/>
          <w:sz w:val="32"/>
          <w:szCs w:val="32"/>
        </w:rPr>
        <w:t>、协调法务部与公司其它部门的关系，为其它部门提供法律支持，协助完善各部门的规范化管理；</w:t>
      </w:r>
    </w:p>
    <w:p>
      <w:pPr>
        <w:pStyle w:val="Normal"/>
        <w:snapToGrid w:val="false"/>
        <w:spacing w:lineRule="auto" w:line="360"/>
        <w:ind w:start="540" w:hanging="0"/>
        <w:rPr>
          <w:rFonts w:ascii="仿宋" w:hAnsi="仿宋" w:eastAsia="仿宋" w:cs="仿宋"/>
          <w:color w:val="333333"/>
          <w:sz w:val="32"/>
          <w:szCs w:val="32"/>
        </w:rPr>
      </w:pPr>
      <w:r>
        <w:rPr>
          <w:rFonts w:eastAsia="黑体" w:cs="仿宋" w:ascii="SimHei" w:hAnsi="SimHei"/>
          <w:color w:val="333333"/>
          <w:sz w:val="32"/>
          <w:szCs w:val="32"/>
        </w:rPr>
        <w:t>3</w:t>
      </w:r>
      <w:r>
        <w:rPr>
          <w:rFonts w:ascii="SimHei" w:hAnsi="SimHei" w:cs="仿宋" w:eastAsia="黑体"/>
          <w:color w:val="333333"/>
          <w:sz w:val="32"/>
          <w:szCs w:val="32"/>
        </w:rPr>
        <w:t>、保持与劳动、公安、司法等有关国家机关的良好关系，负责保持日常沟通联系；</w:t>
      </w:r>
    </w:p>
    <w:p>
      <w:pPr>
        <w:pStyle w:val="Normal"/>
        <w:snapToGrid w:val="false"/>
        <w:spacing w:lineRule="auto" w:line="360"/>
        <w:ind w:start="540" w:hanging="0"/>
        <w:rPr>
          <w:rFonts w:ascii="仿宋" w:hAnsi="仿宋" w:eastAsia="仿宋" w:cs="仿宋"/>
          <w:color w:val="333333"/>
          <w:sz w:val="32"/>
          <w:szCs w:val="32"/>
        </w:rPr>
      </w:pPr>
      <w:r>
        <w:rPr>
          <w:rFonts w:eastAsia="黑体" w:cs="仿宋" w:ascii="SimHei" w:hAnsi="SimHei"/>
          <w:color w:val="333333"/>
          <w:sz w:val="32"/>
          <w:szCs w:val="32"/>
        </w:rPr>
        <w:t>4</w:t>
      </w:r>
      <w:r>
        <w:rPr>
          <w:rFonts w:ascii="SimHei" w:hAnsi="SimHei" w:cs="仿宋" w:eastAsia="黑体"/>
          <w:color w:val="333333"/>
          <w:sz w:val="32"/>
          <w:szCs w:val="32"/>
        </w:rPr>
        <w:t>、保持与公司顾问律师的紧密联系，为公司决策提供法律依据；</w:t>
      </w:r>
    </w:p>
    <w:p>
      <w:pPr>
        <w:pStyle w:val="Normal"/>
        <w:snapToGrid w:val="false"/>
        <w:spacing w:lineRule="auto" w:line="360"/>
        <w:ind w:start="540" w:hanging="0"/>
        <w:rPr>
          <w:rFonts w:ascii="仿宋" w:hAnsi="仿宋" w:eastAsia="仿宋" w:cs="仿宋"/>
          <w:color w:val="333333"/>
          <w:sz w:val="32"/>
          <w:szCs w:val="32"/>
        </w:rPr>
      </w:pPr>
      <w:r>
        <w:rPr>
          <w:rFonts w:eastAsia="黑体" w:cs="仿宋" w:ascii="SimHei" w:hAnsi="SimHei"/>
          <w:color w:val="333333"/>
          <w:sz w:val="32"/>
          <w:szCs w:val="32"/>
        </w:rPr>
        <w:t>5</w:t>
      </w:r>
      <w:r>
        <w:rPr>
          <w:rFonts w:ascii="SimHei" w:hAnsi="SimHei" w:cs="仿宋" w:eastAsia="黑体"/>
          <w:color w:val="333333"/>
          <w:sz w:val="32"/>
          <w:szCs w:val="32"/>
        </w:rPr>
        <w:t>、负责公司合同和对外文件的评审，进行合法性审查；</w:t>
      </w:r>
    </w:p>
    <w:p>
      <w:pPr>
        <w:pStyle w:val="Normal"/>
        <w:snapToGrid w:val="false"/>
        <w:spacing w:lineRule="auto" w:line="360"/>
        <w:ind w:start="540" w:hanging="0"/>
        <w:rPr>
          <w:rFonts w:ascii="仿宋" w:hAnsi="仿宋" w:eastAsia="仿宋" w:cs="仿宋"/>
          <w:color w:val="333333"/>
          <w:sz w:val="32"/>
          <w:szCs w:val="32"/>
        </w:rPr>
      </w:pPr>
      <w:r>
        <w:rPr>
          <w:rFonts w:eastAsia="黑体" w:cs="仿宋" w:ascii="SimHei" w:hAnsi="SimHei"/>
          <w:color w:val="333333"/>
          <w:sz w:val="32"/>
          <w:szCs w:val="32"/>
        </w:rPr>
        <w:t>6</w:t>
      </w:r>
      <w:r>
        <w:rPr>
          <w:rFonts w:ascii="SimHei" w:hAnsi="SimHei" w:cs="仿宋" w:eastAsia="黑体"/>
          <w:color w:val="333333"/>
          <w:sz w:val="32"/>
          <w:szCs w:val="32"/>
        </w:rPr>
        <w:t>、为公司纠纷、临时突发事件提供法律意见；</w:t>
      </w:r>
    </w:p>
    <w:p>
      <w:pPr>
        <w:pStyle w:val="Normal"/>
        <w:snapToGrid w:val="false"/>
        <w:spacing w:lineRule="auto" w:line="360"/>
        <w:ind w:start="540" w:hanging="0"/>
        <w:rPr>
          <w:rFonts w:ascii="仿宋" w:hAnsi="仿宋" w:eastAsia="仿宋" w:cs="仿宋"/>
          <w:color w:val="333333"/>
          <w:sz w:val="32"/>
          <w:szCs w:val="32"/>
        </w:rPr>
      </w:pPr>
      <w:r>
        <w:rPr>
          <w:rFonts w:eastAsia="黑体" w:cs="仿宋" w:ascii="SimHei" w:hAnsi="SimHei"/>
          <w:color w:val="333333"/>
          <w:sz w:val="32"/>
          <w:szCs w:val="32"/>
        </w:rPr>
        <w:t>7</w:t>
      </w:r>
      <w:r>
        <w:rPr>
          <w:rFonts w:ascii="SimHei" w:hAnsi="SimHei" w:cs="仿宋" w:eastAsia="黑体"/>
          <w:color w:val="333333"/>
          <w:sz w:val="32"/>
          <w:szCs w:val="32"/>
        </w:rPr>
        <w:t>、组织公司及各部门员工参加相关法律培训，每年一至两次；</w:t>
      </w:r>
    </w:p>
    <w:p>
      <w:pPr>
        <w:pStyle w:val="Normal"/>
        <w:snapToGrid w:val="false"/>
        <w:spacing w:lineRule="auto" w:line="360"/>
        <w:ind w:start="540" w:hanging="0"/>
        <w:rPr>
          <w:rFonts w:ascii="仿宋" w:hAnsi="仿宋" w:eastAsia="仿宋" w:cs="仿宋"/>
          <w:color w:val="333333"/>
          <w:sz w:val="32"/>
          <w:szCs w:val="32"/>
        </w:rPr>
      </w:pPr>
      <w:r>
        <w:rPr>
          <w:rFonts w:eastAsia="黑体" w:cs="仿宋" w:ascii="SimHei" w:hAnsi="SimHei"/>
          <w:color w:val="333333"/>
          <w:sz w:val="32"/>
          <w:szCs w:val="32"/>
        </w:rPr>
        <w:t>8</w:t>
      </w:r>
      <w:r>
        <w:rPr>
          <w:rFonts w:ascii="SimHei" w:hAnsi="SimHei" w:cs="仿宋" w:eastAsia="黑体"/>
          <w:color w:val="333333"/>
          <w:sz w:val="32"/>
          <w:szCs w:val="32"/>
        </w:rPr>
        <w:t>、管理法务部的日常事务，监督本部门员工的工作情况；</w:t>
      </w:r>
    </w:p>
    <w:p>
      <w:pPr>
        <w:pStyle w:val="Normal"/>
        <w:snapToGrid w:val="false"/>
        <w:spacing w:lineRule="auto" w:line="360"/>
        <w:ind w:start="540" w:hanging="0"/>
        <w:rPr>
          <w:rFonts w:ascii="仿宋" w:hAnsi="仿宋" w:eastAsia="仿宋" w:cs="仿宋"/>
          <w:color w:val="333333"/>
          <w:sz w:val="32"/>
          <w:szCs w:val="32"/>
        </w:rPr>
      </w:pPr>
      <w:r>
        <w:rPr>
          <w:rFonts w:eastAsia="黑体" w:cs="仿宋" w:ascii="SimHei" w:hAnsi="SimHei"/>
          <w:color w:val="333333"/>
          <w:sz w:val="32"/>
          <w:szCs w:val="32"/>
        </w:rPr>
        <w:t>9</w:t>
      </w:r>
      <w:r>
        <w:rPr>
          <w:rFonts w:ascii="SimHei" w:hAnsi="SimHei" w:cs="仿宋" w:eastAsia="黑体"/>
          <w:color w:val="333333"/>
          <w:sz w:val="32"/>
          <w:szCs w:val="32"/>
        </w:rPr>
        <w:t>、完成公司交办的其它事务。</w:t>
      </w:r>
    </w:p>
    <w:p>
      <w:pPr>
        <w:pStyle w:val="Normal"/>
        <w:snapToGrid w:val="false"/>
        <w:spacing w:lineRule="auto" w:line="360"/>
        <w:ind w:firstLine="643"/>
        <w:rPr>
          <w:rFonts w:ascii="仿宋" w:hAnsi="仿宋" w:eastAsia="仿宋" w:cs="仿宋"/>
          <w:b/>
          <w:b/>
          <w:sz w:val="32"/>
          <w:szCs w:val="32"/>
        </w:rPr>
      </w:pPr>
      <w:r>
        <w:rPr>
          <w:rFonts w:ascii="SimHei" w:hAnsi="SimHei" w:cs="仿宋" w:eastAsia="黑体"/>
          <w:b/>
          <w:sz w:val="32"/>
          <w:szCs w:val="32"/>
        </w:rPr>
        <w:t>法务人员的岗位职责：</w:t>
      </w:r>
    </w:p>
    <w:p>
      <w:pPr>
        <w:pStyle w:val="Normal"/>
        <w:snapToGrid w:val="false"/>
        <w:spacing w:lineRule="auto" w:line="360"/>
        <w:ind w:start="540" w:hanging="0"/>
        <w:rPr>
          <w:rFonts w:ascii="仿宋" w:hAnsi="仿宋" w:eastAsia="仿宋" w:cs="仿宋"/>
          <w:color w:val="333333"/>
          <w:sz w:val="32"/>
          <w:szCs w:val="32"/>
        </w:rPr>
      </w:pPr>
      <w:r>
        <w:rPr>
          <w:rFonts w:eastAsia="黑体" w:cs="仿宋" w:ascii="SimHei" w:hAnsi="SimHei"/>
          <w:color w:val="333333"/>
          <w:sz w:val="32"/>
          <w:szCs w:val="32"/>
        </w:rPr>
        <w:t>1</w:t>
      </w:r>
      <w:r>
        <w:rPr>
          <w:rFonts w:ascii="SimHei" w:hAnsi="SimHei" w:cs="仿宋" w:eastAsia="黑体"/>
          <w:color w:val="333333"/>
          <w:sz w:val="32"/>
          <w:szCs w:val="32"/>
        </w:rPr>
        <w:t>、处理公司法律事务，参与解决各类经济合同、劳务纠纷，完成或协助完成案件的起诉、应诉和执行事宜；</w:t>
      </w:r>
    </w:p>
    <w:p>
      <w:pPr>
        <w:pStyle w:val="Normal"/>
        <w:snapToGrid w:val="false"/>
        <w:spacing w:lineRule="auto" w:line="360"/>
        <w:ind w:start="540" w:hanging="0"/>
        <w:rPr>
          <w:rFonts w:ascii="仿宋" w:hAnsi="仿宋" w:eastAsia="仿宋" w:cs="仿宋"/>
          <w:color w:val="333333"/>
          <w:sz w:val="32"/>
          <w:szCs w:val="32"/>
        </w:rPr>
      </w:pPr>
      <w:r>
        <w:rPr>
          <w:rFonts w:eastAsia="黑体" w:cs="仿宋" w:ascii="SimHei" w:hAnsi="SimHei"/>
          <w:color w:val="333333"/>
          <w:sz w:val="32"/>
          <w:szCs w:val="32"/>
        </w:rPr>
        <w:t>2</w:t>
      </w:r>
      <w:r>
        <w:rPr>
          <w:rFonts w:ascii="SimHei" w:hAnsi="SimHei" w:cs="仿宋" w:eastAsia="黑体"/>
          <w:color w:val="333333"/>
          <w:sz w:val="32"/>
          <w:szCs w:val="32"/>
        </w:rPr>
        <w:t>、为其它部门提供法律支持，协助完善各部门的规范化管理；</w:t>
      </w:r>
    </w:p>
    <w:p>
      <w:pPr>
        <w:pStyle w:val="Normal"/>
        <w:snapToGrid w:val="false"/>
        <w:spacing w:lineRule="auto" w:line="360"/>
        <w:ind w:start="540" w:hanging="0"/>
        <w:rPr>
          <w:rFonts w:ascii="仿宋" w:hAnsi="仿宋" w:eastAsia="仿宋" w:cs="仿宋"/>
          <w:color w:val="333333"/>
          <w:sz w:val="32"/>
          <w:szCs w:val="32"/>
        </w:rPr>
      </w:pPr>
      <w:r>
        <w:rPr>
          <w:rFonts w:eastAsia="黑体" w:cs="仿宋" w:ascii="SimHei" w:hAnsi="SimHei"/>
          <w:color w:val="333333"/>
          <w:sz w:val="32"/>
          <w:szCs w:val="32"/>
        </w:rPr>
        <w:t>3</w:t>
      </w:r>
      <w:r>
        <w:rPr>
          <w:rFonts w:ascii="SimHei" w:hAnsi="SimHei" w:cs="仿宋" w:eastAsia="黑体"/>
          <w:color w:val="333333"/>
          <w:sz w:val="32"/>
          <w:szCs w:val="32"/>
        </w:rPr>
        <w:t>、保持与公司顾问律师的紧密联系，为公司决策提供法律依据；</w:t>
      </w:r>
    </w:p>
    <w:p>
      <w:pPr>
        <w:pStyle w:val="Normal"/>
        <w:snapToGrid w:val="false"/>
        <w:spacing w:lineRule="auto" w:line="360"/>
        <w:ind w:start="540" w:hanging="0"/>
        <w:rPr>
          <w:rFonts w:ascii="仿宋" w:hAnsi="仿宋" w:eastAsia="仿宋" w:cs="仿宋"/>
          <w:color w:val="333333"/>
          <w:sz w:val="32"/>
          <w:szCs w:val="32"/>
        </w:rPr>
      </w:pPr>
      <w:r>
        <w:rPr>
          <w:rFonts w:eastAsia="黑体" w:cs="仿宋" w:ascii="SimHei" w:hAnsi="SimHei"/>
          <w:color w:val="333333"/>
          <w:sz w:val="32"/>
          <w:szCs w:val="32"/>
        </w:rPr>
        <w:t>4</w:t>
      </w:r>
      <w:r>
        <w:rPr>
          <w:rFonts w:ascii="SimHei" w:hAnsi="SimHei" w:cs="仿宋" w:eastAsia="黑体"/>
          <w:color w:val="333333"/>
          <w:sz w:val="32"/>
          <w:szCs w:val="32"/>
        </w:rPr>
        <w:t>、负责公司合同和对外文件的评审，进行合法性审查；</w:t>
      </w:r>
    </w:p>
    <w:p>
      <w:pPr>
        <w:pStyle w:val="Normal"/>
        <w:snapToGrid w:val="false"/>
        <w:spacing w:lineRule="auto" w:line="360"/>
        <w:ind w:start="540" w:hanging="0"/>
        <w:rPr>
          <w:rFonts w:ascii="仿宋" w:hAnsi="仿宋" w:eastAsia="仿宋" w:cs="仿宋"/>
          <w:color w:val="333333"/>
          <w:sz w:val="32"/>
          <w:szCs w:val="32"/>
        </w:rPr>
      </w:pPr>
      <w:r>
        <w:rPr>
          <w:rFonts w:eastAsia="黑体" w:cs="仿宋" w:ascii="SimHei" w:hAnsi="SimHei"/>
          <w:color w:val="333333"/>
          <w:sz w:val="32"/>
          <w:szCs w:val="32"/>
        </w:rPr>
        <w:t>5</w:t>
      </w:r>
      <w:r>
        <w:rPr>
          <w:rFonts w:ascii="SimHei" w:hAnsi="SimHei" w:cs="仿宋" w:eastAsia="黑体"/>
          <w:color w:val="333333"/>
          <w:sz w:val="32"/>
          <w:szCs w:val="32"/>
        </w:rPr>
        <w:t>、为公司纠纷、临时突发事件提供法律意见；</w:t>
      </w:r>
    </w:p>
    <w:p>
      <w:pPr>
        <w:pStyle w:val="Normal"/>
        <w:snapToGrid w:val="false"/>
        <w:spacing w:lineRule="auto" w:line="360"/>
        <w:ind w:start="540" w:hanging="0"/>
        <w:rPr>
          <w:rFonts w:ascii="仿宋" w:hAnsi="仿宋" w:eastAsia="仿宋" w:cs="仿宋"/>
          <w:color w:val="333333"/>
          <w:sz w:val="32"/>
          <w:szCs w:val="32"/>
        </w:rPr>
      </w:pPr>
      <w:r>
        <w:rPr>
          <w:rFonts w:eastAsia="黑体" w:cs="仿宋" w:ascii="SimHei" w:hAnsi="SimHei"/>
          <w:color w:val="333333"/>
          <w:sz w:val="32"/>
          <w:szCs w:val="32"/>
        </w:rPr>
        <w:t>6</w:t>
      </w:r>
      <w:r>
        <w:rPr>
          <w:rFonts w:ascii="SimHei" w:hAnsi="SimHei" w:cs="仿宋" w:eastAsia="黑体"/>
          <w:color w:val="333333"/>
          <w:sz w:val="32"/>
          <w:szCs w:val="32"/>
        </w:rPr>
        <w:t>、公司办事流程的设计、修订和完善，尤其是合同签订、用章和授权制度；</w:t>
      </w:r>
    </w:p>
    <w:p>
      <w:pPr>
        <w:pStyle w:val="Normal"/>
        <w:snapToGrid w:val="false"/>
        <w:spacing w:lineRule="auto" w:line="360"/>
        <w:ind w:start="540" w:hanging="0"/>
        <w:rPr>
          <w:rFonts w:ascii="仿宋" w:hAnsi="仿宋" w:eastAsia="仿宋" w:cs="仿宋"/>
          <w:color w:val="333333"/>
          <w:sz w:val="32"/>
          <w:szCs w:val="32"/>
        </w:rPr>
      </w:pPr>
      <w:r>
        <w:rPr>
          <w:rFonts w:eastAsia="黑体" w:cs="仿宋" w:ascii="SimHei" w:hAnsi="SimHei"/>
          <w:color w:val="333333"/>
          <w:sz w:val="32"/>
          <w:szCs w:val="32"/>
        </w:rPr>
        <w:t>7</w:t>
      </w:r>
      <w:r>
        <w:rPr>
          <w:rFonts w:ascii="SimHei" w:hAnsi="SimHei" w:cs="仿宋" w:eastAsia="黑体"/>
          <w:color w:val="333333"/>
          <w:sz w:val="32"/>
          <w:szCs w:val="32"/>
        </w:rPr>
        <w:t>、公司法律事务的档案管理工作；</w:t>
      </w:r>
    </w:p>
    <w:p>
      <w:pPr>
        <w:pStyle w:val="Normal"/>
        <w:snapToGrid w:val="false"/>
        <w:spacing w:lineRule="auto" w:line="360"/>
        <w:ind w:start="540" w:hanging="0"/>
        <w:rPr>
          <w:rFonts w:ascii="仿宋" w:hAnsi="仿宋" w:eastAsia="仿宋" w:cs="仿宋"/>
          <w:color w:val="333333"/>
          <w:sz w:val="32"/>
          <w:szCs w:val="32"/>
        </w:rPr>
      </w:pPr>
      <w:r>
        <w:rPr>
          <w:rFonts w:eastAsia="黑体" w:cs="仿宋" w:ascii="SimHei" w:hAnsi="SimHei"/>
          <w:color w:val="333333"/>
          <w:sz w:val="32"/>
          <w:szCs w:val="32"/>
        </w:rPr>
        <w:t>8</w:t>
      </w:r>
      <w:r>
        <w:rPr>
          <w:rFonts w:ascii="SimHei" w:hAnsi="SimHei" w:cs="仿宋" w:eastAsia="黑体"/>
          <w:color w:val="333333"/>
          <w:sz w:val="32"/>
          <w:szCs w:val="32"/>
        </w:rPr>
        <w:t>、处理法务部的日常事务，协助完成部门经理的工作；</w:t>
      </w:r>
    </w:p>
    <w:p>
      <w:pPr>
        <w:pStyle w:val="Normal"/>
        <w:snapToGrid w:val="false"/>
        <w:spacing w:lineRule="auto" w:line="360"/>
        <w:ind w:start="540" w:hanging="0"/>
        <w:rPr>
          <w:rFonts w:ascii="仿宋" w:hAnsi="仿宋" w:eastAsia="仿宋" w:cs="仿宋"/>
          <w:color w:val="333333"/>
          <w:sz w:val="32"/>
          <w:szCs w:val="32"/>
        </w:rPr>
      </w:pPr>
      <w:r>
        <w:rPr>
          <w:rFonts w:eastAsia="黑体" w:cs="仿宋" w:ascii="SimHei" w:hAnsi="SimHei"/>
          <w:color w:val="333333"/>
          <w:sz w:val="32"/>
          <w:szCs w:val="32"/>
        </w:rPr>
        <w:t>9</w:t>
      </w:r>
      <w:r>
        <w:rPr>
          <w:rFonts w:ascii="SimHei" w:hAnsi="SimHei" w:cs="仿宋" w:eastAsia="黑体"/>
          <w:color w:val="333333"/>
          <w:sz w:val="32"/>
          <w:szCs w:val="32"/>
        </w:rPr>
        <w:t>、完成公司交办的其它事务。</w:t>
      </w:r>
    </w:p>
    <w:p>
      <w:pPr>
        <w:pStyle w:val="Normal"/>
        <w:spacing w:lineRule="auto" w:line="360"/>
        <w:rPr>
          <w:rFonts w:ascii="仿宋" w:hAnsi="仿宋" w:eastAsia="仿宋" w:cs="仿宋"/>
          <w:color w:val="333333"/>
          <w:sz w:val="32"/>
          <w:szCs w:val="32"/>
        </w:rPr>
      </w:pPr>
      <w:r>
        <w:rPr>
          <w:rFonts w:eastAsia="黑体" w:cs="仿宋" w:ascii="SimHei" w:hAnsi="SimHei"/>
          <w:color w:val="333333"/>
          <w:sz w:val="32"/>
          <w:szCs w:val="32"/>
        </w:rPr>
      </w:r>
    </w:p>
    <w:p>
      <w:pPr>
        <w:pStyle w:val="Normal"/>
        <w:spacing w:lineRule="auto" w:line="360"/>
        <w:rPr>
          <w:rFonts w:ascii="仿宋" w:hAnsi="仿宋" w:eastAsia="仿宋" w:cs="仿宋"/>
          <w:b/>
          <w:b/>
          <w:sz w:val="32"/>
          <w:szCs w:val="32"/>
        </w:rPr>
      </w:pPr>
      <w:r>
        <w:rPr>
          <w:rFonts w:ascii="SimHei" w:hAnsi="SimHei" w:cs="仿宋" w:eastAsia="黑体"/>
          <w:b/>
          <w:color w:val="333333"/>
          <w:sz w:val="32"/>
          <w:szCs w:val="32"/>
        </w:rPr>
        <w:t>九、</w:t>
      </w:r>
      <w:r>
        <w:rPr>
          <w:rFonts w:ascii="SimHei" w:hAnsi="SimHei" w:cs="仿宋" w:eastAsia="黑体"/>
          <w:b/>
          <w:sz w:val="32"/>
          <w:szCs w:val="32"/>
        </w:rPr>
        <w:t>营销管理部职责及部门员工职责：</w:t>
      </w:r>
    </w:p>
    <w:p>
      <w:pPr>
        <w:pStyle w:val="Normal"/>
        <w:spacing w:lineRule="auto" w:line="360"/>
        <w:rPr>
          <w:rFonts w:ascii="仿宋" w:hAnsi="仿宋" w:eastAsia="仿宋" w:cs="仿宋"/>
          <w:sz w:val="32"/>
          <w:szCs w:val="32"/>
        </w:rPr>
      </w:pPr>
      <w:r>
        <w:rPr>
          <w:rFonts w:ascii="SimHei" w:hAnsi="SimHei" w:cs="仿宋" w:eastAsia="黑体"/>
          <w:b/>
          <w:sz w:val="32"/>
          <w:szCs w:val="32"/>
        </w:rPr>
        <w:t>（一）、部门职责</w:t>
      </w:r>
      <w:r>
        <w:rPr>
          <w:rFonts w:ascii="SimHei" w:hAnsi="SimHei" w:cs="仿宋" w:eastAsia="黑体"/>
          <w:sz w:val="32"/>
          <w:szCs w:val="32"/>
        </w:rPr>
        <w:t>：</w:t>
      </w:r>
    </w:p>
    <w:p>
      <w:pPr>
        <w:pStyle w:val="Normal"/>
        <w:spacing w:lineRule="auto" w:line="360"/>
        <w:ind w:firstLine="640"/>
        <w:rPr>
          <w:rFonts w:ascii="仿宋" w:hAnsi="仿宋" w:eastAsia="仿宋" w:cs="仿宋"/>
          <w:sz w:val="32"/>
          <w:szCs w:val="32"/>
        </w:rPr>
      </w:pPr>
      <w:r>
        <w:rPr>
          <w:rFonts w:ascii="SimHei" w:hAnsi="SimHei" w:cs="仿宋" w:eastAsia="黑体"/>
          <w:sz w:val="32"/>
          <w:szCs w:val="32"/>
        </w:rPr>
        <w:t>某集团房地产项目的营销策划、销售管理、租赁管理工作。营销管理部职责具体包括：</w:t>
      </w:r>
    </w:p>
    <w:p>
      <w:pPr>
        <w:pStyle w:val="Normal"/>
        <w:spacing w:lineRule="auto" w:line="360"/>
        <w:ind w:start="480" w:hanging="0"/>
        <w:rPr>
          <w:rFonts w:ascii="仿宋" w:hAnsi="仿宋" w:eastAsia="仿宋" w:cs="仿宋"/>
          <w:sz w:val="32"/>
          <w:szCs w:val="32"/>
        </w:rPr>
      </w:pPr>
      <w:r>
        <w:rPr>
          <w:rFonts w:ascii="SimHei" w:hAnsi="SimHei" w:cs="仿宋" w:eastAsia="黑体"/>
          <w:sz w:val="32"/>
          <w:szCs w:val="32"/>
        </w:rPr>
        <w:t>（</w:t>
      </w:r>
      <w:r>
        <w:rPr>
          <w:rFonts w:eastAsia="黑体" w:cs="仿宋" w:ascii="SimHei" w:hAnsi="SimHei"/>
          <w:sz w:val="32"/>
          <w:szCs w:val="32"/>
        </w:rPr>
        <w:t>1</w:t>
      </w:r>
      <w:r>
        <w:rPr>
          <w:rFonts w:ascii="SimHei" w:hAnsi="SimHei" w:cs="仿宋" w:eastAsia="黑体"/>
          <w:sz w:val="32"/>
          <w:szCs w:val="32"/>
        </w:rPr>
        <w:t>）负责房地产市场的调查、分析、研究；</w:t>
      </w:r>
    </w:p>
    <w:p>
      <w:pPr>
        <w:pStyle w:val="Normal"/>
        <w:spacing w:lineRule="auto" w:line="360"/>
        <w:ind w:start="480" w:hanging="0"/>
        <w:rPr>
          <w:rFonts w:ascii="仿宋" w:hAnsi="仿宋" w:eastAsia="仿宋" w:cs="仿宋"/>
          <w:sz w:val="32"/>
          <w:szCs w:val="32"/>
        </w:rPr>
      </w:pPr>
      <w:r>
        <w:rPr>
          <w:rFonts w:ascii="SimHei" w:hAnsi="SimHei" w:cs="仿宋" w:eastAsia="黑体"/>
          <w:sz w:val="32"/>
          <w:szCs w:val="32"/>
        </w:rPr>
        <w:t>（</w:t>
      </w:r>
      <w:r>
        <w:rPr>
          <w:rFonts w:eastAsia="黑体" w:cs="仿宋" w:ascii="SimHei" w:hAnsi="SimHei"/>
          <w:sz w:val="32"/>
          <w:szCs w:val="32"/>
        </w:rPr>
        <w:t>2</w:t>
      </w:r>
      <w:r>
        <w:rPr>
          <w:rFonts w:ascii="SimHei" w:hAnsi="SimHei" w:cs="仿宋" w:eastAsia="黑体"/>
          <w:sz w:val="32"/>
          <w:szCs w:val="32"/>
        </w:rPr>
        <w:t>）负责开发项目及投资项目的房地产投资可行性分析和讨论；</w:t>
      </w:r>
    </w:p>
    <w:p>
      <w:pPr>
        <w:pStyle w:val="Normal"/>
        <w:spacing w:lineRule="auto" w:line="360"/>
        <w:ind w:start="480" w:hanging="0"/>
        <w:rPr>
          <w:rFonts w:ascii="仿宋" w:hAnsi="仿宋" w:eastAsia="仿宋" w:cs="仿宋"/>
          <w:sz w:val="32"/>
          <w:szCs w:val="32"/>
        </w:rPr>
      </w:pPr>
      <w:r>
        <w:rPr>
          <w:rFonts w:ascii="SimHei" w:hAnsi="SimHei" w:cs="仿宋" w:eastAsia="黑体"/>
          <w:sz w:val="32"/>
          <w:szCs w:val="32"/>
        </w:rPr>
        <w:t>（</w:t>
      </w:r>
      <w:r>
        <w:rPr>
          <w:rFonts w:eastAsia="黑体" w:cs="仿宋" w:ascii="SimHei" w:hAnsi="SimHei"/>
          <w:sz w:val="32"/>
          <w:szCs w:val="32"/>
        </w:rPr>
        <w:t>3</w:t>
      </w:r>
      <w:r>
        <w:rPr>
          <w:rFonts w:ascii="SimHei" w:hAnsi="SimHei" w:cs="仿宋" w:eastAsia="黑体"/>
          <w:sz w:val="32"/>
          <w:szCs w:val="32"/>
        </w:rPr>
        <w:t>）负责项目经营分析与研究；</w:t>
      </w:r>
    </w:p>
    <w:p>
      <w:pPr>
        <w:pStyle w:val="Normal"/>
        <w:spacing w:lineRule="auto" w:line="360"/>
        <w:ind w:start="480" w:hanging="0"/>
        <w:rPr>
          <w:rFonts w:ascii="仿宋" w:hAnsi="仿宋" w:eastAsia="仿宋" w:cs="仿宋"/>
          <w:sz w:val="32"/>
          <w:szCs w:val="32"/>
        </w:rPr>
      </w:pPr>
      <w:r>
        <w:rPr>
          <w:rFonts w:ascii="SimHei" w:hAnsi="SimHei" w:cs="仿宋" w:eastAsia="黑体"/>
          <w:sz w:val="32"/>
          <w:szCs w:val="32"/>
        </w:rPr>
        <w:t>（</w:t>
      </w:r>
      <w:r>
        <w:rPr>
          <w:rFonts w:eastAsia="黑体" w:cs="仿宋" w:ascii="SimHei" w:hAnsi="SimHei"/>
          <w:sz w:val="32"/>
          <w:szCs w:val="32"/>
        </w:rPr>
        <w:t>4</w:t>
      </w:r>
      <w:r>
        <w:rPr>
          <w:rFonts w:ascii="SimHei" w:hAnsi="SimHei" w:cs="仿宋" w:eastAsia="黑体"/>
          <w:sz w:val="32"/>
          <w:szCs w:val="32"/>
        </w:rPr>
        <w:t>）负责全程营销策划及实施控制；</w:t>
      </w:r>
    </w:p>
    <w:p>
      <w:pPr>
        <w:pStyle w:val="Normal"/>
        <w:spacing w:lineRule="auto" w:line="360"/>
        <w:ind w:start="480" w:hanging="0"/>
        <w:rPr>
          <w:rFonts w:ascii="仿宋" w:hAnsi="仿宋" w:eastAsia="仿宋" w:cs="仿宋"/>
          <w:sz w:val="32"/>
          <w:szCs w:val="32"/>
        </w:rPr>
      </w:pPr>
      <w:r>
        <w:rPr>
          <w:rFonts w:ascii="SimHei" w:hAnsi="SimHei" w:cs="仿宋" w:eastAsia="黑体"/>
          <w:sz w:val="32"/>
          <w:szCs w:val="32"/>
        </w:rPr>
        <w:t>（</w:t>
      </w:r>
      <w:r>
        <w:rPr>
          <w:rFonts w:eastAsia="黑体" w:cs="仿宋" w:ascii="SimHei" w:hAnsi="SimHei"/>
          <w:sz w:val="32"/>
          <w:szCs w:val="32"/>
        </w:rPr>
        <w:t>5</w:t>
      </w:r>
      <w:r>
        <w:rPr>
          <w:rFonts w:ascii="SimHei" w:hAnsi="SimHei" w:cs="仿宋" w:eastAsia="黑体"/>
          <w:sz w:val="32"/>
          <w:szCs w:val="32"/>
        </w:rPr>
        <w:t>）负责销售代理企业、广告策划企业的招投标工作；</w:t>
      </w:r>
    </w:p>
    <w:p>
      <w:pPr>
        <w:pStyle w:val="Normal"/>
        <w:spacing w:lineRule="auto" w:line="360"/>
        <w:ind w:start="480" w:hanging="0"/>
        <w:rPr>
          <w:rFonts w:ascii="仿宋" w:hAnsi="仿宋" w:eastAsia="仿宋" w:cs="仿宋"/>
          <w:sz w:val="32"/>
          <w:szCs w:val="32"/>
        </w:rPr>
      </w:pPr>
      <w:r>
        <w:rPr>
          <w:rFonts w:ascii="SimHei" w:hAnsi="SimHei" w:cs="仿宋" w:eastAsia="黑体"/>
          <w:sz w:val="32"/>
          <w:szCs w:val="32"/>
        </w:rPr>
        <w:t>（</w:t>
      </w:r>
      <w:r>
        <w:rPr>
          <w:rFonts w:eastAsia="黑体" w:cs="仿宋" w:ascii="SimHei" w:hAnsi="SimHei"/>
          <w:sz w:val="32"/>
          <w:szCs w:val="32"/>
        </w:rPr>
        <w:t>6</w:t>
      </w:r>
      <w:r>
        <w:rPr>
          <w:rFonts w:ascii="SimHei" w:hAnsi="SimHei" w:cs="仿宋" w:eastAsia="黑体"/>
          <w:sz w:val="32"/>
          <w:szCs w:val="32"/>
        </w:rPr>
        <w:t>）负责房地产客户管理及售后服务工作；</w:t>
      </w:r>
    </w:p>
    <w:p>
      <w:pPr>
        <w:pStyle w:val="Normal"/>
        <w:spacing w:lineRule="auto" w:line="360"/>
        <w:ind w:start="480" w:hanging="0"/>
        <w:rPr>
          <w:rFonts w:ascii="仿宋" w:hAnsi="仿宋" w:eastAsia="仿宋" w:cs="仿宋"/>
          <w:sz w:val="32"/>
          <w:szCs w:val="32"/>
        </w:rPr>
      </w:pPr>
      <w:r>
        <w:rPr>
          <w:rFonts w:ascii="SimHei" w:hAnsi="SimHei" w:cs="仿宋" w:eastAsia="黑体"/>
          <w:sz w:val="32"/>
          <w:szCs w:val="32"/>
        </w:rPr>
        <w:t>（</w:t>
      </w:r>
      <w:r>
        <w:rPr>
          <w:rFonts w:eastAsia="黑体" w:cs="仿宋" w:ascii="SimHei" w:hAnsi="SimHei"/>
          <w:sz w:val="32"/>
          <w:szCs w:val="32"/>
        </w:rPr>
        <w:t>7</w:t>
      </w:r>
      <w:r>
        <w:rPr>
          <w:rFonts w:ascii="SimHei" w:hAnsi="SimHei" w:cs="仿宋" w:eastAsia="黑体"/>
          <w:sz w:val="32"/>
          <w:szCs w:val="32"/>
        </w:rPr>
        <w:t>）负责公司的品牌建设工作；</w:t>
      </w:r>
    </w:p>
    <w:p>
      <w:pPr>
        <w:pStyle w:val="Normal"/>
        <w:spacing w:lineRule="auto" w:line="360"/>
        <w:ind w:firstLine="640"/>
        <w:rPr>
          <w:rFonts w:ascii="仿宋" w:hAnsi="仿宋" w:eastAsia="仿宋" w:cs="仿宋"/>
          <w:sz w:val="32"/>
          <w:szCs w:val="32"/>
        </w:rPr>
      </w:pPr>
      <w:r>
        <w:rPr>
          <w:rFonts w:ascii="SimHei" w:hAnsi="SimHei" w:cs="仿宋" w:eastAsia="黑体"/>
          <w:sz w:val="32"/>
          <w:szCs w:val="32"/>
        </w:rPr>
        <w:t>（</w:t>
      </w:r>
      <w:r>
        <w:rPr>
          <w:rFonts w:eastAsia="黑体" w:cs="仿宋" w:ascii="SimHei" w:hAnsi="SimHei"/>
          <w:sz w:val="32"/>
          <w:szCs w:val="32"/>
        </w:rPr>
        <w:t>8</w:t>
      </w:r>
      <w:r>
        <w:rPr>
          <w:rFonts w:ascii="SimHei" w:hAnsi="SimHei" w:cs="仿宋" w:eastAsia="黑体"/>
          <w:sz w:val="32"/>
          <w:szCs w:val="32"/>
        </w:rPr>
        <w:t>）负责公司的资产管理工作。</w:t>
      </w:r>
    </w:p>
    <w:p>
      <w:pPr>
        <w:pStyle w:val="Normal"/>
        <w:spacing w:lineRule="auto" w:line="360"/>
        <w:rPr/>
      </w:pPr>
      <w:r>
        <w:rPr>
          <w:rFonts w:ascii="SimHei" w:hAnsi="SimHei" w:cs="仿宋" w:eastAsia="黑体"/>
          <w:b/>
          <w:sz w:val="32"/>
          <w:szCs w:val="32"/>
        </w:rPr>
        <w:t>（二）、部门员工岗位职责</w:t>
      </w:r>
      <w:r>
        <w:rPr>
          <w:rFonts w:ascii="SimHei" w:hAnsi="SimHei" w:cs="仿宋" w:eastAsia="黑体"/>
          <w:sz w:val="32"/>
          <w:szCs w:val="32"/>
        </w:rPr>
        <w:t>：</w:t>
      </w:r>
    </w:p>
    <w:p>
      <w:pPr>
        <w:pStyle w:val="Normal"/>
        <w:spacing w:lineRule="auto" w:line="360"/>
        <w:ind w:firstLine="643"/>
        <w:rPr>
          <w:rFonts w:ascii="仿宋" w:hAnsi="仿宋" w:eastAsia="仿宋" w:cs="仿宋"/>
          <w:sz w:val="32"/>
          <w:szCs w:val="32"/>
        </w:rPr>
      </w:pPr>
      <w:r>
        <w:rPr>
          <w:rFonts w:ascii="SimHei" w:hAnsi="SimHei" w:cs="仿宋" w:eastAsia="黑体"/>
          <w:b/>
          <w:sz w:val="32"/>
          <w:szCs w:val="32"/>
        </w:rPr>
        <w:t>营销管理部经理岗位职责：</w:t>
      </w:r>
    </w:p>
    <w:p>
      <w:pPr>
        <w:pStyle w:val="Normal"/>
        <w:spacing w:lineRule="auto" w:line="360"/>
        <w:rPr/>
      </w:pPr>
      <w:r>
        <w:rPr>
          <w:rFonts w:ascii="SimHei" w:hAnsi="SimHei" w:cs="仿宋" w:eastAsia="黑体"/>
          <w:bCs/>
          <w:sz w:val="32"/>
          <w:szCs w:val="32"/>
        </w:rPr>
        <w:t xml:space="preserve">　　</w:t>
      </w:r>
      <w:r>
        <w:rPr>
          <w:rFonts w:eastAsia="黑体" w:cs="仿宋" w:ascii="SimHei" w:hAnsi="SimHei"/>
          <w:bCs/>
          <w:sz w:val="32"/>
          <w:szCs w:val="32"/>
        </w:rPr>
        <w:t>1</w:t>
      </w:r>
      <w:r>
        <w:rPr>
          <w:rFonts w:ascii="SimHei" w:hAnsi="SimHei" w:cs="仿宋" w:eastAsia="黑体"/>
          <w:bCs/>
          <w:sz w:val="32"/>
          <w:szCs w:val="32"/>
        </w:rPr>
        <w:t>、负责营销管理部的全面管理工作；</w:t>
      </w:r>
    </w:p>
    <w:p>
      <w:pPr>
        <w:pStyle w:val="Normal"/>
        <w:spacing w:lineRule="auto" w:line="360"/>
        <w:rPr/>
      </w:pPr>
      <w:r>
        <w:rPr>
          <w:rFonts w:ascii="SimHei" w:hAnsi="SimHei" w:cs="仿宋" w:eastAsia="黑体"/>
          <w:bCs/>
          <w:sz w:val="32"/>
          <w:szCs w:val="32"/>
        </w:rPr>
        <w:t xml:space="preserve">　　</w:t>
      </w:r>
      <w:r>
        <w:rPr>
          <w:rFonts w:eastAsia="黑体" w:cs="仿宋" w:ascii="SimHei" w:hAnsi="SimHei"/>
          <w:bCs/>
          <w:sz w:val="32"/>
          <w:szCs w:val="32"/>
        </w:rPr>
        <w:t>2</w:t>
      </w:r>
      <w:r>
        <w:rPr>
          <w:rFonts w:ascii="SimHei" w:hAnsi="SimHei" w:cs="仿宋" w:eastAsia="黑体"/>
          <w:bCs/>
          <w:sz w:val="32"/>
          <w:szCs w:val="32"/>
        </w:rPr>
        <w:t>、负责营销管理部文件处理的审批；</w:t>
      </w:r>
    </w:p>
    <w:p>
      <w:pPr>
        <w:pStyle w:val="Normal"/>
        <w:spacing w:lineRule="auto" w:line="360"/>
        <w:rPr/>
      </w:pPr>
      <w:r>
        <w:rPr>
          <w:rFonts w:ascii="SimHei" w:hAnsi="SimHei" w:cs="仿宋" w:eastAsia="黑体"/>
          <w:bCs/>
          <w:sz w:val="32"/>
          <w:szCs w:val="32"/>
        </w:rPr>
        <w:t xml:space="preserve">　　</w:t>
      </w:r>
      <w:r>
        <w:rPr>
          <w:rFonts w:eastAsia="黑体" w:cs="仿宋" w:ascii="SimHei" w:hAnsi="SimHei"/>
          <w:bCs/>
          <w:sz w:val="32"/>
          <w:szCs w:val="32"/>
        </w:rPr>
        <w:t>3</w:t>
      </w:r>
      <w:r>
        <w:rPr>
          <w:rFonts w:ascii="SimHei" w:hAnsi="SimHei" w:cs="仿宋" w:eastAsia="黑体"/>
          <w:bCs/>
          <w:sz w:val="32"/>
          <w:szCs w:val="32"/>
        </w:rPr>
        <w:t>、负责营销管理部工作计划及经营完成情况的审核；</w:t>
      </w:r>
    </w:p>
    <w:p>
      <w:pPr>
        <w:pStyle w:val="Normal"/>
        <w:spacing w:lineRule="auto" w:line="360"/>
        <w:rPr/>
      </w:pPr>
      <w:r>
        <w:rPr>
          <w:rFonts w:ascii="SimHei" w:hAnsi="SimHei" w:cs="仿宋" w:eastAsia="黑体"/>
          <w:bCs/>
          <w:sz w:val="32"/>
          <w:szCs w:val="32"/>
        </w:rPr>
        <w:t xml:space="preserve">　　</w:t>
      </w:r>
      <w:r>
        <w:rPr>
          <w:rFonts w:eastAsia="黑体" w:cs="仿宋" w:ascii="SimHei" w:hAnsi="SimHei"/>
          <w:bCs/>
          <w:sz w:val="32"/>
          <w:szCs w:val="32"/>
        </w:rPr>
        <w:t>4</w:t>
      </w:r>
      <w:r>
        <w:rPr>
          <w:rFonts w:ascii="SimHei" w:hAnsi="SimHei" w:cs="仿宋" w:eastAsia="黑体"/>
          <w:bCs/>
          <w:sz w:val="32"/>
          <w:szCs w:val="32"/>
        </w:rPr>
        <w:t>、负责营销管理部人力资源的全面管理；</w:t>
      </w:r>
    </w:p>
    <w:p>
      <w:pPr>
        <w:pStyle w:val="Normal"/>
        <w:spacing w:lineRule="auto" w:line="360"/>
        <w:rPr/>
      </w:pPr>
      <w:r>
        <w:rPr>
          <w:rFonts w:ascii="SimHei" w:hAnsi="SimHei" w:cs="仿宋" w:eastAsia="黑体"/>
          <w:bCs/>
          <w:sz w:val="32"/>
          <w:szCs w:val="32"/>
        </w:rPr>
        <w:t xml:space="preserve">　　</w:t>
      </w:r>
      <w:r>
        <w:rPr>
          <w:rFonts w:eastAsia="黑体" w:cs="仿宋" w:ascii="SimHei" w:hAnsi="SimHei"/>
          <w:bCs/>
          <w:sz w:val="32"/>
          <w:szCs w:val="32"/>
        </w:rPr>
        <w:t>5</w:t>
      </w:r>
      <w:r>
        <w:rPr>
          <w:rFonts w:ascii="SimHei" w:hAnsi="SimHei" w:cs="仿宋" w:eastAsia="黑体"/>
          <w:bCs/>
          <w:sz w:val="32"/>
          <w:szCs w:val="32"/>
        </w:rPr>
        <w:t>、负责组织相关领导及部门对委托服务合同及单位进行评审；</w:t>
      </w:r>
    </w:p>
    <w:p>
      <w:pPr>
        <w:pStyle w:val="Normal"/>
        <w:spacing w:lineRule="auto" w:line="360"/>
        <w:rPr/>
      </w:pPr>
      <w:r>
        <w:rPr>
          <w:rFonts w:ascii="SimHei" w:hAnsi="SimHei" w:cs="仿宋" w:eastAsia="黑体"/>
          <w:bCs/>
          <w:sz w:val="32"/>
          <w:szCs w:val="32"/>
        </w:rPr>
        <w:t xml:space="preserve">　　</w:t>
      </w:r>
      <w:r>
        <w:rPr>
          <w:rFonts w:eastAsia="黑体" w:cs="仿宋" w:ascii="SimHei" w:hAnsi="SimHei"/>
          <w:bCs/>
          <w:sz w:val="32"/>
          <w:szCs w:val="32"/>
        </w:rPr>
        <w:t>6</w:t>
      </w:r>
      <w:r>
        <w:rPr>
          <w:rFonts w:ascii="SimHei" w:hAnsi="SimHei" w:cs="仿宋" w:eastAsia="黑体"/>
          <w:bCs/>
          <w:sz w:val="32"/>
          <w:szCs w:val="32"/>
        </w:rPr>
        <w:t>、某集团领导交办事项的督办、落实。</w:t>
      </w:r>
    </w:p>
    <w:p>
      <w:pPr>
        <w:pStyle w:val="Normal"/>
        <w:spacing w:lineRule="auto" w:line="360"/>
        <w:ind w:firstLine="420"/>
        <w:rPr>
          <w:rFonts w:ascii="仿宋" w:hAnsi="仿宋" w:eastAsia="仿宋" w:cs="仿宋"/>
          <w:sz w:val="32"/>
          <w:szCs w:val="32"/>
        </w:rPr>
      </w:pPr>
      <w:r>
        <w:rPr>
          <w:rFonts w:ascii="SimHei" w:hAnsi="SimHei" w:cs="仿宋" w:eastAsia="黑体"/>
          <w:b/>
          <w:sz w:val="32"/>
          <w:szCs w:val="32"/>
        </w:rPr>
        <w:t>营销管理部副经理岗位职责（主管销售、策划）：</w:t>
      </w:r>
    </w:p>
    <w:p>
      <w:pPr>
        <w:pStyle w:val="Normal"/>
        <w:numPr>
          <w:ilvl w:val="0"/>
          <w:numId w:val="13"/>
        </w:numPr>
        <w:spacing w:lineRule="auto" w:line="360"/>
        <w:rPr>
          <w:rFonts w:ascii="仿宋" w:hAnsi="仿宋" w:eastAsia="仿宋" w:cs="仿宋"/>
          <w:sz w:val="32"/>
          <w:szCs w:val="32"/>
        </w:rPr>
      </w:pPr>
      <w:r>
        <w:rPr>
          <w:rFonts w:ascii="SimHei" w:hAnsi="SimHei" w:cs="仿宋" w:eastAsia="黑体"/>
          <w:sz w:val="32"/>
          <w:szCs w:val="32"/>
        </w:rPr>
        <w:t>协助营销管理部经理管理营销管理部全面工作；</w:t>
      </w:r>
    </w:p>
    <w:p>
      <w:pPr>
        <w:pStyle w:val="Normal"/>
        <w:numPr>
          <w:ilvl w:val="0"/>
          <w:numId w:val="13"/>
        </w:numPr>
        <w:spacing w:lineRule="auto" w:line="360"/>
        <w:rPr>
          <w:rFonts w:ascii="仿宋" w:hAnsi="仿宋" w:eastAsia="仿宋" w:cs="仿宋"/>
          <w:sz w:val="32"/>
          <w:szCs w:val="32"/>
        </w:rPr>
      </w:pPr>
      <w:r>
        <w:rPr>
          <w:rFonts w:ascii="SimHei" w:hAnsi="SimHei" w:cs="仿宋" w:eastAsia="黑体"/>
          <w:bCs/>
          <w:sz w:val="32"/>
          <w:szCs w:val="32"/>
        </w:rPr>
        <w:t>分管营销管理部</w:t>
      </w:r>
      <w:r>
        <w:rPr>
          <w:rFonts w:ascii="SimHei" w:hAnsi="SimHei" w:cs="仿宋" w:eastAsia="黑体"/>
          <w:sz w:val="32"/>
          <w:szCs w:val="32"/>
        </w:rPr>
        <w:t>策划、销售、推广管理工作；</w:t>
      </w:r>
    </w:p>
    <w:p>
      <w:pPr>
        <w:pStyle w:val="Normal"/>
        <w:numPr>
          <w:ilvl w:val="0"/>
          <w:numId w:val="13"/>
        </w:numPr>
        <w:spacing w:lineRule="auto" w:line="360"/>
        <w:rPr>
          <w:rFonts w:ascii="仿宋" w:hAnsi="仿宋" w:eastAsia="仿宋" w:cs="仿宋"/>
          <w:sz w:val="32"/>
          <w:szCs w:val="32"/>
        </w:rPr>
      </w:pPr>
      <w:r>
        <w:rPr>
          <w:rFonts w:ascii="SimHei" w:hAnsi="SimHei" w:cs="仿宋" w:eastAsia="黑体"/>
          <w:bCs/>
          <w:sz w:val="32"/>
          <w:szCs w:val="32"/>
        </w:rPr>
        <w:t>负责国内房地产销售市场动态发展趋势的市场调查、研究工作；</w:t>
      </w:r>
    </w:p>
    <w:p>
      <w:pPr>
        <w:pStyle w:val="Normal"/>
        <w:numPr>
          <w:ilvl w:val="0"/>
          <w:numId w:val="13"/>
        </w:numPr>
        <w:spacing w:lineRule="auto" w:line="360"/>
        <w:rPr>
          <w:rFonts w:ascii="仿宋" w:hAnsi="仿宋" w:eastAsia="仿宋" w:cs="仿宋"/>
          <w:sz w:val="32"/>
          <w:szCs w:val="32"/>
        </w:rPr>
      </w:pPr>
      <w:r>
        <w:rPr>
          <w:rFonts w:ascii="SimHei" w:hAnsi="SimHei" w:cs="仿宋" w:eastAsia="黑体"/>
          <w:sz w:val="32"/>
          <w:szCs w:val="32"/>
        </w:rPr>
        <w:t>负责各项目商业地产销售及租赁管理工作；</w:t>
      </w:r>
    </w:p>
    <w:p>
      <w:pPr>
        <w:pStyle w:val="Normal"/>
        <w:numPr>
          <w:ilvl w:val="0"/>
          <w:numId w:val="13"/>
        </w:numPr>
        <w:spacing w:lineRule="auto" w:line="360"/>
        <w:rPr>
          <w:rFonts w:ascii="仿宋" w:hAnsi="仿宋" w:eastAsia="仿宋" w:cs="仿宋"/>
          <w:sz w:val="32"/>
          <w:szCs w:val="32"/>
        </w:rPr>
      </w:pPr>
      <w:r>
        <w:rPr>
          <w:rFonts w:ascii="SimHei" w:hAnsi="SimHei" w:cs="仿宋" w:eastAsia="黑体"/>
          <w:bCs/>
          <w:sz w:val="32"/>
          <w:szCs w:val="32"/>
        </w:rPr>
        <w:t>负责各项目销售产品及环境的控制；</w:t>
      </w:r>
    </w:p>
    <w:p>
      <w:pPr>
        <w:pStyle w:val="Normal"/>
        <w:numPr>
          <w:ilvl w:val="0"/>
          <w:numId w:val="13"/>
        </w:numPr>
        <w:spacing w:lineRule="auto" w:line="360"/>
        <w:rPr>
          <w:rFonts w:ascii="仿宋" w:hAnsi="仿宋" w:eastAsia="仿宋" w:cs="仿宋"/>
          <w:sz w:val="32"/>
          <w:szCs w:val="32"/>
        </w:rPr>
      </w:pPr>
      <w:r>
        <w:rPr>
          <w:rFonts w:ascii="SimHei" w:hAnsi="SimHei" w:cs="仿宋" w:eastAsia="黑体"/>
          <w:bCs/>
          <w:sz w:val="32"/>
          <w:szCs w:val="32"/>
        </w:rPr>
        <w:t>负责各项目售楼处的正常运转；</w:t>
      </w:r>
    </w:p>
    <w:p>
      <w:pPr>
        <w:pStyle w:val="Normal"/>
        <w:numPr>
          <w:ilvl w:val="0"/>
          <w:numId w:val="13"/>
        </w:numPr>
        <w:spacing w:lineRule="auto" w:line="360"/>
        <w:rPr>
          <w:rFonts w:ascii="仿宋" w:hAnsi="仿宋" w:eastAsia="仿宋" w:cs="仿宋"/>
          <w:sz w:val="32"/>
          <w:szCs w:val="32"/>
        </w:rPr>
      </w:pPr>
      <w:r>
        <w:rPr>
          <w:rFonts w:ascii="SimHei" w:hAnsi="SimHei" w:cs="仿宋" w:eastAsia="黑体"/>
          <w:bCs/>
          <w:sz w:val="32"/>
          <w:szCs w:val="32"/>
        </w:rPr>
        <w:t>负责各项目销售及客户信息的及时、全面的总结与提报工作。</w:t>
      </w:r>
    </w:p>
    <w:p>
      <w:pPr>
        <w:pStyle w:val="Normal"/>
        <w:numPr>
          <w:ilvl w:val="0"/>
          <w:numId w:val="13"/>
        </w:numPr>
        <w:spacing w:lineRule="auto" w:line="360"/>
        <w:rPr>
          <w:rFonts w:ascii="仿宋" w:hAnsi="仿宋" w:eastAsia="仿宋" w:cs="仿宋"/>
          <w:sz w:val="32"/>
          <w:szCs w:val="32"/>
        </w:rPr>
      </w:pPr>
      <w:r>
        <w:rPr>
          <w:rFonts w:ascii="SimHei" w:hAnsi="SimHei" w:cs="仿宋" w:eastAsia="黑体"/>
          <w:color w:val="000000"/>
          <w:sz w:val="32"/>
          <w:szCs w:val="32"/>
        </w:rPr>
        <w:t>负责各项目销售现场的管理工作；</w:t>
      </w:r>
    </w:p>
    <w:p>
      <w:pPr>
        <w:pStyle w:val="Normal"/>
        <w:spacing w:lineRule="auto" w:line="360"/>
        <w:ind w:firstLine="643"/>
        <w:rPr/>
      </w:pPr>
      <w:r>
        <w:rPr>
          <w:rFonts w:ascii="SimHei" w:hAnsi="SimHei" w:cs="仿宋" w:eastAsia="黑体"/>
          <w:b/>
          <w:sz w:val="32"/>
          <w:szCs w:val="32"/>
        </w:rPr>
        <w:t>营销管理部副经理岗位职责（主管客服）：</w:t>
      </w:r>
    </w:p>
    <w:p>
      <w:pPr>
        <w:pStyle w:val="Normal"/>
        <w:numPr>
          <w:ilvl w:val="0"/>
          <w:numId w:val="7"/>
        </w:numPr>
        <w:spacing w:lineRule="auto" w:line="360"/>
        <w:rPr>
          <w:rFonts w:ascii="仿宋" w:hAnsi="仿宋" w:eastAsia="仿宋" w:cs="仿宋"/>
          <w:bCs/>
          <w:sz w:val="32"/>
          <w:szCs w:val="32"/>
        </w:rPr>
      </w:pPr>
      <w:r>
        <w:rPr>
          <w:rFonts w:ascii="SimHei" w:hAnsi="SimHei" w:cs="仿宋" w:eastAsia="黑体"/>
          <w:bCs/>
          <w:sz w:val="32"/>
          <w:szCs w:val="32"/>
        </w:rPr>
        <w:t>协助营销管理部经理管理营销管理部全面工作；</w:t>
      </w:r>
    </w:p>
    <w:p>
      <w:pPr>
        <w:pStyle w:val="Normal"/>
        <w:numPr>
          <w:ilvl w:val="0"/>
          <w:numId w:val="7"/>
        </w:numPr>
        <w:tabs>
          <w:tab w:val="clear" w:pos="420"/>
          <w:tab w:val="left" w:pos="1560" w:leader="none"/>
        </w:tabs>
        <w:spacing w:lineRule="auto" w:line="360"/>
        <w:rPr>
          <w:rFonts w:ascii="仿宋" w:hAnsi="仿宋" w:eastAsia="仿宋" w:cs="仿宋"/>
          <w:bCs/>
          <w:sz w:val="32"/>
          <w:szCs w:val="32"/>
        </w:rPr>
      </w:pPr>
      <w:r>
        <w:rPr>
          <w:rFonts w:ascii="SimHei" w:hAnsi="SimHei" w:cs="仿宋" w:eastAsia="黑体"/>
          <w:bCs/>
          <w:sz w:val="32"/>
          <w:szCs w:val="32"/>
        </w:rPr>
        <w:t>主管</w:t>
      </w:r>
      <w:r>
        <w:rPr>
          <w:rFonts w:ascii="SimHei" w:hAnsi="SimHei" w:cs="仿宋" w:eastAsia="黑体"/>
          <w:sz w:val="32"/>
          <w:szCs w:val="32"/>
        </w:rPr>
        <w:t>公司各项目</w:t>
      </w:r>
      <w:r>
        <w:rPr>
          <w:rFonts w:ascii="SimHei" w:hAnsi="SimHei" w:cs="仿宋" w:eastAsia="黑体"/>
          <w:bCs/>
          <w:sz w:val="32"/>
          <w:szCs w:val="32"/>
        </w:rPr>
        <w:t>客服全面工作</w:t>
      </w:r>
      <w:r>
        <w:rPr>
          <w:rFonts w:ascii="SimHei" w:hAnsi="SimHei" w:cs="仿宋" w:eastAsia="黑体"/>
          <w:sz w:val="32"/>
          <w:szCs w:val="32"/>
        </w:rPr>
        <w:t>，负责</w:t>
      </w:r>
      <w:r>
        <w:rPr>
          <w:rFonts w:ascii="SimHei" w:hAnsi="SimHei" w:cs="仿宋" w:eastAsia="黑体"/>
          <w:bCs/>
          <w:sz w:val="32"/>
          <w:szCs w:val="32"/>
        </w:rPr>
        <w:t>房源监控工作</w:t>
      </w:r>
      <w:r>
        <w:rPr>
          <w:rFonts w:ascii="SimHei" w:hAnsi="SimHei" w:cs="宋体;SimSun" w:eastAsia="黑体"/>
          <w:kern w:val="0"/>
          <w:sz w:val="32"/>
          <w:szCs w:val="32"/>
        </w:rPr>
        <w:t>；</w:t>
      </w:r>
    </w:p>
    <w:p>
      <w:pPr>
        <w:pStyle w:val="Normal"/>
        <w:numPr>
          <w:ilvl w:val="0"/>
          <w:numId w:val="7"/>
        </w:numPr>
        <w:tabs>
          <w:tab w:val="clear" w:pos="420"/>
          <w:tab w:val="left" w:pos="1560" w:leader="none"/>
        </w:tabs>
        <w:spacing w:lineRule="auto" w:line="360"/>
        <w:rPr>
          <w:rFonts w:ascii="仿宋" w:hAnsi="仿宋" w:eastAsia="仿宋" w:cs="仿宋"/>
          <w:bCs/>
          <w:sz w:val="32"/>
          <w:szCs w:val="32"/>
        </w:rPr>
      </w:pPr>
      <w:r>
        <w:rPr>
          <w:rFonts w:ascii="SimHei" w:hAnsi="SimHei" w:cs="仿宋" w:eastAsia="黑体"/>
          <w:bCs/>
          <w:sz w:val="32"/>
          <w:szCs w:val="32"/>
        </w:rPr>
        <w:t>负责编制、完善部门制度、规章性文件</w:t>
      </w:r>
      <w:r>
        <w:rPr>
          <w:rFonts w:ascii="SimHei" w:hAnsi="SimHei" w:cs="宋体;SimSun" w:eastAsia="黑体"/>
          <w:kern w:val="0"/>
          <w:sz w:val="32"/>
          <w:szCs w:val="32"/>
        </w:rPr>
        <w:t>；</w:t>
      </w:r>
    </w:p>
    <w:p>
      <w:pPr>
        <w:pStyle w:val="Normal"/>
        <w:numPr>
          <w:ilvl w:val="0"/>
          <w:numId w:val="7"/>
        </w:numPr>
        <w:tabs>
          <w:tab w:val="clear" w:pos="420"/>
          <w:tab w:val="left" w:pos="1560" w:leader="none"/>
        </w:tabs>
        <w:spacing w:lineRule="auto" w:line="360"/>
        <w:rPr>
          <w:rFonts w:ascii="仿宋" w:hAnsi="仿宋" w:eastAsia="仿宋" w:cs="仿宋"/>
          <w:bCs/>
          <w:sz w:val="32"/>
          <w:szCs w:val="32"/>
        </w:rPr>
      </w:pPr>
      <w:r>
        <w:rPr>
          <w:rFonts w:ascii="SimHei" w:hAnsi="SimHei" w:cs="仿宋" w:eastAsia="黑体"/>
          <w:bCs/>
          <w:sz w:val="32"/>
          <w:szCs w:val="32"/>
        </w:rPr>
        <w:t>对客服部员工进行全面培训、考核</w:t>
      </w:r>
      <w:r>
        <w:rPr>
          <w:rFonts w:ascii="SimHei" w:hAnsi="SimHei" w:cs="仿宋" w:eastAsia="黑体"/>
          <w:sz w:val="32"/>
          <w:szCs w:val="32"/>
        </w:rPr>
        <w:t>；</w:t>
      </w:r>
    </w:p>
    <w:p>
      <w:pPr>
        <w:pStyle w:val="Normal"/>
        <w:numPr>
          <w:ilvl w:val="0"/>
          <w:numId w:val="7"/>
        </w:numPr>
        <w:tabs>
          <w:tab w:val="clear" w:pos="420"/>
          <w:tab w:val="left" w:pos="1560" w:leader="none"/>
        </w:tabs>
        <w:spacing w:lineRule="auto" w:line="360"/>
        <w:rPr>
          <w:rFonts w:ascii="仿宋" w:hAnsi="仿宋" w:eastAsia="仿宋" w:cs="仿宋"/>
          <w:bCs/>
          <w:sz w:val="32"/>
          <w:szCs w:val="32"/>
        </w:rPr>
      </w:pPr>
      <w:r>
        <w:rPr>
          <w:rFonts w:ascii="SimHei" w:hAnsi="SimHei" w:cs="仿宋" w:eastAsia="黑体"/>
          <w:bCs/>
          <w:sz w:val="32"/>
          <w:szCs w:val="32"/>
        </w:rPr>
        <w:t>负责编制本部门的工作计划及费用预算，并贯彻、监督执行</w:t>
      </w:r>
      <w:r>
        <w:rPr>
          <w:rFonts w:ascii="SimHei" w:hAnsi="SimHei" w:cs="仿宋" w:eastAsia="黑体"/>
          <w:sz w:val="32"/>
          <w:szCs w:val="32"/>
        </w:rPr>
        <w:t>；</w:t>
      </w:r>
    </w:p>
    <w:p>
      <w:pPr>
        <w:pStyle w:val="Normal"/>
        <w:numPr>
          <w:ilvl w:val="0"/>
          <w:numId w:val="7"/>
        </w:numPr>
        <w:tabs>
          <w:tab w:val="clear" w:pos="420"/>
          <w:tab w:val="left" w:pos="1560" w:leader="none"/>
        </w:tabs>
        <w:spacing w:lineRule="auto" w:line="360"/>
        <w:rPr>
          <w:rFonts w:ascii="仿宋" w:hAnsi="仿宋" w:eastAsia="仿宋" w:cs="仿宋"/>
          <w:bCs/>
          <w:sz w:val="32"/>
          <w:szCs w:val="32"/>
        </w:rPr>
      </w:pPr>
      <w:r>
        <w:rPr>
          <w:rFonts w:ascii="SimHei" w:hAnsi="SimHei" w:cs="仿宋" w:eastAsia="黑体"/>
          <w:bCs/>
          <w:sz w:val="32"/>
          <w:szCs w:val="32"/>
        </w:rPr>
        <w:t>负责协调公司内各部门及公司外相关单位间的关系，为所属人员提供全面的支持</w:t>
      </w:r>
      <w:r>
        <w:rPr>
          <w:rFonts w:ascii="SimHei" w:hAnsi="SimHei" w:cs="仿宋" w:eastAsia="黑体"/>
          <w:sz w:val="32"/>
          <w:szCs w:val="32"/>
        </w:rPr>
        <w:t>；</w:t>
      </w:r>
    </w:p>
    <w:p>
      <w:pPr>
        <w:pStyle w:val="Normal"/>
        <w:numPr>
          <w:ilvl w:val="0"/>
          <w:numId w:val="7"/>
        </w:numPr>
        <w:tabs>
          <w:tab w:val="clear" w:pos="420"/>
          <w:tab w:val="left" w:pos="1560" w:leader="none"/>
        </w:tabs>
        <w:spacing w:lineRule="auto" w:line="360"/>
        <w:rPr>
          <w:rFonts w:ascii="仿宋" w:hAnsi="仿宋" w:eastAsia="仿宋" w:cs="仿宋"/>
          <w:bCs/>
          <w:sz w:val="32"/>
          <w:szCs w:val="32"/>
        </w:rPr>
      </w:pPr>
      <w:r>
        <w:rPr>
          <w:rFonts w:ascii="SimHei" w:hAnsi="SimHei" w:cs="仿宋" w:eastAsia="黑体"/>
          <w:bCs/>
          <w:sz w:val="32"/>
          <w:szCs w:val="32"/>
        </w:rPr>
        <w:t>负责审核《商品房买卖合同》</w:t>
      </w:r>
      <w:r>
        <w:rPr>
          <w:rFonts w:ascii="SimHei" w:hAnsi="SimHei" w:cs="仿宋" w:eastAsia="黑体"/>
          <w:sz w:val="32"/>
          <w:szCs w:val="32"/>
        </w:rPr>
        <w:t>；</w:t>
      </w:r>
    </w:p>
    <w:p>
      <w:pPr>
        <w:pStyle w:val="Normal"/>
        <w:numPr>
          <w:ilvl w:val="0"/>
          <w:numId w:val="7"/>
        </w:numPr>
        <w:tabs>
          <w:tab w:val="clear" w:pos="420"/>
          <w:tab w:val="left" w:pos="1560" w:leader="none"/>
        </w:tabs>
        <w:spacing w:lineRule="auto" w:line="360"/>
        <w:rPr>
          <w:rFonts w:ascii="仿宋" w:hAnsi="仿宋" w:eastAsia="仿宋" w:cs="仿宋"/>
          <w:bCs/>
          <w:sz w:val="32"/>
          <w:szCs w:val="32"/>
        </w:rPr>
      </w:pPr>
      <w:r>
        <w:rPr>
          <w:rFonts w:ascii="SimHei" w:hAnsi="SimHei" w:cs="仿宋" w:eastAsia="黑体"/>
          <w:bCs/>
          <w:sz w:val="32"/>
          <w:szCs w:val="32"/>
        </w:rPr>
        <w:t>掌握销售情况及回款情况，发现问题及时处理</w:t>
      </w:r>
      <w:r>
        <w:rPr>
          <w:rFonts w:ascii="SimHei" w:hAnsi="SimHei" w:cs="宋体;SimSun" w:eastAsia="黑体"/>
          <w:kern w:val="0"/>
          <w:sz w:val="32"/>
          <w:szCs w:val="32"/>
        </w:rPr>
        <w:t>；</w:t>
      </w:r>
    </w:p>
    <w:p>
      <w:pPr>
        <w:pStyle w:val="Normal"/>
        <w:numPr>
          <w:ilvl w:val="0"/>
          <w:numId w:val="7"/>
        </w:numPr>
        <w:tabs>
          <w:tab w:val="clear" w:pos="420"/>
          <w:tab w:val="left" w:pos="1560" w:leader="none"/>
        </w:tabs>
        <w:spacing w:lineRule="auto" w:line="360"/>
        <w:rPr>
          <w:rFonts w:ascii="仿宋" w:hAnsi="仿宋" w:eastAsia="仿宋" w:cs="仿宋"/>
          <w:bCs/>
          <w:sz w:val="32"/>
          <w:szCs w:val="32"/>
        </w:rPr>
      </w:pPr>
      <w:r>
        <w:rPr>
          <w:rFonts w:ascii="SimHei" w:hAnsi="SimHei" w:cs="仿宋" w:eastAsia="黑体"/>
          <w:bCs/>
          <w:sz w:val="32"/>
          <w:szCs w:val="32"/>
        </w:rPr>
        <w:t>监督客户签约、付款、按揭、产权办理等情况；</w:t>
      </w:r>
    </w:p>
    <w:p>
      <w:pPr>
        <w:pStyle w:val="Normal"/>
        <w:tabs>
          <w:tab w:val="clear" w:pos="420"/>
          <w:tab w:val="left" w:pos="1080" w:leader="none"/>
        </w:tabs>
        <w:spacing w:lineRule="auto" w:line="360"/>
        <w:ind w:start="480" w:hanging="0"/>
        <w:rPr>
          <w:rFonts w:ascii="仿宋" w:hAnsi="仿宋" w:eastAsia="仿宋" w:cs="仿宋"/>
          <w:bCs/>
          <w:sz w:val="32"/>
          <w:szCs w:val="32"/>
        </w:rPr>
      </w:pPr>
      <w:r>
        <w:rPr>
          <w:rFonts w:eastAsia="黑体" w:cs="仿宋" w:ascii="SimHei" w:hAnsi="SimHei"/>
          <w:bCs/>
          <w:sz w:val="32"/>
          <w:szCs w:val="32"/>
        </w:rPr>
        <w:t>10</w:t>
      </w:r>
      <w:r>
        <w:rPr>
          <w:rFonts w:ascii="SimHei" w:hAnsi="SimHei" w:cs="仿宋" w:eastAsia="黑体"/>
          <w:bCs/>
          <w:sz w:val="32"/>
          <w:szCs w:val="32"/>
        </w:rPr>
        <w:t>、解答客户咨询；</w:t>
      </w:r>
    </w:p>
    <w:p>
      <w:pPr>
        <w:pStyle w:val="Normal"/>
        <w:spacing w:lineRule="auto" w:line="360"/>
        <w:ind w:firstLine="480"/>
        <w:rPr/>
      </w:pPr>
      <w:r>
        <w:rPr>
          <w:rFonts w:eastAsia="黑体" w:cs="仿宋" w:ascii="SimHei" w:hAnsi="SimHei"/>
          <w:bCs/>
          <w:sz w:val="32"/>
          <w:szCs w:val="32"/>
        </w:rPr>
        <w:t>11</w:t>
      </w:r>
      <w:r>
        <w:rPr>
          <w:rFonts w:ascii="SimHei" w:hAnsi="SimHei" w:cs="仿宋" w:eastAsia="黑体"/>
          <w:bCs/>
          <w:sz w:val="32"/>
          <w:szCs w:val="32"/>
        </w:rPr>
        <w:t>、负责营销管理部销售日报、周报、月报的汇总工作，并以电子版形式上报相关领导；</w:t>
      </w:r>
    </w:p>
    <w:p>
      <w:pPr>
        <w:pStyle w:val="Normal"/>
        <w:spacing w:lineRule="auto" w:line="360"/>
        <w:ind w:firstLine="480"/>
        <w:rPr>
          <w:rFonts w:ascii="仿宋" w:hAnsi="仿宋" w:eastAsia="仿宋" w:cs="仿宋"/>
          <w:bCs/>
          <w:sz w:val="32"/>
          <w:szCs w:val="32"/>
        </w:rPr>
      </w:pPr>
      <w:r>
        <w:rPr>
          <w:rFonts w:eastAsia="黑体" w:cs="仿宋" w:ascii="SimHei" w:hAnsi="SimHei"/>
          <w:bCs/>
          <w:sz w:val="32"/>
          <w:szCs w:val="32"/>
        </w:rPr>
        <w:t>12</w:t>
      </w:r>
      <w:r>
        <w:rPr>
          <w:rFonts w:ascii="SimHei" w:hAnsi="SimHei" w:cs="仿宋" w:eastAsia="黑体"/>
          <w:bCs/>
          <w:sz w:val="32"/>
          <w:szCs w:val="32"/>
        </w:rPr>
        <w:t>、某集团投资房地产项目的房库的建立与管理工作。</w:t>
      </w:r>
    </w:p>
    <w:p>
      <w:pPr>
        <w:pStyle w:val="Normal"/>
        <w:spacing w:lineRule="auto" w:line="360"/>
        <w:ind w:firstLine="643"/>
        <w:rPr/>
      </w:pPr>
      <w:r>
        <w:rPr>
          <w:rFonts w:ascii="SimHei" w:hAnsi="SimHei" w:cs="仿宋" w:eastAsia="黑体"/>
          <w:b/>
          <w:sz w:val="32"/>
          <w:szCs w:val="32"/>
        </w:rPr>
        <w:t>策划主管岗位职责：</w:t>
      </w:r>
    </w:p>
    <w:p>
      <w:pPr>
        <w:pStyle w:val="Normal"/>
        <w:spacing w:lineRule="auto" w:line="360"/>
        <w:rPr>
          <w:rFonts w:ascii="仿宋" w:hAnsi="仿宋" w:eastAsia="仿宋" w:cs="仿宋"/>
          <w:bCs/>
          <w:sz w:val="32"/>
          <w:szCs w:val="32"/>
        </w:rPr>
      </w:pPr>
      <w:r>
        <w:rPr>
          <w:rFonts w:ascii="SimHei" w:hAnsi="SimHei" w:cs="仿宋" w:eastAsia="黑体"/>
          <w:sz w:val="32"/>
          <w:szCs w:val="32"/>
        </w:rPr>
        <w:t xml:space="preserve">　　</w:t>
      </w:r>
      <w:r>
        <w:rPr>
          <w:rFonts w:eastAsia="黑体" w:cs="仿宋" w:ascii="SimHei" w:hAnsi="SimHei"/>
          <w:sz w:val="32"/>
          <w:szCs w:val="32"/>
        </w:rPr>
        <w:t>1</w:t>
      </w:r>
      <w:r>
        <w:rPr>
          <w:rFonts w:ascii="SimHei" w:hAnsi="SimHei" w:cs="仿宋" w:eastAsia="黑体"/>
          <w:sz w:val="32"/>
          <w:szCs w:val="32"/>
        </w:rPr>
        <w:t>、</w:t>
      </w:r>
      <w:r>
        <w:rPr>
          <w:rFonts w:ascii="SimHei" w:hAnsi="SimHei" w:cs="仿宋" w:eastAsia="黑体"/>
          <w:bCs/>
          <w:sz w:val="32"/>
          <w:szCs w:val="32"/>
        </w:rPr>
        <w:t>负责国内房地产市场动态发展趋势的市场调查、研究工作；负责编制营销策划部年度房地产市场调查研究报告；</w:t>
      </w:r>
    </w:p>
    <w:p>
      <w:pPr>
        <w:pStyle w:val="Normal"/>
        <w:spacing w:lineRule="auto" w:line="360"/>
        <w:ind w:firstLine="480"/>
        <w:rPr>
          <w:rFonts w:ascii="仿宋" w:hAnsi="仿宋" w:eastAsia="仿宋" w:cs="仿宋"/>
          <w:bCs/>
          <w:sz w:val="32"/>
          <w:szCs w:val="32"/>
        </w:rPr>
      </w:pPr>
      <w:r>
        <w:rPr>
          <w:rFonts w:eastAsia="黑体" w:cs="仿宋" w:ascii="SimHei" w:hAnsi="SimHei"/>
          <w:sz w:val="32"/>
          <w:szCs w:val="32"/>
        </w:rPr>
        <w:t>2</w:t>
      </w:r>
      <w:r>
        <w:rPr>
          <w:rFonts w:ascii="SimHei" w:hAnsi="SimHei" w:cs="仿宋" w:eastAsia="黑体"/>
          <w:sz w:val="32"/>
          <w:szCs w:val="32"/>
        </w:rPr>
        <w:t>、负责规划商业业态分布；</w:t>
      </w:r>
    </w:p>
    <w:p>
      <w:pPr>
        <w:pStyle w:val="Normal"/>
        <w:spacing w:lineRule="auto" w:line="360"/>
        <w:ind w:firstLine="480"/>
        <w:rPr>
          <w:rFonts w:ascii="仿宋" w:hAnsi="仿宋" w:eastAsia="仿宋" w:cs="仿宋"/>
          <w:bCs/>
          <w:sz w:val="32"/>
          <w:szCs w:val="32"/>
        </w:rPr>
      </w:pPr>
      <w:r>
        <w:rPr>
          <w:rFonts w:eastAsia="黑体" w:cs="仿宋" w:ascii="SimHei" w:hAnsi="SimHei"/>
          <w:bCs/>
          <w:sz w:val="32"/>
          <w:szCs w:val="32"/>
        </w:rPr>
        <w:t>3</w:t>
      </w:r>
      <w:r>
        <w:rPr>
          <w:rFonts w:ascii="SimHei" w:hAnsi="SimHei" w:cs="仿宋" w:eastAsia="黑体"/>
          <w:bCs/>
          <w:sz w:val="32"/>
          <w:szCs w:val="32"/>
        </w:rPr>
        <w:t>、负责北京市内房地产市场动态发展趋势的市场调查、研究工作；</w:t>
      </w:r>
    </w:p>
    <w:p>
      <w:pPr>
        <w:pStyle w:val="Normal"/>
        <w:spacing w:lineRule="auto" w:line="360"/>
        <w:ind w:firstLine="480"/>
        <w:rPr>
          <w:rFonts w:ascii="仿宋" w:hAnsi="仿宋" w:eastAsia="仿宋" w:cs="仿宋"/>
          <w:bCs/>
          <w:sz w:val="32"/>
          <w:szCs w:val="32"/>
        </w:rPr>
      </w:pPr>
      <w:r>
        <w:rPr>
          <w:rFonts w:eastAsia="黑体" w:cs="仿宋" w:ascii="SimHei" w:hAnsi="SimHei"/>
          <w:bCs/>
          <w:sz w:val="32"/>
          <w:szCs w:val="32"/>
        </w:rPr>
        <w:t>4</w:t>
      </w:r>
      <w:r>
        <w:rPr>
          <w:rFonts w:ascii="SimHei" w:hAnsi="SimHei" w:cs="仿宋" w:eastAsia="黑体"/>
          <w:bCs/>
          <w:sz w:val="32"/>
          <w:szCs w:val="32"/>
        </w:rPr>
        <w:t>、参与公司房地产项目的规划设计和方案设计；</w:t>
      </w:r>
    </w:p>
    <w:p>
      <w:pPr>
        <w:pStyle w:val="Normal"/>
        <w:spacing w:lineRule="auto" w:line="360"/>
        <w:ind w:firstLine="480"/>
        <w:rPr>
          <w:rFonts w:ascii="仿宋" w:hAnsi="仿宋" w:eastAsia="仿宋" w:cs="仿宋"/>
          <w:bCs/>
          <w:sz w:val="32"/>
          <w:szCs w:val="32"/>
        </w:rPr>
      </w:pPr>
      <w:r>
        <w:rPr>
          <w:rFonts w:eastAsia="黑体" w:cs="仿宋" w:ascii="SimHei" w:hAnsi="SimHei"/>
          <w:bCs/>
          <w:sz w:val="32"/>
          <w:szCs w:val="32"/>
        </w:rPr>
        <w:t>5</w:t>
      </w:r>
      <w:r>
        <w:rPr>
          <w:rFonts w:ascii="SimHei" w:hAnsi="SimHei" w:cs="仿宋" w:eastAsia="黑体"/>
          <w:bCs/>
          <w:sz w:val="32"/>
          <w:szCs w:val="32"/>
        </w:rPr>
        <w:t>、参与公司企业文化研究及项目品牌建设、推广与维护；</w:t>
      </w:r>
    </w:p>
    <w:p>
      <w:pPr>
        <w:pStyle w:val="Normal"/>
        <w:spacing w:lineRule="auto" w:line="360"/>
        <w:ind w:firstLine="480"/>
        <w:rPr>
          <w:rFonts w:ascii="仿宋" w:hAnsi="仿宋" w:eastAsia="仿宋" w:cs="仿宋"/>
          <w:bCs/>
          <w:sz w:val="32"/>
          <w:szCs w:val="32"/>
        </w:rPr>
      </w:pPr>
      <w:r>
        <w:rPr>
          <w:rFonts w:eastAsia="黑体" w:cs="仿宋" w:ascii="SimHei" w:hAnsi="SimHei"/>
          <w:bCs/>
          <w:sz w:val="32"/>
          <w:szCs w:val="32"/>
        </w:rPr>
        <w:t>6</w:t>
      </w:r>
      <w:r>
        <w:rPr>
          <w:rFonts w:ascii="SimHei" w:hAnsi="SimHei" w:cs="仿宋" w:eastAsia="黑体"/>
          <w:bCs/>
          <w:sz w:val="32"/>
          <w:szCs w:val="32"/>
        </w:rPr>
        <w:t>、负责房地产项目营销策划招投标工作；</w:t>
      </w:r>
    </w:p>
    <w:p>
      <w:pPr>
        <w:pStyle w:val="Normal"/>
        <w:spacing w:lineRule="auto" w:line="360"/>
        <w:ind w:firstLine="480"/>
        <w:rPr>
          <w:rFonts w:ascii="仿宋" w:hAnsi="仿宋" w:eastAsia="仿宋" w:cs="仿宋"/>
          <w:bCs/>
          <w:sz w:val="32"/>
          <w:szCs w:val="32"/>
        </w:rPr>
      </w:pPr>
      <w:r>
        <w:rPr>
          <w:rFonts w:eastAsia="黑体" w:cs="仿宋" w:ascii="SimHei" w:hAnsi="SimHei"/>
          <w:bCs/>
          <w:sz w:val="32"/>
          <w:szCs w:val="32"/>
        </w:rPr>
        <w:t>7</w:t>
      </w:r>
      <w:r>
        <w:rPr>
          <w:rFonts w:ascii="SimHei" w:hAnsi="SimHei" w:cs="仿宋" w:eastAsia="黑体"/>
          <w:bCs/>
          <w:sz w:val="32"/>
          <w:szCs w:val="32"/>
        </w:rPr>
        <w:t>、负责房地产项目营销策划的实施工作；</w:t>
      </w:r>
    </w:p>
    <w:p>
      <w:pPr>
        <w:pStyle w:val="Normal"/>
        <w:spacing w:lineRule="auto" w:line="360"/>
        <w:ind w:firstLine="480"/>
        <w:rPr>
          <w:rFonts w:ascii="仿宋" w:hAnsi="仿宋" w:eastAsia="仿宋" w:cs="仿宋"/>
          <w:bCs/>
          <w:sz w:val="32"/>
          <w:szCs w:val="32"/>
        </w:rPr>
      </w:pPr>
      <w:r>
        <w:rPr>
          <w:rFonts w:eastAsia="黑体" w:cs="仿宋" w:ascii="SimHei" w:hAnsi="SimHei"/>
          <w:color w:val="000000"/>
          <w:sz w:val="32"/>
          <w:szCs w:val="32"/>
        </w:rPr>
        <w:t>8</w:t>
      </w:r>
      <w:r>
        <w:rPr>
          <w:rFonts w:ascii="SimHei" w:hAnsi="SimHei" w:cs="仿宋" w:eastAsia="黑体"/>
          <w:color w:val="000000"/>
          <w:sz w:val="32"/>
          <w:szCs w:val="32"/>
        </w:rPr>
        <w:t>、参与公司项目的规划设计和方案设计；</w:t>
      </w:r>
    </w:p>
    <w:p>
      <w:pPr>
        <w:pStyle w:val="Normal"/>
        <w:spacing w:lineRule="auto" w:line="360"/>
        <w:ind w:firstLine="480"/>
        <w:rPr>
          <w:rFonts w:ascii="仿宋" w:hAnsi="仿宋" w:eastAsia="仿宋" w:cs="仿宋"/>
          <w:bCs/>
          <w:sz w:val="32"/>
          <w:szCs w:val="32"/>
        </w:rPr>
      </w:pPr>
      <w:r>
        <w:rPr>
          <w:rFonts w:eastAsia="黑体" w:cs="仿宋" w:ascii="SimHei" w:hAnsi="SimHei"/>
          <w:color w:val="000000"/>
          <w:sz w:val="32"/>
          <w:szCs w:val="32"/>
        </w:rPr>
        <w:t>9</w:t>
      </w:r>
      <w:r>
        <w:rPr>
          <w:rFonts w:ascii="SimHei" w:hAnsi="SimHei" w:cs="仿宋" w:eastAsia="黑体"/>
          <w:color w:val="000000"/>
          <w:sz w:val="32"/>
          <w:szCs w:val="32"/>
        </w:rPr>
        <w:t>、评估项目整体销售策划方案的效果；</w:t>
      </w:r>
    </w:p>
    <w:p>
      <w:pPr>
        <w:pStyle w:val="Normal"/>
        <w:spacing w:lineRule="auto" w:line="360"/>
        <w:ind w:firstLine="480"/>
        <w:rPr>
          <w:rFonts w:ascii="仿宋" w:hAnsi="仿宋" w:eastAsia="仿宋" w:cs="仿宋"/>
          <w:bCs/>
          <w:sz w:val="32"/>
          <w:szCs w:val="32"/>
        </w:rPr>
      </w:pPr>
      <w:r>
        <w:rPr>
          <w:rFonts w:eastAsia="黑体" w:cs="仿宋" w:ascii="SimHei" w:hAnsi="SimHei"/>
          <w:bCs/>
          <w:sz w:val="32"/>
          <w:szCs w:val="32"/>
        </w:rPr>
        <w:t>10</w:t>
      </w:r>
      <w:r>
        <w:rPr>
          <w:rFonts w:ascii="SimHei" w:hAnsi="SimHei" w:cs="仿宋" w:eastAsia="黑体"/>
          <w:bCs/>
          <w:sz w:val="32"/>
          <w:szCs w:val="32"/>
        </w:rPr>
        <w:t>、协助完成部门领导交办的其他工作。</w:t>
      </w:r>
    </w:p>
    <w:p>
      <w:pPr>
        <w:pStyle w:val="Normal"/>
        <w:spacing w:lineRule="auto" w:line="360"/>
        <w:ind w:firstLine="480"/>
        <w:rPr>
          <w:rFonts w:ascii="仿宋" w:hAnsi="仿宋" w:eastAsia="仿宋" w:cs="仿宋"/>
          <w:bCs/>
          <w:sz w:val="32"/>
          <w:szCs w:val="32"/>
        </w:rPr>
      </w:pPr>
      <w:r>
        <w:rPr>
          <w:rFonts w:eastAsia="黑体" w:cs="仿宋" w:ascii="SimHei" w:hAnsi="SimHei"/>
          <w:bCs/>
          <w:sz w:val="32"/>
          <w:szCs w:val="32"/>
        </w:rPr>
        <w:t>11</w:t>
      </w:r>
      <w:r>
        <w:rPr>
          <w:rFonts w:ascii="SimHei" w:hAnsi="SimHei" w:cs="仿宋" w:eastAsia="黑体"/>
          <w:bCs/>
          <w:sz w:val="32"/>
          <w:szCs w:val="32"/>
        </w:rPr>
        <w:t>、负责对外商务合同的谈判；</w:t>
      </w:r>
    </w:p>
    <w:p>
      <w:pPr>
        <w:pStyle w:val="Normal"/>
        <w:spacing w:lineRule="auto" w:line="360"/>
        <w:ind w:firstLine="480"/>
        <w:rPr>
          <w:rFonts w:ascii="仿宋" w:hAnsi="仿宋" w:eastAsia="仿宋" w:cs="仿宋"/>
          <w:bCs/>
          <w:sz w:val="32"/>
          <w:szCs w:val="32"/>
        </w:rPr>
      </w:pPr>
      <w:r>
        <w:rPr>
          <w:rFonts w:eastAsia="黑体" w:cs="仿宋" w:ascii="SimHei" w:hAnsi="SimHei"/>
          <w:bCs/>
          <w:sz w:val="32"/>
          <w:szCs w:val="32"/>
        </w:rPr>
        <w:t>12</w:t>
      </w:r>
      <w:r>
        <w:rPr>
          <w:rFonts w:ascii="SimHei" w:hAnsi="SimHei" w:cs="仿宋" w:eastAsia="黑体"/>
          <w:bCs/>
          <w:sz w:val="32"/>
          <w:szCs w:val="32"/>
        </w:rPr>
        <w:t>、负责合同商务条款的把关；</w:t>
      </w:r>
    </w:p>
    <w:p>
      <w:pPr>
        <w:pStyle w:val="Normal"/>
        <w:spacing w:lineRule="auto" w:line="360"/>
        <w:ind w:firstLine="480"/>
        <w:rPr>
          <w:rFonts w:ascii="仿宋" w:hAnsi="仿宋" w:eastAsia="仿宋" w:cs="仿宋"/>
          <w:bCs/>
          <w:sz w:val="32"/>
          <w:szCs w:val="32"/>
        </w:rPr>
      </w:pPr>
      <w:r>
        <w:rPr>
          <w:rFonts w:eastAsia="黑体" w:cs="仿宋" w:ascii="SimHei" w:hAnsi="SimHei"/>
          <w:bCs/>
          <w:sz w:val="32"/>
          <w:szCs w:val="32"/>
        </w:rPr>
        <w:t>13</w:t>
      </w:r>
      <w:r>
        <w:rPr>
          <w:rFonts w:ascii="SimHei" w:hAnsi="SimHei" w:cs="仿宋" w:eastAsia="黑体"/>
          <w:bCs/>
          <w:sz w:val="32"/>
          <w:szCs w:val="32"/>
        </w:rPr>
        <w:t>、负责资金计划方案的审定和落实；</w:t>
      </w:r>
    </w:p>
    <w:p>
      <w:pPr>
        <w:pStyle w:val="Normal"/>
        <w:spacing w:lineRule="auto" w:line="360"/>
        <w:ind w:firstLine="480"/>
        <w:rPr>
          <w:rFonts w:ascii="仿宋" w:hAnsi="仿宋" w:eastAsia="仿宋" w:cs="仿宋"/>
          <w:bCs/>
          <w:sz w:val="32"/>
          <w:szCs w:val="32"/>
        </w:rPr>
      </w:pPr>
      <w:r>
        <w:rPr>
          <w:rFonts w:eastAsia="黑体" w:cs="仿宋" w:ascii="SimHei" w:hAnsi="SimHei"/>
          <w:color w:val="000000"/>
          <w:sz w:val="32"/>
          <w:szCs w:val="32"/>
        </w:rPr>
        <w:t>14</w:t>
      </w:r>
      <w:r>
        <w:rPr>
          <w:rFonts w:ascii="SimHei" w:hAnsi="SimHei" w:cs="仿宋" w:eastAsia="黑体"/>
          <w:color w:val="000000"/>
          <w:sz w:val="32"/>
          <w:szCs w:val="32"/>
        </w:rPr>
        <w:t>、广告施工现场协调工作；</w:t>
      </w:r>
    </w:p>
    <w:p>
      <w:pPr>
        <w:pStyle w:val="Normal"/>
        <w:spacing w:lineRule="auto" w:line="360"/>
        <w:ind w:firstLine="480"/>
        <w:rPr>
          <w:rFonts w:ascii="仿宋" w:hAnsi="仿宋" w:eastAsia="仿宋" w:cs="仿宋"/>
          <w:bCs/>
          <w:sz w:val="32"/>
          <w:szCs w:val="32"/>
        </w:rPr>
      </w:pPr>
      <w:r>
        <w:rPr>
          <w:rFonts w:eastAsia="黑体" w:cs="仿宋" w:ascii="SimHei" w:hAnsi="SimHei"/>
          <w:color w:val="000000"/>
          <w:sz w:val="32"/>
          <w:szCs w:val="32"/>
        </w:rPr>
        <w:t>15</w:t>
      </w:r>
      <w:r>
        <w:rPr>
          <w:rFonts w:ascii="SimHei" w:hAnsi="SimHei" w:cs="仿宋" w:eastAsia="黑体"/>
          <w:color w:val="000000"/>
          <w:sz w:val="32"/>
          <w:szCs w:val="32"/>
        </w:rPr>
        <w:t>、负责广告制作及相关制作工作的监督、验收。</w:t>
      </w:r>
    </w:p>
    <w:p>
      <w:pPr>
        <w:pStyle w:val="Normal"/>
        <w:spacing w:lineRule="auto" w:line="360"/>
        <w:ind w:firstLine="480"/>
        <w:rPr/>
      </w:pPr>
      <w:r>
        <w:rPr>
          <w:rFonts w:ascii="SimHei" w:hAnsi="SimHei" w:cs="仿宋" w:eastAsia="黑体"/>
          <w:b/>
          <w:bCs/>
          <w:sz w:val="32"/>
          <w:szCs w:val="32"/>
        </w:rPr>
        <w:t>招商主管</w:t>
      </w:r>
      <w:r>
        <w:rPr>
          <w:rFonts w:ascii="SimHei" w:hAnsi="SimHei" w:cs="仿宋" w:eastAsia="黑体"/>
          <w:b/>
          <w:sz w:val="32"/>
          <w:szCs w:val="32"/>
        </w:rPr>
        <w:t>岗位职责</w:t>
      </w:r>
      <w:r>
        <w:rPr>
          <w:rFonts w:ascii="SimHei" w:hAnsi="SimHei" w:cs="仿宋" w:eastAsia="黑体"/>
          <w:b/>
          <w:bCs/>
          <w:sz w:val="32"/>
          <w:szCs w:val="32"/>
        </w:rPr>
        <w:t>：</w:t>
      </w:r>
    </w:p>
    <w:p>
      <w:pPr>
        <w:pStyle w:val="Normal"/>
        <w:numPr>
          <w:ilvl w:val="0"/>
          <w:numId w:val="12"/>
        </w:numPr>
        <w:spacing w:lineRule="auto" w:line="360"/>
        <w:rPr>
          <w:rFonts w:ascii="仿宋" w:hAnsi="仿宋" w:eastAsia="仿宋" w:cs="仿宋"/>
          <w:bCs/>
          <w:sz w:val="32"/>
          <w:szCs w:val="32"/>
        </w:rPr>
      </w:pPr>
      <w:r>
        <w:rPr>
          <w:rFonts w:ascii="SimHei" w:hAnsi="SimHei" w:cs="仿宋" w:eastAsia="黑体"/>
          <w:bCs/>
          <w:sz w:val="32"/>
          <w:szCs w:val="32"/>
        </w:rPr>
        <w:t>对公司商业地产项目全面负责；</w:t>
      </w:r>
    </w:p>
    <w:p>
      <w:pPr>
        <w:pStyle w:val="Normal"/>
        <w:numPr>
          <w:ilvl w:val="0"/>
          <w:numId w:val="12"/>
        </w:numPr>
        <w:spacing w:lineRule="auto" w:line="360"/>
        <w:rPr>
          <w:rFonts w:ascii="仿宋" w:hAnsi="仿宋" w:eastAsia="仿宋" w:cs="仿宋"/>
          <w:bCs/>
          <w:sz w:val="32"/>
          <w:szCs w:val="32"/>
        </w:rPr>
      </w:pPr>
      <w:r>
        <w:rPr>
          <w:rFonts w:ascii="SimHei" w:hAnsi="SimHei" w:cs="仿宋" w:eastAsia="黑体"/>
          <w:color w:val="000000"/>
          <w:sz w:val="32"/>
          <w:szCs w:val="32"/>
        </w:rPr>
        <w:t>参与项目前期总规设计；</w:t>
      </w:r>
    </w:p>
    <w:p>
      <w:pPr>
        <w:pStyle w:val="Normal"/>
        <w:numPr>
          <w:ilvl w:val="0"/>
          <w:numId w:val="12"/>
        </w:numPr>
        <w:spacing w:lineRule="auto" w:line="360"/>
        <w:rPr>
          <w:rFonts w:ascii="仿宋" w:hAnsi="仿宋" w:eastAsia="仿宋" w:cs="仿宋"/>
          <w:bCs/>
          <w:sz w:val="32"/>
          <w:szCs w:val="32"/>
        </w:rPr>
      </w:pPr>
      <w:r>
        <w:rPr>
          <w:rFonts w:ascii="SimHei" w:hAnsi="SimHei" w:cs="仿宋" w:eastAsia="黑体"/>
          <w:sz w:val="32"/>
          <w:szCs w:val="32"/>
        </w:rPr>
        <w:t>负责制定公司的</w:t>
      </w:r>
      <w:hyperlink r:id="rId6" w:tgtFrame="_blank">
        <w:r>
          <w:rPr>
            <w:rStyle w:val="InternetLink"/>
            <w:rFonts w:ascii="仿宋" w:hAnsi="仿宋" w:cs="仿宋" w:eastAsia="仿宋"/>
            <w:color w:val="000000"/>
            <w:sz w:val="32"/>
            <w:szCs w:val="32"/>
            <w:u w:val="none"/>
          </w:rPr>
          <w:t>招商</w:t>
        </w:r>
      </w:hyperlink>
      <w:r>
        <w:rPr>
          <w:rFonts w:ascii="SimHei" w:hAnsi="SimHei" w:cs="仿宋" w:eastAsia="黑体"/>
          <w:sz w:val="32"/>
          <w:szCs w:val="32"/>
        </w:rPr>
        <w:t>政策、合作方式；</w:t>
      </w:r>
    </w:p>
    <w:p>
      <w:pPr>
        <w:pStyle w:val="Normal"/>
        <w:numPr>
          <w:ilvl w:val="0"/>
          <w:numId w:val="12"/>
        </w:numPr>
        <w:spacing w:lineRule="auto" w:line="360"/>
        <w:rPr>
          <w:rFonts w:ascii="仿宋" w:hAnsi="仿宋" w:eastAsia="仿宋" w:cs="仿宋"/>
          <w:bCs/>
          <w:sz w:val="32"/>
          <w:szCs w:val="32"/>
        </w:rPr>
      </w:pPr>
      <w:r>
        <w:rPr>
          <w:rFonts w:ascii="SimHei" w:hAnsi="SimHei" w:cs="仿宋" w:eastAsia="黑体"/>
          <w:bCs/>
          <w:sz w:val="32"/>
          <w:szCs w:val="32"/>
        </w:rPr>
        <w:t>负责公司商业地产项目的招商谈判工作；</w:t>
      </w:r>
    </w:p>
    <w:p>
      <w:pPr>
        <w:pStyle w:val="Normal"/>
        <w:numPr>
          <w:ilvl w:val="0"/>
          <w:numId w:val="12"/>
        </w:numPr>
        <w:spacing w:lineRule="auto" w:line="360"/>
        <w:rPr>
          <w:rFonts w:ascii="仿宋" w:hAnsi="仿宋" w:eastAsia="仿宋" w:cs="仿宋"/>
          <w:bCs/>
          <w:sz w:val="32"/>
          <w:szCs w:val="32"/>
        </w:rPr>
      </w:pPr>
      <w:r>
        <w:rPr>
          <w:rFonts w:ascii="SimHei" w:hAnsi="SimHei" w:cs="仿宋" w:eastAsia="黑体"/>
          <w:color w:val="000000"/>
          <w:sz w:val="32"/>
          <w:szCs w:val="32"/>
        </w:rPr>
        <w:t>建立公司商业原始客户资料库；</w:t>
      </w:r>
    </w:p>
    <w:p>
      <w:pPr>
        <w:pStyle w:val="Normal"/>
        <w:numPr>
          <w:ilvl w:val="0"/>
          <w:numId w:val="12"/>
        </w:numPr>
        <w:spacing w:lineRule="auto" w:line="360"/>
        <w:rPr>
          <w:rFonts w:ascii="仿宋" w:hAnsi="仿宋" w:eastAsia="仿宋" w:cs="仿宋"/>
          <w:bCs/>
          <w:sz w:val="32"/>
          <w:szCs w:val="32"/>
        </w:rPr>
      </w:pPr>
      <w:r>
        <w:rPr>
          <w:rFonts w:ascii="SimHei" w:hAnsi="SimHei" w:cs="仿宋" w:eastAsia="黑体"/>
          <w:color w:val="000000"/>
          <w:sz w:val="32"/>
          <w:szCs w:val="32"/>
        </w:rPr>
        <w:t>协助策划做好竞争楼盘的市调工作，并汇总与上报；</w:t>
      </w:r>
    </w:p>
    <w:p>
      <w:pPr>
        <w:pStyle w:val="Normal"/>
        <w:numPr>
          <w:ilvl w:val="0"/>
          <w:numId w:val="12"/>
        </w:numPr>
        <w:spacing w:lineRule="auto" w:line="360"/>
        <w:rPr>
          <w:rFonts w:ascii="仿宋" w:hAnsi="仿宋" w:eastAsia="仿宋" w:cs="仿宋"/>
          <w:bCs/>
          <w:sz w:val="32"/>
          <w:szCs w:val="32"/>
        </w:rPr>
      </w:pPr>
      <w:r>
        <w:rPr>
          <w:rFonts w:ascii="SimHei" w:hAnsi="SimHei" w:cs="仿宋" w:eastAsia="黑体"/>
          <w:color w:val="000000"/>
          <w:sz w:val="32"/>
          <w:szCs w:val="32"/>
        </w:rPr>
        <w:t>协调有关招商工作的顺利开展；</w:t>
      </w:r>
    </w:p>
    <w:p>
      <w:pPr>
        <w:pStyle w:val="Normal"/>
        <w:numPr>
          <w:ilvl w:val="0"/>
          <w:numId w:val="12"/>
        </w:numPr>
        <w:spacing w:lineRule="auto" w:line="360"/>
        <w:rPr>
          <w:rFonts w:ascii="仿宋" w:hAnsi="仿宋" w:eastAsia="仿宋" w:cs="仿宋"/>
          <w:bCs/>
          <w:sz w:val="32"/>
          <w:szCs w:val="32"/>
        </w:rPr>
      </w:pPr>
      <w:r>
        <w:rPr>
          <w:rFonts w:ascii="SimHei" w:hAnsi="SimHei" w:cs="仿宋" w:eastAsia="黑体"/>
          <w:color w:val="000000"/>
          <w:sz w:val="32"/>
          <w:szCs w:val="32"/>
        </w:rPr>
        <w:t>制定招商计划、工作流程等。</w:t>
      </w:r>
    </w:p>
    <w:p>
      <w:pPr>
        <w:pStyle w:val="Normal"/>
        <w:spacing w:lineRule="auto" w:line="360"/>
        <w:ind w:firstLine="643"/>
        <w:rPr>
          <w:rFonts w:ascii="仿宋" w:hAnsi="仿宋" w:eastAsia="仿宋" w:cs="仿宋"/>
          <w:b/>
          <w:b/>
          <w:sz w:val="32"/>
          <w:szCs w:val="32"/>
        </w:rPr>
      </w:pPr>
      <w:r>
        <w:rPr>
          <w:rFonts w:ascii="SimHei" w:hAnsi="SimHei" w:cs="仿宋" w:eastAsia="黑体"/>
          <w:b/>
          <w:bCs/>
          <w:sz w:val="32"/>
          <w:szCs w:val="32"/>
        </w:rPr>
        <w:t>签约岗位</w:t>
      </w:r>
      <w:r>
        <w:rPr>
          <w:rFonts w:ascii="SimHei" w:hAnsi="SimHei" w:cs="仿宋" w:eastAsia="黑体"/>
          <w:b/>
          <w:sz w:val="32"/>
          <w:szCs w:val="32"/>
        </w:rPr>
        <w:t>岗位职责</w:t>
      </w:r>
      <w:r>
        <w:rPr>
          <w:rFonts w:ascii="SimHei" w:hAnsi="SimHei" w:cs="仿宋" w:eastAsia="黑体"/>
          <w:b/>
          <w:bCs/>
          <w:sz w:val="32"/>
          <w:szCs w:val="32"/>
        </w:rPr>
        <w:t>：</w:t>
      </w:r>
    </w:p>
    <w:p>
      <w:pPr>
        <w:pStyle w:val="Normal"/>
        <w:numPr>
          <w:ilvl w:val="0"/>
          <w:numId w:val="2"/>
        </w:numPr>
        <w:tabs>
          <w:tab w:val="clear" w:pos="420"/>
          <w:tab w:val="left" w:pos="1440" w:leader="none"/>
        </w:tabs>
        <w:spacing w:lineRule="auto" w:line="360"/>
        <w:rPr>
          <w:rFonts w:ascii="仿宋" w:hAnsi="仿宋" w:eastAsia="仿宋" w:cs="仿宋"/>
          <w:bCs/>
          <w:sz w:val="32"/>
          <w:szCs w:val="32"/>
        </w:rPr>
      </w:pPr>
      <w:r>
        <w:rPr>
          <w:rFonts w:ascii="SimHei" w:hAnsi="SimHei" w:cs="仿宋" w:eastAsia="黑体"/>
          <w:bCs/>
          <w:sz w:val="32"/>
          <w:szCs w:val="32"/>
        </w:rPr>
        <w:t>监控房源，保证房源准确；</w:t>
      </w:r>
    </w:p>
    <w:p>
      <w:pPr>
        <w:pStyle w:val="Normal"/>
        <w:numPr>
          <w:ilvl w:val="0"/>
          <w:numId w:val="2"/>
        </w:numPr>
        <w:tabs>
          <w:tab w:val="clear" w:pos="420"/>
          <w:tab w:val="left" w:pos="1440" w:leader="none"/>
        </w:tabs>
        <w:spacing w:lineRule="auto" w:line="360"/>
        <w:rPr>
          <w:rFonts w:ascii="仿宋" w:hAnsi="仿宋" w:eastAsia="仿宋" w:cs="仿宋"/>
          <w:bCs/>
          <w:sz w:val="32"/>
          <w:szCs w:val="32"/>
        </w:rPr>
      </w:pPr>
      <w:r>
        <w:rPr>
          <w:rFonts w:ascii="SimHei" w:hAnsi="SimHei" w:cs="仿宋" w:eastAsia="黑体"/>
          <w:bCs/>
          <w:sz w:val="32"/>
          <w:szCs w:val="32"/>
        </w:rPr>
        <w:t>签订认购书、购房合同；</w:t>
      </w:r>
    </w:p>
    <w:p>
      <w:pPr>
        <w:pStyle w:val="Normal"/>
        <w:numPr>
          <w:ilvl w:val="0"/>
          <w:numId w:val="2"/>
        </w:numPr>
        <w:tabs>
          <w:tab w:val="clear" w:pos="420"/>
          <w:tab w:val="left" w:pos="1440" w:leader="none"/>
        </w:tabs>
        <w:spacing w:lineRule="auto" w:line="360"/>
        <w:rPr>
          <w:rFonts w:ascii="仿宋" w:hAnsi="仿宋" w:eastAsia="仿宋" w:cs="仿宋"/>
          <w:bCs/>
          <w:sz w:val="32"/>
          <w:szCs w:val="32"/>
        </w:rPr>
      </w:pPr>
      <w:r>
        <w:rPr>
          <w:rFonts w:ascii="SimHei" w:hAnsi="SimHei" w:cs="仿宋" w:eastAsia="黑体"/>
          <w:bCs/>
          <w:sz w:val="32"/>
          <w:szCs w:val="32"/>
        </w:rPr>
        <w:t>《商品房买卖合同》的交接存档；</w:t>
      </w:r>
    </w:p>
    <w:p>
      <w:pPr>
        <w:pStyle w:val="Normal"/>
        <w:numPr>
          <w:ilvl w:val="0"/>
          <w:numId w:val="2"/>
        </w:numPr>
        <w:tabs>
          <w:tab w:val="clear" w:pos="420"/>
          <w:tab w:val="left" w:pos="1440" w:leader="none"/>
        </w:tabs>
        <w:spacing w:lineRule="auto" w:line="360"/>
        <w:rPr>
          <w:rFonts w:ascii="仿宋" w:hAnsi="仿宋" w:eastAsia="仿宋" w:cs="仿宋"/>
          <w:bCs/>
          <w:sz w:val="32"/>
          <w:szCs w:val="32"/>
        </w:rPr>
      </w:pPr>
      <w:r>
        <w:rPr>
          <w:rFonts w:ascii="SimHei" w:hAnsi="SimHei" w:cs="仿宋" w:eastAsia="黑体"/>
          <w:bCs/>
          <w:sz w:val="32"/>
          <w:szCs w:val="32"/>
        </w:rPr>
        <w:t>掌握客户签约及付款情况，督促客户按时付款；</w:t>
      </w:r>
    </w:p>
    <w:p>
      <w:pPr>
        <w:pStyle w:val="Normal"/>
        <w:numPr>
          <w:ilvl w:val="0"/>
          <w:numId w:val="2"/>
        </w:numPr>
        <w:tabs>
          <w:tab w:val="clear" w:pos="420"/>
          <w:tab w:val="left" w:pos="1440" w:leader="none"/>
        </w:tabs>
        <w:spacing w:lineRule="auto" w:line="360"/>
        <w:rPr>
          <w:rFonts w:ascii="仿宋" w:hAnsi="仿宋" w:eastAsia="仿宋" w:cs="仿宋"/>
          <w:bCs/>
          <w:sz w:val="32"/>
          <w:szCs w:val="32"/>
        </w:rPr>
      </w:pPr>
      <w:r>
        <w:rPr>
          <w:rFonts w:ascii="SimHei" w:hAnsi="SimHei" w:cs="仿宋" w:eastAsia="黑体"/>
          <w:sz w:val="32"/>
          <w:szCs w:val="32"/>
        </w:rPr>
        <w:t>编制销售报表；</w:t>
      </w:r>
    </w:p>
    <w:p>
      <w:pPr>
        <w:pStyle w:val="Normal"/>
        <w:numPr>
          <w:ilvl w:val="0"/>
          <w:numId w:val="2"/>
        </w:numPr>
        <w:tabs>
          <w:tab w:val="clear" w:pos="420"/>
          <w:tab w:val="left" w:pos="1440" w:leader="none"/>
        </w:tabs>
        <w:spacing w:lineRule="auto" w:line="360"/>
        <w:rPr>
          <w:rFonts w:ascii="仿宋" w:hAnsi="仿宋" w:eastAsia="仿宋" w:cs="仿宋"/>
          <w:bCs/>
          <w:sz w:val="32"/>
          <w:szCs w:val="32"/>
        </w:rPr>
      </w:pPr>
      <w:r>
        <w:rPr>
          <w:rFonts w:ascii="SimHei" w:hAnsi="SimHei" w:cs="仿宋" w:eastAsia="黑体"/>
          <w:sz w:val="32"/>
          <w:szCs w:val="32"/>
        </w:rPr>
        <w:t>编制客户情况表，统计客户情况；</w:t>
      </w:r>
    </w:p>
    <w:p>
      <w:pPr>
        <w:pStyle w:val="Normal"/>
        <w:numPr>
          <w:ilvl w:val="0"/>
          <w:numId w:val="2"/>
        </w:numPr>
        <w:tabs>
          <w:tab w:val="clear" w:pos="420"/>
          <w:tab w:val="left" w:pos="1440" w:leader="none"/>
        </w:tabs>
        <w:spacing w:lineRule="auto" w:line="360"/>
        <w:rPr>
          <w:rFonts w:ascii="仿宋" w:hAnsi="仿宋" w:eastAsia="仿宋" w:cs="仿宋"/>
          <w:bCs/>
          <w:sz w:val="32"/>
          <w:szCs w:val="32"/>
        </w:rPr>
      </w:pPr>
      <w:r>
        <w:rPr>
          <w:rFonts w:ascii="SimHei" w:hAnsi="SimHei" w:cs="仿宋" w:eastAsia="黑体"/>
          <w:bCs/>
          <w:sz w:val="32"/>
          <w:szCs w:val="32"/>
        </w:rPr>
        <w:t>文件收发、会议记录、考勤管理；</w:t>
      </w:r>
    </w:p>
    <w:p>
      <w:pPr>
        <w:pStyle w:val="Normal"/>
        <w:numPr>
          <w:ilvl w:val="0"/>
          <w:numId w:val="2"/>
        </w:numPr>
        <w:tabs>
          <w:tab w:val="clear" w:pos="420"/>
          <w:tab w:val="left" w:pos="1440" w:leader="none"/>
        </w:tabs>
        <w:spacing w:lineRule="auto" w:line="360"/>
        <w:rPr>
          <w:rFonts w:ascii="仿宋" w:hAnsi="仿宋" w:eastAsia="仿宋" w:cs="仿宋"/>
          <w:bCs/>
          <w:sz w:val="32"/>
          <w:szCs w:val="32"/>
        </w:rPr>
      </w:pPr>
      <w:r>
        <w:rPr>
          <w:rFonts w:ascii="SimHei" w:hAnsi="SimHei" w:cs="仿宋" w:eastAsia="黑体"/>
          <w:sz w:val="32"/>
          <w:szCs w:val="32"/>
        </w:rPr>
        <w:t>解答客户咨询。</w:t>
      </w:r>
    </w:p>
    <w:p>
      <w:pPr>
        <w:pStyle w:val="Normal"/>
        <w:spacing w:lineRule="auto" w:line="360"/>
        <w:ind w:firstLine="643"/>
        <w:rPr>
          <w:rFonts w:ascii="仿宋" w:hAnsi="仿宋" w:eastAsia="仿宋" w:cs="仿宋"/>
          <w:b/>
          <w:b/>
          <w:sz w:val="32"/>
          <w:szCs w:val="32"/>
        </w:rPr>
      </w:pPr>
      <w:r>
        <w:rPr>
          <w:rFonts w:ascii="SimHei" w:hAnsi="SimHei" w:cs="仿宋" w:eastAsia="黑体"/>
          <w:b/>
          <w:bCs/>
          <w:sz w:val="32"/>
          <w:szCs w:val="32"/>
        </w:rPr>
        <w:t>产权岗位</w:t>
      </w:r>
      <w:r>
        <w:rPr>
          <w:rFonts w:ascii="SimHei" w:hAnsi="SimHei" w:cs="仿宋" w:eastAsia="黑体"/>
          <w:b/>
          <w:sz w:val="32"/>
          <w:szCs w:val="32"/>
        </w:rPr>
        <w:t>岗位职责</w:t>
      </w:r>
      <w:r>
        <w:rPr>
          <w:rFonts w:ascii="SimHei" w:hAnsi="SimHei" w:cs="仿宋" w:eastAsia="黑体"/>
          <w:b/>
          <w:bCs/>
          <w:sz w:val="32"/>
          <w:szCs w:val="32"/>
        </w:rPr>
        <w:t>：</w:t>
      </w:r>
    </w:p>
    <w:p>
      <w:pPr>
        <w:pStyle w:val="Normal"/>
        <w:numPr>
          <w:ilvl w:val="0"/>
          <w:numId w:val="4"/>
        </w:numPr>
        <w:tabs>
          <w:tab w:val="clear" w:pos="420"/>
          <w:tab w:val="left" w:pos="1440" w:leader="none"/>
        </w:tabs>
        <w:spacing w:lineRule="auto" w:line="360"/>
        <w:rPr>
          <w:rFonts w:ascii="仿宋" w:hAnsi="仿宋" w:eastAsia="仿宋" w:cs="仿宋"/>
          <w:bCs/>
          <w:sz w:val="32"/>
          <w:szCs w:val="32"/>
        </w:rPr>
      </w:pPr>
      <w:r>
        <w:rPr>
          <w:rFonts w:ascii="SimHei" w:hAnsi="SimHei" w:cs="仿宋" w:eastAsia="黑体"/>
          <w:bCs/>
          <w:sz w:val="32"/>
          <w:szCs w:val="32"/>
        </w:rPr>
        <w:t>协助客户办理入住手续；</w:t>
      </w:r>
    </w:p>
    <w:p>
      <w:pPr>
        <w:pStyle w:val="Normal"/>
        <w:numPr>
          <w:ilvl w:val="0"/>
          <w:numId w:val="4"/>
        </w:numPr>
        <w:tabs>
          <w:tab w:val="clear" w:pos="420"/>
          <w:tab w:val="left" w:pos="1440" w:leader="none"/>
        </w:tabs>
        <w:spacing w:lineRule="auto" w:line="360"/>
        <w:rPr>
          <w:rFonts w:ascii="仿宋" w:hAnsi="仿宋" w:eastAsia="仿宋" w:cs="仿宋"/>
          <w:bCs/>
          <w:sz w:val="32"/>
          <w:szCs w:val="32"/>
        </w:rPr>
      </w:pPr>
      <w:r>
        <w:rPr>
          <w:rFonts w:ascii="SimHei" w:hAnsi="SimHei" w:cs="仿宋" w:eastAsia="黑体"/>
          <w:bCs/>
          <w:sz w:val="32"/>
          <w:szCs w:val="32"/>
        </w:rPr>
        <w:t>负责产权登记手续的办理，发放产权证；</w:t>
      </w:r>
    </w:p>
    <w:p>
      <w:pPr>
        <w:pStyle w:val="Normal"/>
        <w:numPr>
          <w:ilvl w:val="0"/>
          <w:numId w:val="4"/>
        </w:numPr>
        <w:tabs>
          <w:tab w:val="clear" w:pos="420"/>
          <w:tab w:val="left" w:pos="1440" w:leader="none"/>
        </w:tabs>
        <w:spacing w:lineRule="auto" w:line="360"/>
        <w:rPr>
          <w:rFonts w:ascii="仿宋" w:hAnsi="仿宋" w:eastAsia="仿宋" w:cs="仿宋"/>
          <w:bCs/>
          <w:sz w:val="32"/>
          <w:szCs w:val="32"/>
        </w:rPr>
      </w:pPr>
      <w:r>
        <w:rPr>
          <w:rFonts w:ascii="SimHei" w:hAnsi="SimHei" w:cs="仿宋" w:eastAsia="黑体"/>
          <w:bCs/>
          <w:sz w:val="32"/>
          <w:szCs w:val="32"/>
        </w:rPr>
        <w:t>《商品房预售合同》的预售备案；</w:t>
      </w:r>
    </w:p>
    <w:p>
      <w:pPr>
        <w:pStyle w:val="Normal"/>
        <w:numPr>
          <w:ilvl w:val="0"/>
          <w:numId w:val="4"/>
        </w:numPr>
        <w:tabs>
          <w:tab w:val="clear" w:pos="420"/>
          <w:tab w:val="left" w:pos="1440" w:leader="none"/>
        </w:tabs>
        <w:spacing w:lineRule="auto" w:line="360"/>
        <w:rPr>
          <w:rFonts w:ascii="仿宋" w:hAnsi="仿宋" w:eastAsia="仿宋" w:cs="仿宋"/>
          <w:bCs/>
          <w:sz w:val="32"/>
          <w:szCs w:val="32"/>
        </w:rPr>
      </w:pPr>
      <w:r>
        <w:rPr>
          <w:rFonts w:ascii="SimHei" w:hAnsi="SimHei" w:cs="仿宋" w:eastAsia="黑体"/>
          <w:bCs/>
          <w:sz w:val="32"/>
          <w:szCs w:val="32"/>
        </w:rPr>
        <w:t>掌握产权办理的情况，督促贷款客户尽早办理产权登记手续；</w:t>
      </w:r>
    </w:p>
    <w:p>
      <w:pPr>
        <w:pStyle w:val="Normal"/>
        <w:numPr>
          <w:ilvl w:val="0"/>
          <w:numId w:val="4"/>
        </w:numPr>
        <w:tabs>
          <w:tab w:val="clear" w:pos="420"/>
          <w:tab w:val="left" w:pos="1440" w:leader="none"/>
        </w:tabs>
        <w:spacing w:lineRule="auto" w:line="360"/>
        <w:rPr>
          <w:rFonts w:ascii="仿宋" w:hAnsi="仿宋" w:eastAsia="仿宋" w:cs="仿宋"/>
          <w:bCs/>
          <w:sz w:val="32"/>
          <w:szCs w:val="32"/>
        </w:rPr>
      </w:pPr>
      <w:r>
        <w:rPr>
          <w:rFonts w:ascii="SimHei" w:hAnsi="SimHei" w:cs="仿宋" w:eastAsia="黑体"/>
          <w:bCs/>
          <w:sz w:val="32"/>
          <w:szCs w:val="32"/>
        </w:rPr>
        <w:t>协助签约岗位办理《商品房买卖合同》的签订工作；</w:t>
      </w:r>
    </w:p>
    <w:p>
      <w:pPr>
        <w:pStyle w:val="Normal"/>
        <w:numPr>
          <w:ilvl w:val="0"/>
          <w:numId w:val="4"/>
        </w:numPr>
        <w:tabs>
          <w:tab w:val="clear" w:pos="420"/>
          <w:tab w:val="left" w:pos="1440" w:leader="none"/>
        </w:tabs>
        <w:spacing w:lineRule="auto" w:line="360"/>
        <w:rPr>
          <w:rFonts w:ascii="仿宋" w:hAnsi="仿宋" w:eastAsia="仿宋" w:cs="仿宋"/>
          <w:bCs/>
          <w:sz w:val="32"/>
          <w:szCs w:val="32"/>
        </w:rPr>
      </w:pPr>
      <w:r>
        <w:rPr>
          <w:rFonts w:ascii="SimHei" w:hAnsi="SimHei" w:cs="仿宋" w:eastAsia="黑体"/>
          <w:bCs/>
          <w:sz w:val="32"/>
          <w:szCs w:val="32"/>
        </w:rPr>
        <w:t>档案管理；</w:t>
      </w:r>
    </w:p>
    <w:p>
      <w:pPr>
        <w:pStyle w:val="Normal"/>
        <w:numPr>
          <w:ilvl w:val="0"/>
          <w:numId w:val="4"/>
        </w:numPr>
        <w:tabs>
          <w:tab w:val="clear" w:pos="420"/>
          <w:tab w:val="left" w:pos="1440" w:leader="none"/>
        </w:tabs>
        <w:spacing w:lineRule="auto" w:line="360"/>
        <w:rPr>
          <w:rFonts w:ascii="仿宋" w:hAnsi="仿宋" w:eastAsia="仿宋" w:cs="仿宋"/>
          <w:bCs/>
          <w:sz w:val="32"/>
          <w:szCs w:val="32"/>
        </w:rPr>
      </w:pPr>
      <w:r>
        <w:rPr>
          <w:rFonts w:ascii="SimHei" w:hAnsi="SimHei" w:cs="仿宋" w:eastAsia="黑体"/>
          <w:sz w:val="32"/>
          <w:szCs w:val="32"/>
        </w:rPr>
        <w:t>解答客户咨询。</w:t>
      </w:r>
    </w:p>
    <w:p>
      <w:pPr>
        <w:pStyle w:val="Normal"/>
        <w:spacing w:lineRule="auto" w:line="360"/>
        <w:ind w:firstLine="643"/>
        <w:rPr>
          <w:rFonts w:ascii="仿宋" w:hAnsi="仿宋" w:eastAsia="仿宋" w:cs="仿宋"/>
          <w:b/>
          <w:b/>
          <w:sz w:val="32"/>
          <w:szCs w:val="32"/>
        </w:rPr>
      </w:pPr>
      <w:r>
        <w:rPr>
          <w:rFonts w:ascii="SimHei" w:hAnsi="SimHei" w:cs="仿宋" w:eastAsia="黑体"/>
          <w:b/>
          <w:bCs/>
          <w:sz w:val="32"/>
          <w:szCs w:val="32"/>
        </w:rPr>
        <w:t>按揭岗位</w:t>
      </w:r>
      <w:r>
        <w:rPr>
          <w:rFonts w:ascii="SimHei" w:hAnsi="SimHei" w:cs="仿宋" w:eastAsia="黑体"/>
          <w:b/>
          <w:sz w:val="32"/>
          <w:szCs w:val="32"/>
        </w:rPr>
        <w:t>岗位职责</w:t>
      </w:r>
      <w:r>
        <w:rPr>
          <w:rFonts w:ascii="SimHei" w:hAnsi="SimHei" w:cs="仿宋" w:eastAsia="黑体"/>
          <w:b/>
          <w:bCs/>
          <w:sz w:val="32"/>
          <w:szCs w:val="32"/>
        </w:rPr>
        <w:t>：</w:t>
      </w:r>
    </w:p>
    <w:p>
      <w:pPr>
        <w:pStyle w:val="Normal"/>
        <w:numPr>
          <w:ilvl w:val="0"/>
          <w:numId w:val="15"/>
        </w:numPr>
        <w:tabs>
          <w:tab w:val="clear" w:pos="420"/>
          <w:tab w:val="left" w:pos="1440" w:leader="none"/>
        </w:tabs>
        <w:spacing w:lineRule="auto" w:line="360"/>
        <w:rPr>
          <w:rFonts w:ascii="仿宋" w:hAnsi="仿宋" w:eastAsia="仿宋" w:cs="仿宋"/>
          <w:sz w:val="32"/>
          <w:szCs w:val="32"/>
        </w:rPr>
      </w:pPr>
      <w:r>
        <w:rPr>
          <w:rFonts w:ascii="SimHei" w:hAnsi="SimHei" w:cs="仿宋" w:eastAsia="黑体"/>
          <w:sz w:val="32"/>
          <w:szCs w:val="32"/>
        </w:rPr>
        <w:t>对个贷客户资料进行初审，及时与律师联系为客户办理贷款手续；</w:t>
      </w:r>
    </w:p>
    <w:p>
      <w:pPr>
        <w:pStyle w:val="Normal"/>
        <w:numPr>
          <w:ilvl w:val="0"/>
          <w:numId w:val="15"/>
        </w:numPr>
        <w:tabs>
          <w:tab w:val="clear" w:pos="420"/>
          <w:tab w:val="left" w:pos="1440" w:leader="none"/>
        </w:tabs>
        <w:spacing w:lineRule="auto" w:line="360"/>
        <w:rPr>
          <w:rFonts w:ascii="仿宋" w:hAnsi="仿宋" w:eastAsia="仿宋" w:cs="仿宋"/>
          <w:sz w:val="32"/>
          <w:szCs w:val="32"/>
        </w:rPr>
      </w:pPr>
      <w:r>
        <w:rPr>
          <w:rFonts w:ascii="SimHei" w:hAnsi="SimHei" w:cs="仿宋" w:eastAsia="黑体"/>
          <w:sz w:val="32"/>
          <w:szCs w:val="32"/>
        </w:rPr>
        <w:t>掌握客户签约及付款情况，督促客户及时办理贷款手续；</w:t>
      </w:r>
    </w:p>
    <w:p>
      <w:pPr>
        <w:pStyle w:val="Normal"/>
        <w:numPr>
          <w:ilvl w:val="0"/>
          <w:numId w:val="15"/>
        </w:numPr>
        <w:tabs>
          <w:tab w:val="clear" w:pos="420"/>
          <w:tab w:val="left" w:pos="1440" w:leader="none"/>
        </w:tabs>
        <w:spacing w:lineRule="auto" w:line="360"/>
        <w:rPr>
          <w:rFonts w:ascii="仿宋" w:hAnsi="仿宋" w:eastAsia="仿宋" w:cs="仿宋"/>
          <w:sz w:val="32"/>
          <w:szCs w:val="32"/>
        </w:rPr>
      </w:pPr>
      <w:r>
        <w:rPr>
          <w:rFonts w:ascii="SimHei" w:hAnsi="SimHei" w:cs="仿宋" w:eastAsia="黑体"/>
          <w:sz w:val="32"/>
          <w:szCs w:val="32"/>
        </w:rPr>
        <w:t>协助签约岗位签订《商品房买卖合同》；</w:t>
      </w:r>
    </w:p>
    <w:p>
      <w:pPr>
        <w:pStyle w:val="Normal"/>
        <w:numPr>
          <w:ilvl w:val="0"/>
          <w:numId w:val="15"/>
        </w:numPr>
        <w:tabs>
          <w:tab w:val="clear" w:pos="420"/>
          <w:tab w:val="left" w:pos="1440" w:leader="none"/>
        </w:tabs>
        <w:spacing w:lineRule="auto" w:line="360"/>
        <w:rPr>
          <w:rFonts w:ascii="仿宋" w:hAnsi="仿宋" w:eastAsia="仿宋" w:cs="仿宋"/>
          <w:sz w:val="32"/>
          <w:szCs w:val="32"/>
        </w:rPr>
      </w:pPr>
      <w:r>
        <w:rPr>
          <w:rFonts w:ascii="SimHei" w:hAnsi="SimHei" w:cs="仿宋" w:eastAsia="黑体"/>
          <w:sz w:val="32"/>
          <w:szCs w:val="32"/>
        </w:rPr>
        <w:t>协调律师事务所及银行之间的关系；</w:t>
      </w:r>
    </w:p>
    <w:p>
      <w:pPr>
        <w:pStyle w:val="Normal"/>
        <w:numPr>
          <w:ilvl w:val="0"/>
          <w:numId w:val="15"/>
        </w:numPr>
        <w:tabs>
          <w:tab w:val="clear" w:pos="420"/>
          <w:tab w:val="left" w:pos="1440" w:leader="none"/>
        </w:tabs>
        <w:spacing w:lineRule="auto" w:line="360"/>
        <w:rPr>
          <w:rFonts w:ascii="仿宋" w:hAnsi="仿宋" w:eastAsia="仿宋" w:cs="仿宋"/>
          <w:sz w:val="32"/>
          <w:szCs w:val="32"/>
        </w:rPr>
      </w:pPr>
      <w:r>
        <w:rPr>
          <w:rFonts w:ascii="SimHei" w:hAnsi="SimHei" w:cs="仿宋" w:eastAsia="黑体"/>
          <w:sz w:val="32"/>
          <w:szCs w:val="32"/>
        </w:rPr>
        <w:t>与财务核对放贷情况；</w:t>
      </w:r>
    </w:p>
    <w:p>
      <w:pPr>
        <w:pStyle w:val="Normal"/>
        <w:numPr>
          <w:ilvl w:val="0"/>
          <w:numId w:val="15"/>
        </w:numPr>
        <w:tabs>
          <w:tab w:val="clear" w:pos="420"/>
          <w:tab w:val="left" w:pos="1440" w:leader="none"/>
        </w:tabs>
        <w:spacing w:lineRule="auto" w:line="360"/>
        <w:rPr>
          <w:rFonts w:ascii="仿宋" w:hAnsi="仿宋" w:eastAsia="仿宋" w:cs="仿宋"/>
          <w:sz w:val="32"/>
          <w:szCs w:val="32"/>
        </w:rPr>
      </w:pPr>
      <w:r>
        <w:rPr>
          <w:rFonts w:ascii="SimHei" w:hAnsi="SimHei" w:cs="仿宋" w:eastAsia="黑体"/>
          <w:sz w:val="32"/>
          <w:szCs w:val="32"/>
        </w:rPr>
        <w:t>统计客户贷款办理情况，编制月放贷情况表；</w:t>
      </w:r>
    </w:p>
    <w:p>
      <w:pPr>
        <w:pStyle w:val="Normal"/>
        <w:numPr>
          <w:ilvl w:val="0"/>
          <w:numId w:val="15"/>
        </w:numPr>
        <w:tabs>
          <w:tab w:val="clear" w:pos="420"/>
          <w:tab w:val="left" w:pos="1440" w:leader="none"/>
        </w:tabs>
        <w:spacing w:lineRule="auto" w:line="360"/>
        <w:rPr>
          <w:rFonts w:ascii="仿宋" w:hAnsi="仿宋" w:eastAsia="仿宋" w:cs="仿宋"/>
          <w:sz w:val="32"/>
          <w:szCs w:val="32"/>
        </w:rPr>
      </w:pPr>
      <w:r>
        <w:rPr>
          <w:rFonts w:ascii="SimHei" w:hAnsi="SimHei" w:cs="仿宋" w:eastAsia="黑体"/>
          <w:sz w:val="32"/>
          <w:szCs w:val="32"/>
        </w:rPr>
        <w:t>解答客户咨询。</w:t>
      </w:r>
    </w:p>
    <w:p>
      <w:pPr>
        <w:pStyle w:val="Normal"/>
        <w:spacing w:lineRule="auto" w:line="360"/>
        <w:ind w:firstLine="480"/>
        <w:rPr>
          <w:rFonts w:ascii="仿宋" w:hAnsi="仿宋" w:eastAsia="仿宋" w:cs="仿宋"/>
          <w:b/>
          <w:b/>
          <w:sz w:val="32"/>
          <w:szCs w:val="32"/>
        </w:rPr>
      </w:pPr>
      <w:r>
        <w:rPr>
          <w:rFonts w:ascii="SimHei" w:hAnsi="SimHei" w:cs="仿宋" w:eastAsia="黑体"/>
          <w:b/>
          <w:sz w:val="32"/>
          <w:szCs w:val="32"/>
        </w:rPr>
        <w:t>营销助理岗位职责：</w:t>
      </w:r>
    </w:p>
    <w:p>
      <w:pPr>
        <w:pStyle w:val="Normal"/>
        <w:numPr>
          <w:ilvl w:val="0"/>
          <w:numId w:val="16"/>
        </w:numPr>
        <w:spacing w:lineRule="auto" w:line="360"/>
        <w:rPr>
          <w:rFonts w:ascii="仿宋" w:hAnsi="仿宋" w:eastAsia="仿宋" w:cs="仿宋"/>
          <w:color w:val="000000"/>
          <w:sz w:val="32"/>
          <w:szCs w:val="32"/>
        </w:rPr>
      </w:pPr>
      <w:r>
        <w:rPr>
          <w:rFonts w:ascii="SimHei" w:hAnsi="SimHei" w:cs="仿宋" w:eastAsia="黑体"/>
          <w:color w:val="000000"/>
          <w:sz w:val="32"/>
          <w:szCs w:val="32"/>
        </w:rPr>
        <w:t>根据公司年度经营计划，负责编制营销管理部的年度工作计划；</w:t>
      </w:r>
    </w:p>
    <w:p>
      <w:pPr>
        <w:pStyle w:val="Normal"/>
        <w:numPr>
          <w:ilvl w:val="0"/>
          <w:numId w:val="16"/>
        </w:numPr>
        <w:spacing w:lineRule="auto" w:line="360"/>
        <w:rPr>
          <w:rFonts w:ascii="仿宋" w:hAnsi="仿宋" w:eastAsia="仿宋" w:cs="仿宋"/>
          <w:color w:val="000000"/>
          <w:sz w:val="32"/>
          <w:szCs w:val="32"/>
        </w:rPr>
      </w:pPr>
      <w:r>
        <w:rPr>
          <w:rFonts w:ascii="SimHei" w:hAnsi="SimHei" w:cs="仿宋" w:eastAsia="黑体"/>
          <w:color w:val="000000"/>
          <w:sz w:val="32"/>
          <w:szCs w:val="32"/>
        </w:rPr>
        <w:t>根据营销管理部的年度工作计划，负责编制年度费用预算；</w:t>
      </w:r>
    </w:p>
    <w:p>
      <w:pPr>
        <w:pStyle w:val="Normal"/>
        <w:numPr>
          <w:ilvl w:val="0"/>
          <w:numId w:val="16"/>
        </w:numPr>
        <w:tabs>
          <w:tab w:val="clear" w:pos="420"/>
          <w:tab w:val="left" w:pos="360" w:leader="none"/>
          <w:tab w:val="left" w:pos="720" w:leader="none"/>
          <w:tab w:val="left" w:pos="900" w:leader="none"/>
        </w:tabs>
        <w:spacing w:lineRule="auto" w:line="360"/>
        <w:ind w:start="0" w:firstLine="480"/>
        <w:rPr>
          <w:rFonts w:ascii="仿宋" w:hAnsi="仿宋" w:eastAsia="仿宋" w:cs="仿宋"/>
          <w:color w:val="000000"/>
          <w:sz w:val="32"/>
          <w:szCs w:val="32"/>
        </w:rPr>
      </w:pPr>
      <w:r>
        <w:rPr>
          <w:rFonts w:ascii="SimHei" w:hAnsi="SimHei" w:cs="仿宋" w:eastAsia="黑体"/>
          <w:color w:val="000000"/>
          <w:sz w:val="32"/>
          <w:szCs w:val="32"/>
        </w:rPr>
        <w:t>根据公司项目的销售情况，负责编制年度、季度、月度生产经营完成报表；</w:t>
      </w:r>
    </w:p>
    <w:p>
      <w:pPr>
        <w:pStyle w:val="Normal"/>
        <w:numPr>
          <w:ilvl w:val="0"/>
          <w:numId w:val="16"/>
        </w:numPr>
        <w:spacing w:lineRule="auto" w:line="360"/>
        <w:rPr>
          <w:rFonts w:ascii="仿宋" w:hAnsi="仿宋" w:eastAsia="仿宋" w:cs="仿宋"/>
          <w:color w:val="000000"/>
          <w:sz w:val="32"/>
          <w:szCs w:val="32"/>
        </w:rPr>
      </w:pPr>
      <w:r>
        <w:rPr>
          <w:rFonts w:ascii="SimHei" w:hAnsi="SimHei" w:cs="仿宋" w:eastAsia="黑体"/>
          <w:bCs/>
          <w:sz w:val="32"/>
          <w:szCs w:val="32"/>
        </w:rPr>
        <w:t>负责起草营销管理部年度工作总结；</w:t>
      </w:r>
    </w:p>
    <w:p>
      <w:pPr>
        <w:pStyle w:val="Normal"/>
        <w:numPr>
          <w:ilvl w:val="0"/>
          <w:numId w:val="16"/>
        </w:numPr>
        <w:spacing w:lineRule="auto" w:line="360"/>
        <w:rPr>
          <w:rFonts w:ascii="仿宋" w:hAnsi="仿宋" w:eastAsia="仿宋" w:cs="仿宋"/>
          <w:color w:val="000000"/>
          <w:sz w:val="32"/>
          <w:szCs w:val="32"/>
        </w:rPr>
      </w:pPr>
      <w:r>
        <w:rPr>
          <w:rFonts w:ascii="SimHei" w:hAnsi="SimHei" w:cs="仿宋" w:eastAsia="黑体"/>
          <w:bCs/>
          <w:sz w:val="32"/>
          <w:szCs w:val="32"/>
        </w:rPr>
        <w:t>负责营销管理部的合同台帐与资金计划；</w:t>
      </w:r>
    </w:p>
    <w:p>
      <w:pPr>
        <w:pStyle w:val="Normal"/>
        <w:numPr>
          <w:ilvl w:val="0"/>
          <w:numId w:val="16"/>
        </w:numPr>
        <w:spacing w:lineRule="auto" w:line="360"/>
        <w:rPr>
          <w:rFonts w:ascii="仿宋" w:hAnsi="仿宋" w:eastAsia="仿宋" w:cs="仿宋"/>
          <w:color w:val="000000"/>
          <w:sz w:val="32"/>
          <w:szCs w:val="32"/>
        </w:rPr>
      </w:pPr>
      <w:r>
        <w:rPr>
          <w:rFonts w:ascii="SimHei" w:hAnsi="SimHei" w:cs="宋体;SimSun" w:eastAsia="黑体"/>
          <w:color w:val="000000"/>
          <w:kern w:val="0"/>
          <w:sz w:val="32"/>
          <w:szCs w:val="32"/>
        </w:rPr>
        <w:t>配合各部门的工作并督办工作完成情况及行为规范；</w:t>
      </w:r>
    </w:p>
    <w:p>
      <w:pPr>
        <w:pStyle w:val="Normal"/>
        <w:spacing w:lineRule="auto" w:line="360"/>
        <w:ind w:firstLine="640"/>
        <w:rPr>
          <w:rFonts w:ascii="仿宋" w:hAnsi="仿宋" w:eastAsia="仿宋" w:cs="仿宋"/>
          <w:bCs/>
          <w:sz w:val="32"/>
          <w:szCs w:val="32"/>
        </w:rPr>
      </w:pPr>
      <w:r>
        <w:rPr>
          <w:rFonts w:eastAsia="黑体" w:cs="仿宋" w:ascii="SimHei" w:hAnsi="SimHei"/>
          <w:bCs/>
          <w:sz w:val="32"/>
          <w:szCs w:val="32"/>
        </w:rPr>
        <w:t>7</w:t>
      </w:r>
      <w:r>
        <w:rPr>
          <w:rFonts w:ascii="SimHei" w:hAnsi="SimHei" w:cs="仿宋" w:eastAsia="黑体"/>
          <w:bCs/>
          <w:sz w:val="32"/>
          <w:szCs w:val="32"/>
        </w:rPr>
        <w:t>、负责营销管理部在运营过程中</w:t>
      </w:r>
      <w:r>
        <w:rPr>
          <w:rFonts w:eastAsia="黑体" w:cs="仿宋" w:ascii="SimHei" w:hAnsi="SimHei"/>
          <w:bCs/>
          <w:sz w:val="32"/>
          <w:szCs w:val="32"/>
        </w:rPr>
        <w:t>,</w:t>
      </w:r>
      <w:r>
        <w:rPr>
          <w:rFonts w:ascii="SimHei" w:hAnsi="SimHei" w:cs="仿宋" w:eastAsia="黑体"/>
          <w:bCs/>
          <w:sz w:val="32"/>
          <w:szCs w:val="32"/>
        </w:rPr>
        <w:t>所涉及的相关资料收集、整理、编辑、归档和入库；</w:t>
      </w:r>
    </w:p>
    <w:p>
      <w:pPr>
        <w:pStyle w:val="Normal"/>
        <w:spacing w:lineRule="auto" w:line="360"/>
        <w:ind w:firstLine="640"/>
        <w:rPr>
          <w:rFonts w:ascii="仿宋" w:hAnsi="仿宋" w:eastAsia="仿宋" w:cs="仿宋"/>
          <w:color w:val="000000"/>
          <w:sz w:val="32"/>
          <w:szCs w:val="32"/>
        </w:rPr>
      </w:pPr>
      <w:r>
        <w:rPr>
          <w:rFonts w:eastAsia="黑体" w:cs="仿宋" w:ascii="SimHei" w:hAnsi="SimHei"/>
          <w:bCs/>
          <w:sz w:val="32"/>
          <w:szCs w:val="32"/>
        </w:rPr>
        <w:t>8</w:t>
      </w:r>
      <w:r>
        <w:rPr>
          <w:rFonts w:ascii="SimHei" w:hAnsi="SimHei" w:cs="仿宋" w:eastAsia="黑体"/>
          <w:bCs/>
          <w:sz w:val="32"/>
          <w:szCs w:val="32"/>
        </w:rPr>
        <w:t>、负责销售道具及物料的出、入库；</w:t>
      </w:r>
    </w:p>
    <w:p>
      <w:pPr>
        <w:pStyle w:val="Normal"/>
        <w:spacing w:lineRule="auto" w:line="360"/>
        <w:ind w:start="480" w:hanging="0"/>
        <w:rPr>
          <w:rFonts w:ascii="仿宋" w:hAnsi="仿宋" w:eastAsia="仿宋" w:cs="仿宋"/>
          <w:color w:val="000000"/>
          <w:sz w:val="32"/>
          <w:szCs w:val="32"/>
        </w:rPr>
      </w:pPr>
      <w:r>
        <w:rPr>
          <w:rFonts w:eastAsia="黑体" w:cs="仿宋" w:ascii="SimHei" w:hAnsi="SimHei"/>
          <w:bCs/>
          <w:sz w:val="32"/>
          <w:szCs w:val="32"/>
        </w:rPr>
        <w:t>9</w:t>
      </w:r>
      <w:r>
        <w:rPr>
          <w:rFonts w:ascii="SimHei" w:hAnsi="SimHei" w:cs="仿宋" w:eastAsia="黑体"/>
          <w:bCs/>
          <w:sz w:val="32"/>
          <w:szCs w:val="32"/>
        </w:rPr>
        <w:t>、负责营销管理部会议前准备和期间的会议记录；</w:t>
      </w:r>
    </w:p>
    <w:p>
      <w:pPr>
        <w:pStyle w:val="Normal"/>
        <w:spacing w:lineRule="auto" w:line="360"/>
        <w:ind w:start="480" w:hanging="0"/>
        <w:rPr>
          <w:rFonts w:ascii="仿宋" w:hAnsi="仿宋" w:eastAsia="仿宋" w:cs="仿宋"/>
          <w:color w:val="000000"/>
          <w:sz w:val="32"/>
          <w:szCs w:val="32"/>
        </w:rPr>
      </w:pPr>
      <w:r>
        <w:rPr>
          <w:rFonts w:eastAsia="黑体" w:cs="仿宋" w:ascii="SimHei" w:hAnsi="SimHei"/>
          <w:bCs/>
          <w:sz w:val="32"/>
          <w:szCs w:val="32"/>
        </w:rPr>
        <w:t>10</w:t>
      </w:r>
      <w:r>
        <w:rPr>
          <w:rFonts w:ascii="SimHei" w:hAnsi="SimHei" w:cs="仿宋" w:eastAsia="黑体"/>
          <w:bCs/>
          <w:sz w:val="32"/>
          <w:szCs w:val="32"/>
        </w:rPr>
        <w:t>负责售楼中心的办公用品计划与领取工作；</w:t>
      </w:r>
    </w:p>
    <w:p>
      <w:pPr>
        <w:pStyle w:val="Normal"/>
        <w:spacing w:lineRule="auto" w:line="360"/>
        <w:rPr>
          <w:rFonts w:ascii="仿宋" w:hAnsi="仿宋" w:eastAsia="仿宋" w:cs="仿宋"/>
          <w:sz w:val="32"/>
          <w:szCs w:val="32"/>
        </w:rPr>
      </w:pPr>
      <w:r>
        <w:rPr>
          <w:rFonts w:ascii="SimHei" w:hAnsi="SimHei" w:cs="仿宋" w:eastAsia="黑体"/>
          <w:bCs/>
          <w:sz w:val="32"/>
          <w:szCs w:val="32"/>
        </w:rPr>
        <w:t xml:space="preserve">　　</w:t>
      </w:r>
      <w:r>
        <w:rPr>
          <w:rFonts w:eastAsia="黑体" w:cs="仿宋" w:ascii="SimHei" w:hAnsi="SimHei"/>
          <w:bCs/>
          <w:sz w:val="32"/>
          <w:szCs w:val="32"/>
        </w:rPr>
        <w:t>11</w:t>
      </w:r>
      <w:r>
        <w:rPr>
          <w:rFonts w:ascii="SimHei" w:hAnsi="SimHei" w:cs="仿宋" w:eastAsia="黑体"/>
          <w:bCs/>
          <w:sz w:val="32"/>
          <w:szCs w:val="32"/>
        </w:rPr>
        <w:t>负责</w:t>
      </w:r>
      <w:r>
        <w:rPr>
          <w:rFonts w:ascii="SimHei" w:hAnsi="SimHei" w:cs="宋体;SimSun" w:eastAsia="黑体"/>
          <w:color w:val="000000"/>
          <w:kern w:val="0"/>
          <w:sz w:val="32"/>
          <w:szCs w:val="32"/>
        </w:rPr>
        <w:t>收、发文和</w:t>
      </w:r>
      <w:r>
        <w:rPr>
          <w:rFonts w:ascii="SimHei" w:hAnsi="SimHei" w:cs="仿宋" w:eastAsia="黑体"/>
          <w:bCs/>
          <w:sz w:val="32"/>
          <w:szCs w:val="32"/>
        </w:rPr>
        <w:t>考勤工作；</w:t>
      </w:r>
    </w:p>
    <w:p>
      <w:pPr>
        <w:pStyle w:val="Normal"/>
        <w:spacing w:lineRule="auto" w:line="360"/>
        <w:ind w:firstLine="640"/>
        <w:rPr>
          <w:rFonts w:ascii="仿宋" w:hAnsi="仿宋" w:eastAsia="仿宋" w:cs="仿宋"/>
          <w:sz w:val="32"/>
          <w:szCs w:val="32"/>
        </w:rPr>
      </w:pPr>
      <w:r>
        <w:rPr>
          <w:rFonts w:eastAsia="黑体" w:cs="仿宋" w:ascii="SimHei" w:hAnsi="SimHei"/>
          <w:color w:val="000000"/>
          <w:sz w:val="32"/>
          <w:szCs w:val="32"/>
        </w:rPr>
        <w:t>12</w:t>
      </w:r>
      <w:r>
        <w:rPr>
          <w:rFonts w:ascii="SimHei" w:hAnsi="SimHei" w:cs="仿宋" w:eastAsia="黑体"/>
          <w:color w:val="000000"/>
          <w:sz w:val="32"/>
          <w:szCs w:val="32"/>
        </w:rPr>
        <w:t>负责与伟业公司的对接工作；</w:t>
      </w:r>
    </w:p>
    <w:p>
      <w:pPr>
        <w:pStyle w:val="Normal"/>
        <w:spacing w:lineRule="auto" w:line="360"/>
        <w:ind w:firstLine="640"/>
        <w:rPr/>
      </w:pPr>
      <w:r>
        <w:rPr>
          <w:rFonts w:eastAsia="黑体" w:cs="仿宋" w:ascii="SimHei" w:hAnsi="SimHei"/>
          <w:sz w:val="32"/>
          <w:szCs w:val="32"/>
        </w:rPr>
        <w:t>13</w:t>
      </w:r>
      <w:r>
        <w:rPr>
          <w:rFonts w:ascii="SimHei" w:hAnsi="SimHei" w:cs="仿宋" w:eastAsia="黑体"/>
          <w:sz w:val="32"/>
          <w:szCs w:val="32"/>
        </w:rPr>
        <w:t>负责市区售楼处销售现场的管理与控制；</w:t>
      </w:r>
    </w:p>
    <w:p>
      <w:pPr>
        <w:pStyle w:val="Normal"/>
        <w:spacing w:lineRule="auto" w:line="360"/>
        <w:ind w:firstLine="640"/>
        <w:rPr/>
      </w:pPr>
      <w:r>
        <w:rPr>
          <w:rFonts w:eastAsia="黑体" w:cs="仿宋" w:ascii="SimHei" w:hAnsi="SimHei"/>
          <w:sz w:val="32"/>
          <w:szCs w:val="32"/>
        </w:rPr>
        <w:t>14</w:t>
      </w:r>
      <w:r>
        <w:rPr>
          <w:rFonts w:ascii="SimHei" w:hAnsi="SimHei" w:cs="仿宋" w:eastAsia="黑体"/>
          <w:sz w:val="32"/>
          <w:szCs w:val="32"/>
        </w:rPr>
        <w:t>负责市区售楼处所需物料的准备；</w:t>
      </w:r>
    </w:p>
    <w:p>
      <w:pPr>
        <w:pStyle w:val="Normal"/>
        <w:spacing w:lineRule="auto" w:line="360"/>
        <w:ind w:firstLine="640"/>
        <w:rPr>
          <w:rFonts w:ascii="仿宋" w:hAnsi="仿宋" w:eastAsia="仿宋" w:cs="仿宋"/>
          <w:sz w:val="32"/>
          <w:szCs w:val="32"/>
        </w:rPr>
      </w:pPr>
      <w:r>
        <w:rPr>
          <w:rFonts w:eastAsia="黑体" w:cs="仿宋" w:ascii="SimHei" w:hAnsi="SimHei"/>
          <w:bCs/>
          <w:sz w:val="32"/>
          <w:szCs w:val="32"/>
        </w:rPr>
        <w:t>15</w:t>
      </w:r>
      <w:r>
        <w:rPr>
          <w:rFonts w:ascii="SimHei" w:hAnsi="SimHei" w:cs="仿宋" w:eastAsia="黑体"/>
          <w:bCs/>
          <w:sz w:val="32"/>
          <w:szCs w:val="32"/>
        </w:rPr>
        <w:t>协助完成上级领导交办的其它工作。</w:t>
      </w:r>
    </w:p>
    <w:p>
      <w:pPr>
        <w:pStyle w:val="Normal"/>
        <w:spacing w:lineRule="auto" w:line="360"/>
        <w:ind w:start="420" w:hanging="0"/>
        <w:rPr/>
      </w:pPr>
      <w:r>
        <w:rPr>
          <w:rFonts w:ascii="SimHei" w:hAnsi="SimHei" w:cs="仿宋" w:eastAsia="黑体"/>
          <w:b/>
          <w:sz w:val="32"/>
          <w:szCs w:val="32"/>
        </w:rPr>
        <w:t>网络媒体宣传顾问岗位职责：</w:t>
      </w:r>
    </w:p>
    <w:p>
      <w:pPr>
        <w:pStyle w:val="Normal"/>
        <w:spacing w:lineRule="auto" w:line="360"/>
        <w:ind w:firstLine="480"/>
        <w:rPr>
          <w:rFonts w:ascii="仿宋" w:hAnsi="仿宋" w:eastAsia="仿宋" w:cs="仿宋"/>
          <w:sz w:val="32"/>
          <w:szCs w:val="32"/>
        </w:rPr>
      </w:pPr>
      <w:r>
        <w:rPr>
          <w:rFonts w:eastAsia="黑体" w:cs="仿宋" w:ascii="SimHei" w:hAnsi="SimHei"/>
          <w:sz w:val="32"/>
          <w:szCs w:val="32"/>
        </w:rPr>
        <w:t>1</w:t>
      </w:r>
      <w:r>
        <w:rPr>
          <w:rFonts w:ascii="SimHei" w:hAnsi="SimHei" w:cs="仿宋" w:eastAsia="黑体"/>
          <w:sz w:val="32"/>
          <w:szCs w:val="32"/>
        </w:rPr>
        <w:t>、负责项目网站建设及网络对外发布管理工作，对网络宣传推广及相关推广工作提出相关建议；</w:t>
      </w:r>
    </w:p>
    <w:p>
      <w:pPr>
        <w:pStyle w:val="Normal"/>
        <w:spacing w:lineRule="auto" w:line="360"/>
        <w:ind w:firstLine="480"/>
        <w:rPr>
          <w:rFonts w:ascii="仿宋" w:hAnsi="仿宋" w:eastAsia="仿宋" w:cs="仿宋"/>
          <w:sz w:val="32"/>
          <w:szCs w:val="32"/>
        </w:rPr>
      </w:pPr>
      <w:r>
        <w:rPr>
          <w:rFonts w:eastAsia="黑体" w:cs="仿宋" w:ascii="SimHei" w:hAnsi="SimHei"/>
          <w:sz w:val="32"/>
          <w:szCs w:val="32"/>
        </w:rPr>
        <w:t>2</w:t>
      </w:r>
      <w:r>
        <w:rPr>
          <w:rFonts w:ascii="SimHei" w:hAnsi="SimHei" w:cs="仿宋" w:eastAsia="黑体"/>
          <w:sz w:val="32"/>
          <w:szCs w:val="32"/>
        </w:rPr>
        <w:t>、负责网络媒体相关合同前期洽谈工作；</w:t>
      </w:r>
    </w:p>
    <w:p>
      <w:pPr>
        <w:pStyle w:val="Normal"/>
        <w:spacing w:lineRule="auto" w:line="360"/>
        <w:ind w:firstLine="480"/>
        <w:rPr>
          <w:rFonts w:ascii="仿宋" w:hAnsi="仿宋" w:eastAsia="仿宋" w:cs="仿宋"/>
          <w:sz w:val="32"/>
          <w:szCs w:val="32"/>
        </w:rPr>
      </w:pPr>
      <w:r>
        <w:rPr>
          <w:rFonts w:eastAsia="黑体" w:cs="仿宋" w:ascii="SimHei" w:hAnsi="SimHei"/>
          <w:sz w:val="32"/>
          <w:szCs w:val="32"/>
        </w:rPr>
        <w:t>3</w:t>
      </w:r>
      <w:r>
        <w:rPr>
          <w:rFonts w:ascii="SimHei" w:hAnsi="SimHei" w:cs="仿宋" w:eastAsia="黑体"/>
          <w:sz w:val="32"/>
          <w:szCs w:val="32"/>
        </w:rPr>
        <w:t>、负责相关宣传推广文案的修改工作；</w:t>
      </w:r>
    </w:p>
    <w:p>
      <w:pPr>
        <w:pStyle w:val="Normal"/>
        <w:spacing w:lineRule="auto" w:line="360"/>
        <w:ind w:firstLine="480"/>
        <w:rPr/>
      </w:pPr>
      <w:r>
        <w:rPr>
          <w:rFonts w:eastAsia="黑体" w:cs="仿宋" w:ascii="SimHei" w:hAnsi="SimHei"/>
          <w:sz w:val="32"/>
          <w:szCs w:val="32"/>
        </w:rPr>
        <w:t>4</w:t>
      </w:r>
      <w:r>
        <w:rPr>
          <w:rFonts w:ascii="SimHei" w:hAnsi="SimHei" w:cs="仿宋" w:eastAsia="黑体"/>
          <w:sz w:val="32"/>
          <w:szCs w:val="32"/>
        </w:rPr>
        <w:t>、负责网络推广、周报、月报的总结并随时汇报相关工作；</w:t>
      </w:r>
    </w:p>
    <w:p>
      <w:pPr>
        <w:pStyle w:val="Normal"/>
        <w:tabs>
          <w:tab w:val="clear" w:pos="420"/>
          <w:tab w:val="left" w:pos="1440" w:leader="none"/>
        </w:tabs>
        <w:spacing w:lineRule="auto" w:line="360"/>
        <w:rPr/>
      </w:pPr>
      <w:r>
        <w:rPr>
          <w:rFonts w:ascii="SimHei" w:hAnsi="SimHei" w:cs="仿宋" w:eastAsia="黑体"/>
          <w:sz w:val="32"/>
          <w:szCs w:val="32"/>
        </w:rPr>
        <w:t xml:space="preserve">　　</w:t>
      </w:r>
      <w:r>
        <w:rPr>
          <w:rFonts w:eastAsia="黑体" w:cs="仿宋" w:ascii="SimHei" w:hAnsi="SimHei"/>
          <w:sz w:val="32"/>
          <w:szCs w:val="32"/>
        </w:rPr>
        <w:t>5</w:t>
      </w:r>
      <w:r>
        <w:rPr>
          <w:rFonts w:ascii="SimHei" w:hAnsi="SimHei" w:cs="仿宋" w:eastAsia="黑体"/>
          <w:sz w:val="32"/>
          <w:szCs w:val="32"/>
        </w:rPr>
        <w:t>、完成上级领导交办的相关工作。</w:t>
      </w:r>
    </w:p>
    <w:p>
      <w:pPr>
        <w:pStyle w:val="Normal"/>
        <w:spacing w:lineRule="auto" w:line="360"/>
        <w:ind w:firstLine="480"/>
        <w:rPr/>
      </w:pPr>
      <w:r>
        <w:rPr>
          <w:rFonts w:ascii="SimHei" w:hAnsi="SimHei" w:cs="仿宋" w:eastAsia="黑体"/>
          <w:b/>
          <w:sz w:val="32"/>
          <w:szCs w:val="32"/>
        </w:rPr>
        <w:t>法律顾问岗位职责：</w:t>
      </w:r>
    </w:p>
    <w:p>
      <w:pPr>
        <w:pStyle w:val="Normal"/>
        <w:spacing w:lineRule="auto" w:line="360"/>
        <w:rPr/>
      </w:pPr>
      <w:r>
        <w:rPr>
          <w:rFonts w:ascii="SimHei" w:hAnsi="SimHei" w:cs="仿宋" w:eastAsia="黑体"/>
          <w:sz w:val="32"/>
          <w:szCs w:val="32"/>
        </w:rPr>
        <w:t xml:space="preserve">　　</w:t>
      </w:r>
      <w:r>
        <w:rPr>
          <w:rFonts w:eastAsia="黑体" w:cs="仿宋" w:ascii="SimHei" w:hAnsi="SimHei"/>
          <w:sz w:val="32"/>
          <w:szCs w:val="32"/>
        </w:rPr>
        <w:t>1</w:t>
      </w:r>
      <w:r>
        <w:rPr>
          <w:rFonts w:ascii="SimHei" w:hAnsi="SimHei" w:cs="仿宋" w:eastAsia="黑体"/>
          <w:sz w:val="32"/>
          <w:szCs w:val="32"/>
        </w:rPr>
        <w:t>、负责商品房销售合同的修改、签约、解释等工作；</w:t>
      </w:r>
    </w:p>
    <w:p>
      <w:pPr>
        <w:pStyle w:val="Normal"/>
        <w:tabs>
          <w:tab w:val="clear" w:pos="420"/>
          <w:tab w:val="left" w:pos="1440" w:leader="none"/>
        </w:tabs>
        <w:spacing w:lineRule="auto" w:line="360"/>
        <w:rPr/>
      </w:pPr>
      <w:r>
        <w:rPr>
          <w:rFonts w:ascii="SimHei" w:hAnsi="SimHei" w:cs="仿宋" w:eastAsia="黑体"/>
          <w:sz w:val="32"/>
          <w:szCs w:val="32"/>
        </w:rPr>
        <w:t xml:space="preserve">　　</w:t>
      </w:r>
      <w:r>
        <w:rPr>
          <w:rFonts w:eastAsia="黑体" w:cs="仿宋" w:ascii="SimHei" w:hAnsi="SimHei"/>
          <w:sz w:val="32"/>
          <w:szCs w:val="32"/>
        </w:rPr>
        <w:t>2</w:t>
      </w:r>
      <w:r>
        <w:rPr>
          <w:rFonts w:ascii="SimHei" w:hAnsi="SimHei" w:cs="仿宋" w:eastAsia="黑体"/>
          <w:sz w:val="32"/>
          <w:szCs w:val="32"/>
        </w:rPr>
        <w:t>、负责营销管理部对外合同的把关、修改工作；</w:t>
      </w:r>
    </w:p>
    <w:p>
      <w:pPr>
        <w:pStyle w:val="Normal"/>
        <w:tabs>
          <w:tab w:val="clear" w:pos="420"/>
          <w:tab w:val="left" w:pos="1260" w:leader="none"/>
          <w:tab w:val="left" w:pos="1440" w:leader="none"/>
        </w:tabs>
        <w:spacing w:lineRule="auto" w:line="360"/>
        <w:rPr/>
      </w:pPr>
      <w:r>
        <w:rPr>
          <w:rFonts w:ascii="SimHei" w:hAnsi="SimHei" w:cs="仿宋" w:eastAsia="黑体"/>
          <w:sz w:val="32"/>
          <w:szCs w:val="32"/>
        </w:rPr>
        <w:t xml:space="preserve">　　</w:t>
      </w:r>
      <w:r>
        <w:rPr>
          <w:rFonts w:eastAsia="黑体" w:cs="仿宋" w:ascii="SimHei" w:hAnsi="SimHei"/>
          <w:sz w:val="32"/>
          <w:szCs w:val="32"/>
        </w:rPr>
        <w:t>3</w:t>
      </w:r>
      <w:r>
        <w:rPr>
          <w:rFonts w:ascii="SimHei" w:hAnsi="SimHei" w:cs="仿宋" w:eastAsia="黑体"/>
          <w:sz w:val="32"/>
          <w:szCs w:val="32"/>
        </w:rPr>
        <w:t>、负责在合同规定期限内未全款到帐客户的催收工作。</w:t>
      </w:r>
    </w:p>
    <w:p>
      <w:pPr>
        <w:pStyle w:val="Normal"/>
        <w:spacing w:lineRule="auto" w:line="360"/>
        <w:rPr>
          <w:rFonts w:ascii="仿宋" w:hAnsi="仿宋" w:eastAsia="仿宋" w:cs="仿宋"/>
          <w:sz w:val="32"/>
          <w:szCs w:val="32"/>
        </w:rPr>
      </w:pPr>
      <w:r>
        <w:rPr>
          <w:rFonts w:eastAsia="黑体" w:cs="仿宋" w:ascii="SimHei" w:hAnsi="SimHei"/>
          <w:sz w:val="32"/>
          <w:szCs w:val="32"/>
        </w:rPr>
      </w:r>
    </w:p>
    <w:p>
      <w:pPr>
        <w:pStyle w:val="Normal"/>
        <w:spacing w:lineRule="auto" w:line="360"/>
        <w:rPr>
          <w:rFonts w:ascii="仿宋" w:hAnsi="仿宋" w:eastAsia="仿宋" w:cs="仿宋"/>
          <w:b/>
          <w:b/>
          <w:bCs/>
          <w:sz w:val="32"/>
          <w:szCs w:val="32"/>
        </w:rPr>
      </w:pPr>
      <w:r>
        <w:rPr>
          <w:rFonts w:ascii="SimHei" w:hAnsi="SimHei" w:cs="仿宋" w:eastAsia="黑体"/>
          <w:b/>
          <w:bCs/>
          <w:sz w:val="32"/>
          <w:szCs w:val="32"/>
        </w:rPr>
        <w:t>十、造价管理部职责及部门员工岗位职责：</w:t>
      </w:r>
    </w:p>
    <w:p>
      <w:pPr>
        <w:pStyle w:val="Normal"/>
        <w:spacing w:lineRule="auto" w:line="360"/>
        <w:rPr>
          <w:rFonts w:ascii="仿宋" w:hAnsi="仿宋" w:eastAsia="仿宋" w:cs="仿宋"/>
          <w:b/>
          <w:b/>
          <w:bCs/>
          <w:sz w:val="32"/>
          <w:szCs w:val="32"/>
        </w:rPr>
      </w:pPr>
      <w:r>
        <w:rPr>
          <w:rFonts w:ascii="SimHei" w:hAnsi="SimHei" w:cs="仿宋" w:eastAsia="黑体"/>
          <w:b/>
          <w:bCs/>
          <w:sz w:val="32"/>
          <w:szCs w:val="32"/>
        </w:rPr>
        <w:t>（一）、部门职责</w:t>
      </w:r>
    </w:p>
    <w:p>
      <w:pPr>
        <w:pStyle w:val="Normal"/>
        <w:spacing w:lineRule="auto" w:line="360"/>
        <w:ind w:firstLine="640"/>
        <w:rPr>
          <w:rFonts w:ascii="仿宋" w:hAnsi="仿宋" w:eastAsia="仿宋" w:cs="仿宋"/>
          <w:bCs/>
          <w:sz w:val="32"/>
          <w:szCs w:val="32"/>
        </w:rPr>
      </w:pPr>
      <w:r>
        <w:rPr>
          <w:rFonts w:eastAsia="黑体" w:cs="仿宋" w:ascii="SimHei" w:hAnsi="SimHei"/>
          <w:bCs/>
          <w:sz w:val="32"/>
          <w:szCs w:val="32"/>
        </w:rPr>
        <w:t>1</w:t>
      </w:r>
      <w:r>
        <w:rPr>
          <w:rFonts w:ascii="SimHei" w:hAnsi="SimHei" w:cs="仿宋" w:eastAsia="黑体"/>
          <w:bCs/>
          <w:sz w:val="32"/>
          <w:szCs w:val="32"/>
        </w:rPr>
        <w:t>、 负责投资决策阶段的投资估算编制审核工作及整理分发工作。</w:t>
      </w:r>
    </w:p>
    <w:p>
      <w:pPr>
        <w:pStyle w:val="Normal"/>
        <w:spacing w:lineRule="auto" w:line="360"/>
        <w:ind w:firstLine="640"/>
        <w:rPr>
          <w:rFonts w:ascii="仿宋" w:hAnsi="仿宋" w:eastAsia="仿宋" w:cs="仿宋"/>
          <w:bCs/>
          <w:sz w:val="32"/>
          <w:szCs w:val="32"/>
        </w:rPr>
      </w:pPr>
      <w:r>
        <w:rPr>
          <w:rFonts w:eastAsia="黑体" w:cs="仿宋" w:ascii="SimHei" w:hAnsi="SimHei"/>
          <w:bCs/>
          <w:sz w:val="32"/>
          <w:szCs w:val="32"/>
        </w:rPr>
        <w:t>2</w:t>
      </w:r>
      <w:r>
        <w:rPr>
          <w:rFonts w:ascii="SimHei" w:hAnsi="SimHei" w:cs="仿宋" w:eastAsia="黑体"/>
          <w:bCs/>
          <w:sz w:val="32"/>
          <w:szCs w:val="32"/>
        </w:rPr>
        <w:t>、 负责审核项目运行的直接费用估算和费用计划，对项目运行的预算执行情况进行监督，负责项目结算的审核工作。</w:t>
      </w:r>
    </w:p>
    <w:p>
      <w:pPr>
        <w:pStyle w:val="Normal"/>
        <w:spacing w:lineRule="auto" w:line="360"/>
        <w:ind w:firstLine="640"/>
        <w:rPr>
          <w:rFonts w:ascii="仿宋" w:hAnsi="仿宋" w:eastAsia="仿宋" w:cs="仿宋"/>
          <w:bCs/>
          <w:sz w:val="32"/>
          <w:szCs w:val="32"/>
        </w:rPr>
      </w:pPr>
      <w:r>
        <w:rPr>
          <w:rFonts w:eastAsia="黑体" w:cs="仿宋" w:ascii="SimHei" w:hAnsi="SimHei"/>
          <w:bCs/>
          <w:sz w:val="32"/>
          <w:szCs w:val="32"/>
        </w:rPr>
        <w:t>3</w:t>
      </w:r>
      <w:r>
        <w:rPr>
          <w:rFonts w:ascii="SimHei" w:hAnsi="SimHei" w:cs="仿宋" w:eastAsia="黑体"/>
          <w:bCs/>
          <w:sz w:val="32"/>
          <w:szCs w:val="32"/>
        </w:rPr>
        <w:t>、 会同工程管理部核实竣工结算资料和合法性、完整性，满足结算相关工作的要求，并负责施工图预算编制审核工作。</w:t>
      </w:r>
    </w:p>
    <w:p>
      <w:pPr>
        <w:pStyle w:val="Normal"/>
        <w:spacing w:lineRule="auto" w:line="360"/>
        <w:ind w:firstLine="640"/>
        <w:rPr>
          <w:rFonts w:ascii="仿宋" w:hAnsi="仿宋" w:eastAsia="仿宋" w:cs="仿宋"/>
          <w:bCs/>
          <w:sz w:val="32"/>
          <w:szCs w:val="32"/>
        </w:rPr>
      </w:pPr>
      <w:r>
        <w:rPr>
          <w:rFonts w:eastAsia="黑体" w:cs="仿宋" w:ascii="SimHei" w:hAnsi="SimHei"/>
          <w:bCs/>
          <w:sz w:val="32"/>
          <w:szCs w:val="32"/>
        </w:rPr>
        <w:t>4</w:t>
      </w:r>
      <w:r>
        <w:rPr>
          <w:rFonts w:ascii="SimHei" w:hAnsi="SimHei" w:cs="仿宋" w:eastAsia="黑体"/>
          <w:bCs/>
          <w:sz w:val="32"/>
          <w:szCs w:val="32"/>
        </w:rPr>
        <w:t>、负责对由设计变更、洽商引起的费用进行测算。</w:t>
      </w:r>
    </w:p>
    <w:p>
      <w:pPr>
        <w:pStyle w:val="Normal"/>
        <w:spacing w:lineRule="auto" w:line="360"/>
        <w:ind w:firstLine="640"/>
        <w:rPr>
          <w:rFonts w:ascii="仿宋" w:hAnsi="仿宋" w:eastAsia="仿宋" w:cs="仿宋"/>
          <w:bCs/>
          <w:sz w:val="32"/>
          <w:szCs w:val="32"/>
        </w:rPr>
      </w:pPr>
      <w:r>
        <w:rPr>
          <w:rFonts w:eastAsia="黑体" w:cs="仿宋" w:ascii="SimHei" w:hAnsi="SimHei"/>
          <w:bCs/>
          <w:sz w:val="32"/>
          <w:szCs w:val="32"/>
        </w:rPr>
        <w:t>5</w:t>
      </w:r>
      <w:r>
        <w:rPr>
          <w:rFonts w:ascii="SimHei" w:hAnsi="SimHei" w:cs="仿宋" w:eastAsia="黑体"/>
          <w:bCs/>
          <w:sz w:val="32"/>
          <w:szCs w:val="32"/>
        </w:rPr>
        <w:t>、负责招投标工程量清单的提供、标底的编制、合同价格的确定及合同会签。</w:t>
      </w:r>
    </w:p>
    <w:p>
      <w:pPr>
        <w:pStyle w:val="Normal"/>
        <w:spacing w:lineRule="auto" w:line="360"/>
        <w:ind w:firstLine="640"/>
        <w:rPr>
          <w:rFonts w:ascii="仿宋" w:hAnsi="仿宋" w:eastAsia="仿宋" w:cs="仿宋"/>
          <w:bCs/>
          <w:sz w:val="32"/>
          <w:szCs w:val="32"/>
        </w:rPr>
      </w:pPr>
      <w:r>
        <w:rPr>
          <w:rFonts w:eastAsia="黑体" w:cs="仿宋" w:ascii="SimHei" w:hAnsi="SimHei"/>
          <w:bCs/>
          <w:sz w:val="32"/>
          <w:szCs w:val="32"/>
        </w:rPr>
        <w:t>6</w:t>
      </w:r>
      <w:r>
        <w:rPr>
          <w:rFonts w:ascii="SimHei" w:hAnsi="SimHei" w:cs="仿宋" w:eastAsia="黑体"/>
          <w:bCs/>
          <w:sz w:val="32"/>
          <w:szCs w:val="32"/>
        </w:rPr>
        <w:t>、负责公司工程审计工作。</w:t>
      </w:r>
    </w:p>
    <w:p>
      <w:pPr>
        <w:pStyle w:val="Normal"/>
        <w:spacing w:lineRule="auto" w:line="360"/>
        <w:ind w:firstLine="640"/>
        <w:rPr>
          <w:rFonts w:ascii="仿宋" w:hAnsi="仿宋" w:eastAsia="仿宋" w:cs="仿宋"/>
          <w:bCs/>
          <w:sz w:val="32"/>
          <w:szCs w:val="32"/>
        </w:rPr>
      </w:pPr>
      <w:r>
        <w:rPr>
          <w:rFonts w:eastAsia="黑体" w:cs="仿宋" w:ascii="SimHei" w:hAnsi="SimHei"/>
          <w:bCs/>
          <w:sz w:val="32"/>
          <w:szCs w:val="32"/>
        </w:rPr>
        <w:t>7</w:t>
      </w:r>
      <w:r>
        <w:rPr>
          <w:rFonts w:ascii="SimHei" w:hAnsi="SimHei" w:cs="仿宋" w:eastAsia="黑体"/>
          <w:bCs/>
          <w:sz w:val="32"/>
          <w:szCs w:val="32"/>
        </w:rPr>
        <w:t>、负责完成公司领导下达的其他任务。</w:t>
      </w:r>
    </w:p>
    <w:p>
      <w:pPr>
        <w:pStyle w:val="Normal"/>
        <w:spacing w:lineRule="auto" w:line="360"/>
        <w:rPr>
          <w:rFonts w:ascii="仿宋" w:hAnsi="仿宋" w:eastAsia="仿宋" w:cs="仿宋"/>
          <w:b/>
          <w:b/>
          <w:bCs/>
          <w:sz w:val="32"/>
          <w:szCs w:val="32"/>
        </w:rPr>
      </w:pPr>
      <w:r>
        <w:rPr>
          <w:rFonts w:ascii="SimHei" w:hAnsi="SimHei" w:cs="仿宋" w:eastAsia="黑体"/>
          <w:b/>
          <w:bCs/>
          <w:sz w:val="32"/>
          <w:szCs w:val="32"/>
        </w:rPr>
        <w:t>（二）、部门员工岗位职责：</w:t>
      </w:r>
    </w:p>
    <w:p>
      <w:pPr>
        <w:pStyle w:val="Normal"/>
        <w:spacing w:lineRule="auto" w:line="360"/>
        <w:ind w:firstLine="643"/>
        <w:rPr>
          <w:rFonts w:ascii="仿宋" w:hAnsi="仿宋" w:eastAsia="仿宋" w:cs="仿宋"/>
          <w:b/>
          <w:b/>
          <w:sz w:val="32"/>
          <w:szCs w:val="32"/>
        </w:rPr>
      </w:pPr>
      <w:r>
        <w:rPr>
          <w:rFonts w:ascii="SimHei" w:hAnsi="SimHei" w:cs="仿宋" w:eastAsia="黑体"/>
          <w:b/>
          <w:bCs/>
          <w:sz w:val="32"/>
          <w:szCs w:val="32"/>
        </w:rPr>
        <w:t>造价管理部</w:t>
      </w:r>
      <w:r>
        <w:rPr>
          <w:rFonts w:ascii="SimHei" w:hAnsi="SimHei" w:cs="仿宋" w:eastAsia="黑体"/>
          <w:b/>
          <w:sz w:val="32"/>
          <w:szCs w:val="32"/>
        </w:rPr>
        <w:t>经理岗位职责：</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1</w:t>
      </w:r>
      <w:r>
        <w:rPr>
          <w:rFonts w:ascii="SimHei" w:hAnsi="SimHei" w:cs="仿宋" w:eastAsia="黑体"/>
          <w:sz w:val="32"/>
          <w:szCs w:val="32"/>
        </w:rPr>
        <w:t>、贯彻国家、地区有关定额、预算、价格、合同等方面的规定，制定公司相应规章制度，经批准后，组织实施并监督执行，以控制投资；</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2</w:t>
      </w:r>
      <w:r>
        <w:rPr>
          <w:rFonts w:ascii="SimHei" w:hAnsi="SimHei" w:cs="仿宋" w:eastAsia="黑体"/>
          <w:sz w:val="32"/>
          <w:szCs w:val="32"/>
        </w:rPr>
        <w:t>、审核公司范围内工程招标标的，并对公司范围内所有工程合同备案；</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3</w:t>
      </w:r>
      <w:r>
        <w:rPr>
          <w:rFonts w:ascii="SimHei" w:hAnsi="SimHei" w:cs="仿宋" w:eastAsia="黑体"/>
          <w:sz w:val="32"/>
          <w:szCs w:val="32"/>
        </w:rPr>
        <w:t>、组织召开公司预算专业工作会议；</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4</w:t>
      </w:r>
      <w:r>
        <w:rPr>
          <w:rFonts w:ascii="SimHei" w:hAnsi="SimHei" w:cs="仿宋" w:eastAsia="黑体"/>
          <w:sz w:val="32"/>
          <w:szCs w:val="32"/>
        </w:rPr>
        <w:t>、协调与政府招标办、审查处、合同处、市造价管理处等主管部门的工作关系</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5</w:t>
      </w:r>
      <w:r>
        <w:rPr>
          <w:rFonts w:ascii="SimHei" w:hAnsi="SimHei" w:cs="仿宋" w:eastAsia="黑体"/>
          <w:sz w:val="32"/>
          <w:szCs w:val="32"/>
        </w:rPr>
        <w:t>、向综合计划提供编制计划和统计报表所需的有关资料，包括工程招投标、中标主要情况，工程结算价、结算日期及工程预算各项取费调价，各类工程单方造价等</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6</w:t>
      </w:r>
      <w:r>
        <w:rPr>
          <w:rFonts w:ascii="SimHei" w:hAnsi="SimHei" w:cs="仿宋" w:eastAsia="黑体"/>
          <w:sz w:val="32"/>
          <w:szCs w:val="32"/>
        </w:rPr>
        <w:t>、对项目公司成本工作的管理组织工作</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7</w:t>
      </w:r>
      <w:r>
        <w:rPr>
          <w:rFonts w:ascii="SimHei" w:hAnsi="SimHei" w:cs="仿宋" w:eastAsia="黑体"/>
          <w:sz w:val="32"/>
          <w:szCs w:val="32"/>
        </w:rPr>
        <w:t>、负责监督项目成本预算、计算用工量</w:t>
      </w:r>
    </w:p>
    <w:p>
      <w:pPr>
        <w:pStyle w:val="Normal"/>
        <w:spacing w:lineRule="auto" w:line="360"/>
        <w:ind w:firstLine="643"/>
        <w:rPr>
          <w:rFonts w:ascii="仿宋" w:hAnsi="仿宋" w:eastAsia="仿宋" w:cs="仿宋"/>
          <w:b/>
          <w:b/>
          <w:sz w:val="32"/>
          <w:szCs w:val="32"/>
        </w:rPr>
      </w:pPr>
      <w:r>
        <w:rPr>
          <w:rFonts w:ascii="SimHei" w:hAnsi="SimHei" w:cs="仿宋" w:eastAsia="黑体"/>
          <w:b/>
          <w:sz w:val="32"/>
          <w:szCs w:val="32"/>
        </w:rPr>
        <w:t>副经理岗位职责：</w:t>
      </w:r>
    </w:p>
    <w:p>
      <w:pPr>
        <w:pStyle w:val="Normal"/>
        <w:spacing w:lineRule="auto" w:line="360"/>
        <w:ind w:firstLine="640"/>
        <w:rPr>
          <w:rFonts w:ascii="仿宋" w:hAnsi="仿宋" w:eastAsia="仿宋" w:cs="仿宋"/>
          <w:color w:val="000000"/>
          <w:sz w:val="32"/>
          <w:szCs w:val="32"/>
        </w:rPr>
      </w:pPr>
      <w:r>
        <w:rPr>
          <w:rFonts w:eastAsia="黑体" w:cs="仿宋" w:ascii="SimHei" w:hAnsi="SimHei"/>
          <w:color w:val="000000"/>
          <w:sz w:val="32"/>
          <w:szCs w:val="32"/>
        </w:rPr>
        <w:t>1</w:t>
      </w:r>
      <w:r>
        <w:rPr>
          <w:rFonts w:ascii="SimHei" w:hAnsi="SimHei" w:cs="仿宋" w:eastAsia="黑体"/>
          <w:color w:val="000000"/>
          <w:sz w:val="32"/>
          <w:szCs w:val="32"/>
        </w:rPr>
        <w:t>、在部门经理的领导下，负责本部门业务，按照岗位职责对部门员工进行任务的分配。</w:t>
      </w:r>
    </w:p>
    <w:p>
      <w:pPr>
        <w:pStyle w:val="Normal"/>
        <w:spacing w:lineRule="auto" w:line="360"/>
        <w:ind w:firstLine="640"/>
        <w:rPr>
          <w:rFonts w:ascii="仿宋" w:hAnsi="仿宋" w:eastAsia="仿宋" w:cs="仿宋"/>
          <w:color w:val="000000"/>
          <w:sz w:val="32"/>
          <w:szCs w:val="32"/>
        </w:rPr>
      </w:pPr>
      <w:r>
        <w:rPr>
          <w:rFonts w:eastAsia="黑体" w:cs="仿宋" w:ascii="SimHei" w:hAnsi="SimHei"/>
          <w:color w:val="000000"/>
          <w:sz w:val="32"/>
          <w:szCs w:val="32"/>
        </w:rPr>
        <w:t>2</w:t>
      </w:r>
      <w:r>
        <w:rPr>
          <w:rFonts w:ascii="SimHei" w:hAnsi="SimHei" w:cs="仿宋" w:eastAsia="黑体"/>
          <w:color w:val="000000"/>
          <w:sz w:val="32"/>
          <w:szCs w:val="32"/>
        </w:rPr>
        <w:t>、对预算造价控制负责把关。</w:t>
      </w:r>
    </w:p>
    <w:p>
      <w:pPr>
        <w:pStyle w:val="Normal"/>
        <w:spacing w:lineRule="auto" w:line="360"/>
        <w:ind w:start="1" w:firstLine="640"/>
        <w:rPr>
          <w:rFonts w:ascii="仿宋" w:hAnsi="仿宋" w:eastAsia="仿宋" w:cs="仿宋"/>
          <w:color w:val="000000"/>
          <w:sz w:val="32"/>
          <w:szCs w:val="32"/>
        </w:rPr>
      </w:pPr>
      <w:r>
        <w:rPr>
          <w:rFonts w:eastAsia="黑体" w:cs="仿宋" w:ascii="SimHei" w:hAnsi="SimHei"/>
          <w:color w:val="000000"/>
          <w:sz w:val="32"/>
          <w:szCs w:val="32"/>
        </w:rPr>
        <w:t>3</w:t>
      </w:r>
      <w:r>
        <w:rPr>
          <w:rFonts w:ascii="SimHei" w:hAnsi="SimHei" w:cs="仿宋" w:eastAsia="黑体"/>
          <w:color w:val="000000"/>
          <w:sz w:val="32"/>
          <w:szCs w:val="32"/>
        </w:rPr>
        <w:t>、熟悉国家有关工程建设、政策文件、法律法规，根据工程要求拟定概预算方案，掌握技术标准，及时处理各种专业技术方面的问题。</w:t>
      </w:r>
    </w:p>
    <w:p>
      <w:pPr>
        <w:pStyle w:val="Normal"/>
        <w:spacing w:lineRule="auto" w:line="360"/>
        <w:ind w:firstLine="640"/>
        <w:rPr>
          <w:rFonts w:ascii="仿宋" w:hAnsi="仿宋" w:eastAsia="仿宋" w:cs="仿宋"/>
          <w:color w:val="000000"/>
          <w:sz w:val="32"/>
          <w:szCs w:val="32"/>
        </w:rPr>
      </w:pPr>
      <w:r>
        <w:rPr>
          <w:rFonts w:eastAsia="黑体" w:cs="仿宋" w:ascii="SimHei" w:hAnsi="SimHei"/>
          <w:color w:val="000000"/>
          <w:sz w:val="32"/>
          <w:szCs w:val="32"/>
        </w:rPr>
        <w:t>4</w:t>
      </w:r>
      <w:r>
        <w:rPr>
          <w:rFonts w:ascii="SimHei" w:hAnsi="SimHei" w:cs="仿宋" w:eastAsia="黑体"/>
          <w:color w:val="000000"/>
          <w:sz w:val="32"/>
          <w:szCs w:val="32"/>
        </w:rPr>
        <w:t>、完成领导交办的其他工作。</w:t>
      </w:r>
    </w:p>
    <w:p>
      <w:pPr>
        <w:pStyle w:val="Normal"/>
        <w:spacing w:lineRule="auto" w:line="360"/>
        <w:ind w:firstLine="643"/>
        <w:rPr>
          <w:rFonts w:ascii="仿宋" w:hAnsi="仿宋" w:eastAsia="仿宋" w:cs="仿宋"/>
          <w:b/>
          <w:b/>
          <w:sz w:val="32"/>
          <w:szCs w:val="32"/>
        </w:rPr>
      </w:pPr>
      <w:r>
        <w:rPr>
          <w:rFonts w:ascii="SimHei" w:hAnsi="SimHei" w:cs="仿宋" w:eastAsia="黑体"/>
          <w:b/>
          <w:sz w:val="32"/>
          <w:szCs w:val="32"/>
        </w:rPr>
        <w:t>预算员岗位职责：</w:t>
      </w:r>
    </w:p>
    <w:p>
      <w:pPr>
        <w:pStyle w:val="Normal"/>
        <w:spacing w:lineRule="auto" w:line="360"/>
        <w:ind w:start="1" w:hanging="0"/>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1</w:t>
      </w:r>
      <w:r>
        <w:rPr>
          <w:rFonts w:ascii="SimHei" w:hAnsi="SimHei" w:cs="仿宋" w:eastAsia="黑体"/>
          <w:sz w:val="32"/>
          <w:szCs w:val="32"/>
        </w:rPr>
        <w:t>、根据施工图纸和设计文件要求，按照国家预算规定的定额、指标及各项费用取费编制工程标底预算。</w:t>
      </w:r>
    </w:p>
    <w:p>
      <w:pPr>
        <w:pStyle w:val="Normal"/>
        <w:spacing w:lineRule="auto" w:line="360"/>
        <w:ind w:start="1" w:firstLine="480"/>
        <w:rPr>
          <w:rFonts w:ascii="仿宋" w:hAnsi="仿宋" w:eastAsia="仿宋" w:cs="仿宋"/>
          <w:sz w:val="32"/>
          <w:szCs w:val="32"/>
        </w:rPr>
      </w:pPr>
      <w:r>
        <w:rPr>
          <w:rFonts w:eastAsia="黑体" w:cs="仿宋" w:ascii="SimHei" w:hAnsi="SimHei"/>
          <w:sz w:val="32"/>
          <w:szCs w:val="32"/>
        </w:rPr>
        <w:t>2</w:t>
      </w:r>
      <w:r>
        <w:rPr>
          <w:rFonts w:ascii="SimHei" w:hAnsi="SimHei" w:cs="仿宋" w:eastAsia="黑体"/>
          <w:sz w:val="32"/>
          <w:szCs w:val="32"/>
        </w:rPr>
        <w:t>、编制开发项目单体楼工程、附属工程、市政工程（概）预算、项目总体预算书。</w:t>
      </w:r>
    </w:p>
    <w:p>
      <w:pPr>
        <w:pStyle w:val="Normal"/>
        <w:spacing w:lineRule="auto" w:line="360"/>
        <w:ind w:start="1" w:firstLine="480"/>
        <w:rPr>
          <w:rFonts w:ascii="仿宋" w:hAnsi="仿宋" w:eastAsia="仿宋" w:cs="仿宋"/>
          <w:sz w:val="32"/>
          <w:szCs w:val="32"/>
        </w:rPr>
      </w:pPr>
      <w:r>
        <w:rPr>
          <w:rFonts w:eastAsia="黑体" w:cs="仿宋" w:ascii="SimHei" w:hAnsi="SimHei"/>
          <w:sz w:val="32"/>
          <w:szCs w:val="32"/>
        </w:rPr>
        <w:t>3</w:t>
      </w:r>
      <w:r>
        <w:rPr>
          <w:rFonts w:ascii="SimHei" w:hAnsi="SimHei" w:cs="仿宋" w:eastAsia="黑体"/>
          <w:sz w:val="32"/>
          <w:szCs w:val="32"/>
        </w:rPr>
        <w:t>、分析工程造价构成，从（概）预算角度提出项目成本控制方案，为领导提供参考意见。</w:t>
      </w:r>
    </w:p>
    <w:p>
      <w:pPr>
        <w:pStyle w:val="Normal"/>
        <w:spacing w:lineRule="auto" w:line="360"/>
        <w:ind w:start="1" w:firstLine="480"/>
        <w:rPr>
          <w:rFonts w:ascii="仿宋" w:hAnsi="仿宋" w:eastAsia="仿宋" w:cs="仿宋"/>
          <w:sz w:val="32"/>
          <w:szCs w:val="32"/>
        </w:rPr>
      </w:pPr>
      <w:r>
        <w:rPr>
          <w:rFonts w:eastAsia="黑体" w:cs="仿宋" w:ascii="SimHei" w:hAnsi="SimHei"/>
          <w:sz w:val="32"/>
          <w:szCs w:val="32"/>
        </w:rPr>
        <w:t>4</w:t>
      </w:r>
      <w:r>
        <w:rPr>
          <w:rFonts w:ascii="SimHei" w:hAnsi="SimHei" w:cs="仿宋" w:eastAsia="黑体"/>
          <w:sz w:val="32"/>
          <w:szCs w:val="32"/>
        </w:rPr>
        <w:t>、负责工程招投标商务标底的编制工作；定期组织分析工程造价的市场动态，撰写相关报告，为工程发包提供依据。</w:t>
      </w:r>
    </w:p>
    <w:p>
      <w:pPr>
        <w:pStyle w:val="Normal"/>
        <w:spacing w:lineRule="auto" w:line="360"/>
        <w:ind w:start="1" w:firstLine="480"/>
        <w:rPr/>
      </w:pPr>
      <w:r>
        <w:rPr>
          <w:rFonts w:eastAsia="黑体" w:cs="仿宋" w:ascii="SimHei" w:hAnsi="SimHei"/>
          <w:sz w:val="32"/>
          <w:szCs w:val="32"/>
        </w:rPr>
        <w:t>5</w:t>
      </w:r>
      <w:r>
        <w:rPr>
          <w:rFonts w:ascii="SimHei" w:hAnsi="SimHei" w:cs="仿宋" w:eastAsia="黑体"/>
          <w:sz w:val="32"/>
          <w:szCs w:val="32"/>
        </w:rPr>
        <w:t>、及时完成部门领导分配的工作任务。</w:t>
      </w:r>
    </w:p>
    <w:p>
      <w:pPr>
        <w:pStyle w:val="Normal"/>
        <w:spacing w:lineRule="auto" w:line="360"/>
        <w:rPr>
          <w:rFonts w:ascii="仿宋" w:hAnsi="仿宋" w:eastAsia="仿宋" w:cs="仿宋"/>
          <w:sz w:val="32"/>
          <w:szCs w:val="32"/>
        </w:rPr>
      </w:pPr>
      <w:r>
        <w:rPr>
          <w:rFonts w:eastAsia="黑体" w:cs="仿宋" w:ascii="SimHei" w:hAnsi="SimHei"/>
          <w:sz w:val="32"/>
          <w:szCs w:val="32"/>
        </w:rPr>
      </w:r>
    </w:p>
    <w:p>
      <w:pPr>
        <w:pStyle w:val="Normal"/>
        <w:spacing w:lineRule="auto" w:line="360"/>
        <w:rPr>
          <w:rFonts w:ascii="仿宋" w:hAnsi="仿宋" w:eastAsia="仿宋" w:cs="仿宋"/>
          <w:b/>
          <w:b/>
          <w:sz w:val="32"/>
          <w:szCs w:val="32"/>
        </w:rPr>
      </w:pPr>
      <w:r>
        <w:rPr>
          <w:rFonts w:ascii="SimHei" w:hAnsi="SimHei" w:cs="仿宋" w:eastAsia="黑体"/>
          <w:b/>
          <w:sz w:val="32"/>
          <w:szCs w:val="32"/>
        </w:rPr>
        <w:t>十一、财务部岗位职责：</w:t>
      </w:r>
    </w:p>
    <w:p>
      <w:pPr>
        <w:pStyle w:val="Normal"/>
        <w:spacing w:lineRule="auto" w:line="360"/>
        <w:rPr/>
      </w:pPr>
      <w:r>
        <w:rPr>
          <w:rFonts w:ascii="SimHei" w:hAnsi="SimHei" w:cs="仿宋" w:eastAsia="黑体"/>
          <w:b/>
          <w:sz w:val="32"/>
          <w:szCs w:val="32"/>
        </w:rPr>
        <w:t>（一）部门职责：</w:t>
      </w:r>
    </w:p>
    <w:p>
      <w:pPr>
        <w:pStyle w:val="Normal"/>
        <w:spacing w:lineRule="auto" w:line="360"/>
        <w:rPr/>
      </w:pPr>
      <w:r>
        <w:rPr>
          <w:rFonts w:ascii="SimHei" w:hAnsi="SimHei" w:cs="仿宋" w:eastAsia="黑体"/>
          <w:sz w:val="32"/>
          <w:szCs w:val="32"/>
        </w:rPr>
        <w:t xml:space="preserve">　　</w:t>
      </w:r>
      <w:r>
        <w:rPr>
          <w:rFonts w:eastAsia="黑体" w:cs="仿宋" w:ascii="SimHei" w:hAnsi="SimHei"/>
          <w:sz w:val="32"/>
          <w:szCs w:val="32"/>
        </w:rPr>
        <w:t>1</w:t>
      </w:r>
      <w:r>
        <w:rPr>
          <w:rFonts w:ascii="SimHei" w:hAnsi="SimHei" w:cs="仿宋" w:eastAsia="黑体"/>
          <w:sz w:val="32"/>
          <w:szCs w:val="32"/>
        </w:rPr>
        <w:t>、</w:t>
      </w:r>
      <w:r>
        <w:rPr>
          <w:rFonts w:ascii="SimHei" w:hAnsi="SimHei" w:cs="仿宋" w:eastAsia="黑体"/>
          <w:sz w:val="32"/>
          <w:szCs w:val="32"/>
        </w:rPr>
        <w:t>坚决服从总经理</w:t>
      </w:r>
      <w:r>
        <w:rPr>
          <w:rFonts w:ascii="SimHei" w:hAnsi="SimHei" w:cs="仿宋" w:eastAsia="黑体"/>
          <w:sz w:val="32"/>
          <w:szCs w:val="32"/>
        </w:rPr>
        <w:t>、副总经理</w:t>
      </w:r>
      <w:r>
        <w:rPr>
          <w:rFonts w:ascii="SimHei" w:hAnsi="SimHei" w:cs="仿宋" w:eastAsia="黑体"/>
          <w:sz w:val="32"/>
          <w:szCs w:val="32"/>
        </w:rPr>
        <w:t>的统一指挥，认真执行其工作指令，一切管理行为向主管领导负责；</w:t>
      </w:r>
    </w:p>
    <w:p>
      <w:pPr>
        <w:pStyle w:val="Normal"/>
        <w:spacing w:lineRule="auto" w:line="360"/>
        <w:rPr/>
      </w:pPr>
      <w:r>
        <w:rPr>
          <w:rFonts w:ascii="SimHei" w:hAnsi="SimHei" w:cs="仿宋" w:eastAsia="黑体"/>
          <w:sz w:val="32"/>
          <w:szCs w:val="32"/>
        </w:rPr>
        <w:t xml:space="preserve">　　</w:t>
      </w:r>
      <w:r>
        <w:rPr>
          <w:rFonts w:eastAsia="黑体" w:cs="仿宋" w:ascii="SimHei" w:hAnsi="SimHei"/>
          <w:sz w:val="32"/>
          <w:szCs w:val="32"/>
        </w:rPr>
        <w:t>2</w:t>
      </w:r>
      <w:r>
        <w:rPr>
          <w:rFonts w:ascii="SimHei" w:hAnsi="SimHei" w:cs="仿宋" w:eastAsia="黑体"/>
          <w:sz w:val="32"/>
          <w:szCs w:val="32"/>
        </w:rPr>
        <w:t>、</w:t>
      </w:r>
      <w:r>
        <w:rPr>
          <w:rFonts w:ascii="SimHei" w:hAnsi="SimHei" w:cs="仿宋" w:eastAsia="黑体"/>
          <w:sz w:val="32"/>
          <w:szCs w:val="32"/>
        </w:rPr>
        <w:t>严格遵守国家财务工作规定和公司规章制度，认真履行其工作职责；</w:t>
      </w:r>
    </w:p>
    <w:p>
      <w:pPr>
        <w:pStyle w:val="Normal"/>
        <w:spacing w:lineRule="auto" w:line="360"/>
        <w:rPr/>
      </w:pPr>
      <w:r>
        <w:rPr>
          <w:rFonts w:ascii="SimHei" w:hAnsi="SimHei" w:cs="仿宋" w:eastAsia="黑体"/>
          <w:sz w:val="32"/>
          <w:szCs w:val="32"/>
        </w:rPr>
        <w:t xml:space="preserve">　　</w:t>
      </w:r>
      <w:r>
        <w:rPr>
          <w:rFonts w:eastAsia="黑体" w:cs="仿宋" w:ascii="SimHei" w:hAnsi="SimHei"/>
          <w:sz w:val="32"/>
          <w:szCs w:val="32"/>
        </w:rPr>
        <w:t>3</w:t>
      </w:r>
      <w:r>
        <w:rPr>
          <w:rFonts w:ascii="SimHei" w:hAnsi="SimHei" w:cs="仿宋" w:eastAsia="黑体"/>
          <w:sz w:val="32"/>
          <w:szCs w:val="32"/>
        </w:rPr>
        <w:t>、</w:t>
      </w:r>
      <w:r>
        <w:rPr>
          <w:rFonts w:ascii="SimHei" w:hAnsi="SimHei" w:cs="仿宋" w:eastAsia="黑体"/>
          <w:sz w:val="32"/>
          <w:szCs w:val="32"/>
        </w:rPr>
        <w:t>组织编制公司</w:t>
      </w:r>
      <w:r>
        <w:rPr>
          <w:rFonts w:ascii="SimHei" w:hAnsi="SimHei" w:cs="仿宋" w:eastAsia="黑体"/>
          <w:sz w:val="32"/>
          <w:szCs w:val="32"/>
        </w:rPr>
        <w:t>年</w:t>
      </w:r>
      <w:r>
        <w:rPr>
          <w:rFonts w:ascii="SimHei" w:hAnsi="SimHei" w:cs="仿宋" w:eastAsia="黑体"/>
          <w:sz w:val="32"/>
          <w:szCs w:val="32"/>
        </w:rPr>
        <w:t>、季</w:t>
      </w:r>
      <w:r>
        <w:rPr>
          <w:rFonts w:ascii="SimHei" w:hAnsi="SimHei" w:cs="仿宋" w:eastAsia="黑体"/>
          <w:sz w:val="32"/>
          <w:szCs w:val="32"/>
        </w:rPr>
        <w:t>、月</w:t>
      </w:r>
      <w:r>
        <w:rPr>
          <w:rFonts w:ascii="SimHei" w:hAnsi="SimHei" w:cs="仿宋" w:eastAsia="黑体"/>
          <w:sz w:val="32"/>
          <w:szCs w:val="32"/>
        </w:rPr>
        <w:t>度成本、利润、资金、费用等有关的财务指标计划。定期检查、监督、考核计划的执行情况，结合经营实际，及时调整和控制计划的实施；</w:t>
      </w:r>
    </w:p>
    <w:p>
      <w:pPr>
        <w:pStyle w:val="Normal"/>
        <w:spacing w:lineRule="auto" w:line="360"/>
        <w:rPr/>
      </w:pPr>
      <w:r>
        <w:rPr>
          <w:rFonts w:ascii="SimHei" w:hAnsi="SimHei" w:cs="仿宋" w:eastAsia="黑体"/>
          <w:sz w:val="32"/>
          <w:szCs w:val="32"/>
        </w:rPr>
        <w:t xml:space="preserve">　　</w:t>
      </w:r>
      <w:r>
        <w:rPr>
          <w:rFonts w:eastAsia="黑体" w:cs="仿宋" w:ascii="SimHei" w:hAnsi="SimHei"/>
          <w:sz w:val="32"/>
          <w:szCs w:val="32"/>
        </w:rPr>
        <w:t>4</w:t>
      </w:r>
      <w:r>
        <w:rPr>
          <w:rFonts w:ascii="SimHei" w:hAnsi="SimHei" w:cs="仿宋" w:eastAsia="黑体"/>
          <w:sz w:val="32"/>
          <w:szCs w:val="32"/>
        </w:rPr>
        <w:t>、</w:t>
      </w:r>
      <w:r>
        <w:rPr>
          <w:rFonts w:ascii="SimHei" w:hAnsi="SimHei" w:cs="仿宋" w:eastAsia="黑体"/>
          <w:sz w:val="32"/>
          <w:szCs w:val="32"/>
        </w:rPr>
        <w:t>负责制定公司财务、会计核算管理制度</w:t>
      </w:r>
      <w:r>
        <w:rPr>
          <w:rFonts w:ascii="SimHei" w:hAnsi="SimHei" w:cs="仿宋" w:eastAsia="黑体"/>
          <w:sz w:val="32"/>
          <w:szCs w:val="32"/>
        </w:rPr>
        <w:t>；</w:t>
      </w:r>
      <w:r>
        <w:rPr>
          <w:rFonts w:ascii="SimHei" w:hAnsi="SimHei" w:cs="仿宋" w:eastAsia="黑体"/>
          <w:sz w:val="32"/>
          <w:szCs w:val="32"/>
        </w:rPr>
        <w:t>健全公司财务管理、会计核算、稽核审计等有关制度，督促、各项制度的实施和执行；</w:t>
      </w:r>
    </w:p>
    <w:p>
      <w:pPr>
        <w:pStyle w:val="Normal"/>
        <w:spacing w:lineRule="auto" w:line="360"/>
        <w:rPr/>
      </w:pPr>
      <w:r>
        <w:rPr>
          <w:rFonts w:ascii="SimHei" w:hAnsi="SimHei" w:cs="仿宋" w:eastAsia="黑体"/>
          <w:sz w:val="32"/>
          <w:szCs w:val="32"/>
        </w:rPr>
        <w:t xml:space="preserve">　　</w:t>
      </w:r>
      <w:r>
        <w:rPr>
          <w:rFonts w:eastAsia="黑体" w:cs="仿宋" w:ascii="SimHei" w:hAnsi="SimHei"/>
          <w:sz w:val="32"/>
          <w:szCs w:val="32"/>
        </w:rPr>
        <w:t>5</w:t>
      </w:r>
      <w:r>
        <w:rPr>
          <w:rFonts w:ascii="SimHei" w:hAnsi="SimHei" w:cs="仿宋" w:eastAsia="黑体"/>
          <w:sz w:val="32"/>
          <w:szCs w:val="32"/>
        </w:rPr>
        <w:t>、</w:t>
      </w:r>
      <w:r>
        <w:rPr>
          <w:rFonts w:ascii="SimHei" w:hAnsi="SimHei" w:cs="仿宋" w:eastAsia="黑体"/>
          <w:sz w:val="32"/>
          <w:szCs w:val="32"/>
        </w:rPr>
        <w:t>负责按规定进行成本核算。定期编制年、季、月度种类财务会计报表，搞好年度会计决算工作；</w:t>
      </w:r>
    </w:p>
    <w:p>
      <w:pPr>
        <w:pStyle w:val="Normal"/>
        <w:spacing w:lineRule="auto" w:line="360"/>
        <w:rPr/>
      </w:pPr>
      <w:r>
        <w:rPr>
          <w:rFonts w:ascii="SimHei" w:hAnsi="SimHei" w:cs="仿宋" w:eastAsia="黑体"/>
          <w:sz w:val="32"/>
          <w:szCs w:val="32"/>
        </w:rPr>
        <w:t xml:space="preserve">　　</w:t>
      </w:r>
      <w:r>
        <w:rPr>
          <w:rFonts w:eastAsia="黑体" w:cs="仿宋" w:ascii="SimHei" w:hAnsi="SimHei"/>
          <w:sz w:val="32"/>
          <w:szCs w:val="32"/>
        </w:rPr>
        <w:t>6</w:t>
      </w:r>
      <w:r>
        <w:rPr>
          <w:rFonts w:ascii="SimHei" w:hAnsi="SimHei" w:cs="仿宋" w:eastAsia="黑体"/>
          <w:sz w:val="32"/>
          <w:szCs w:val="32"/>
        </w:rPr>
        <w:t>、</w:t>
      </w:r>
      <w:r>
        <w:rPr>
          <w:rFonts w:ascii="SimHei" w:hAnsi="SimHei" w:cs="仿宋" w:eastAsia="黑体"/>
          <w:sz w:val="32"/>
          <w:szCs w:val="32"/>
        </w:rPr>
        <w:t>负责编写财务分析及经济活动分析报告。同</w:t>
      </w:r>
      <w:r>
        <w:rPr>
          <w:rFonts w:ascii="SimHei" w:hAnsi="SimHei" w:cs="仿宋" w:eastAsia="黑体"/>
          <w:sz w:val="32"/>
          <w:szCs w:val="32"/>
        </w:rPr>
        <w:t>营销</w:t>
      </w:r>
      <w:r>
        <w:rPr>
          <w:rFonts w:ascii="SimHei" w:hAnsi="SimHei" w:cs="仿宋" w:eastAsia="黑体"/>
          <w:sz w:val="32"/>
          <w:szCs w:val="32"/>
        </w:rPr>
        <w:t>部等有关部门，组织经济行动分析会，总结经验，找出经营活动中产生的问题，提出改进意见和建议。同时，提出经济报警和风险控制措施，预测公司经营发展方向；</w:t>
      </w:r>
    </w:p>
    <w:p>
      <w:pPr>
        <w:pStyle w:val="Normal"/>
        <w:spacing w:lineRule="auto" w:line="360"/>
        <w:rPr/>
      </w:pPr>
      <w:r>
        <w:rPr>
          <w:rFonts w:ascii="SimHei" w:hAnsi="SimHei" w:cs="仿宋" w:eastAsia="黑体"/>
          <w:sz w:val="32"/>
          <w:szCs w:val="32"/>
        </w:rPr>
        <w:t xml:space="preserve">　　</w:t>
      </w:r>
      <w:r>
        <w:rPr>
          <w:rFonts w:eastAsia="黑体" w:cs="仿宋" w:ascii="SimHei" w:hAnsi="SimHei"/>
          <w:sz w:val="32"/>
          <w:szCs w:val="32"/>
        </w:rPr>
        <w:t>7</w:t>
      </w:r>
      <w:r>
        <w:rPr>
          <w:rFonts w:ascii="SimHei" w:hAnsi="SimHei" w:cs="仿宋" w:eastAsia="黑体"/>
          <w:sz w:val="32"/>
          <w:szCs w:val="32"/>
        </w:rPr>
        <w:t>、</w:t>
      </w:r>
      <w:r>
        <w:rPr>
          <w:rFonts w:ascii="SimHei" w:hAnsi="SimHei" w:cs="仿宋" w:eastAsia="黑体"/>
          <w:sz w:val="32"/>
          <w:szCs w:val="32"/>
        </w:rPr>
        <w:t>参与公司生产经营决策；</w:t>
      </w:r>
    </w:p>
    <w:p>
      <w:pPr>
        <w:pStyle w:val="Normal"/>
        <w:spacing w:lineRule="auto" w:line="360"/>
        <w:rPr/>
      </w:pPr>
      <w:r>
        <w:rPr>
          <w:rFonts w:ascii="SimHei" w:hAnsi="SimHei" w:cs="仿宋" w:eastAsia="黑体"/>
          <w:sz w:val="32"/>
          <w:szCs w:val="32"/>
        </w:rPr>
        <w:t xml:space="preserve">　　</w:t>
      </w:r>
      <w:r>
        <w:rPr>
          <w:rFonts w:eastAsia="黑体" w:cs="仿宋" w:ascii="SimHei" w:hAnsi="SimHei"/>
          <w:sz w:val="32"/>
          <w:szCs w:val="32"/>
        </w:rPr>
        <w:t>8</w:t>
      </w:r>
      <w:r>
        <w:rPr>
          <w:rFonts w:ascii="SimHei" w:hAnsi="SimHei" w:cs="仿宋" w:eastAsia="黑体"/>
          <w:sz w:val="32"/>
          <w:szCs w:val="32"/>
        </w:rPr>
        <w:t>、</w:t>
      </w:r>
      <w:r>
        <w:rPr>
          <w:rFonts w:ascii="SimHei" w:hAnsi="SimHei" w:cs="仿宋" w:eastAsia="黑体"/>
          <w:sz w:val="32"/>
          <w:szCs w:val="32"/>
        </w:rPr>
        <w:t>负责固定资产及专项基金的管理。会同经营、</w:t>
      </w:r>
      <w:r>
        <w:rPr>
          <w:rFonts w:ascii="SimHei" w:hAnsi="SimHei" w:cs="仿宋" w:eastAsia="黑体"/>
          <w:sz w:val="32"/>
          <w:szCs w:val="32"/>
        </w:rPr>
        <w:t>办公室</w:t>
      </w:r>
      <w:r>
        <w:rPr>
          <w:rFonts w:ascii="SimHei" w:hAnsi="SimHei" w:cs="仿宋" w:eastAsia="黑体"/>
          <w:sz w:val="32"/>
          <w:szCs w:val="32"/>
        </w:rPr>
        <w:t>等管理部门，办理固定资的购</w:t>
      </w:r>
      <w:r>
        <w:rPr>
          <w:rFonts w:ascii="SimHei" w:hAnsi="SimHei" w:cs="仿宋" w:eastAsia="黑体"/>
          <w:sz w:val="32"/>
          <w:szCs w:val="32"/>
        </w:rPr>
        <w:t>置</w:t>
      </w:r>
      <w:r>
        <w:rPr>
          <w:rFonts w:ascii="SimHei" w:hAnsi="SimHei" w:cs="仿宋" w:eastAsia="黑体"/>
          <w:sz w:val="32"/>
          <w:szCs w:val="32"/>
        </w:rPr>
        <w:t>、转移、报废等财务审核手续，正确计提折旧，定期组织盘点，做到账、卡、物三相符；</w:t>
      </w:r>
    </w:p>
    <w:p>
      <w:pPr>
        <w:pStyle w:val="Normal"/>
        <w:spacing w:lineRule="auto" w:line="360"/>
        <w:rPr/>
      </w:pPr>
      <w:r>
        <w:rPr>
          <w:rFonts w:ascii="SimHei" w:hAnsi="SimHei" w:cs="仿宋" w:eastAsia="黑体"/>
          <w:sz w:val="32"/>
          <w:szCs w:val="32"/>
        </w:rPr>
        <w:t xml:space="preserve">　　</w:t>
      </w:r>
      <w:r>
        <w:rPr>
          <w:rFonts w:eastAsia="黑体" w:cs="仿宋" w:ascii="SimHei" w:hAnsi="SimHei"/>
          <w:sz w:val="32"/>
          <w:szCs w:val="32"/>
        </w:rPr>
        <w:t>9</w:t>
      </w:r>
      <w:r>
        <w:rPr>
          <w:rFonts w:ascii="SimHei" w:hAnsi="SimHei" w:cs="仿宋" w:eastAsia="黑体"/>
          <w:sz w:val="32"/>
          <w:szCs w:val="32"/>
        </w:rPr>
        <w:t>、</w:t>
      </w:r>
      <w:r>
        <w:rPr>
          <w:rFonts w:ascii="SimHei" w:hAnsi="SimHei" w:cs="仿宋" w:eastAsia="黑体"/>
          <w:sz w:val="32"/>
          <w:szCs w:val="32"/>
        </w:rPr>
        <w:t>负责流动资金的管理。会同营销、</w:t>
      </w:r>
      <w:r>
        <w:rPr>
          <w:rFonts w:ascii="SimHei" w:hAnsi="SimHei" w:cs="仿宋" w:eastAsia="黑体"/>
          <w:sz w:val="32"/>
          <w:szCs w:val="32"/>
        </w:rPr>
        <w:t>办公室</w:t>
      </w:r>
      <w:r>
        <w:rPr>
          <w:rFonts w:ascii="SimHei" w:hAnsi="SimHei" w:cs="仿宋" w:eastAsia="黑体"/>
          <w:sz w:val="32"/>
          <w:szCs w:val="32"/>
        </w:rPr>
        <w:t>等部门，定期组织清查盘点，做到账</w:t>
      </w:r>
      <w:r>
        <w:rPr>
          <w:rFonts w:ascii="SimHei" w:hAnsi="SimHei" w:cs="仿宋" w:eastAsia="黑体"/>
          <w:sz w:val="32"/>
          <w:szCs w:val="32"/>
        </w:rPr>
        <w:t>、</w:t>
      </w:r>
      <w:r>
        <w:rPr>
          <w:rFonts w:ascii="SimHei" w:hAnsi="SimHei" w:cs="仿宋" w:eastAsia="黑体"/>
          <w:sz w:val="32"/>
          <w:szCs w:val="32"/>
        </w:rPr>
        <w:t>卡</w:t>
      </w:r>
      <w:r>
        <w:rPr>
          <w:rFonts w:ascii="SimHei" w:hAnsi="SimHei" w:cs="仿宋" w:eastAsia="黑体"/>
          <w:sz w:val="32"/>
          <w:szCs w:val="32"/>
        </w:rPr>
        <w:t>、</w:t>
      </w:r>
      <w:r>
        <w:rPr>
          <w:rFonts w:ascii="SimHei" w:hAnsi="SimHei" w:cs="仿宋" w:eastAsia="黑体"/>
          <w:sz w:val="32"/>
          <w:szCs w:val="32"/>
        </w:rPr>
        <w:t>物相符。同时，区别不同部门和经营部门，分解资金占用额，合理地有计划地调度占用资金；</w:t>
      </w:r>
    </w:p>
    <w:p>
      <w:pPr>
        <w:pStyle w:val="Normal"/>
        <w:spacing w:lineRule="auto" w:line="360"/>
        <w:rPr/>
      </w:pPr>
      <w:r>
        <w:rPr>
          <w:rFonts w:ascii="SimHei" w:hAnsi="SimHei" w:cs="仿宋" w:eastAsia="黑体"/>
          <w:sz w:val="32"/>
          <w:szCs w:val="32"/>
        </w:rPr>
        <w:t xml:space="preserve">　　</w:t>
      </w:r>
      <w:r>
        <w:rPr>
          <w:rFonts w:eastAsia="黑体" w:cs="仿宋" w:ascii="SimHei" w:hAnsi="SimHei"/>
          <w:sz w:val="32"/>
          <w:szCs w:val="32"/>
        </w:rPr>
        <w:t>10</w:t>
      </w:r>
      <w:r>
        <w:rPr>
          <w:rFonts w:ascii="SimHei" w:hAnsi="SimHei" w:cs="仿宋" w:eastAsia="黑体"/>
          <w:sz w:val="32"/>
          <w:szCs w:val="32"/>
        </w:rPr>
        <w:t>、</w:t>
      </w:r>
      <w:r>
        <w:rPr>
          <w:rFonts w:ascii="SimHei" w:hAnsi="SimHei" w:cs="仿宋" w:eastAsia="黑体"/>
          <w:sz w:val="32"/>
          <w:szCs w:val="32"/>
        </w:rPr>
        <w:t>负责对公司低值易耗品盘点核对。会同</w:t>
      </w:r>
      <w:r>
        <w:rPr>
          <w:rFonts w:ascii="SimHei" w:hAnsi="SimHei" w:cs="仿宋" w:eastAsia="黑体"/>
          <w:sz w:val="32"/>
          <w:szCs w:val="32"/>
        </w:rPr>
        <w:t>办公室</w:t>
      </w:r>
      <w:r>
        <w:rPr>
          <w:rFonts w:ascii="SimHei" w:hAnsi="SimHei" w:cs="仿宋" w:eastAsia="黑体"/>
          <w:sz w:val="32"/>
          <w:szCs w:val="32"/>
        </w:rPr>
        <w:t>做好盘点清查工作，并提出日常采购、领用、保管等工作建议和要求，杜绝浪费；</w:t>
      </w:r>
    </w:p>
    <w:p>
      <w:pPr>
        <w:pStyle w:val="Normal"/>
        <w:spacing w:lineRule="auto" w:line="360"/>
        <w:rPr/>
      </w:pPr>
      <w:r>
        <w:rPr>
          <w:rFonts w:ascii="SimHei" w:hAnsi="SimHei" w:cs="仿宋" w:eastAsia="黑体"/>
          <w:sz w:val="32"/>
          <w:szCs w:val="32"/>
        </w:rPr>
        <w:t xml:space="preserve">　　</w:t>
      </w:r>
      <w:r>
        <w:rPr>
          <w:rFonts w:eastAsia="黑体" w:cs="仿宋" w:ascii="SimHei" w:hAnsi="SimHei"/>
          <w:sz w:val="32"/>
          <w:szCs w:val="32"/>
        </w:rPr>
        <w:t>11</w:t>
      </w:r>
      <w:r>
        <w:rPr>
          <w:rFonts w:ascii="SimHei" w:hAnsi="SimHei" w:cs="仿宋" w:eastAsia="黑体"/>
          <w:sz w:val="32"/>
          <w:szCs w:val="32"/>
        </w:rPr>
        <w:t>、</w:t>
      </w:r>
      <w:r>
        <w:rPr>
          <w:rFonts w:ascii="SimHei" w:hAnsi="SimHei" w:cs="仿宋" w:eastAsia="黑体"/>
          <w:sz w:val="32"/>
          <w:szCs w:val="32"/>
        </w:rPr>
        <w:t>负责公司产品成本的核算工作。制订规范的成本核算方法，正确分摊成本费用。制定适合公司特点和管理要求的核算方法，</w:t>
      </w:r>
      <w:r>
        <w:rPr>
          <w:rFonts w:ascii="SimHei" w:hAnsi="SimHei" w:cs="仿宋" w:eastAsia="黑体"/>
          <w:sz w:val="32"/>
          <w:szCs w:val="32"/>
        </w:rPr>
        <w:t>并</w:t>
      </w:r>
      <w:r>
        <w:rPr>
          <w:rFonts w:ascii="SimHei" w:hAnsi="SimHei" w:cs="仿宋" w:eastAsia="黑体"/>
          <w:sz w:val="32"/>
          <w:szCs w:val="32"/>
        </w:rPr>
        <w:t>指导各核算单位正确进行成本费用及内部经济核算工作，力争做到成本核算标准化、费用控制合理化；</w:t>
      </w:r>
    </w:p>
    <w:p>
      <w:pPr>
        <w:pStyle w:val="Normal"/>
        <w:spacing w:lineRule="auto" w:line="360"/>
        <w:rPr/>
      </w:pPr>
      <w:r>
        <w:rPr>
          <w:rFonts w:ascii="SimHei" w:hAnsi="SimHei" w:cs="仿宋" w:eastAsia="黑体"/>
          <w:sz w:val="32"/>
          <w:szCs w:val="32"/>
        </w:rPr>
        <w:t xml:space="preserve">　　</w:t>
      </w:r>
      <w:r>
        <w:rPr>
          <w:rFonts w:eastAsia="黑体" w:cs="仿宋" w:ascii="SimHei" w:hAnsi="SimHei"/>
          <w:sz w:val="32"/>
          <w:szCs w:val="32"/>
        </w:rPr>
        <w:t>12</w:t>
      </w:r>
      <w:r>
        <w:rPr>
          <w:rFonts w:ascii="SimHei" w:hAnsi="SimHei" w:cs="仿宋" w:eastAsia="黑体"/>
          <w:sz w:val="32"/>
          <w:szCs w:val="32"/>
        </w:rPr>
        <w:t>、</w:t>
      </w:r>
      <w:r>
        <w:rPr>
          <w:rFonts w:ascii="SimHei" w:hAnsi="SimHei" w:cs="仿宋" w:eastAsia="黑体"/>
          <w:sz w:val="32"/>
          <w:szCs w:val="32"/>
        </w:rPr>
        <w:t>负责公司资金缴、拔、按时上交税款。办理现金收支和银行结算业务</w:t>
      </w:r>
      <w:r>
        <w:rPr>
          <w:rFonts w:ascii="SimHei" w:hAnsi="SimHei" w:cs="仿宋" w:eastAsia="黑体"/>
          <w:sz w:val="32"/>
          <w:szCs w:val="32"/>
        </w:rPr>
        <w:t>，</w:t>
      </w:r>
      <w:r>
        <w:rPr>
          <w:rFonts w:ascii="SimHei" w:hAnsi="SimHei" w:cs="仿宋" w:eastAsia="黑体"/>
          <w:sz w:val="32"/>
          <w:szCs w:val="32"/>
        </w:rPr>
        <w:t>及时登记现金和银行存款日记账，保管库存现金，保管好有关印章、空白收据、空白支票</w:t>
      </w:r>
      <w:r>
        <w:rPr>
          <w:rFonts w:ascii="SimHei" w:hAnsi="SimHei" w:cs="仿宋" w:eastAsia="黑体"/>
          <w:sz w:val="32"/>
          <w:szCs w:val="32"/>
        </w:rPr>
        <w:t>等</w:t>
      </w:r>
      <w:r>
        <w:rPr>
          <w:rFonts w:ascii="SimHei" w:hAnsi="SimHei" w:cs="仿宋" w:eastAsia="黑体"/>
          <w:sz w:val="32"/>
          <w:szCs w:val="32"/>
        </w:rPr>
        <w:t>；</w:t>
      </w:r>
    </w:p>
    <w:p>
      <w:pPr>
        <w:pStyle w:val="Normal"/>
        <w:spacing w:lineRule="auto" w:line="360"/>
        <w:rPr/>
      </w:pPr>
      <w:r>
        <w:rPr>
          <w:rFonts w:ascii="SimHei" w:hAnsi="SimHei" w:cs="仿宋" w:eastAsia="黑体"/>
          <w:sz w:val="32"/>
          <w:szCs w:val="32"/>
        </w:rPr>
        <w:t xml:space="preserve">　　</w:t>
      </w:r>
      <w:r>
        <w:rPr>
          <w:rFonts w:eastAsia="黑体" w:cs="仿宋" w:ascii="SimHei" w:hAnsi="SimHei"/>
          <w:sz w:val="32"/>
          <w:szCs w:val="32"/>
        </w:rPr>
        <w:t>13</w:t>
      </w:r>
      <w:r>
        <w:rPr>
          <w:rFonts w:ascii="SimHei" w:hAnsi="SimHei" w:cs="仿宋" w:eastAsia="黑体"/>
          <w:sz w:val="32"/>
          <w:szCs w:val="32"/>
        </w:rPr>
        <w:t>、</w:t>
      </w:r>
      <w:r>
        <w:rPr>
          <w:rFonts w:ascii="SimHei" w:hAnsi="SimHei" w:cs="仿宋" w:eastAsia="黑体"/>
          <w:sz w:val="32"/>
          <w:szCs w:val="32"/>
        </w:rPr>
        <w:t>负责公司财务审计和会计稽核工作。加强会计监督和审计监督，加强会计档案的管理工作，根据有关规定，对公司财务收支进行严格监督和检查；</w:t>
      </w:r>
    </w:p>
    <w:p>
      <w:pPr>
        <w:pStyle w:val="Normal"/>
        <w:spacing w:lineRule="auto" w:line="360"/>
        <w:rPr/>
      </w:pPr>
      <w:r>
        <w:rPr>
          <w:rFonts w:ascii="SimHei" w:hAnsi="SimHei" w:cs="仿宋" w:eastAsia="黑体"/>
          <w:sz w:val="32"/>
          <w:szCs w:val="32"/>
        </w:rPr>
        <w:t xml:space="preserve">　　</w:t>
      </w:r>
      <w:r>
        <w:rPr>
          <w:rFonts w:eastAsia="黑体" w:cs="仿宋" w:ascii="SimHei" w:hAnsi="SimHei"/>
          <w:sz w:val="32"/>
          <w:szCs w:val="32"/>
        </w:rPr>
        <w:t>14</w:t>
      </w:r>
      <w:r>
        <w:rPr>
          <w:rFonts w:ascii="SimHei" w:hAnsi="SimHei" w:cs="仿宋" w:eastAsia="黑体"/>
          <w:sz w:val="32"/>
          <w:szCs w:val="32"/>
        </w:rPr>
        <w:t>、</w:t>
      </w:r>
      <w:r>
        <w:rPr>
          <w:rFonts w:ascii="SimHei" w:hAnsi="SimHei" w:cs="仿宋" w:eastAsia="黑体"/>
          <w:sz w:val="32"/>
          <w:szCs w:val="32"/>
        </w:rPr>
        <w:t>负责进销物资货款把关。对进销物资预付款要严格审核，采购货款支付除按计划执行外，还需经分管副总经理或总经理、董事长审核签字同意，方可支付</w:t>
      </w:r>
      <w:r>
        <w:rPr>
          <w:rFonts w:ascii="SimHei" w:hAnsi="SimHei" w:cs="仿宋" w:eastAsia="黑体"/>
          <w:sz w:val="32"/>
          <w:szCs w:val="32"/>
        </w:rPr>
        <w:t>。</w:t>
      </w:r>
    </w:p>
    <w:p>
      <w:pPr>
        <w:pStyle w:val="Normal"/>
        <w:spacing w:lineRule="auto" w:line="360"/>
        <w:rPr/>
      </w:pPr>
      <w:r>
        <w:rPr>
          <w:rFonts w:ascii="SimHei" w:hAnsi="SimHei" w:cs="仿宋" w:eastAsia="黑体"/>
          <w:b/>
          <w:sz w:val="32"/>
          <w:szCs w:val="32"/>
        </w:rPr>
        <w:t>（一）、部门员工岗位职责：</w:t>
      </w:r>
    </w:p>
    <w:p>
      <w:pPr>
        <w:pStyle w:val="Normal"/>
        <w:spacing w:lineRule="auto" w:line="360"/>
        <w:ind w:firstLine="480"/>
        <w:rPr/>
      </w:pPr>
      <w:r>
        <w:rPr>
          <w:rFonts w:ascii="SimHei" w:hAnsi="SimHei" w:cs="仿宋" w:eastAsia="黑体"/>
          <w:b/>
          <w:sz w:val="32"/>
          <w:szCs w:val="32"/>
        </w:rPr>
        <w:t>财务部经理岗位职责</w:t>
      </w:r>
      <w:r>
        <w:rPr>
          <w:rFonts w:ascii="SimHei" w:hAnsi="SimHei" w:cs="仿宋" w:eastAsia="黑体"/>
          <w:sz w:val="32"/>
          <w:szCs w:val="32"/>
        </w:rPr>
        <w:t>：</w:t>
      </w:r>
    </w:p>
    <w:p>
      <w:pPr>
        <w:pStyle w:val="Normal"/>
        <w:spacing w:lineRule="auto" w:line="360"/>
        <w:rPr/>
      </w:pPr>
      <w:r>
        <w:rPr>
          <w:rFonts w:ascii="SimHei" w:hAnsi="SimHei" w:cs="仿宋" w:eastAsia="黑体"/>
          <w:color w:val="000000"/>
          <w:sz w:val="32"/>
          <w:szCs w:val="32"/>
        </w:rPr>
        <w:t xml:space="preserve">　　</w:t>
      </w:r>
      <w:r>
        <w:rPr>
          <w:rFonts w:eastAsia="黑体" w:cs="仿宋" w:ascii="SimHei" w:hAnsi="SimHei"/>
          <w:color w:val="000000"/>
          <w:sz w:val="32"/>
          <w:szCs w:val="32"/>
        </w:rPr>
        <w:t>1</w:t>
      </w:r>
      <w:r>
        <w:rPr>
          <w:rFonts w:ascii="SimHei" w:hAnsi="SimHei" w:cs="仿宋" w:eastAsia="黑体"/>
          <w:color w:val="000000"/>
          <w:sz w:val="32"/>
          <w:szCs w:val="32"/>
        </w:rPr>
        <w:t>、</w:t>
      </w:r>
      <w:r>
        <w:rPr>
          <w:rFonts w:ascii="SimHei" w:hAnsi="SimHei" w:cs="仿宋" w:eastAsia="黑体"/>
          <w:color w:val="000000"/>
          <w:sz w:val="32"/>
          <w:szCs w:val="32"/>
        </w:rPr>
        <w:t>负责主持本部的全面工作，组织并督促部门人员全面完成本部职责范围内的各项工作任务；</w:t>
      </w:r>
    </w:p>
    <w:p>
      <w:pPr>
        <w:pStyle w:val="Normal"/>
        <w:spacing w:lineRule="auto" w:line="360"/>
        <w:rPr/>
      </w:pPr>
      <w:r>
        <w:rPr>
          <w:rFonts w:ascii="SimHei" w:hAnsi="SimHei" w:cs="仿宋" w:eastAsia="黑体"/>
          <w:color w:val="000000"/>
          <w:sz w:val="32"/>
          <w:szCs w:val="32"/>
        </w:rPr>
        <w:t xml:space="preserve">　　</w:t>
      </w:r>
      <w:r>
        <w:rPr>
          <w:rFonts w:eastAsia="黑体" w:cs="仿宋" w:ascii="SimHei" w:hAnsi="SimHei"/>
          <w:color w:val="000000"/>
          <w:sz w:val="32"/>
          <w:szCs w:val="32"/>
        </w:rPr>
        <w:t>2</w:t>
      </w:r>
      <w:r>
        <w:rPr>
          <w:rFonts w:ascii="SimHei" w:hAnsi="SimHei" w:cs="仿宋" w:eastAsia="黑体"/>
          <w:color w:val="000000"/>
          <w:sz w:val="32"/>
          <w:szCs w:val="32"/>
        </w:rPr>
        <w:t>、</w:t>
      </w:r>
      <w:r>
        <w:rPr>
          <w:rFonts w:ascii="SimHei" w:hAnsi="SimHei" w:cs="仿宋" w:eastAsia="黑体"/>
          <w:color w:val="000000"/>
          <w:sz w:val="32"/>
          <w:szCs w:val="32"/>
        </w:rPr>
        <w:t>贯彻落实本部岗位责任制和工作标准，密切与生产、营销、计划等部门的工作联系，加强与有关部门的协作配合工作；</w:t>
      </w:r>
    </w:p>
    <w:p>
      <w:pPr>
        <w:pStyle w:val="Normal"/>
        <w:spacing w:lineRule="auto" w:line="360"/>
        <w:ind w:firstLine="640"/>
        <w:rPr>
          <w:rFonts w:ascii="仿宋" w:hAnsi="仿宋" w:eastAsia="仿宋" w:cs="仿宋"/>
          <w:color w:val="000000"/>
          <w:sz w:val="32"/>
          <w:szCs w:val="32"/>
        </w:rPr>
      </w:pPr>
      <w:r>
        <w:rPr>
          <w:rFonts w:eastAsia="黑体" w:cs="仿宋" w:ascii="SimHei" w:hAnsi="SimHei"/>
          <w:color w:val="000000"/>
          <w:sz w:val="32"/>
          <w:szCs w:val="32"/>
        </w:rPr>
        <w:t>3</w:t>
      </w:r>
      <w:r>
        <w:rPr>
          <w:rFonts w:ascii="SimHei" w:hAnsi="SimHei" w:cs="仿宋" w:eastAsia="黑体"/>
          <w:color w:val="000000"/>
          <w:sz w:val="32"/>
          <w:szCs w:val="32"/>
        </w:rPr>
        <w:t>、</w:t>
      </w:r>
      <w:r>
        <w:rPr>
          <w:rFonts w:ascii="SimHei" w:hAnsi="SimHei" w:cs="仿宋" w:eastAsia="黑体"/>
          <w:color w:val="000000"/>
          <w:sz w:val="32"/>
          <w:szCs w:val="32"/>
        </w:rPr>
        <w:t>负责组织《会计法》及地方政府有关财务工作法律法规的贯彻落实；</w:t>
      </w:r>
    </w:p>
    <w:p>
      <w:pPr>
        <w:pStyle w:val="Normal"/>
        <w:spacing w:lineRule="auto" w:line="360"/>
        <w:ind w:firstLine="640"/>
        <w:rPr>
          <w:rFonts w:ascii="仿宋" w:hAnsi="仿宋" w:eastAsia="仿宋" w:cs="仿宋"/>
          <w:color w:val="000000"/>
          <w:sz w:val="32"/>
          <w:szCs w:val="32"/>
        </w:rPr>
      </w:pPr>
      <w:r>
        <w:rPr>
          <w:rFonts w:eastAsia="黑体" w:cs="仿宋" w:ascii="SimHei" w:hAnsi="SimHei"/>
          <w:color w:val="000000"/>
          <w:sz w:val="32"/>
          <w:szCs w:val="32"/>
        </w:rPr>
        <w:t>4</w:t>
      </w:r>
      <w:r>
        <w:rPr>
          <w:rFonts w:ascii="SimHei" w:hAnsi="SimHei" w:cs="仿宋" w:eastAsia="黑体"/>
          <w:color w:val="000000"/>
          <w:sz w:val="32"/>
          <w:szCs w:val="32"/>
        </w:rPr>
        <w:t>、</w:t>
      </w:r>
      <w:r>
        <w:rPr>
          <w:rFonts w:ascii="SimHei" w:hAnsi="SimHei" w:cs="仿宋" w:eastAsia="黑体"/>
          <w:color w:val="000000"/>
          <w:sz w:val="32"/>
          <w:szCs w:val="32"/>
        </w:rPr>
        <w:t>负责组织公司财务管理制度、会计成本核算规程、成本管理会计监督及其有关的财务专项管理制度的拟定、修改、补充和实施；</w:t>
      </w:r>
    </w:p>
    <w:p>
      <w:pPr>
        <w:pStyle w:val="Normal"/>
        <w:spacing w:lineRule="auto" w:line="360"/>
        <w:ind w:firstLine="640"/>
        <w:rPr>
          <w:rFonts w:ascii="仿宋" w:hAnsi="仿宋" w:eastAsia="仿宋" w:cs="仿宋"/>
          <w:color w:val="000000"/>
          <w:sz w:val="32"/>
          <w:szCs w:val="32"/>
        </w:rPr>
      </w:pPr>
      <w:r>
        <w:rPr>
          <w:rFonts w:eastAsia="黑体" w:cs="仿宋" w:ascii="SimHei" w:hAnsi="SimHei"/>
          <w:color w:val="000000"/>
          <w:sz w:val="32"/>
          <w:szCs w:val="32"/>
        </w:rPr>
        <w:t>5</w:t>
      </w:r>
      <w:r>
        <w:rPr>
          <w:rFonts w:ascii="SimHei" w:hAnsi="SimHei" w:cs="仿宋" w:eastAsia="黑体"/>
          <w:color w:val="000000"/>
          <w:sz w:val="32"/>
          <w:szCs w:val="32"/>
        </w:rPr>
        <w:t>、</w:t>
      </w:r>
      <w:r>
        <w:rPr>
          <w:rFonts w:ascii="SimHei" w:hAnsi="SimHei" w:cs="仿宋" w:eastAsia="黑体"/>
          <w:color w:val="000000"/>
          <w:sz w:val="32"/>
          <w:szCs w:val="32"/>
        </w:rPr>
        <w:t>组织领导编制公司财务计划、审查财务计划</w:t>
      </w:r>
      <w:r>
        <w:rPr>
          <w:rFonts w:ascii="SimHei" w:hAnsi="SimHei" w:cs="仿宋" w:eastAsia="黑体"/>
          <w:color w:val="000000"/>
          <w:sz w:val="32"/>
          <w:szCs w:val="32"/>
        </w:rPr>
        <w:t>；</w:t>
      </w:r>
      <w:r>
        <w:rPr>
          <w:rFonts w:ascii="SimHei" w:hAnsi="SimHei" w:cs="仿宋" w:eastAsia="黑体"/>
          <w:color w:val="000000"/>
          <w:sz w:val="32"/>
          <w:szCs w:val="32"/>
        </w:rPr>
        <w:t>拟定资金筹措和使用方案，全面平衡资金，开辟财源，加速资金周转，提高资金使用效果；</w:t>
      </w:r>
    </w:p>
    <w:p>
      <w:pPr>
        <w:pStyle w:val="Normal"/>
        <w:spacing w:lineRule="auto" w:line="360"/>
        <w:ind w:firstLine="640"/>
        <w:rPr>
          <w:rFonts w:ascii="仿宋" w:hAnsi="仿宋" w:eastAsia="仿宋" w:cs="仿宋"/>
          <w:color w:val="000000"/>
          <w:sz w:val="32"/>
          <w:szCs w:val="32"/>
        </w:rPr>
      </w:pPr>
      <w:r>
        <w:rPr>
          <w:rFonts w:eastAsia="黑体" w:cs="仿宋" w:ascii="SimHei" w:hAnsi="SimHei"/>
          <w:color w:val="000000"/>
          <w:sz w:val="32"/>
          <w:szCs w:val="32"/>
        </w:rPr>
        <w:t>6</w:t>
      </w:r>
      <w:r>
        <w:rPr>
          <w:rFonts w:ascii="SimHei" w:hAnsi="SimHei" w:cs="仿宋" w:eastAsia="黑体"/>
          <w:color w:val="000000"/>
          <w:sz w:val="32"/>
          <w:szCs w:val="32"/>
        </w:rPr>
        <w:t>、</w:t>
      </w:r>
      <w:r>
        <w:rPr>
          <w:rFonts w:ascii="SimHei" w:hAnsi="SimHei" w:cs="仿宋" w:eastAsia="黑体"/>
          <w:color w:val="000000"/>
          <w:sz w:val="32"/>
          <w:szCs w:val="32"/>
        </w:rPr>
        <w:t>组织领导本部门按上级规定和要求编制财务决算工作；</w:t>
      </w:r>
    </w:p>
    <w:p>
      <w:pPr>
        <w:pStyle w:val="Normal"/>
        <w:spacing w:lineRule="auto" w:line="360"/>
        <w:ind w:firstLine="640"/>
        <w:rPr>
          <w:rFonts w:ascii="仿宋" w:hAnsi="仿宋" w:eastAsia="仿宋" w:cs="仿宋"/>
          <w:color w:val="000000"/>
          <w:sz w:val="32"/>
          <w:szCs w:val="32"/>
        </w:rPr>
      </w:pPr>
      <w:r>
        <w:rPr>
          <w:rFonts w:eastAsia="黑体" w:cs="仿宋" w:ascii="SimHei" w:hAnsi="SimHei"/>
          <w:color w:val="000000"/>
          <w:sz w:val="32"/>
          <w:szCs w:val="32"/>
        </w:rPr>
        <w:t>7</w:t>
      </w:r>
      <w:r>
        <w:rPr>
          <w:rFonts w:ascii="SimHei" w:hAnsi="SimHei" w:cs="仿宋" w:eastAsia="黑体"/>
          <w:color w:val="000000"/>
          <w:sz w:val="32"/>
          <w:szCs w:val="32"/>
        </w:rPr>
        <w:t>、</w:t>
      </w:r>
      <w:r>
        <w:rPr>
          <w:rFonts w:ascii="SimHei" w:hAnsi="SimHei" w:cs="仿宋" w:eastAsia="黑体"/>
          <w:color w:val="000000"/>
          <w:sz w:val="32"/>
          <w:szCs w:val="32"/>
        </w:rPr>
        <w:t>负责组织公司的成本管理工作。进行成本预测、控制、核算、分析和考核，降低消耗、节约费用，确保公司利润指标的完成；</w:t>
      </w:r>
    </w:p>
    <w:p>
      <w:pPr>
        <w:pStyle w:val="Normal"/>
        <w:spacing w:lineRule="auto" w:line="360"/>
        <w:ind w:firstLine="640"/>
        <w:rPr>
          <w:rFonts w:ascii="仿宋" w:hAnsi="仿宋" w:eastAsia="仿宋" w:cs="仿宋"/>
          <w:color w:val="000000"/>
          <w:sz w:val="32"/>
          <w:szCs w:val="32"/>
        </w:rPr>
      </w:pPr>
      <w:r>
        <w:rPr>
          <w:rFonts w:eastAsia="黑体" w:cs="仿宋" w:ascii="SimHei" w:hAnsi="SimHei"/>
          <w:color w:val="000000"/>
          <w:sz w:val="32"/>
          <w:szCs w:val="32"/>
        </w:rPr>
        <w:t>8</w:t>
      </w:r>
      <w:r>
        <w:rPr>
          <w:rFonts w:ascii="SimHei" w:hAnsi="SimHei" w:cs="仿宋" w:eastAsia="黑体"/>
          <w:color w:val="000000"/>
          <w:sz w:val="32"/>
          <w:szCs w:val="32"/>
        </w:rPr>
        <w:t>、</w:t>
      </w:r>
      <w:r>
        <w:rPr>
          <w:rFonts w:ascii="SimHei" w:hAnsi="SimHei" w:cs="仿宋" w:eastAsia="黑体"/>
          <w:color w:val="000000"/>
          <w:sz w:val="32"/>
          <w:szCs w:val="32"/>
        </w:rPr>
        <w:t>负责建立和完善公司财务稽核、审计内部控制制度，监督其执行情况；</w:t>
      </w:r>
    </w:p>
    <w:p>
      <w:pPr>
        <w:pStyle w:val="Normal"/>
        <w:spacing w:lineRule="auto" w:line="360"/>
        <w:ind w:firstLine="640"/>
        <w:rPr/>
      </w:pPr>
      <w:r>
        <w:rPr>
          <w:rFonts w:eastAsia="黑体" w:cs="仿宋" w:ascii="SimHei" w:hAnsi="SimHei"/>
          <w:color w:val="000000"/>
          <w:sz w:val="32"/>
          <w:szCs w:val="32"/>
        </w:rPr>
        <w:t>9</w:t>
      </w:r>
      <w:r>
        <w:rPr>
          <w:rFonts w:ascii="SimHei" w:hAnsi="SimHei" w:cs="仿宋" w:eastAsia="黑体"/>
          <w:color w:val="000000"/>
          <w:sz w:val="32"/>
          <w:szCs w:val="32"/>
        </w:rPr>
        <w:t>、</w:t>
      </w:r>
      <w:r>
        <w:rPr>
          <w:rFonts w:ascii="SimHei" w:hAnsi="SimHei" w:cs="仿宋" w:eastAsia="黑体"/>
          <w:color w:val="000000"/>
          <w:sz w:val="32"/>
          <w:szCs w:val="32"/>
        </w:rPr>
        <w:t>审查公司经营计划及各项经济合同，并认真监督其执行</w:t>
      </w:r>
      <w:r>
        <w:rPr>
          <w:rFonts w:ascii="SimHei" w:hAnsi="SimHei" w:cs="仿宋" w:eastAsia="黑体"/>
          <w:color w:val="000000"/>
          <w:sz w:val="32"/>
          <w:szCs w:val="32"/>
        </w:rPr>
        <w:t>；</w:t>
      </w:r>
    </w:p>
    <w:p>
      <w:pPr>
        <w:pStyle w:val="Normal"/>
        <w:spacing w:lineRule="auto" w:line="360"/>
        <w:ind w:firstLine="640"/>
        <w:rPr>
          <w:rFonts w:ascii="仿宋" w:hAnsi="仿宋" w:eastAsia="仿宋" w:cs="仿宋"/>
          <w:color w:val="000000"/>
          <w:sz w:val="32"/>
          <w:szCs w:val="32"/>
        </w:rPr>
      </w:pPr>
      <w:r>
        <w:rPr>
          <w:rFonts w:eastAsia="黑体" w:cs="仿宋" w:ascii="SimHei" w:hAnsi="SimHei"/>
          <w:color w:val="000000"/>
          <w:sz w:val="32"/>
          <w:szCs w:val="32"/>
        </w:rPr>
        <w:t>10</w:t>
      </w:r>
      <w:r>
        <w:rPr>
          <w:rFonts w:ascii="SimHei" w:hAnsi="SimHei" w:cs="仿宋" w:eastAsia="黑体"/>
          <w:color w:val="000000"/>
          <w:sz w:val="32"/>
          <w:szCs w:val="32"/>
        </w:rPr>
        <w:t>、</w:t>
      </w:r>
      <w:r>
        <w:rPr>
          <w:rFonts w:ascii="SimHei" w:hAnsi="SimHei" w:cs="仿宋" w:eastAsia="黑体"/>
          <w:color w:val="000000"/>
          <w:sz w:val="32"/>
          <w:szCs w:val="32"/>
        </w:rPr>
        <w:t>参与审查调整工资、奖金及其涉及财务收支的各种方案；</w:t>
      </w:r>
    </w:p>
    <w:p>
      <w:pPr>
        <w:pStyle w:val="Normal"/>
        <w:spacing w:lineRule="auto" w:line="360"/>
        <w:ind w:firstLine="640"/>
        <w:rPr>
          <w:rFonts w:ascii="仿宋" w:hAnsi="仿宋" w:eastAsia="仿宋" w:cs="仿宋"/>
          <w:color w:val="000000"/>
          <w:sz w:val="32"/>
          <w:szCs w:val="32"/>
        </w:rPr>
      </w:pPr>
      <w:r>
        <w:rPr>
          <w:rFonts w:eastAsia="黑体" w:cs="仿宋" w:ascii="SimHei" w:hAnsi="SimHei"/>
          <w:color w:val="000000"/>
          <w:sz w:val="32"/>
          <w:szCs w:val="32"/>
        </w:rPr>
        <w:t>11</w:t>
      </w:r>
      <w:r>
        <w:rPr>
          <w:rFonts w:ascii="SimHei" w:hAnsi="SimHei" w:cs="仿宋" w:eastAsia="黑体"/>
          <w:color w:val="000000"/>
          <w:sz w:val="32"/>
          <w:szCs w:val="32"/>
        </w:rPr>
        <w:t>、</w:t>
      </w:r>
      <w:r>
        <w:rPr>
          <w:rFonts w:ascii="SimHei" w:hAnsi="SimHei" w:cs="仿宋" w:eastAsia="黑体"/>
          <w:color w:val="000000"/>
          <w:sz w:val="32"/>
          <w:szCs w:val="32"/>
        </w:rPr>
        <w:t>组织考核、分析公司经成果，提出可行的建议和措施；</w:t>
      </w:r>
    </w:p>
    <w:p>
      <w:pPr>
        <w:pStyle w:val="Normal"/>
        <w:spacing w:lineRule="auto" w:line="360"/>
        <w:ind w:firstLine="640"/>
        <w:rPr>
          <w:rFonts w:ascii="仿宋" w:hAnsi="仿宋" w:eastAsia="仿宋" w:cs="仿宋"/>
          <w:color w:val="000000"/>
          <w:sz w:val="32"/>
          <w:szCs w:val="32"/>
        </w:rPr>
      </w:pPr>
      <w:r>
        <w:rPr>
          <w:rFonts w:eastAsia="黑体" w:cs="仿宋" w:ascii="SimHei" w:hAnsi="SimHei"/>
          <w:color w:val="000000"/>
          <w:sz w:val="32"/>
          <w:szCs w:val="32"/>
        </w:rPr>
        <w:t>12</w:t>
      </w:r>
      <w:r>
        <w:rPr>
          <w:rFonts w:ascii="SimHei" w:hAnsi="SimHei" w:cs="仿宋" w:eastAsia="黑体"/>
          <w:color w:val="000000"/>
          <w:sz w:val="32"/>
          <w:szCs w:val="32"/>
        </w:rPr>
        <w:t>、</w:t>
      </w:r>
      <w:r>
        <w:rPr>
          <w:rFonts w:ascii="SimHei" w:hAnsi="SimHei" w:cs="仿宋" w:eastAsia="黑体"/>
          <w:color w:val="000000"/>
          <w:sz w:val="32"/>
          <w:szCs w:val="32"/>
        </w:rPr>
        <w:t>负责财会人员的业务培训。规划会计机构、会计专业职务的设置和会计人员的配备，组织会计人员培训和考核，坚持会计人员依法行使职权；</w:t>
      </w:r>
    </w:p>
    <w:p>
      <w:pPr>
        <w:pStyle w:val="Normal"/>
        <w:spacing w:lineRule="auto" w:line="360"/>
        <w:ind w:firstLine="640"/>
        <w:rPr>
          <w:rFonts w:ascii="仿宋" w:hAnsi="仿宋" w:eastAsia="仿宋" w:cs="仿宋"/>
          <w:color w:val="000000"/>
          <w:sz w:val="32"/>
          <w:szCs w:val="32"/>
        </w:rPr>
      </w:pPr>
      <w:r>
        <w:rPr>
          <w:rFonts w:eastAsia="黑体" w:cs="仿宋" w:ascii="SimHei" w:hAnsi="SimHei"/>
          <w:color w:val="000000"/>
          <w:sz w:val="32"/>
          <w:szCs w:val="32"/>
        </w:rPr>
        <w:t>13</w:t>
      </w:r>
      <w:r>
        <w:rPr>
          <w:rFonts w:ascii="SimHei" w:hAnsi="SimHei" w:cs="仿宋" w:eastAsia="黑体"/>
          <w:color w:val="000000"/>
          <w:sz w:val="32"/>
          <w:szCs w:val="32"/>
        </w:rPr>
        <w:t>、</w:t>
      </w:r>
      <w:r>
        <w:rPr>
          <w:rFonts w:ascii="SimHei" w:hAnsi="SimHei" w:cs="仿宋" w:eastAsia="黑体"/>
          <w:color w:val="000000"/>
          <w:sz w:val="32"/>
          <w:szCs w:val="32"/>
        </w:rPr>
        <w:t>负责向公司总经理、副总汇报财务状况和经营成果。定期或不定期汇报各项财务收支和盈亏情况，以便领导及时进行决策；</w:t>
      </w:r>
    </w:p>
    <w:p>
      <w:pPr>
        <w:pStyle w:val="Normal"/>
        <w:spacing w:lineRule="auto" w:line="360"/>
        <w:ind w:firstLine="640"/>
        <w:rPr>
          <w:rFonts w:ascii="仿宋" w:hAnsi="仿宋" w:eastAsia="仿宋" w:cs="仿宋"/>
          <w:color w:val="000000"/>
          <w:sz w:val="32"/>
          <w:szCs w:val="32"/>
        </w:rPr>
      </w:pPr>
      <w:r>
        <w:rPr>
          <w:rFonts w:eastAsia="黑体" w:cs="仿宋" w:ascii="SimHei" w:hAnsi="SimHei"/>
          <w:color w:val="000000"/>
          <w:sz w:val="32"/>
          <w:szCs w:val="32"/>
        </w:rPr>
        <w:t>14</w:t>
      </w:r>
      <w:r>
        <w:rPr>
          <w:rFonts w:ascii="SimHei" w:hAnsi="SimHei" w:cs="仿宋" w:eastAsia="黑体"/>
          <w:color w:val="000000"/>
          <w:sz w:val="32"/>
          <w:szCs w:val="32"/>
        </w:rPr>
        <w:t>、</w:t>
      </w:r>
      <w:r>
        <w:rPr>
          <w:rFonts w:ascii="SimHei" w:hAnsi="SimHei" w:cs="仿宋" w:eastAsia="黑体"/>
          <w:color w:val="000000"/>
          <w:sz w:val="32"/>
          <w:szCs w:val="32"/>
        </w:rPr>
        <w:t xml:space="preserve">完成公司领导交办的其他工作任务。  </w:t>
      </w:r>
    </w:p>
    <w:p>
      <w:pPr>
        <w:pStyle w:val="Normal"/>
        <w:spacing w:lineRule="auto" w:line="360"/>
        <w:ind w:firstLine="643"/>
        <w:rPr>
          <w:rFonts w:ascii="仿宋" w:hAnsi="仿宋" w:eastAsia="仿宋" w:cs="仿宋"/>
          <w:b/>
          <w:b/>
          <w:sz w:val="32"/>
          <w:szCs w:val="32"/>
        </w:rPr>
      </w:pPr>
      <w:r>
        <w:rPr>
          <w:rFonts w:ascii="SimHei" w:hAnsi="SimHei" w:cs="仿宋" w:eastAsia="黑体"/>
          <w:b/>
          <w:sz w:val="32"/>
          <w:szCs w:val="32"/>
        </w:rPr>
        <w:t>主管会计岗位职责：</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1</w:t>
      </w:r>
      <w:r>
        <w:rPr>
          <w:rFonts w:ascii="SimHei" w:hAnsi="SimHei" w:cs="仿宋" w:eastAsia="黑体"/>
          <w:sz w:val="32"/>
          <w:szCs w:val="32"/>
        </w:rPr>
        <w:t>、负责审核各种报销凭证的合理性，并对其负责。</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2</w:t>
      </w:r>
      <w:r>
        <w:rPr>
          <w:rFonts w:ascii="SimHei" w:hAnsi="SimHei" w:cs="仿宋" w:eastAsia="黑体"/>
          <w:sz w:val="32"/>
          <w:szCs w:val="32"/>
        </w:rPr>
        <w:t>、负责所管公司的日常财务管理。</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3</w:t>
      </w:r>
      <w:r>
        <w:rPr>
          <w:rFonts w:ascii="SimHei" w:hAnsi="SimHei" w:cs="仿宋" w:eastAsia="黑体"/>
          <w:sz w:val="32"/>
          <w:szCs w:val="32"/>
        </w:rPr>
        <w:t>、全面负责所管公司会计核算流程工作，对会计凭证进行审核及往来款的核算工作。</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4</w:t>
      </w:r>
      <w:r>
        <w:rPr>
          <w:rFonts w:ascii="SimHei" w:hAnsi="SimHei" w:cs="仿宋" w:eastAsia="黑体"/>
          <w:sz w:val="32"/>
          <w:szCs w:val="32"/>
        </w:rPr>
        <w:t>、负责所管公司会计账簿的装订、打印及会计档案的归档工作。</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5</w:t>
      </w:r>
      <w:r>
        <w:rPr>
          <w:rFonts w:ascii="SimHei" w:hAnsi="SimHei" w:cs="仿宋" w:eastAsia="黑体"/>
          <w:sz w:val="32"/>
          <w:szCs w:val="32"/>
        </w:rPr>
        <w:t>、负责向税务部门缴纳税收，上报税收部门各种报表。</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6</w:t>
      </w:r>
      <w:r>
        <w:rPr>
          <w:rFonts w:ascii="SimHei" w:hAnsi="SimHei" w:cs="仿宋" w:eastAsia="黑体"/>
          <w:sz w:val="32"/>
          <w:szCs w:val="32"/>
        </w:rPr>
        <w:t>、负责登记合同台账及付款明细表。</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7</w:t>
      </w:r>
      <w:r>
        <w:rPr>
          <w:rFonts w:ascii="SimHei" w:hAnsi="SimHei" w:cs="仿宋" w:eastAsia="黑体"/>
          <w:sz w:val="32"/>
          <w:szCs w:val="32"/>
        </w:rPr>
        <w:t>、负责公司各种印章、证件的管理。</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8</w:t>
      </w:r>
      <w:r>
        <w:rPr>
          <w:rFonts w:ascii="SimHei" w:hAnsi="SimHei" w:cs="仿宋" w:eastAsia="黑体"/>
          <w:sz w:val="32"/>
          <w:szCs w:val="32"/>
        </w:rPr>
        <w:t>、完成领导交办的其他工作。</w:t>
      </w:r>
    </w:p>
    <w:p>
      <w:pPr>
        <w:pStyle w:val="Normal"/>
        <w:spacing w:lineRule="auto" w:line="360"/>
        <w:ind w:firstLine="643"/>
        <w:rPr>
          <w:rFonts w:ascii="仿宋" w:hAnsi="仿宋" w:eastAsia="仿宋" w:cs="仿宋"/>
          <w:b/>
          <w:b/>
          <w:sz w:val="32"/>
          <w:szCs w:val="32"/>
        </w:rPr>
      </w:pPr>
      <w:r>
        <w:rPr>
          <w:rFonts w:ascii="SimHei" w:hAnsi="SimHei" w:cs="仿宋" w:eastAsia="黑体"/>
          <w:b/>
          <w:sz w:val="32"/>
          <w:szCs w:val="32"/>
        </w:rPr>
        <w:t>出纳岗位职责：</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1</w:t>
      </w:r>
      <w:r>
        <w:rPr>
          <w:rFonts w:ascii="SimHei" w:hAnsi="SimHei" w:cs="仿宋" w:eastAsia="黑体"/>
          <w:sz w:val="32"/>
          <w:szCs w:val="32"/>
        </w:rPr>
        <w:t>、执行财务开支审批制度。</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2</w:t>
      </w:r>
      <w:r>
        <w:rPr>
          <w:rFonts w:ascii="SimHei" w:hAnsi="SimHei" w:cs="仿宋" w:eastAsia="黑体"/>
          <w:sz w:val="32"/>
          <w:szCs w:val="32"/>
        </w:rPr>
        <w:t>、负责所管公司货币资金、往来款、工程款的结算。</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3</w:t>
      </w:r>
      <w:r>
        <w:rPr>
          <w:rFonts w:ascii="SimHei" w:hAnsi="SimHei" w:cs="仿宋" w:eastAsia="黑体"/>
          <w:sz w:val="32"/>
          <w:szCs w:val="32"/>
        </w:rPr>
        <w:t>、负责所管公司的账户管理，负责发票的管理。</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4</w:t>
      </w:r>
      <w:r>
        <w:rPr>
          <w:rFonts w:ascii="SimHei" w:hAnsi="SimHei" w:cs="仿宋" w:eastAsia="黑体"/>
          <w:sz w:val="32"/>
          <w:szCs w:val="32"/>
        </w:rPr>
        <w:t>、负责日常报销工作及会计凭证的编制工作。</w:t>
      </w:r>
    </w:p>
    <w:p>
      <w:pPr>
        <w:pStyle w:val="Normal"/>
        <w:spacing w:lineRule="auto" w:line="360"/>
        <w:ind w:start="1041" w:hanging="480"/>
        <w:rPr>
          <w:rFonts w:ascii="仿宋" w:hAnsi="仿宋" w:eastAsia="仿宋" w:cs="仿宋"/>
          <w:sz w:val="32"/>
          <w:szCs w:val="32"/>
        </w:rPr>
      </w:pPr>
      <w:r>
        <w:rPr>
          <w:rFonts w:eastAsia="黑体" w:cs="仿宋" w:ascii="SimHei" w:hAnsi="SimHei"/>
          <w:sz w:val="32"/>
          <w:szCs w:val="32"/>
        </w:rPr>
        <w:t>5</w:t>
      </w:r>
      <w:r>
        <w:rPr>
          <w:rFonts w:ascii="SimHei" w:hAnsi="SimHei" w:cs="仿宋" w:eastAsia="黑体"/>
          <w:sz w:val="32"/>
          <w:szCs w:val="32"/>
        </w:rPr>
        <w:t>、现金和银行存款做到日清月结，每月编制银行余额调节表，对超出一个月的未达账项进行重点清理。</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6</w:t>
      </w:r>
      <w:r>
        <w:rPr>
          <w:rFonts w:ascii="SimHei" w:hAnsi="SimHei" w:cs="仿宋" w:eastAsia="黑体"/>
          <w:sz w:val="32"/>
          <w:szCs w:val="32"/>
        </w:rPr>
        <w:t>、编制员工薪酬表，保证及时正确发放薪酬。</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7</w:t>
      </w:r>
      <w:r>
        <w:rPr>
          <w:rFonts w:ascii="SimHei" w:hAnsi="SimHei" w:cs="仿宋" w:eastAsia="黑体"/>
          <w:sz w:val="32"/>
          <w:szCs w:val="32"/>
        </w:rPr>
        <w:t>、完成领导交办的其他工作。</w:t>
      </w:r>
    </w:p>
    <w:p>
      <w:pPr>
        <w:pStyle w:val="Normal"/>
        <w:spacing w:lineRule="auto" w:line="360"/>
        <w:ind w:firstLine="643"/>
        <w:jc w:val="center"/>
        <w:rPr>
          <w:rFonts w:ascii="仿宋" w:hAnsi="仿宋" w:eastAsia="仿宋" w:cs="仿宋"/>
          <w:b/>
          <w:b/>
          <w:sz w:val="32"/>
          <w:szCs w:val="32"/>
        </w:rPr>
      </w:pPr>
      <w:r>
        <w:rPr>
          <w:rFonts w:eastAsia="黑体" w:cs="仿宋" w:ascii="SimHei" w:hAnsi="SimHei"/>
          <w:b/>
          <w:sz w:val="32"/>
          <w:szCs w:val="32"/>
        </w:rPr>
      </w:r>
    </w:p>
    <w:p>
      <w:pPr>
        <w:pStyle w:val="Normal"/>
        <w:spacing w:lineRule="auto" w:line="360"/>
        <w:jc w:val="center"/>
        <w:rPr/>
      </w:pPr>
      <w:r>
        <w:rPr>
          <w:rFonts w:ascii="SimHei" w:hAnsi="SimHei" w:cs="仿宋" w:eastAsia="黑体"/>
          <w:b/>
          <w:sz w:val="32"/>
          <w:szCs w:val="32"/>
        </w:rPr>
        <w:t>第四部分　规章制度</w:t>
      </w:r>
    </w:p>
    <w:p>
      <w:pPr>
        <w:pStyle w:val="Normal"/>
        <w:spacing w:lineRule="auto" w:line="360"/>
        <w:ind w:firstLine="643"/>
        <w:rPr>
          <w:rFonts w:ascii="仿宋" w:hAnsi="仿宋" w:eastAsia="仿宋" w:cs="仿宋"/>
          <w:b/>
          <w:b/>
          <w:sz w:val="32"/>
          <w:szCs w:val="32"/>
        </w:rPr>
      </w:pPr>
      <w:r>
        <w:rPr>
          <w:rFonts w:eastAsia="黑体" w:cs="仿宋" w:ascii="SimHei" w:hAnsi="SimHei"/>
          <w:b/>
          <w:sz w:val="32"/>
          <w:szCs w:val="32"/>
        </w:rPr>
      </w:r>
    </w:p>
    <w:p>
      <w:pPr>
        <w:pStyle w:val="Normal"/>
        <w:spacing w:lineRule="auto" w:line="360"/>
        <w:jc w:val="center"/>
        <w:rPr>
          <w:rFonts w:ascii="仿宋" w:hAnsi="仿宋" w:eastAsia="仿宋" w:cs="仿宋"/>
          <w:b/>
          <w:b/>
          <w:sz w:val="32"/>
          <w:szCs w:val="32"/>
        </w:rPr>
      </w:pPr>
      <w:r>
        <w:rPr>
          <w:rFonts w:ascii="SimHei" w:hAnsi="SimHei" w:cs="仿宋" w:eastAsia="黑体"/>
          <w:b/>
          <w:sz w:val="32"/>
          <w:szCs w:val="32"/>
        </w:rPr>
        <w:t>门卫室管理制度</w:t>
      </w:r>
    </w:p>
    <w:p>
      <w:pPr>
        <w:pStyle w:val="Normal"/>
        <w:spacing w:lineRule="auto" w:line="360"/>
        <w:jc w:val="center"/>
        <w:rPr>
          <w:rFonts w:ascii="仿宋" w:hAnsi="仿宋" w:eastAsia="仿宋" w:cs="仿宋"/>
          <w:b/>
          <w:b/>
          <w:sz w:val="32"/>
          <w:szCs w:val="32"/>
        </w:rPr>
      </w:pPr>
      <w:r>
        <w:rPr>
          <w:rFonts w:eastAsia="黑体" w:cs="仿宋" w:ascii="SimHei" w:hAnsi="SimHei"/>
          <w:b/>
          <w:sz w:val="32"/>
          <w:szCs w:val="32"/>
        </w:rPr>
      </w:r>
    </w:p>
    <w:p>
      <w:pPr>
        <w:pStyle w:val="Normal"/>
        <w:spacing w:lineRule="auto" w:line="360"/>
        <w:rPr>
          <w:rFonts w:ascii="仿宋" w:hAnsi="仿宋" w:eastAsia="仿宋" w:cs="仿宋"/>
          <w:sz w:val="32"/>
          <w:szCs w:val="32"/>
        </w:rPr>
      </w:pPr>
      <w:r>
        <w:rPr>
          <w:rFonts w:ascii="SimHei" w:hAnsi="SimHei" w:cs="仿宋" w:eastAsia="黑体"/>
          <w:sz w:val="32"/>
          <w:szCs w:val="32"/>
        </w:rPr>
        <w:t>第一条　为加强出入公司的人员、物品的管理，特制定本制度。</w:t>
      </w:r>
    </w:p>
    <w:p>
      <w:pPr>
        <w:pStyle w:val="Normal"/>
        <w:spacing w:lineRule="auto" w:line="360"/>
        <w:rPr>
          <w:rFonts w:ascii="仿宋" w:hAnsi="仿宋" w:eastAsia="仿宋" w:cs="仿宋"/>
          <w:sz w:val="32"/>
          <w:szCs w:val="32"/>
        </w:rPr>
      </w:pPr>
      <w:r>
        <w:rPr>
          <w:rFonts w:ascii="SimHei" w:hAnsi="SimHei" w:cs="仿宋" w:eastAsia="黑体"/>
          <w:sz w:val="32"/>
          <w:szCs w:val="32"/>
        </w:rPr>
        <w:t>第二条　凡人员及物品出入公司大门应遵守本制度，由保安人员负责管理。</w:t>
      </w:r>
    </w:p>
    <w:p>
      <w:pPr>
        <w:pStyle w:val="Normal"/>
        <w:spacing w:lineRule="auto" w:line="360"/>
        <w:rPr>
          <w:rFonts w:ascii="仿宋" w:hAnsi="仿宋" w:eastAsia="仿宋" w:cs="仿宋"/>
          <w:sz w:val="32"/>
          <w:szCs w:val="32"/>
        </w:rPr>
      </w:pPr>
      <w:r>
        <w:rPr>
          <w:rFonts w:ascii="SimHei" w:hAnsi="SimHei" w:cs="仿宋" w:eastAsia="黑体"/>
          <w:sz w:val="32"/>
          <w:szCs w:val="32"/>
        </w:rPr>
        <w:t>第三条　公司内人员出入管理</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1</w:t>
      </w:r>
      <w:r>
        <w:rPr>
          <w:rFonts w:ascii="SimHei" w:hAnsi="SimHei" w:cs="仿宋" w:eastAsia="黑体"/>
          <w:sz w:val="32"/>
          <w:szCs w:val="32"/>
        </w:rPr>
        <w:t>、本公司员工出入公司，应穿着公司规定服装，佩戴胸牌于胸处，以便识别，对未按公司要求着装、配挂胸牌等保安人员有权不让其进出公司。如员工与保安人员发生冲突、强行进入等行为，给予通报批评，并罚款</w:t>
      </w:r>
      <w:r>
        <w:rPr>
          <w:rFonts w:eastAsia="黑体" w:cs="仿宋" w:ascii="SimHei" w:hAnsi="SimHei"/>
          <w:sz w:val="32"/>
          <w:szCs w:val="32"/>
        </w:rPr>
        <w:t>100</w:t>
      </w:r>
      <w:r>
        <w:rPr>
          <w:rFonts w:ascii="SimHei" w:hAnsi="SimHei" w:cs="仿宋" w:eastAsia="黑体"/>
          <w:sz w:val="32"/>
          <w:szCs w:val="32"/>
        </w:rPr>
        <w:t>元的处分。</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2</w:t>
      </w:r>
      <w:r>
        <w:rPr>
          <w:rFonts w:ascii="SimHei" w:hAnsi="SimHei" w:cs="仿宋" w:eastAsia="黑体"/>
          <w:sz w:val="32"/>
          <w:szCs w:val="32"/>
        </w:rPr>
        <w:t>、员工出入公司，如果携有物品，应接受保安人员的检查和登记。</w:t>
      </w:r>
    </w:p>
    <w:p>
      <w:pPr>
        <w:pStyle w:val="Normal"/>
        <w:spacing w:lineRule="auto" w:line="360"/>
        <w:rPr>
          <w:rFonts w:ascii="仿宋" w:hAnsi="仿宋" w:eastAsia="仿宋" w:cs="仿宋"/>
          <w:sz w:val="32"/>
          <w:szCs w:val="32"/>
        </w:rPr>
      </w:pPr>
      <w:r>
        <w:rPr>
          <w:rFonts w:ascii="SimHei" w:hAnsi="SimHei" w:cs="仿宋" w:eastAsia="黑体"/>
          <w:sz w:val="32"/>
          <w:szCs w:val="32"/>
        </w:rPr>
        <w:t>第三条  公司外人员出入管理</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1</w:t>
      </w:r>
      <w:r>
        <w:rPr>
          <w:rFonts w:ascii="SimHei" w:hAnsi="SimHei" w:cs="仿宋" w:eastAsia="黑体"/>
          <w:sz w:val="32"/>
          <w:szCs w:val="32"/>
        </w:rPr>
        <w:t>、凡公司外人员来访者，应先填签“来宾登记表”，并经来宾所找员工或领导核实后方可放行，保安人员需指引来宾所找员工或领导办公室位置。</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2</w:t>
      </w:r>
      <w:r>
        <w:rPr>
          <w:rFonts w:ascii="SimHei" w:hAnsi="SimHei" w:cs="仿宋" w:eastAsia="黑体"/>
          <w:sz w:val="32"/>
          <w:szCs w:val="32"/>
        </w:rPr>
        <w:t>、来宾离开公司时，保安人员需签注离开公司时间。</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3</w:t>
      </w:r>
      <w:r>
        <w:rPr>
          <w:rFonts w:ascii="SimHei" w:hAnsi="SimHei" w:cs="仿宋" w:eastAsia="黑体"/>
          <w:sz w:val="32"/>
          <w:szCs w:val="32"/>
        </w:rPr>
        <w:t>、禁止来宾未经准许进入公司，发现或接获他人举报，应由办公室查明责任归属，如因保安人员管理不严，公司给予当值人员</w:t>
      </w:r>
      <w:r>
        <w:rPr>
          <w:rFonts w:eastAsia="黑体" w:cs="仿宋" w:ascii="SimHei" w:hAnsi="SimHei"/>
          <w:sz w:val="32"/>
          <w:szCs w:val="32"/>
        </w:rPr>
        <w:t>20</w:t>
      </w:r>
      <w:r>
        <w:rPr>
          <w:rFonts w:ascii="SimHei" w:hAnsi="SimHei" w:cs="仿宋" w:eastAsia="黑体"/>
          <w:sz w:val="32"/>
          <w:szCs w:val="32"/>
        </w:rPr>
        <w:t>元处罚。</w:t>
      </w:r>
    </w:p>
    <w:p>
      <w:pPr>
        <w:pStyle w:val="Normal"/>
        <w:spacing w:lineRule="auto" w:line="360"/>
        <w:rPr>
          <w:rFonts w:ascii="仿宋" w:hAnsi="仿宋" w:eastAsia="仿宋" w:cs="仿宋"/>
          <w:sz w:val="32"/>
          <w:szCs w:val="32"/>
        </w:rPr>
      </w:pPr>
      <w:r>
        <w:rPr>
          <w:rFonts w:eastAsia="黑体" w:cs="仿宋" w:ascii="SimHei" w:hAnsi="SimHei"/>
          <w:sz w:val="32"/>
          <w:szCs w:val="32"/>
        </w:rPr>
      </w:r>
    </w:p>
    <w:p>
      <w:pPr>
        <w:pStyle w:val="Normal"/>
        <w:spacing w:lineRule="auto" w:line="360"/>
        <w:jc w:val="center"/>
        <w:rPr>
          <w:rFonts w:ascii="仿宋" w:hAnsi="仿宋" w:eastAsia="仿宋" w:cs="仿宋"/>
          <w:b/>
          <w:b/>
          <w:sz w:val="32"/>
          <w:szCs w:val="32"/>
        </w:rPr>
      </w:pPr>
      <w:r>
        <w:rPr>
          <w:rFonts w:ascii="SimHei" w:hAnsi="SimHei" w:cs="仿宋" w:eastAsia="黑体"/>
          <w:b/>
          <w:sz w:val="32"/>
          <w:szCs w:val="32"/>
        </w:rPr>
        <w:t>保安管理制度</w:t>
      </w:r>
    </w:p>
    <w:p>
      <w:pPr>
        <w:pStyle w:val="Normal"/>
        <w:spacing w:lineRule="auto" w:line="360"/>
        <w:jc w:val="center"/>
        <w:rPr>
          <w:rFonts w:ascii="仿宋" w:hAnsi="仿宋" w:eastAsia="仿宋" w:cs="仿宋"/>
          <w:b/>
          <w:b/>
          <w:sz w:val="32"/>
          <w:szCs w:val="32"/>
        </w:rPr>
      </w:pPr>
      <w:r>
        <w:rPr>
          <w:rFonts w:eastAsia="黑体" w:cs="仿宋" w:ascii="SimHei" w:hAnsi="SimHei"/>
          <w:b/>
          <w:sz w:val="32"/>
          <w:szCs w:val="32"/>
        </w:rPr>
      </w:r>
    </w:p>
    <w:p>
      <w:pPr>
        <w:pStyle w:val="Normal"/>
        <w:spacing w:lineRule="auto" w:line="360"/>
        <w:rPr>
          <w:rFonts w:ascii="仿宋" w:hAnsi="仿宋" w:eastAsia="仿宋" w:cs="仿宋"/>
          <w:bCs/>
          <w:sz w:val="32"/>
          <w:szCs w:val="32"/>
        </w:rPr>
      </w:pPr>
      <w:r>
        <w:rPr>
          <w:rFonts w:ascii="SimHei" w:hAnsi="SimHei" w:cs="仿宋" w:eastAsia="黑体"/>
          <w:bCs/>
          <w:sz w:val="32"/>
          <w:szCs w:val="32"/>
        </w:rPr>
        <w:t>第一条  保安人员需</w:t>
      </w:r>
      <w:r>
        <w:rPr>
          <w:rFonts w:ascii="SimHei" w:hAnsi="SimHei" w:cs="仿宋" w:eastAsia="黑体"/>
          <w:sz w:val="32"/>
          <w:szCs w:val="32"/>
        </w:rPr>
        <w:t>具有强烈的责任心和使命感，对工作认真负责，遵纪守法，严格执行公司各项规章制度。并具有良好的服务意识和安全意识，仪表端庄、干净整洁、礼貌待人，树立公司良好形象</w:t>
      </w:r>
    </w:p>
    <w:p>
      <w:pPr>
        <w:pStyle w:val="Normal"/>
        <w:spacing w:lineRule="auto" w:line="360"/>
        <w:rPr>
          <w:rFonts w:ascii="仿宋" w:hAnsi="仿宋" w:eastAsia="仿宋" w:cs="仿宋"/>
          <w:bCs/>
          <w:sz w:val="32"/>
          <w:szCs w:val="32"/>
        </w:rPr>
      </w:pPr>
      <w:r>
        <w:rPr>
          <w:rFonts w:ascii="SimHei" w:hAnsi="SimHei" w:cs="仿宋" w:eastAsia="黑体"/>
          <w:bCs/>
          <w:sz w:val="32"/>
          <w:szCs w:val="32"/>
        </w:rPr>
        <w:t>第二条  保安人员为公司的义务消防员，</w:t>
      </w:r>
      <w:r>
        <w:rPr>
          <w:rFonts w:ascii="SimHei" w:hAnsi="SimHei" w:cs="仿宋" w:eastAsia="黑体"/>
          <w:sz w:val="32"/>
          <w:szCs w:val="32"/>
        </w:rPr>
        <w:t>熟悉公司各部门行政位置、各类器材、设备房分布，爱护通讯器材、消防设施以及岗位上的各种设施</w:t>
      </w:r>
    </w:p>
    <w:p>
      <w:pPr>
        <w:pStyle w:val="Normal"/>
        <w:spacing w:lineRule="auto" w:line="360"/>
        <w:rPr>
          <w:rFonts w:ascii="仿宋" w:hAnsi="仿宋" w:eastAsia="仿宋" w:cs="仿宋"/>
          <w:bCs/>
          <w:sz w:val="32"/>
          <w:szCs w:val="32"/>
        </w:rPr>
      </w:pPr>
      <w:r>
        <w:rPr>
          <w:rFonts w:ascii="SimHei" w:hAnsi="SimHei" w:cs="仿宋" w:eastAsia="黑体"/>
          <w:bCs/>
          <w:sz w:val="32"/>
          <w:szCs w:val="32"/>
        </w:rPr>
        <w:t>第三条  保安人员上岗前不得饮酒，上岗时间要求穿制服、佩戴内部治安值勤证、武装带等。</w:t>
      </w:r>
    </w:p>
    <w:p>
      <w:pPr>
        <w:pStyle w:val="Normal"/>
        <w:spacing w:lineRule="auto" w:line="360"/>
        <w:rPr>
          <w:rFonts w:ascii="仿宋" w:hAnsi="仿宋" w:eastAsia="仿宋" w:cs="仿宋"/>
          <w:bCs/>
          <w:sz w:val="32"/>
          <w:szCs w:val="32"/>
        </w:rPr>
      </w:pPr>
      <w:r>
        <w:rPr>
          <w:rFonts w:ascii="SimHei" w:hAnsi="SimHei" w:cs="仿宋" w:eastAsia="黑体"/>
          <w:bCs/>
          <w:sz w:val="32"/>
          <w:szCs w:val="32"/>
        </w:rPr>
        <w:t>第四条  保安人员上岗时要集中注意力，保持举止端庄，处理问题时要认真分析、果断、公平。</w:t>
      </w:r>
    </w:p>
    <w:p>
      <w:pPr>
        <w:pStyle w:val="Normal"/>
        <w:spacing w:lineRule="auto" w:line="360"/>
        <w:rPr>
          <w:rFonts w:ascii="仿宋" w:hAnsi="仿宋" w:eastAsia="仿宋" w:cs="仿宋"/>
          <w:bCs/>
          <w:sz w:val="32"/>
          <w:szCs w:val="32"/>
        </w:rPr>
      </w:pPr>
      <w:r>
        <w:rPr>
          <w:rFonts w:ascii="SimHei" w:hAnsi="SimHei" w:cs="仿宋" w:eastAsia="黑体"/>
          <w:bCs/>
          <w:sz w:val="32"/>
          <w:szCs w:val="32"/>
        </w:rPr>
        <w:t>第四条  保安人员不准留长头发、小胡子、长指甲，违者将给予通报批评，限期改正。</w:t>
      </w:r>
    </w:p>
    <w:p>
      <w:pPr>
        <w:pStyle w:val="Normal"/>
        <w:spacing w:lineRule="auto" w:line="360"/>
        <w:rPr>
          <w:rFonts w:ascii="仿宋" w:hAnsi="仿宋" w:eastAsia="仿宋" w:cs="仿宋"/>
          <w:bCs/>
          <w:sz w:val="32"/>
          <w:szCs w:val="32"/>
        </w:rPr>
      </w:pPr>
      <w:r>
        <w:rPr>
          <w:rFonts w:ascii="SimHei" w:hAnsi="SimHei" w:cs="仿宋" w:eastAsia="黑体"/>
          <w:bCs/>
          <w:sz w:val="32"/>
          <w:szCs w:val="32"/>
        </w:rPr>
        <w:t>第四条  保安人员不准打与业务无关的电话，非保安人员不准进入监控室，任何人不准在监控室会客或聊天。</w:t>
      </w:r>
    </w:p>
    <w:p>
      <w:pPr>
        <w:pStyle w:val="Normal"/>
        <w:spacing w:lineRule="auto" w:line="360"/>
        <w:rPr>
          <w:rFonts w:ascii="仿宋" w:hAnsi="仿宋" w:eastAsia="仿宋" w:cs="仿宋"/>
          <w:bCs/>
          <w:sz w:val="32"/>
          <w:szCs w:val="32"/>
        </w:rPr>
      </w:pPr>
      <w:r>
        <w:rPr>
          <w:rFonts w:ascii="SimHei" w:hAnsi="SimHei" w:cs="仿宋" w:eastAsia="黑体"/>
          <w:bCs/>
          <w:sz w:val="32"/>
          <w:szCs w:val="32"/>
        </w:rPr>
        <w:t>第五条  遇到突发事件时，保安人员应沉着、冷静，及时报警并向有关部门和值班主任报告，不准错报，不准随便离开岗位，如擅自离岗者，按失职论处。</w:t>
      </w:r>
    </w:p>
    <w:p>
      <w:pPr>
        <w:pStyle w:val="Normal"/>
        <w:spacing w:lineRule="auto" w:line="360"/>
        <w:rPr>
          <w:rFonts w:ascii="仿宋" w:hAnsi="仿宋" w:eastAsia="仿宋" w:cs="仿宋"/>
          <w:bCs/>
          <w:sz w:val="32"/>
          <w:szCs w:val="32"/>
        </w:rPr>
      </w:pPr>
      <w:r>
        <w:rPr>
          <w:rFonts w:ascii="SimHei" w:hAnsi="SimHei" w:cs="仿宋" w:eastAsia="黑体"/>
          <w:bCs/>
          <w:sz w:val="32"/>
          <w:szCs w:val="32"/>
        </w:rPr>
        <w:t>第六条  保障消防通道和车场所畅通，机动车、自行车的停放要整齐有序，如因乱停放而造成塞车，追究值班人员的责任。</w:t>
      </w:r>
    </w:p>
    <w:p>
      <w:pPr>
        <w:pStyle w:val="Normal"/>
        <w:spacing w:lineRule="auto" w:line="360"/>
        <w:rPr>
          <w:rFonts w:ascii="仿宋" w:hAnsi="仿宋" w:eastAsia="仿宋" w:cs="仿宋"/>
          <w:bCs/>
          <w:sz w:val="32"/>
          <w:szCs w:val="32"/>
        </w:rPr>
      </w:pPr>
      <w:r>
        <w:rPr>
          <w:rFonts w:ascii="SimHei" w:hAnsi="SimHei" w:cs="仿宋" w:eastAsia="黑体"/>
          <w:bCs/>
          <w:sz w:val="32"/>
          <w:szCs w:val="32"/>
        </w:rPr>
        <w:t>第七条  按规定经常巡视重点位置（如配电房、锅炉房、空调房等）发现可疑的人要查问清楚，防止发生意外事故。</w:t>
      </w:r>
    </w:p>
    <w:p>
      <w:pPr>
        <w:pStyle w:val="Normal"/>
        <w:spacing w:lineRule="auto" w:line="360"/>
        <w:rPr>
          <w:rFonts w:ascii="仿宋" w:hAnsi="仿宋" w:eastAsia="仿宋" w:cs="仿宋"/>
          <w:bCs/>
          <w:sz w:val="32"/>
          <w:szCs w:val="32"/>
        </w:rPr>
      </w:pPr>
      <w:r>
        <w:rPr>
          <w:rFonts w:ascii="SimHei" w:hAnsi="SimHei" w:cs="仿宋" w:eastAsia="黑体"/>
          <w:bCs/>
          <w:sz w:val="32"/>
          <w:szCs w:val="32"/>
        </w:rPr>
        <w:t>第八条  按时交接班，交接班时要详细填写值班笔记，值班主任每天须详细检查记录情况，发现问题要及时汇报。</w:t>
      </w:r>
    </w:p>
    <w:p>
      <w:pPr>
        <w:pStyle w:val="Normal"/>
        <w:spacing w:lineRule="auto" w:line="360"/>
        <w:rPr/>
      </w:pPr>
      <w:r>
        <w:rPr>
          <w:rFonts w:ascii="SimHei" w:hAnsi="SimHei" w:cs="仿宋" w:eastAsia="黑体"/>
          <w:bCs/>
          <w:sz w:val="32"/>
          <w:szCs w:val="32"/>
        </w:rPr>
        <w:t>第九条  严格遵守保密制度，不许泄露公司各部门行政位置、</w:t>
      </w:r>
      <w:r>
        <w:rPr>
          <w:rFonts w:ascii="SimHei" w:hAnsi="SimHei" w:cs="仿宋" w:eastAsia="黑体"/>
          <w:sz w:val="32"/>
          <w:szCs w:val="32"/>
        </w:rPr>
        <w:t>各类器材、设备房</w:t>
      </w:r>
      <w:r>
        <w:rPr>
          <w:rFonts w:ascii="SimHei" w:hAnsi="SimHei" w:cs="仿宋" w:eastAsia="黑体"/>
          <w:bCs/>
          <w:sz w:val="32"/>
          <w:szCs w:val="32"/>
        </w:rPr>
        <w:t>分布，保安人员编制，保安岗位设置等资料。</w:t>
      </w:r>
    </w:p>
    <w:p>
      <w:pPr>
        <w:pStyle w:val="Normal"/>
        <w:spacing w:lineRule="auto" w:line="360"/>
        <w:rPr>
          <w:rFonts w:ascii="仿宋" w:hAnsi="仿宋" w:eastAsia="仿宋" w:cs="仿宋"/>
          <w:bCs/>
          <w:sz w:val="32"/>
          <w:szCs w:val="32"/>
        </w:rPr>
      </w:pPr>
      <w:r>
        <w:rPr>
          <w:rFonts w:eastAsia="黑体" w:cs="仿宋" w:ascii="SimHei" w:hAnsi="SimHei"/>
          <w:bCs/>
          <w:sz w:val="32"/>
          <w:szCs w:val="32"/>
        </w:rPr>
      </w:r>
    </w:p>
    <w:p>
      <w:pPr>
        <w:pStyle w:val="Style15"/>
        <w:snapToGrid w:val="false"/>
        <w:spacing w:lineRule="auto" w:line="360" w:before="0" w:after="0"/>
        <w:jc w:val="center"/>
        <w:rPr/>
      </w:pPr>
      <w:r>
        <w:rPr>
          <w:rStyle w:val="StrongEmphasis"/>
          <w:rFonts w:ascii="SimHei" w:hAnsi="SimHei" w:cs="仿宋" w:eastAsia="黑体"/>
          <w:color w:val="000000"/>
          <w:sz w:val="32"/>
          <w:szCs w:val="32"/>
        </w:rPr>
        <w:t>考勤管理制度</w:t>
      </w:r>
    </w:p>
    <w:p>
      <w:pPr>
        <w:pStyle w:val="Style15"/>
        <w:snapToGrid w:val="false"/>
        <w:spacing w:lineRule="auto" w:line="360" w:before="0" w:after="0"/>
        <w:jc w:val="center"/>
        <w:rPr>
          <w:rStyle w:val="StrongEmphasis"/>
          <w:rFonts w:ascii="仿宋" w:hAnsi="仿宋" w:eastAsia="仿宋" w:cs="仿宋"/>
          <w:color w:val="000000"/>
          <w:sz w:val="32"/>
          <w:szCs w:val="32"/>
        </w:rPr>
      </w:pPr>
      <w:r>
        <w:rPr>
          <w:rFonts w:ascii="SimHei" w:hAnsi="SimHei" w:eastAsia="黑体"/>
        </w:rPr>
      </w:r>
    </w:p>
    <w:p>
      <w:pPr>
        <w:pStyle w:val="Style15"/>
        <w:snapToGrid w:val="false"/>
        <w:spacing w:lineRule="auto" w:line="360" w:before="0" w:after="0"/>
        <w:rPr>
          <w:rFonts w:ascii="仿宋" w:hAnsi="仿宋" w:eastAsia="仿宋" w:cs="仿宋"/>
          <w:color w:val="000000"/>
          <w:sz w:val="32"/>
          <w:szCs w:val="32"/>
        </w:rPr>
      </w:pPr>
      <w:r>
        <w:rPr>
          <w:rFonts w:ascii="SimHei" w:hAnsi="SimHei" w:cs="仿宋" w:eastAsia="黑体"/>
          <w:color w:val="000000"/>
          <w:sz w:val="32"/>
          <w:szCs w:val="32"/>
        </w:rPr>
        <w:t xml:space="preserve">第一条  </w:t>
      </w:r>
      <w:r>
        <w:rPr>
          <w:rStyle w:val="StrongEmphasis"/>
          <w:rFonts w:ascii="SimHei" w:hAnsi="SimHei" w:cs="仿宋" w:eastAsia="黑体"/>
          <w:b w:val="false"/>
          <w:color w:val="000000"/>
          <w:sz w:val="32"/>
          <w:szCs w:val="32"/>
        </w:rPr>
        <w:t>总则</w:t>
      </w:r>
    </w:p>
    <w:p>
      <w:pPr>
        <w:pStyle w:val="Style15"/>
        <w:snapToGrid w:val="false"/>
        <w:spacing w:lineRule="auto" w:line="360" w:before="0" w:after="0"/>
        <w:ind w:firstLine="640"/>
        <w:rPr>
          <w:rFonts w:ascii="仿宋" w:hAnsi="仿宋" w:eastAsia="仿宋" w:cs="仿宋"/>
          <w:color w:val="000000"/>
          <w:sz w:val="32"/>
          <w:szCs w:val="32"/>
        </w:rPr>
      </w:pPr>
      <w:r>
        <w:rPr>
          <w:rFonts w:ascii="SimHei" w:hAnsi="SimHei" w:cs="仿宋" w:eastAsia="黑体"/>
          <w:color w:val="000000"/>
          <w:sz w:val="32"/>
          <w:szCs w:val="32"/>
        </w:rPr>
        <w:t>为了加强劳动纪律和工作秩序，特制定本制度。</w:t>
      </w:r>
    </w:p>
    <w:p>
      <w:pPr>
        <w:pStyle w:val="Style15"/>
        <w:snapToGrid w:val="false"/>
        <w:spacing w:lineRule="auto" w:line="360" w:before="0" w:after="0"/>
        <w:rPr>
          <w:rFonts w:ascii="仿宋" w:hAnsi="仿宋" w:eastAsia="仿宋" w:cs="仿宋"/>
          <w:color w:val="000000"/>
          <w:sz w:val="32"/>
          <w:szCs w:val="32"/>
        </w:rPr>
      </w:pPr>
      <w:r>
        <w:rPr>
          <w:rFonts w:ascii="SimHei" w:hAnsi="SimHei" w:cs="仿宋" w:eastAsia="黑体"/>
          <w:color w:val="000000"/>
          <w:sz w:val="32"/>
          <w:szCs w:val="32"/>
        </w:rPr>
        <w:t xml:space="preserve">第二条  </w:t>
      </w:r>
      <w:r>
        <w:rPr>
          <w:rStyle w:val="StrongEmphasis"/>
          <w:rFonts w:ascii="SimHei" w:hAnsi="SimHei" w:cs="仿宋" w:eastAsia="黑体"/>
          <w:b w:val="false"/>
          <w:color w:val="000000"/>
          <w:sz w:val="32"/>
          <w:szCs w:val="32"/>
        </w:rPr>
        <w:t>公司作息制度</w:t>
      </w:r>
    </w:p>
    <w:p>
      <w:pPr>
        <w:pStyle w:val="Style15"/>
        <w:snapToGrid w:val="false"/>
        <w:spacing w:lineRule="auto" w:line="360" w:before="0" w:after="0"/>
        <w:ind w:firstLine="640"/>
        <w:rPr/>
      </w:pPr>
      <w:r>
        <w:rPr>
          <w:rFonts w:ascii="SimHei" w:hAnsi="SimHei" w:cs="仿宋" w:eastAsia="黑体"/>
          <w:color w:val="000000"/>
          <w:sz w:val="32"/>
          <w:szCs w:val="32"/>
        </w:rPr>
        <w:t>公司</w:t>
      </w:r>
      <w:r>
        <w:rPr>
          <w:rStyle w:val="StrongEmphasis"/>
          <w:rFonts w:ascii="SimHei" w:hAnsi="SimHei" w:cs="仿宋" w:eastAsia="黑体"/>
          <w:b w:val="false"/>
          <w:color w:val="000000"/>
          <w:sz w:val="32"/>
          <w:szCs w:val="32"/>
        </w:rPr>
        <w:t>息</w:t>
      </w:r>
      <w:r>
        <w:rPr>
          <w:rFonts w:ascii="SimHei" w:hAnsi="SimHei" w:cs="仿宋" w:eastAsia="黑体"/>
          <w:color w:val="000000"/>
          <w:sz w:val="32"/>
          <w:szCs w:val="32"/>
        </w:rPr>
        <w:t xml:space="preserve">时间为： </w:t>
      </w:r>
      <w:r>
        <w:rPr>
          <w:rFonts w:eastAsia="黑体" w:cs="仿宋" w:ascii="SimHei" w:hAnsi="SimHei"/>
          <w:color w:val="000000"/>
          <w:sz w:val="32"/>
          <w:szCs w:val="32"/>
        </w:rPr>
        <w:t>8</w:t>
      </w:r>
      <w:r>
        <w:rPr>
          <w:rFonts w:ascii="SimHei" w:hAnsi="SimHei" w:cs="仿宋" w:eastAsia="黑体"/>
          <w:color w:val="000000"/>
          <w:sz w:val="32"/>
          <w:szCs w:val="32"/>
        </w:rPr>
        <w:t>：</w:t>
      </w:r>
      <w:r>
        <w:rPr>
          <w:rFonts w:eastAsia="黑体" w:cs="仿宋" w:ascii="SimHei" w:hAnsi="SimHei"/>
          <w:color w:val="000000"/>
          <w:sz w:val="32"/>
          <w:szCs w:val="32"/>
        </w:rPr>
        <w:t>00</w:t>
      </w:r>
      <w:r>
        <w:rPr>
          <w:rFonts w:ascii="SimHei" w:hAnsi="SimHei" w:cs="仿宋" w:eastAsia="黑体"/>
          <w:color w:val="000000"/>
          <w:sz w:val="32"/>
          <w:szCs w:val="32"/>
        </w:rPr>
        <w:t>～</w:t>
      </w:r>
      <w:r>
        <w:rPr>
          <w:rFonts w:eastAsia="黑体" w:cs="仿宋" w:ascii="SimHei" w:hAnsi="SimHei"/>
          <w:color w:val="000000"/>
          <w:sz w:val="32"/>
          <w:szCs w:val="32"/>
        </w:rPr>
        <w:t>12</w:t>
      </w:r>
      <w:r>
        <w:rPr>
          <w:rFonts w:ascii="SimHei" w:hAnsi="SimHei" w:cs="仿宋" w:eastAsia="黑体"/>
          <w:color w:val="000000"/>
          <w:sz w:val="32"/>
          <w:szCs w:val="32"/>
        </w:rPr>
        <w:t>：</w:t>
      </w:r>
      <w:r>
        <w:rPr>
          <w:rFonts w:eastAsia="黑体" w:cs="仿宋" w:ascii="SimHei" w:hAnsi="SimHei"/>
          <w:color w:val="000000"/>
          <w:sz w:val="32"/>
          <w:szCs w:val="32"/>
        </w:rPr>
        <w:t>00</w:t>
      </w:r>
      <w:r>
        <w:rPr>
          <w:rFonts w:ascii="SimHei" w:hAnsi="SimHei" w:cs="仿宋" w:eastAsia="黑体"/>
          <w:color w:val="000000"/>
          <w:sz w:val="32"/>
          <w:szCs w:val="32"/>
        </w:rPr>
        <w:t>，</w:t>
      </w:r>
      <w:r>
        <w:rPr>
          <w:rFonts w:eastAsia="黑体" w:cs="仿宋" w:ascii="SimHei" w:hAnsi="SimHei"/>
          <w:color w:val="000000"/>
          <w:sz w:val="32"/>
          <w:szCs w:val="32"/>
        </w:rPr>
        <w:t>13</w:t>
      </w:r>
      <w:r>
        <w:rPr>
          <w:rFonts w:ascii="SimHei" w:hAnsi="SimHei" w:cs="仿宋" w:eastAsia="黑体"/>
          <w:color w:val="000000"/>
          <w:sz w:val="32"/>
          <w:szCs w:val="32"/>
        </w:rPr>
        <w:t>：</w:t>
      </w:r>
      <w:r>
        <w:rPr>
          <w:rFonts w:eastAsia="黑体" w:cs="仿宋" w:ascii="SimHei" w:hAnsi="SimHei"/>
          <w:color w:val="000000"/>
          <w:sz w:val="32"/>
          <w:szCs w:val="32"/>
        </w:rPr>
        <w:t>00</w:t>
      </w:r>
      <w:r>
        <w:rPr>
          <w:rFonts w:ascii="SimHei" w:hAnsi="SimHei" w:cs="仿宋" w:eastAsia="黑体"/>
          <w:color w:val="000000"/>
          <w:sz w:val="32"/>
          <w:szCs w:val="32"/>
        </w:rPr>
        <w:t>～</w:t>
      </w:r>
      <w:r>
        <w:rPr>
          <w:rFonts w:eastAsia="黑体" w:cs="仿宋" w:ascii="SimHei" w:hAnsi="SimHei"/>
          <w:color w:val="000000"/>
          <w:sz w:val="32"/>
          <w:szCs w:val="32"/>
        </w:rPr>
        <w:t>17</w:t>
      </w:r>
      <w:r>
        <w:rPr>
          <w:rFonts w:ascii="SimHei" w:hAnsi="SimHei" w:cs="仿宋" w:eastAsia="黑体"/>
          <w:color w:val="000000"/>
          <w:sz w:val="32"/>
          <w:szCs w:val="32"/>
        </w:rPr>
        <w:t>：</w:t>
      </w:r>
      <w:r>
        <w:rPr>
          <w:rFonts w:eastAsia="黑体" w:cs="仿宋" w:ascii="SimHei" w:hAnsi="SimHei"/>
          <w:color w:val="000000"/>
          <w:sz w:val="32"/>
          <w:szCs w:val="32"/>
        </w:rPr>
        <w:t>00</w:t>
      </w:r>
      <w:r>
        <w:rPr>
          <w:rFonts w:ascii="SimHei" w:hAnsi="SimHei" w:cs="仿宋" w:eastAsia="黑体"/>
          <w:color w:val="000000"/>
          <w:sz w:val="32"/>
          <w:szCs w:val="32"/>
        </w:rPr>
        <w:t>。如特殊部门作息时间与公司作息时间不一致，需上报公司主管领导审批后方可执行，并报公司办公室和人力资源部备案。</w:t>
      </w:r>
    </w:p>
    <w:p>
      <w:pPr>
        <w:pStyle w:val="Style15"/>
        <w:snapToGrid w:val="false"/>
        <w:spacing w:lineRule="auto" w:line="360" w:before="0" w:after="0"/>
        <w:rPr>
          <w:rFonts w:ascii="仿宋" w:hAnsi="仿宋" w:eastAsia="仿宋" w:cs="仿宋"/>
          <w:color w:val="000000"/>
          <w:sz w:val="32"/>
          <w:szCs w:val="32"/>
        </w:rPr>
      </w:pPr>
      <w:r>
        <w:rPr>
          <w:rFonts w:ascii="SimHei" w:hAnsi="SimHei" w:cs="仿宋" w:eastAsia="黑体"/>
          <w:color w:val="000000"/>
          <w:sz w:val="32"/>
          <w:szCs w:val="32"/>
        </w:rPr>
        <w:t xml:space="preserve">第三条  </w:t>
      </w:r>
      <w:r>
        <w:rPr>
          <w:rStyle w:val="StrongEmphasis"/>
          <w:rFonts w:ascii="SimHei" w:hAnsi="SimHei" w:cs="仿宋" w:eastAsia="黑体"/>
          <w:b w:val="false"/>
          <w:color w:val="000000"/>
          <w:sz w:val="32"/>
          <w:szCs w:val="32"/>
        </w:rPr>
        <w:t>工作制</w:t>
      </w:r>
    </w:p>
    <w:p>
      <w:pPr>
        <w:pStyle w:val="Style15"/>
        <w:snapToGrid w:val="false"/>
        <w:spacing w:lineRule="auto" w:line="360" w:before="0" w:after="0"/>
        <w:ind w:firstLine="640"/>
        <w:rPr>
          <w:rFonts w:ascii="仿宋" w:hAnsi="仿宋" w:eastAsia="仿宋" w:cs="仿宋"/>
          <w:color w:val="000000"/>
          <w:sz w:val="32"/>
          <w:szCs w:val="32"/>
        </w:rPr>
      </w:pPr>
      <w:r>
        <w:rPr>
          <w:rFonts w:ascii="SimHei" w:hAnsi="SimHei" w:cs="仿宋" w:eastAsia="黑体"/>
          <w:color w:val="000000"/>
          <w:sz w:val="32"/>
          <w:szCs w:val="32"/>
        </w:rPr>
        <w:t>公司一般实行每天</w:t>
      </w:r>
      <w:r>
        <w:rPr>
          <w:rFonts w:eastAsia="黑体" w:cs="仿宋" w:ascii="SimHei" w:hAnsi="SimHei"/>
          <w:color w:val="000000"/>
          <w:sz w:val="32"/>
          <w:szCs w:val="32"/>
        </w:rPr>
        <w:t>8</w:t>
      </w:r>
      <w:r>
        <w:rPr>
          <w:rFonts w:ascii="SimHei" w:hAnsi="SimHei" w:cs="仿宋" w:eastAsia="黑体"/>
          <w:color w:val="000000"/>
          <w:sz w:val="32"/>
          <w:szCs w:val="32"/>
        </w:rPr>
        <w:t>小时标准工作日制度。实行每周</w:t>
      </w:r>
      <w:r>
        <w:rPr>
          <w:rFonts w:eastAsia="黑体" w:cs="仿宋" w:ascii="SimHei" w:hAnsi="SimHei"/>
          <w:color w:val="000000"/>
          <w:sz w:val="32"/>
          <w:szCs w:val="32"/>
        </w:rPr>
        <w:t>5</w:t>
      </w:r>
      <w:r>
        <w:rPr>
          <w:rFonts w:ascii="SimHei" w:hAnsi="SimHei" w:cs="仿宋" w:eastAsia="黑体"/>
          <w:color w:val="000000"/>
          <w:sz w:val="32"/>
          <w:szCs w:val="32"/>
        </w:rPr>
        <w:t>天标准工作周制度，周工作</w:t>
      </w:r>
      <w:r>
        <w:rPr>
          <w:rFonts w:eastAsia="黑体" w:cs="仿宋" w:ascii="SimHei" w:hAnsi="SimHei"/>
          <w:color w:val="000000"/>
          <w:sz w:val="32"/>
          <w:szCs w:val="32"/>
        </w:rPr>
        <w:t>40</w:t>
      </w:r>
      <w:r>
        <w:rPr>
          <w:rFonts w:ascii="SimHei" w:hAnsi="SimHei" w:cs="仿宋" w:eastAsia="黑体"/>
          <w:color w:val="000000"/>
          <w:sz w:val="32"/>
          <w:szCs w:val="32"/>
        </w:rPr>
        <w:t>小时。月工作</w:t>
      </w:r>
      <w:r>
        <w:rPr>
          <w:rFonts w:eastAsia="黑体" w:cs="仿宋" w:ascii="SimHei" w:hAnsi="SimHei"/>
          <w:color w:val="000000"/>
          <w:sz w:val="32"/>
          <w:szCs w:val="32"/>
        </w:rPr>
        <w:t>22</w:t>
      </w:r>
      <w:r>
        <w:rPr>
          <w:rFonts w:ascii="SimHei" w:hAnsi="SimHei" w:cs="仿宋" w:eastAsia="黑体"/>
          <w:color w:val="000000"/>
          <w:sz w:val="32"/>
          <w:szCs w:val="32"/>
        </w:rPr>
        <w:t>天为满勤。</w:t>
      </w:r>
    </w:p>
    <w:p>
      <w:pPr>
        <w:pStyle w:val="Style15"/>
        <w:snapToGrid w:val="false"/>
        <w:spacing w:lineRule="auto" w:line="360" w:before="0" w:after="0"/>
        <w:rPr>
          <w:rFonts w:ascii="仿宋" w:hAnsi="仿宋" w:eastAsia="仿宋" w:cs="仿宋"/>
          <w:color w:val="000000"/>
          <w:sz w:val="32"/>
          <w:szCs w:val="32"/>
        </w:rPr>
      </w:pPr>
      <w:r>
        <w:rPr>
          <w:rFonts w:ascii="SimHei" w:hAnsi="SimHei" w:cs="仿宋" w:eastAsia="黑体"/>
          <w:color w:val="000000"/>
          <w:sz w:val="32"/>
          <w:szCs w:val="32"/>
        </w:rPr>
        <w:t>第四条  双休日及节假日制度。</w:t>
      </w:r>
    </w:p>
    <w:p>
      <w:pPr>
        <w:pStyle w:val="Style15"/>
        <w:snapToGrid w:val="false"/>
        <w:spacing w:lineRule="auto" w:line="360" w:before="0" w:after="0"/>
        <w:ind w:firstLine="640"/>
        <w:rPr>
          <w:rFonts w:ascii="仿宋" w:hAnsi="仿宋" w:eastAsia="仿宋" w:cs="仿宋"/>
          <w:color w:val="000000"/>
          <w:sz w:val="32"/>
          <w:szCs w:val="32"/>
        </w:rPr>
      </w:pPr>
      <w:r>
        <w:rPr>
          <w:rFonts w:eastAsia="黑体" w:cs="仿宋" w:ascii="SimHei" w:hAnsi="SimHei"/>
          <w:color w:val="000000"/>
          <w:sz w:val="32"/>
          <w:szCs w:val="32"/>
        </w:rPr>
        <w:t>1</w:t>
      </w:r>
      <w:r>
        <w:rPr>
          <w:rFonts w:ascii="SimHei" w:hAnsi="SimHei" w:cs="仿宋" w:eastAsia="黑体"/>
          <w:color w:val="000000"/>
          <w:sz w:val="32"/>
          <w:szCs w:val="32"/>
        </w:rPr>
        <w:t>、每周公休日</w:t>
      </w:r>
      <w:r>
        <w:rPr>
          <w:rFonts w:eastAsia="黑体" w:cs="仿宋" w:ascii="SimHei" w:hAnsi="SimHei"/>
          <w:color w:val="000000"/>
          <w:sz w:val="32"/>
          <w:szCs w:val="32"/>
        </w:rPr>
        <w:t>2</w:t>
      </w:r>
      <w:r>
        <w:rPr>
          <w:rFonts w:ascii="SimHei" w:hAnsi="SimHei" w:cs="仿宋" w:eastAsia="黑体"/>
          <w:color w:val="000000"/>
          <w:sz w:val="32"/>
          <w:szCs w:val="32"/>
        </w:rPr>
        <w:t>天。</w:t>
      </w:r>
    </w:p>
    <w:p>
      <w:pPr>
        <w:pStyle w:val="Style15"/>
        <w:snapToGrid w:val="false"/>
        <w:spacing w:lineRule="auto" w:line="360" w:before="0" w:after="0"/>
        <w:ind w:firstLine="640"/>
        <w:rPr>
          <w:rFonts w:ascii="仿宋" w:hAnsi="仿宋" w:eastAsia="仿宋" w:cs="仿宋"/>
          <w:color w:val="000000"/>
          <w:sz w:val="32"/>
          <w:szCs w:val="32"/>
        </w:rPr>
      </w:pPr>
      <w:r>
        <w:rPr>
          <w:rFonts w:eastAsia="黑体" w:cs="仿宋" w:ascii="SimHei" w:hAnsi="SimHei"/>
          <w:color w:val="000000"/>
          <w:sz w:val="32"/>
          <w:szCs w:val="32"/>
        </w:rPr>
        <w:t>2</w:t>
      </w:r>
      <w:r>
        <w:rPr>
          <w:rFonts w:ascii="SimHei" w:hAnsi="SimHei" w:cs="仿宋" w:eastAsia="黑体"/>
          <w:color w:val="000000"/>
          <w:sz w:val="32"/>
          <w:szCs w:val="32"/>
        </w:rPr>
        <w:t>、节假日：参照政府有关部门文件结合公司实际情况而定。</w:t>
      </w:r>
    </w:p>
    <w:p>
      <w:pPr>
        <w:pStyle w:val="Style15"/>
        <w:snapToGrid w:val="false"/>
        <w:spacing w:lineRule="auto" w:line="360" w:before="0" w:after="0"/>
        <w:rPr>
          <w:rFonts w:ascii="仿宋" w:hAnsi="仿宋" w:eastAsia="仿宋" w:cs="仿宋"/>
          <w:color w:val="000000"/>
          <w:sz w:val="32"/>
          <w:szCs w:val="32"/>
        </w:rPr>
      </w:pPr>
      <w:r>
        <w:rPr>
          <w:rFonts w:ascii="SimHei" w:hAnsi="SimHei" w:cs="仿宋" w:eastAsia="黑体"/>
          <w:color w:val="000000"/>
          <w:sz w:val="32"/>
          <w:szCs w:val="32"/>
        </w:rPr>
        <w:t xml:space="preserve">第五条  </w:t>
      </w:r>
      <w:r>
        <w:rPr>
          <w:rStyle w:val="StrongEmphasis"/>
          <w:rFonts w:ascii="SimHei" w:hAnsi="SimHei" w:cs="仿宋" w:eastAsia="黑体"/>
          <w:b w:val="false"/>
          <w:color w:val="000000"/>
          <w:sz w:val="32"/>
          <w:szCs w:val="32"/>
        </w:rPr>
        <w:t>考勤范围</w:t>
      </w:r>
    </w:p>
    <w:p>
      <w:pPr>
        <w:pStyle w:val="Style15"/>
        <w:snapToGrid w:val="false"/>
        <w:spacing w:lineRule="auto" w:line="360" w:before="0" w:after="0"/>
        <w:ind w:start="559" w:firstLine="480"/>
        <w:jc w:val="both"/>
        <w:rPr>
          <w:rFonts w:ascii="仿宋" w:hAnsi="仿宋" w:eastAsia="仿宋" w:cs="仿宋"/>
          <w:color w:val="000000"/>
          <w:sz w:val="32"/>
          <w:szCs w:val="32"/>
        </w:rPr>
      </w:pPr>
      <w:r>
        <w:rPr>
          <w:rFonts w:eastAsia="黑体" w:cs="仿宋" w:ascii="SimHei" w:hAnsi="SimHei"/>
          <w:color w:val="000000"/>
          <w:sz w:val="32"/>
          <w:szCs w:val="32"/>
        </w:rPr>
        <w:t>1</w:t>
      </w:r>
      <w:r>
        <w:rPr>
          <w:rFonts w:ascii="SimHei" w:hAnsi="SimHei" w:cs="仿宋" w:eastAsia="黑体"/>
          <w:color w:val="000000"/>
          <w:sz w:val="32"/>
          <w:szCs w:val="32"/>
        </w:rPr>
        <w:t>、公司除高级职员（总经理、副总经理）外，均需在考勤之列。</w:t>
      </w:r>
      <w:r>
        <w:rPr>
          <w:rFonts w:eastAsia="黑体" w:cs="仿宋" w:ascii="SimHei" w:hAnsi="SimHei"/>
          <w:color w:val="000000"/>
          <w:sz w:val="32"/>
          <w:szCs w:val="32"/>
        </w:rPr>
        <w:t>2</w:t>
      </w:r>
      <w:r>
        <w:rPr>
          <w:rFonts w:ascii="SimHei" w:hAnsi="SimHei" w:cs="仿宋" w:eastAsia="黑体"/>
          <w:color w:val="000000"/>
          <w:sz w:val="32"/>
          <w:szCs w:val="32"/>
        </w:rPr>
        <w:t>、特殊员工不考勤须经总经理批准。</w:t>
      </w:r>
    </w:p>
    <w:p>
      <w:pPr>
        <w:pStyle w:val="Style15"/>
        <w:snapToGrid w:val="false"/>
        <w:spacing w:lineRule="auto" w:line="360" w:before="0" w:after="0"/>
        <w:rPr>
          <w:rFonts w:ascii="仿宋" w:hAnsi="仿宋" w:eastAsia="仿宋" w:cs="仿宋"/>
          <w:color w:val="000000"/>
          <w:sz w:val="32"/>
          <w:szCs w:val="32"/>
        </w:rPr>
      </w:pPr>
      <w:r>
        <w:rPr>
          <w:rStyle w:val="StrongEmphasis"/>
          <w:rFonts w:ascii="SimHei" w:hAnsi="SimHei" w:cs="仿宋" w:eastAsia="黑体"/>
          <w:b w:val="false"/>
          <w:color w:val="000000"/>
          <w:sz w:val="32"/>
          <w:szCs w:val="32"/>
        </w:rPr>
        <w:t xml:space="preserve">第六条  </w:t>
      </w:r>
      <w:r>
        <w:rPr>
          <w:rStyle w:val="StrongEmphasis"/>
          <w:rFonts w:ascii="SimHei" w:hAnsi="SimHei" w:cs="仿宋" w:eastAsia="黑体"/>
          <w:b w:val="false"/>
          <w:color w:val="000000"/>
          <w:sz w:val="32"/>
          <w:szCs w:val="32"/>
        </w:rPr>
        <w:t>考勤办法</w:t>
      </w:r>
    </w:p>
    <w:p>
      <w:pPr>
        <w:pStyle w:val="Style15"/>
        <w:snapToGrid w:val="false"/>
        <w:spacing w:lineRule="auto" w:line="360" w:before="0" w:after="0"/>
        <w:ind w:start="559" w:firstLine="480"/>
        <w:rPr>
          <w:rFonts w:ascii="仿宋" w:hAnsi="仿宋" w:eastAsia="仿宋" w:cs="仿宋"/>
          <w:color w:val="000000"/>
          <w:sz w:val="32"/>
          <w:szCs w:val="32"/>
        </w:rPr>
      </w:pPr>
      <w:r>
        <w:rPr>
          <w:rFonts w:eastAsia="黑体" w:cs="仿宋" w:ascii="SimHei" w:hAnsi="SimHei"/>
          <w:color w:val="000000"/>
          <w:sz w:val="32"/>
          <w:szCs w:val="32"/>
        </w:rPr>
        <w:t>1</w:t>
      </w:r>
      <w:r>
        <w:rPr>
          <w:rFonts w:ascii="SimHei" w:hAnsi="SimHei" w:cs="仿宋" w:eastAsia="黑体"/>
          <w:color w:val="000000"/>
          <w:sz w:val="32"/>
          <w:szCs w:val="32"/>
        </w:rPr>
        <w:t>、采用考勤机打卡制度。未采用考勤机的，可填写员工考勤表。</w:t>
      </w:r>
    </w:p>
    <w:p>
      <w:pPr>
        <w:pStyle w:val="Style15"/>
        <w:snapToGrid w:val="false"/>
        <w:spacing w:lineRule="auto" w:line="360" w:before="0" w:after="0"/>
        <w:ind w:firstLine="640"/>
        <w:rPr>
          <w:rFonts w:ascii="仿宋" w:hAnsi="仿宋" w:eastAsia="仿宋" w:cs="仿宋"/>
          <w:color w:val="000000"/>
          <w:sz w:val="32"/>
          <w:szCs w:val="32"/>
        </w:rPr>
      </w:pPr>
      <w:r>
        <w:rPr>
          <w:rFonts w:eastAsia="黑体" w:cs="仿宋" w:ascii="SimHei" w:hAnsi="SimHei"/>
          <w:color w:val="000000"/>
          <w:sz w:val="32"/>
          <w:szCs w:val="32"/>
        </w:rPr>
        <w:t>2</w:t>
      </w:r>
      <w:r>
        <w:rPr>
          <w:rFonts w:ascii="SimHei" w:hAnsi="SimHei" w:cs="仿宋" w:eastAsia="黑体"/>
          <w:color w:val="000000"/>
          <w:sz w:val="32"/>
          <w:szCs w:val="32"/>
        </w:rPr>
        <w:t>、员工忘记打卡或签到时，须写出书面说明，经本部门经理签字后交到人力资源部。</w:t>
      </w:r>
    </w:p>
    <w:p>
      <w:pPr>
        <w:pStyle w:val="Style15"/>
        <w:snapToGrid w:val="false"/>
        <w:spacing w:lineRule="auto" w:line="360" w:before="0" w:after="0"/>
        <w:rPr/>
      </w:pPr>
      <w:r>
        <w:rPr>
          <w:rFonts w:ascii="SimHei" w:hAnsi="SimHei" w:cs="仿宋" w:eastAsia="黑体"/>
          <w:color w:val="000000"/>
          <w:sz w:val="32"/>
          <w:szCs w:val="32"/>
        </w:rPr>
        <w:t>第七条  考勤设置种类</w:t>
      </w:r>
      <w:r>
        <w:rPr>
          <w:rFonts w:ascii="SimHei" w:hAnsi="SimHei" w:cs="仿宋" w:eastAsia="黑体"/>
          <w:color w:val="000000"/>
          <w:sz w:val="32"/>
          <w:szCs w:val="32"/>
        </w:rPr>
        <w:t>：</w:t>
      </w:r>
    </w:p>
    <w:p>
      <w:pPr>
        <w:pStyle w:val="Style15"/>
        <w:snapToGrid w:val="false"/>
        <w:spacing w:lineRule="auto" w:line="360" w:before="0" w:after="0"/>
        <w:ind w:firstLine="640"/>
        <w:rPr>
          <w:rFonts w:ascii="仿宋" w:hAnsi="仿宋" w:eastAsia="仿宋" w:cs="仿宋"/>
          <w:color w:val="000000"/>
          <w:sz w:val="32"/>
          <w:szCs w:val="32"/>
        </w:rPr>
      </w:pPr>
      <w:r>
        <w:rPr>
          <w:rFonts w:eastAsia="黑体" w:cs="仿宋" w:ascii="SimHei" w:hAnsi="SimHei"/>
          <w:color w:val="000000"/>
          <w:sz w:val="32"/>
          <w:szCs w:val="32"/>
        </w:rPr>
        <w:t>1</w:t>
      </w:r>
      <w:r>
        <w:rPr>
          <w:rFonts w:ascii="SimHei" w:hAnsi="SimHei" w:cs="仿宋" w:eastAsia="黑体"/>
          <w:color w:val="000000"/>
          <w:sz w:val="32"/>
          <w:szCs w:val="32"/>
        </w:rPr>
        <w:t>、迟到。比规定上班时间晚到。（</w:t>
      </w:r>
      <w:r>
        <w:rPr>
          <w:rFonts w:eastAsia="黑体" w:cs="仿宋" w:ascii="SimHei" w:hAnsi="SimHei"/>
          <w:color w:val="000000"/>
          <w:sz w:val="32"/>
          <w:szCs w:val="32"/>
        </w:rPr>
        <w:t>1</w:t>
      </w:r>
      <w:r>
        <w:rPr>
          <w:rFonts w:ascii="SimHei" w:hAnsi="SimHei" w:cs="仿宋" w:eastAsia="黑体"/>
          <w:color w:val="000000"/>
          <w:sz w:val="32"/>
          <w:szCs w:val="32"/>
        </w:rPr>
        <w:t>小时内）</w:t>
      </w:r>
    </w:p>
    <w:p>
      <w:pPr>
        <w:pStyle w:val="Style15"/>
        <w:snapToGrid w:val="false"/>
        <w:spacing w:lineRule="auto" w:line="360" w:before="0" w:after="0"/>
        <w:ind w:firstLine="640"/>
        <w:rPr>
          <w:rFonts w:ascii="仿宋" w:hAnsi="仿宋" w:eastAsia="仿宋" w:cs="仿宋"/>
          <w:color w:val="000000"/>
          <w:sz w:val="32"/>
          <w:szCs w:val="32"/>
        </w:rPr>
      </w:pPr>
      <w:r>
        <w:rPr>
          <w:rFonts w:eastAsia="黑体" w:cs="仿宋" w:ascii="SimHei" w:hAnsi="SimHei"/>
          <w:color w:val="000000"/>
          <w:sz w:val="32"/>
          <w:szCs w:val="32"/>
        </w:rPr>
        <w:t>2</w:t>
      </w:r>
      <w:r>
        <w:rPr>
          <w:rFonts w:ascii="SimHei" w:hAnsi="SimHei" w:cs="仿宋" w:eastAsia="黑体"/>
          <w:color w:val="000000"/>
          <w:sz w:val="32"/>
          <w:szCs w:val="32"/>
        </w:rPr>
        <w:t>、早退。比规定下班时间早走。（</w:t>
      </w:r>
      <w:r>
        <w:rPr>
          <w:rFonts w:eastAsia="黑体" w:cs="仿宋" w:ascii="SimHei" w:hAnsi="SimHei"/>
          <w:color w:val="000000"/>
          <w:sz w:val="32"/>
          <w:szCs w:val="32"/>
        </w:rPr>
        <w:t>1</w:t>
      </w:r>
      <w:r>
        <w:rPr>
          <w:rFonts w:ascii="SimHei" w:hAnsi="SimHei" w:cs="仿宋" w:eastAsia="黑体"/>
          <w:color w:val="000000"/>
          <w:sz w:val="32"/>
          <w:szCs w:val="32"/>
        </w:rPr>
        <w:t>小时内）</w:t>
      </w:r>
    </w:p>
    <w:p>
      <w:pPr>
        <w:pStyle w:val="Style15"/>
        <w:snapToGrid w:val="false"/>
        <w:spacing w:lineRule="auto" w:line="360" w:before="0" w:after="0"/>
        <w:ind w:firstLine="640"/>
        <w:rPr>
          <w:rFonts w:ascii="仿宋" w:hAnsi="仿宋" w:eastAsia="仿宋" w:cs="仿宋"/>
          <w:color w:val="000000"/>
          <w:sz w:val="32"/>
          <w:szCs w:val="32"/>
        </w:rPr>
      </w:pPr>
      <w:r>
        <w:rPr>
          <w:rFonts w:eastAsia="黑体" w:cs="仿宋" w:ascii="SimHei" w:hAnsi="SimHei"/>
          <w:color w:val="000000"/>
          <w:sz w:val="32"/>
          <w:szCs w:val="32"/>
        </w:rPr>
        <w:t>3</w:t>
      </w:r>
      <w:r>
        <w:rPr>
          <w:rFonts w:ascii="SimHei" w:hAnsi="SimHei" w:cs="仿宋" w:eastAsia="黑体"/>
          <w:color w:val="000000"/>
          <w:sz w:val="32"/>
          <w:szCs w:val="32"/>
        </w:rPr>
        <w:t>、旷工。无故缺勤，迟到早退</w:t>
      </w:r>
      <w:r>
        <w:rPr>
          <w:rFonts w:eastAsia="黑体" w:cs="仿宋" w:ascii="SimHei" w:hAnsi="SimHei"/>
          <w:color w:val="000000"/>
          <w:sz w:val="32"/>
          <w:szCs w:val="32"/>
        </w:rPr>
        <w:t>1</w:t>
      </w:r>
      <w:r>
        <w:rPr>
          <w:rFonts w:ascii="SimHei" w:hAnsi="SimHei" w:cs="仿宋" w:eastAsia="黑体"/>
          <w:color w:val="000000"/>
          <w:sz w:val="32"/>
          <w:szCs w:val="32"/>
        </w:rPr>
        <w:t>小时以上按旷工半天论处。</w:t>
      </w:r>
    </w:p>
    <w:p>
      <w:pPr>
        <w:pStyle w:val="Style15"/>
        <w:snapToGrid w:val="false"/>
        <w:spacing w:lineRule="auto" w:line="360" w:before="0" w:after="0"/>
        <w:ind w:firstLine="640"/>
        <w:rPr>
          <w:rFonts w:ascii="仿宋" w:hAnsi="仿宋" w:eastAsia="仿宋" w:cs="仿宋"/>
          <w:color w:val="000000"/>
          <w:sz w:val="32"/>
          <w:szCs w:val="32"/>
        </w:rPr>
      </w:pPr>
      <w:r>
        <w:rPr>
          <w:rFonts w:eastAsia="黑体" w:cs="仿宋" w:ascii="SimHei" w:hAnsi="SimHei"/>
          <w:color w:val="000000"/>
          <w:sz w:val="32"/>
          <w:szCs w:val="32"/>
        </w:rPr>
        <w:t>4</w:t>
      </w:r>
      <w:r>
        <w:rPr>
          <w:rFonts w:ascii="SimHei" w:hAnsi="SimHei" w:cs="仿宋" w:eastAsia="黑体"/>
          <w:color w:val="000000"/>
          <w:sz w:val="32"/>
          <w:szCs w:val="32"/>
        </w:rPr>
        <w:t>、请假。</w:t>
      </w:r>
    </w:p>
    <w:p>
      <w:pPr>
        <w:pStyle w:val="Style15"/>
        <w:snapToGrid w:val="false"/>
        <w:spacing w:lineRule="auto" w:line="360" w:before="0" w:after="0"/>
        <w:ind w:firstLine="640"/>
        <w:rPr>
          <w:rFonts w:ascii="仿宋" w:hAnsi="仿宋" w:eastAsia="仿宋" w:cs="仿宋"/>
          <w:color w:val="000000"/>
          <w:sz w:val="32"/>
          <w:szCs w:val="32"/>
        </w:rPr>
      </w:pPr>
      <w:r>
        <w:rPr>
          <w:rFonts w:eastAsia="黑体" w:cs="仿宋" w:ascii="SimHei" w:hAnsi="SimHei"/>
          <w:color w:val="000000"/>
          <w:sz w:val="32"/>
          <w:szCs w:val="32"/>
        </w:rPr>
        <w:t>5</w:t>
      </w:r>
      <w:r>
        <w:rPr>
          <w:rFonts w:ascii="SimHei" w:hAnsi="SimHei" w:cs="仿宋" w:eastAsia="黑体"/>
          <w:color w:val="000000"/>
          <w:sz w:val="32"/>
          <w:szCs w:val="32"/>
        </w:rPr>
        <w:t>、出差。（计考勤）</w:t>
      </w:r>
    </w:p>
    <w:p>
      <w:pPr>
        <w:pStyle w:val="Style15"/>
        <w:snapToGrid w:val="false"/>
        <w:spacing w:lineRule="auto" w:line="360" w:before="0" w:after="0"/>
        <w:ind w:firstLine="640"/>
        <w:rPr>
          <w:rFonts w:ascii="仿宋" w:hAnsi="仿宋" w:eastAsia="仿宋" w:cs="仿宋"/>
          <w:color w:val="000000"/>
          <w:sz w:val="32"/>
          <w:szCs w:val="32"/>
        </w:rPr>
      </w:pPr>
      <w:r>
        <w:rPr>
          <w:rFonts w:eastAsia="黑体" w:cs="仿宋" w:ascii="SimHei" w:hAnsi="SimHei"/>
          <w:color w:val="000000"/>
          <w:sz w:val="32"/>
          <w:szCs w:val="32"/>
        </w:rPr>
        <w:t>6</w:t>
      </w:r>
      <w:r>
        <w:rPr>
          <w:rFonts w:ascii="SimHei" w:hAnsi="SimHei" w:cs="仿宋" w:eastAsia="黑体"/>
          <w:color w:val="000000"/>
          <w:sz w:val="32"/>
          <w:szCs w:val="32"/>
        </w:rPr>
        <w:t>、外勤。全天在外办事。</w:t>
      </w:r>
    </w:p>
    <w:p>
      <w:pPr>
        <w:pStyle w:val="Style15"/>
        <w:snapToGrid w:val="false"/>
        <w:spacing w:lineRule="auto" w:line="360" w:before="0" w:after="0"/>
        <w:rPr/>
      </w:pPr>
      <w:r>
        <w:rPr>
          <w:rFonts w:ascii="SimHei" w:hAnsi="SimHei" w:cs="仿宋" w:eastAsia="黑体"/>
          <w:color w:val="000000"/>
          <w:sz w:val="32"/>
          <w:szCs w:val="32"/>
        </w:rPr>
        <w:t xml:space="preserve">第八条  </w:t>
      </w:r>
      <w:r>
        <w:rPr>
          <w:rFonts w:ascii="SimHei" w:hAnsi="SimHei" w:cs="仿宋" w:eastAsia="黑体"/>
          <w:sz w:val="32"/>
          <w:szCs w:val="32"/>
        </w:rPr>
        <w:t>上班时间外出办私事者，一经发现，</w:t>
      </w:r>
      <w:r>
        <w:rPr>
          <w:rFonts w:ascii="SimHei" w:hAnsi="SimHei" w:cs="仿宋" w:eastAsia="黑体"/>
          <w:color w:val="000000"/>
          <w:sz w:val="32"/>
          <w:szCs w:val="32"/>
        </w:rPr>
        <w:t>按旷工半天论处。</w:t>
      </w:r>
    </w:p>
    <w:p>
      <w:pPr>
        <w:pStyle w:val="Style15"/>
        <w:snapToGrid w:val="false"/>
        <w:spacing w:lineRule="auto" w:line="360" w:before="0" w:after="0"/>
        <w:rPr>
          <w:rFonts w:ascii="仿宋" w:hAnsi="仿宋" w:eastAsia="仿宋" w:cs="仿宋"/>
          <w:color w:val="000000"/>
          <w:sz w:val="32"/>
          <w:szCs w:val="32"/>
        </w:rPr>
      </w:pPr>
      <w:r>
        <w:rPr>
          <w:rFonts w:ascii="SimHei" w:hAnsi="SimHei" w:cs="仿宋" w:eastAsia="黑体"/>
          <w:sz w:val="32"/>
          <w:szCs w:val="32"/>
        </w:rPr>
        <w:t>第九条  员工外出办理业务前须向本部门负责人或主管领导申明外出原因及返回公司时间，否则按外出办私事处理。</w:t>
      </w:r>
    </w:p>
    <w:p>
      <w:pPr>
        <w:pStyle w:val="Style15"/>
        <w:snapToGrid w:val="false"/>
        <w:spacing w:lineRule="auto" w:line="360" w:before="0" w:after="0"/>
        <w:rPr>
          <w:rFonts w:ascii="仿宋" w:hAnsi="仿宋" w:eastAsia="仿宋" w:cs="仿宋"/>
          <w:color w:val="000000"/>
          <w:sz w:val="32"/>
          <w:szCs w:val="32"/>
        </w:rPr>
      </w:pPr>
      <w:r>
        <w:rPr>
          <w:rFonts w:ascii="SimHei" w:hAnsi="SimHei" w:cs="仿宋" w:eastAsia="黑体"/>
          <w:color w:val="000000"/>
          <w:sz w:val="32"/>
          <w:szCs w:val="32"/>
        </w:rPr>
        <w:t>第十条  员工请假</w:t>
      </w:r>
      <w:r>
        <w:rPr>
          <w:rFonts w:eastAsia="黑体" w:cs="仿宋" w:ascii="SimHei" w:hAnsi="SimHei"/>
          <w:color w:val="000000"/>
          <w:sz w:val="32"/>
          <w:szCs w:val="32"/>
        </w:rPr>
        <w:t>3</w:t>
      </w:r>
      <w:r>
        <w:rPr>
          <w:rFonts w:ascii="SimHei" w:hAnsi="SimHei" w:cs="仿宋" w:eastAsia="黑体"/>
          <w:color w:val="000000"/>
          <w:sz w:val="32"/>
          <w:szCs w:val="32"/>
        </w:rPr>
        <w:t>天以内，由本部门经理批准，三天以上由部门经理报主管领导批准。部门经理请假须由主管领导批准。部门经理以上领导请假须由总经理批准。请假员工及时将假条交到人力资源部，没有假条或未经批准的视为旷工。</w:t>
      </w:r>
    </w:p>
    <w:p>
      <w:pPr>
        <w:pStyle w:val="Style15"/>
        <w:snapToGrid w:val="false"/>
        <w:spacing w:lineRule="auto" w:line="360" w:before="0" w:after="0"/>
        <w:rPr>
          <w:rFonts w:ascii="仿宋" w:hAnsi="仿宋" w:eastAsia="仿宋" w:cs="仿宋"/>
          <w:color w:val="000000"/>
          <w:sz w:val="32"/>
          <w:szCs w:val="32"/>
        </w:rPr>
      </w:pPr>
      <w:r>
        <w:rPr>
          <w:rFonts w:ascii="SimHei" w:hAnsi="SimHei" w:cs="仿宋" w:eastAsia="黑体"/>
          <w:color w:val="000000"/>
          <w:sz w:val="32"/>
          <w:szCs w:val="32"/>
        </w:rPr>
        <w:t xml:space="preserve">第十一条  </w:t>
      </w:r>
      <w:r>
        <w:rPr>
          <w:rFonts w:ascii="SimHei" w:hAnsi="SimHei" w:cs="仿宋" w:eastAsia="黑体"/>
          <w:sz w:val="32"/>
          <w:szCs w:val="32"/>
        </w:rPr>
        <w:t>员工因公出差，须事先填写出差申请表，副经理及以下人员由部门经理批准；各部门经理出差由主管领导批准；高层管理人员出差须报经常务副总经理或总经理批准。到达出差后应及时与公司取得联系。出差人员应于出差前将已审批的出差申请表报至办公室备案。凡过期或未填写出差申请表者按旷工论处，不予报销出差费用，如特殊情况须报总经理审批。</w:t>
      </w:r>
    </w:p>
    <w:p>
      <w:pPr>
        <w:pStyle w:val="Style15"/>
        <w:snapToGrid w:val="false"/>
        <w:spacing w:lineRule="auto" w:line="360" w:before="0" w:after="0"/>
        <w:rPr>
          <w:rFonts w:ascii="仿宋" w:hAnsi="仿宋" w:eastAsia="仿宋" w:cs="仿宋"/>
          <w:color w:val="000000"/>
          <w:sz w:val="32"/>
          <w:szCs w:val="32"/>
        </w:rPr>
      </w:pPr>
      <w:r>
        <w:rPr>
          <w:rFonts w:ascii="SimHei" w:hAnsi="SimHei" w:cs="仿宋" w:eastAsia="黑体"/>
          <w:color w:val="000000"/>
          <w:sz w:val="32"/>
          <w:szCs w:val="32"/>
        </w:rPr>
        <w:t>第十二条  处罚条例：</w:t>
      </w:r>
    </w:p>
    <w:p>
      <w:pPr>
        <w:pStyle w:val="Style15"/>
        <w:snapToGrid w:val="false"/>
        <w:spacing w:lineRule="auto" w:line="360" w:before="0" w:after="0"/>
        <w:ind w:firstLine="640"/>
        <w:rPr>
          <w:rFonts w:ascii="仿宋" w:hAnsi="仿宋" w:eastAsia="仿宋" w:cs="仿宋"/>
          <w:color w:val="000000"/>
          <w:sz w:val="32"/>
          <w:szCs w:val="32"/>
        </w:rPr>
      </w:pPr>
      <w:r>
        <w:rPr>
          <w:rFonts w:eastAsia="黑体" w:cs="仿宋" w:ascii="SimHei" w:hAnsi="SimHei"/>
          <w:color w:val="000000"/>
          <w:sz w:val="32"/>
          <w:szCs w:val="32"/>
        </w:rPr>
        <w:t>1</w:t>
      </w:r>
      <w:r>
        <w:rPr>
          <w:rFonts w:ascii="SimHei" w:hAnsi="SimHei" w:cs="仿宋" w:eastAsia="黑体"/>
          <w:color w:val="000000"/>
          <w:sz w:val="32"/>
          <w:szCs w:val="32"/>
        </w:rPr>
        <w:t>、迟到、早退一次给予罚款</w:t>
      </w:r>
      <w:r>
        <w:rPr>
          <w:rFonts w:eastAsia="黑体" w:cs="仿宋" w:ascii="SimHei" w:hAnsi="SimHei"/>
          <w:color w:val="000000"/>
          <w:sz w:val="32"/>
          <w:szCs w:val="32"/>
        </w:rPr>
        <w:t>10</w:t>
      </w:r>
      <w:r>
        <w:rPr>
          <w:rFonts w:ascii="SimHei" w:hAnsi="SimHei" w:cs="仿宋" w:eastAsia="黑体"/>
          <w:color w:val="000000"/>
          <w:sz w:val="32"/>
          <w:szCs w:val="32"/>
        </w:rPr>
        <w:t>元的处分，一个月内出现三次给予罚款</w:t>
      </w:r>
      <w:r>
        <w:rPr>
          <w:rFonts w:eastAsia="黑体" w:cs="仿宋" w:ascii="SimHei" w:hAnsi="SimHei"/>
          <w:color w:val="000000"/>
          <w:sz w:val="32"/>
          <w:szCs w:val="32"/>
        </w:rPr>
        <w:t>100</w:t>
      </w:r>
      <w:r>
        <w:rPr>
          <w:rFonts w:ascii="SimHei" w:hAnsi="SimHei" w:cs="仿宋" w:eastAsia="黑体"/>
          <w:color w:val="000000"/>
          <w:sz w:val="32"/>
          <w:szCs w:val="32"/>
        </w:rPr>
        <w:t>元的处分。</w:t>
      </w:r>
    </w:p>
    <w:p>
      <w:pPr>
        <w:pStyle w:val="Style15"/>
        <w:snapToGrid w:val="false"/>
        <w:spacing w:lineRule="auto" w:line="360" w:before="0" w:after="0"/>
        <w:ind w:firstLine="640"/>
        <w:rPr>
          <w:rFonts w:ascii="仿宋" w:hAnsi="仿宋" w:eastAsia="仿宋" w:cs="仿宋"/>
          <w:color w:val="000000"/>
          <w:sz w:val="32"/>
          <w:szCs w:val="32"/>
        </w:rPr>
      </w:pPr>
      <w:r>
        <w:rPr>
          <w:rFonts w:eastAsia="黑体" w:cs="仿宋" w:ascii="SimHei" w:hAnsi="SimHei"/>
          <w:color w:val="000000"/>
          <w:sz w:val="32"/>
          <w:szCs w:val="32"/>
        </w:rPr>
        <w:t>2</w:t>
      </w:r>
      <w:r>
        <w:rPr>
          <w:rFonts w:ascii="SimHei" w:hAnsi="SimHei" w:cs="仿宋" w:eastAsia="黑体"/>
          <w:color w:val="000000"/>
          <w:sz w:val="32"/>
          <w:szCs w:val="32"/>
        </w:rPr>
        <w:t>、旷工半天给予罚款</w:t>
      </w:r>
      <w:r>
        <w:rPr>
          <w:rFonts w:eastAsia="黑体" w:cs="仿宋" w:ascii="SimHei" w:hAnsi="SimHei"/>
          <w:color w:val="000000"/>
          <w:sz w:val="32"/>
          <w:szCs w:val="32"/>
        </w:rPr>
        <w:t>50</w:t>
      </w:r>
      <w:r>
        <w:rPr>
          <w:rFonts w:ascii="SimHei" w:hAnsi="SimHei" w:cs="仿宋" w:eastAsia="黑体"/>
          <w:color w:val="000000"/>
          <w:sz w:val="32"/>
          <w:szCs w:val="32"/>
        </w:rPr>
        <w:t>元的处分，旷工</w:t>
      </w:r>
      <w:r>
        <w:rPr>
          <w:rFonts w:eastAsia="黑体" w:cs="仿宋" w:ascii="SimHei" w:hAnsi="SimHei"/>
          <w:color w:val="000000"/>
          <w:sz w:val="32"/>
          <w:szCs w:val="32"/>
        </w:rPr>
        <w:t>1</w:t>
      </w:r>
      <w:r>
        <w:rPr>
          <w:rFonts w:ascii="SimHei" w:hAnsi="SimHei" w:cs="仿宋" w:eastAsia="黑体"/>
          <w:color w:val="000000"/>
          <w:sz w:val="32"/>
          <w:szCs w:val="32"/>
        </w:rPr>
        <w:t>日给予罚款</w:t>
      </w:r>
      <w:r>
        <w:rPr>
          <w:rFonts w:eastAsia="黑体" w:cs="仿宋" w:ascii="SimHei" w:hAnsi="SimHei"/>
          <w:color w:val="000000"/>
          <w:sz w:val="32"/>
          <w:szCs w:val="32"/>
        </w:rPr>
        <w:t>100</w:t>
      </w:r>
      <w:r>
        <w:rPr>
          <w:rFonts w:ascii="SimHei" w:hAnsi="SimHei" w:cs="仿宋" w:eastAsia="黑体"/>
          <w:color w:val="000000"/>
          <w:sz w:val="32"/>
          <w:szCs w:val="32"/>
        </w:rPr>
        <w:t>元的处分，连续旷工</w:t>
      </w:r>
      <w:r>
        <w:rPr>
          <w:rFonts w:eastAsia="黑体" w:cs="仿宋" w:ascii="SimHei" w:hAnsi="SimHei"/>
          <w:color w:val="000000"/>
          <w:sz w:val="32"/>
          <w:szCs w:val="32"/>
        </w:rPr>
        <w:t>15</w:t>
      </w:r>
      <w:r>
        <w:rPr>
          <w:rFonts w:ascii="SimHei" w:hAnsi="SimHei" w:cs="仿宋" w:eastAsia="黑体"/>
          <w:color w:val="000000"/>
          <w:sz w:val="32"/>
          <w:szCs w:val="32"/>
        </w:rPr>
        <w:t>日或一年内累计旷工</w:t>
      </w:r>
      <w:r>
        <w:rPr>
          <w:rFonts w:eastAsia="黑体" w:cs="仿宋" w:ascii="SimHei" w:hAnsi="SimHei"/>
          <w:color w:val="000000"/>
          <w:sz w:val="32"/>
          <w:szCs w:val="32"/>
        </w:rPr>
        <w:t>20</w:t>
      </w:r>
      <w:r>
        <w:rPr>
          <w:rFonts w:ascii="SimHei" w:hAnsi="SimHei" w:cs="仿宋" w:eastAsia="黑体"/>
          <w:color w:val="000000"/>
          <w:sz w:val="32"/>
          <w:szCs w:val="32"/>
        </w:rPr>
        <w:t>日予以除名。</w:t>
      </w:r>
    </w:p>
    <w:p>
      <w:pPr>
        <w:pStyle w:val="Style15"/>
        <w:snapToGrid w:val="false"/>
        <w:spacing w:lineRule="auto" w:line="360" w:before="0" w:after="0"/>
        <w:ind w:firstLine="640"/>
        <w:rPr>
          <w:rFonts w:ascii="仿宋" w:hAnsi="仿宋" w:eastAsia="仿宋" w:cs="仿宋"/>
          <w:color w:val="000000"/>
          <w:sz w:val="32"/>
          <w:szCs w:val="32"/>
        </w:rPr>
      </w:pPr>
      <w:r>
        <w:rPr>
          <w:rFonts w:eastAsia="黑体" w:cs="仿宋" w:ascii="SimHei" w:hAnsi="SimHei"/>
          <w:color w:val="000000"/>
          <w:sz w:val="32"/>
          <w:szCs w:val="32"/>
        </w:rPr>
        <w:t>3</w:t>
      </w:r>
      <w:r>
        <w:rPr>
          <w:rFonts w:ascii="SimHei" w:hAnsi="SimHei" w:cs="仿宋" w:eastAsia="黑体"/>
          <w:color w:val="000000"/>
          <w:sz w:val="32"/>
          <w:szCs w:val="32"/>
        </w:rPr>
        <w:t>、</w:t>
      </w:r>
      <w:r>
        <w:rPr>
          <w:rFonts w:ascii="SimHei" w:hAnsi="SimHei" w:cs="仿宋" w:eastAsia="黑体"/>
          <w:sz w:val="32"/>
          <w:szCs w:val="32"/>
        </w:rPr>
        <w:t>所有员工上下班均需亲自打卡，任何人不得代理他人或由他人代理打卡，违犯此条规定者，代理人和被代理人均给予罚款</w:t>
      </w:r>
      <w:r>
        <w:rPr>
          <w:rFonts w:eastAsia="黑体" w:cs="仿宋" w:ascii="SimHei" w:hAnsi="SimHei"/>
          <w:sz w:val="32"/>
          <w:szCs w:val="32"/>
        </w:rPr>
        <w:t>100</w:t>
      </w:r>
      <w:r>
        <w:rPr>
          <w:rFonts w:ascii="SimHei" w:hAnsi="SimHei" w:cs="仿宋" w:eastAsia="黑体"/>
          <w:sz w:val="32"/>
          <w:szCs w:val="32"/>
        </w:rPr>
        <w:t>元的处分。</w:t>
      </w:r>
    </w:p>
    <w:p>
      <w:pPr>
        <w:pStyle w:val="Style15"/>
        <w:snapToGrid w:val="false"/>
        <w:spacing w:lineRule="auto" w:line="360" w:before="0" w:after="0"/>
        <w:rPr>
          <w:rFonts w:ascii="仿宋" w:hAnsi="仿宋" w:eastAsia="仿宋" w:cs="仿宋"/>
          <w:color w:val="000000"/>
          <w:sz w:val="32"/>
          <w:szCs w:val="32"/>
        </w:rPr>
      </w:pPr>
      <w:r>
        <w:rPr>
          <w:rStyle w:val="StrongEmphasis"/>
          <w:rFonts w:ascii="SimHei" w:hAnsi="SimHei" w:cs="仿宋" w:eastAsia="黑体"/>
          <w:b w:val="false"/>
          <w:color w:val="000000"/>
          <w:sz w:val="32"/>
          <w:szCs w:val="32"/>
        </w:rPr>
        <w:t xml:space="preserve">第十三条  </w:t>
      </w:r>
      <w:r>
        <w:rPr>
          <w:rStyle w:val="StrongEmphasis"/>
          <w:rFonts w:ascii="SimHei" w:hAnsi="SimHei" w:cs="仿宋" w:eastAsia="黑体"/>
          <w:b w:val="false"/>
          <w:color w:val="000000"/>
          <w:sz w:val="32"/>
          <w:szCs w:val="32"/>
        </w:rPr>
        <w:t>考勤统计</w:t>
      </w:r>
    </w:p>
    <w:p>
      <w:pPr>
        <w:pStyle w:val="Style15"/>
        <w:snapToGrid w:val="false"/>
        <w:spacing w:lineRule="auto" w:line="360" w:before="0" w:after="0"/>
        <w:ind w:firstLine="640"/>
        <w:rPr>
          <w:rFonts w:ascii="仿宋" w:hAnsi="仿宋" w:eastAsia="仿宋" w:cs="仿宋"/>
          <w:color w:val="000000"/>
          <w:sz w:val="32"/>
          <w:szCs w:val="32"/>
        </w:rPr>
      </w:pPr>
      <w:r>
        <w:rPr>
          <w:rFonts w:eastAsia="黑体" w:cs="仿宋" w:ascii="SimHei" w:hAnsi="SimHei"/>
          <w:color w:val="000000"/>
          <w:sz w:val="32"/>
          <w:szCs w:val="32"/>
        </w:rPr>
        <w:t>1</w:t>
      </w:r>
      <w:r>
        <w:rPr>
          <w:rFonts w:ascii="SimHei" w:hAnsi="SimHei" w:cs="仿宋" w:eastAsia="黑体"/>
          <w:color w:val="000000"/>
          <w:sz w:val="32"/>
          <w:szCs w:val="32"/>
        </w:rPr>
        <w:t>、人力资源部负责每月填写月度考勤统计表。</w:t>
      </w:r>
    </w:p>
    <w:p>
      <w:pPr>
        <w:pStyle w:val="Style15"/>
        <w:snapToGrid w:val="false"/>
        <w:spacing w:lineRule="auto" w:line="360" w:before="0" w:after="0"/>
        <w:ind w:firstLine="640"/>
        <w:rPr>
          <w:rFonts w:ascii="仿宋" w:hAnsi="仿宋" w:eastAsia="仿宋" w:cs="仿宋"/>
          <w:color w:val="000000"/>
          <w:sz w:val="32"/>
          <w:szCs w:val="32"/>
        </w:rPr>
      </w:pPr>
      <w:r>
        <w:rPr>
          <w:rFonts w:eastAsia="黑体" w:cs="仿宋" w:ascii="SimHei" w:hAnsi="SimHei"/>
          <w:sz w:val="32"/>
          <w:szCs w:val="32"/>
        </w:rPr>
        <w:t>2</w:t>
      </w:r>
      <w:r>
        <w:rPr>
          <w:rFonts w:ascii="SimHei" w:hAnsi="SimHei" w:cs="仿宋" w:eastAsia="黑体"/>
          <w:sz w:val="32"/>
          <w:szCs w:val="32"/>
        </w:rPr>
        <w:t>、各部门、各单位派专人负责考勤表的统计，每月</w:t>
      </w:r>
      <w:r>
        <w:rPr>
          <w:rFonts w:eastAsia="黑体" w:cs="仿宋" w:ascii="SimHei" w:hAnsi="SimHei"/>
          <w:sz w:val="32"/>
          <w:szCs w:val="32"/>
        </w:rPr>
        <w:t>1</w:t>
      </w:r>
      <w:r>
        <w:rPr>
          <w:rFonts w:ascii="SimHei" w:hAnsi="SimHei" w:cs="仿宋" w:eastAsia="黑体"/>
          <w:sz w:val="32"/>
          <w:szCs w:val="32"/>
        </w:rPr>
        <w:t>日把本部门考勤汇总后经部门经理审批后，报到人力资源部。</w:t>
      </w:r>
    </w:p>
    <w:p>
      <w:pPr>
        <w:pStyle w:val="Style15"/>
        <w:snapToGrid w:val="false"/>
        <w:spacing w:lineRule="auto" w:line="360" w:before="0" w:after="0"/>
        <w:ind w:firstLine="640"/>
        <w:rPr>
          <w:rFonts w:ascii="仿宋" w:hAnsi="仿宋" w:eastAsia="仿宋" w:cs="仿宋"/>
          <w:color w:val="000000"/>
          <w:sz w:val="32"/>
          <w:szCs w:val="32"/>
        </w:rPr>
      </w:pPr>
      <w:r>
        <w:rPr>
          <w:rFonts w:eastAsia="黑体" w:cs="仿宋" w:ascii="SimHei" w:hAnsi="SimHei"/>
          <w:color w:val="000000"/>
          <w:sz w:val="32"/>
          <w:szCs w:val="32"/>
        </w:rPr>
      </w:r>
    </w:p>
    <w:p>
      <w:pPr>
        <w:pStyle w:val="Style15"/>
        <w:snapToGrid w:val="false"/>
        <w:spacing w:lineRule="auto" w:line="360" w:before="0" w:after="0"/>
        <w:jc w:val="center"/>
        <w:rPr>
          <w:rFonts w:ascii="仿宋" w:hAnsi="仿宋" w:eastAsia="仿宋" w:cs="仿宋"/>
          <w:b/>
          <w:b/>
          <w:color w:val="000000"/>
          <w:sz w:val="32"/>
          <w:szCs w:val="32"/>
        </w:rPr>
      </w:pPr>
      <w:r>
        <w:rPr>
          <w:rFonts w:ascii="SimHei" w:hAnsi="SimHei" w:cs="仿宋" w:eastAsia="黑体"/>
          <w:b/>
          <w:color w:val="000000"/>
          <w:sz w:val="32"/>
          <w:szCs w:val="32"/>
        </w:rPr>
        <w:t>员工着装管理制度</w:t>
      </w:r>
    </w:p>
    <w:p>
      <w:pPr>
        <w:pStyle w:val="Normal"/>
        <w:spacing w:lineRule="auto" w:line="360"/>
        <w:rPr>
          <w:rFonts w:ascii="仿宋" w:hAnsi="仿宋" w:eastAsia="仿宋" w:cs="仿宋"/>
          <w:sz w:val="32"/>
          <w:szCs w:val="32"/>
        </w:rPr>
      </w:pPr>
      <w:r>
        <w:rPr>
          <w:rFonts w:ascii="SimHei" w:hAnsi="SimHei" w:cs="仿宋" w:eastAsia="黑体"/>
          <w:sz w:val="32"/>
          <w:szCs w:val="32"/>
        </w:rPr>
        <w:t>第一条  员工在上班时间，要注意仪容仪表，总体要求得体、大方、整洁。</w:t>
      </w:r>
    </w:p>
    <w:p>
      <w:pPr>
        <w:pStyle w:val="Normal"/>
        <w:spacing w:lineRule="auto" w:line="360"/>
        <w:rPr>
          <w:rFonts w:ascii="仿宋" w:hAnsi="仿宋" w:eastAsia="仿宋" w:cs="仿宋"/>
          <w:sz w:val="32"/>
          <w:szCs w:val="32"/>
        </w:rPr>
      </w:pPr>
      <w:r>
        <w:rPr>
          <w:rFonts w:ascii="SimHei" w:hAnsi="SimHei" w:cs="仿宋" w:eastAsia="黑体"/>
          <w:sz w:val="32"/>
          <w:szCs w:val="32"/>
        </w:rPr>
        <w:t>第二条  男员工的着装要求：夏天穿白色衬衣系领带、深色西裤、黑色皮鞋，穿衬衣时，不得挽起袖子或不系袖扣，不准穿皮鞋以外的其他鞋类（包括皮凉鞋）。冬天穿深色西服、白色衬衣系领带、黑色皮鞋。</w:t>
      </w:r>
    </w:p>
    <w:p>
      <w:pPr>
        <w:pStyle w:val="Normal"/>
        <w:spacing w:lineRule="auto" w:line="360"/>
        <w:rPr>
          <w:rFonts w:ascii="仿宋" w:hAnsi="仿宋" w:eastAsia="仿宋" w:cs="仿宋"/>
          <w:sz w:val="32"/>
          <w:szCs w:val="32"/>
        </w:rPr>
      </w:pPr>
      <w:r>
        <w:rPr>
          <w:rFonts w:ascii="SimHei" w:hAnsi="SimHei" w:cs="仿宋" w:eastAsia="黑体"/>
          <w:sz w:val="32"/>
          <w:szCs w:val="32"/>
        </w:rPr>
        <w:t>第三条  女员工的着装要求：夏天穿白色衬衣、深色西裤、黑色皮鞋，如穿凉鞋需穿肉色丝袜。冬天穿深色女式西服、白色女式衬衣、黑色皮鞋。上班不得穿牛仔服、运动服、超短裙、低胸衫或其他有碍观瞻的奇装异服。</w:t>
      </w:r>
    </w:p>
    <w:p>
      <w:pPr>
        <w:pStyle w:val="Normal"/>
        <w:spacing w:lineRule="auto" w:line="360"/>
        <w:rPr>
          <w:rFonts w:ascii="仿宋" w:hAnsi="仿宋" w:eastAsia="仿宋" w:cs="仿宋"/>
          <w:sz w:val="32"/>
          <w:szCs w:val="32"/>
        </w:rPr>
      </w:pPr>
      <w:r>
        <w:rPr>
          <w:rFonts w:ascii="SimHei" w:hAnsi="SimHei" w:cs="仿宋" w:eastAsia="黑体"/>
          <w:sz w:val="32"/>
          <w:szCs w:val="32"/>
        </w:rPr>
        <w:t>第四条  某集团配发的胸牌（工作证）。</w:t>
      </w:r>
    </w:p>
    <w:p>
      <w:pPr>
        <w:pStyle w:val="Normal"/>
        <w:spacing w:lineRule="auto" w:line="360"/>
        <w:rPr>
          <w:rFonts w:ascii="仿宋" w:hAnsi="仿宋" w:eastAsia="仿宋" w:cs="仿宋"/>
          <w:sz w:val="32"/>
          <w:szCs w:val="32"/>
        </w:rPr>
      </w:pPr>
      <w:r>
        <w:rPr>
          <w:rFonts w:ascii="SimHei" w:hAnsi="SimHei" w:cs="仿宋" w:eastAsia="黑体"/>
          <w:sz w:val="32"/>
          <w:szCs w:val="32"/>
        </w:rPr>
        <w:t>第五条  员工上班时应注意将头发梳理整齐。男员工发不过耳，不准留胡子；女员工上班提倡化淡妆，金银或其他饰物的佩载应得当。</w:t>
      </w:r>
    </w:p>
    <w:p>
      <w:pPr>
        <w:pStyle w:val="Normal"/>
        <w:spacing w:lineRule="auto" w:line="360"/>
        <w:rPr>
          <w:rFonts w:ascii="仿宋" w:hAnsi="仿宋" w:eastAsia="仿宋" w:cs="仿宋"/>
          <w:sz w:val="32"/>
          <w:szCs w:val="32"/>
        </w:rPr>
      </w:pPr>
      <w:r>
        <w:rPr>
          <w:rFonts w:ascii="SimHei" w:hAnsi="SimHei" w:cs="仿宋" w:eastAsia="黑体"/>
          <w:sz w:val="32"/>
          <w:szCs w:val="32"/>
        </w:rPr>
        <w:t>第六条  员工违反本规定的，除通报批评外，每次罚款</w:t>
      </w:r>
      <w:r>
        <w:rPr>
          <w:rFonts w:eastAsia="黑体" w:cs="仿宋" w:ascii="SimHei" w:hAnsi="SimHei"/>
          <w:sz w:val="32"/>
          <w:szCs w:val="32"/>
        </w:rPr>
        <w:t>50</w:t>
      </w:r>
      <w:r>
        <w:rPr>
          <w:rFonts w:ascii="SimHei" w:hAnsi="SimHei" w:cs="仿宋" w:eastAsia="黑体"/>
          <w:sz w:val="32"/>
          <w:szCs w:val="32"/>
        </w:rPr>
        <w:t>元。</w:t>
      </w:r>
    </w:p>
    <w:p>
      <w:pPr>
        <w:pStyle w:val="Normal"/>
        <w:spacing w:lineRule="auto" w:line="360"/>
        <w:rPr>
          <w:rFonts w:ascii="仿宋" w:hAnsi="仿宋" w:eastAsia="仿宋" w:cs="仿宋"/>
          <w:sz w:val="32"/>
          <w:szCs w:val="32"/>
        </w:rPr>
      </w:pPr>
      <w:r>
        <w:rPr>
          <w:rFonts w:ascii="SimHei" w:hAnsi="SimHei" w:cs="仿宋" w:eastAsia="黑体"/>
          <w:sz w:val="32"/>
          <w:szCs w:val="32"/>
        </w:rPr>
        <w:t>第七条  各部门负责人应认真配合、督促属下员工遵守本制度。</w:t>
      </w:r>
    </w:p>
    <w:p>
      <w:pPr>
        <w:pStyle w:val="Style15"/>
        <w:snapToGrid w:val="false"/>
        <w:spacing w:lineRule="auto" w:line="360" w:before="0" w:after="0"/>
        <w:rPr>
          <w:rFonts w:ascii="仿宋" w:hAnsi="仿宋" w:eastAsia="仿宋" w:cs="仿宋"/>
          <w:color w:val="000000"/>
          <w:sz w:val="32"/>
          <w:szCs w:val="32"/>
        </w:rPr>
      </w:pPr>
      <w:r>
        <w:rPr>
          <w:rFonts w:eastAsia="黑体" w:cs="仿宋" w:ascii="SimHei" w:hAnsi="SimHei"/>
          <w:color w:val="000000"/>
          <w:sz w:val="32"/>
          <w:szCs w:val="32"/>
        </w:rPr>
      </w:r>
    </w:p>
    <w:p>
      <w:pPr>
        <w:pStyle w:val="Style15"/>
        <w:snapToGrid w:val="false"/>
        <w:spacing w:lineRule="auto" w:line="360" w:before="0" w:after="0"/>
        <w:rPr>
          <w:rFonts w:ascii="仿宋" w:hAnsi="仿宋" w:eastAsia="仿宋" w:cs="仿宋"/>
          <w:color w:val="000000"/>
          <w:sz w:val="32"/>
          <w:szCs w:val="32"/>
        </w:rPr>
      </w:pPr>
      <w:r>
        <w:rPr>
          <w:rFonts w:eastAsia="黑体" w:cs="仿宋" w:ascii="SimHei" w:hAnsi="SimHei"/>
          <w:color w:val="000000"/>
          <w:sz w:val="32"/>
          <w:szCs w:val="32"/>
        </w:rPr>
      </w:r>
    </w:p>
    <w:p>
      <w:pPr>
        <w:pStyle w:val="Style15"/>
        <w:snapToGrid w:val="false"/>
        <w:spacing w:lineRule="auto" w:line="360" w:before="0" w:after="0"/>
        <w:rPr>
          <w:rFonts w:ascii="仿宋" w:hAnsi="仿宋" w:eastAsia="仿宋" w:cs="仿宋"/>
          <w:color w:val="000000"/>
          <w:sz w:val="32"/>
          <w:szCs w:val="32"/>
        </w:rPr>
      </w:pPr>
      <w:r>
        <w:rPr>
          <w:rFonts w:eastAsia="黑体" w:cs="仿宋" w:ascii="SimHei" w:hAnsi="SimHei"/>
          <w:color w:val="000000"/>
          <w:sz w:val="32"/>
          <w:szCs w:val="32"/>
        </w:rPr>
      </w:r>
    </w:p>
    <w:p>
      <w:pPr>
        <w:pStyle w:val="Style15"/>
        <w:snapToGrid w:val="false"/>
        <w:spacing w:lineRule="auto" w:line="360" w:before="0" w:after="0"/>
        <w:jc w:val="center"/>
        <w:rPr>
          <w:rFonts w:ascii="仿宋" w:hAnsi="仿宋" w:eastAsia="仿宋" w:cs="仿宋"/>
          <w:b/>
          <w:b/>
          <w:color w:val="000000"/>
          <w:sz w:val="32"/>
          <w:szCs w:val="32"/>
        </w:rPr>
      </w:pPr>
      <w:r>
        <w:rPr>
          <w:rFonts w:ascii="SimHei" w:hAnsi="SimHei" w:cs="仿宋" w:eastAsia="黑体"/>
          <w:b/>
          <w:color w:val="000000"/>
          <w:sz w:val="32"/>
          <w:szCs w:val="32"/>
        </w:rPr>
        <w:t>胸牌管理制度</w:t>
      </w:r>
    </w:p>
    <w:p>
      <w:pPr>
        <w:pStyle w:val="Style15"/>
        <w:snapToGrid w:val="false"/>
        <w:spacing w:lineRule="auto" w:line="360" w:before="0" w:after="0"/>
        <w:jc w:val="center"/>
        <w:rPr>
          <w:rFonts w:ascii="仿宋" w:hAnsi="仿宋" w:eastAsia="仿宋" w:cs="仿宋"/>
          <w:b/>
          <w:b/>
          <w:color w:val="000000"/>
          <w:sz w:val="32"/>
          <w:szCs w:val="32"/>
        </w:rPr>
      </w:pPr>
      <w:r>
        <w:rPr>
          <w:rFonts w:eastAsia="黑体" w:cs="仿宋" w:ascii="SimHei" w:hAnsi="SimHei"/>
          <w:b/>
          <w:color w:val="000000"/>
          <w:sz w:val="32"/>
          <w:szCs w:val="32"/>
        </w:rPr>
      </w:r>
    </w:p>
    <w:p>
      <w:pPr>
        <w:pStyle w:val="Normal"/>
        <w:spacing w:lineRule="auto" w:line="360"/>
        <w:rPr>
          <w:rFonts w:ascii="仿宋" w:hAnsi="仿宋" w:eastAsia="仿宋" w:cs="仿宋"/>
          <w:sz w:val="32"/>
          <w:szCs w:val="32"/>
        </w:rPr>
      </w:pPr>
      <w:r>
        <w:rPr>
          <w:rFonts w:ascii="SimHei" w:hAnsi="SimHei" w:cs="仿宋" w:eastAsia="黑体"/>
          <w:sz w:val="32"/>
          <w:szCs w:val="32"/>
        </w:rPr>
        <w:t>第一条　目的</w:t>
      </w:r>
    </w:p>
    <w:p>
      <w:pPr>
        <w:pStyle w:val="3"/>
        <w:spacing w:lineRule="auto" w:line="360" w:before="0" w:after="0"/>
        <w:rPr>
          <w:rFonts w:ascii="仿宋" w:hAnsi="仿宋" w:eastAsia="仿宋" w:cs="仿宋"/>
          <w:sz w:val="32"/>
          <w:szCs w:val="32"/>
        </w:rPr>
      </w:pPr>
      <w:r>
        <w:rPr>
          <w:rFonts w:ascii="SimHei" w:hAnsi="SimHei" w:cs="仿宋" w:eastAsia="黑体"/>
          <w:sz w:val="32"/>
          <w:szCs w:val="32"/>
        </w:rPr>
        <w:t xml:space="preserve">　　为配合人员管理及门卫管理需要，树立公司形象，提高员工荣誉感，维护公司办公区域内的安全秩序，特制定本制度。</w:t>
      </w:r>
    </w:p>
    <w:p>
      <w:pPr>
        <w:pStyle w:val="Normal"/>
        <w:spacing w:lineRule="auto" w:line="360"/>
        <w:rPr>
          <w:rFonts w:ascii="仿宋" w:hAnsi="仿宋" w:eastAsia="仿宋" w:cs="仿宋"/>
          <w:sz w:val="32"/>
          <w:szCs w:val="32"/>
        </w:rPr>
      </w:pPr>
      <w:r>
        <w:rPr>
          <w:rFonts w:ascii="SimHei" w:hAnsi="SimHei" w:cs="仿宋" w:eastAsia="黑体"/>
          <w:sz w:val="32"/>
          <w:szCs w:val="32"/>
        </w:rPr>
        <w:t>第二条　适用范围</w:t>
      </w:r>
    </w:p>
    <w:p>
      <w:pPr>
        <w:pStyle w:val="Normal"/>
        <w:spacing w:lineRule="auto" w:line="360"/>
        <w:ind w:start="420" w:hanging="0"/>
        <w:rPr>
          <w:rFonts w:ascii="仿宋" w:hAnsi="仿宋" w:eastAsia="仿宋" w:cs="仿宋"/>
          <w:sz w:val="32"/>
          <w:szCs w:val="32"/>
        </w:rPr>
      </w:pPr>
      <w:r>
        <w:rPr>
          <w:rFonts w:ascii="SimHei" w:hAnsi="SimHei" w:cs="仿宋" w:eastAsia="黑体"/>
          <w:sz w:val="32"/>
          <w:szCs w:val="32"/>
        </w:rPr>
        <w:t>凡本公司员工（总经理除外）。</w:t>
      </w:r>
    </w:p>
    <w:p>
      <w:pPr>
        <w:pStyle w:val="Normal"/>
        <w:spacing w:lineRule="auto" w:line="360"/>
        <w:rPr>
          <w:rFonts w:ascii="仿宋" w:hAnsi="仿宋" w:eastAsia="仿宋" w:cs="仿宋"/>
          <w:sz w:val="32"/>
          <w:szCs w:val="32"/>
        </w:rPr>
      </w:pPr>
      <w:r>
        <w:rPr>
          <w:rFonts w:ascii="SimHei" w:hAnsi="SimHei" w:cs="仿宋" w:eastAsia="黑体"/>
          <w:sz w:val="32"/>
          <w:szCs w:val="32"/>
        </w:rPr>
        <w:t>第三条　实施细则：</w:t>
      </w:r>
    </w:p>
    <w:p>
      <w:pPr>
        <w:pStyle w:val="Normal"/>
        <w:spacing w:lineRule="auto" w:line="360"/>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1</w:t>
      </w:r>
      <w:r>
        <w:rPr>
          <w:rFonts w:ascii="SimHei" w:hAnsi="SimHei" w:cs="仿宋" w:eastAsia="黑体"/>
          <w:sz w:val="32"/>
          <w:szCs w:val="32"/>
        </w:rPr>
        <w:t>、员工进出公司时及上班时段内须佩戴胸牌，不得转借他人。</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2</w:t>
      </w:r>
      <w:r>
        <w:rPr>
          <w:rFonts w:ascii="SimHei" w:hAnsi="SimHei" w:cs="仿宋" w:eastAsia="黑体"/>
          <w:sz w:val="32"/>
          <w:szCs w:val="32"/>
        </w:rPr>
        <w:t>、胸牌证之制发由人力资源部统一负责。</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3</w:t>
      </w:r>
      <w:r>
        <w:rPr>
          <w:rFonts w:ascii="SimHei" w:hAnsi="SimHei" w:cs="仿宋" w:eastAsia="黑体"/>
          <w:sz w:val="32"/>
          <w:szCs w:val="32"/>
        </w:rPr>
        <w:t>、胸牌须张帖员工个人相片，无相片者，视为未佩戴胸牌处理。</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4</w:t>
      </w:r>
      <w:r>
        <w:rPr>
          <w:rFonts w:ascii="SimHei" w:hAnsi="SimHei" w:cs="仿宋" w:eastAsia="黑体"/>
          <w:sz w:val="32"/>
          <w:szCs w:val="32"/>
        </w:rPr>
        <w:t>、佩戴：胸牌一律佩戴于胸前明显的地方，须正面朝前可供识别，以夹扣或别针挂在胸前即可。不得挂于腰际或以其外及遮盖，违者以未配胸处理处理。</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5</w:t>
      </w:r>
      <w:r>
        <w:rPr>
          <w:rFonts w:ascii="SimHei" w:hAnsi="SimHei" w:cs="仿宋" w:eastAsia="黑体"/>
          <w:sz w:val="32"/>
          <w:szCs w:val="32"/>
        </w:rPr>
        <w:t>、员工胸牌管理：胸牌有遗失或故意损坏，应通知管理部门补发，每枚缴纳工本费</w:t>
      </w:r>
      <w:r>
        <w:rPr>
          <w:rFonts w:eastAsia="黑体" w:cs="仿宋" w:ascii="SimHei" w:hAnsi="SimHei"/>
          <w:sz w:val="32"/>
          <w:szCs w:val="32"/>
        </w:rPr>
        <w:t>50</w:t>
      </w:r>
      <w:r>
        <w:rPr>
          <w:rFonts w:ascii="SimHei" w:hAnsi="SimHei" w:cs="仿宋" w:eastAsia="黑体"/>
          <w:sz w:val="32"/>
          <w:szCs w:val="32"/>
        </w:rPr>
        <w:t>元；因公损坏、正常折旧不能使用，员工调动不同部门时应报请部门经理签字后，交人力资源部补发（须以旧证换新证），不需交纳工本费。</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6</w:t>
      </w:r>
      <w:r>
        <w:rPr>
          <w:rFonts w:ascii="SimHei" w:hAnsi="SimHei" w:cs="仿宋" w:eastAsia="黑体"/>
          <w:sz w:val="32"/>
          <w:szCs w:val="32"/>
        </w:rPr>
        <w:t>、员工进出公司时，应主动向门卫室保安人员出示胸牌，以便识别是否为公司人员。</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7</w:t>
      </w:r>
      <w:r>
        <w:rPr>
          <w:rFonts w:ascii="SimHei" w:hAnsi="SimHei" w:cs="仿宋" w:eastAsia="黑体"/>
          <w:sz w:val="32"/>
          <w:szCs w:val="32"/>
        </w:rPr>
        <w:t>、员工离职时，应将胸牌缴回人力资源部。</w:t>
      </w:r>
    </w:p>
    <w:p>
      <w:pPr>
        <w:pStyle w:val="Style15"/>
        <w:snapToGrid w:val="false"/>
        <w:spacing w:lineRule="auto" w:line="360" w:before="0" w:after="0"/>
        <w:rPr>
          <w:rFonts w:ascii="仿宋" w:hAnsi="仿宋" w:eastAsia="仿宋" w:cs="仿宋"/>
          <w:sz w:val="32"/>
          <w:szCs w:val="32"/>
        </w:rPr>
      </w:pPr>
      <w:r>
        <w:rPr>
          <w:rFonts w:ascii="SimHei" w:hAnsi="SimHei" w:cs="仿宋" w:eastAsia="黑体"/>
          <w:sz w:val="32"/>
          <w:szCs w:val="32"/>
        </w:rPr>
        <w:t>第四条  各部门主管应督促所属员工佩戴胸牌，并由办公室负责追踪考核工作，未挂者每月第一次警告，第二次起每次罚款</w:t>
      </w:r>
      <w:r>
        <w:rPr>
          <w:rFonts w:eastAsia="黑体" w:cs="仿宋" w:ascii="SimHei" w:hAnsi="SimHei"/>
          <w:sz w:val="32"/>
          <w:szCs w:val="32"/>
        </w:rPr>
        <w:t>20</w:t>
      </w:r>
      <w:r>
        <w:rPr>
          <w:rFonts w:ascii="SimHei" w:hAnsi="SimHei" w:cs="仿宋" w:eastAsia="黑体"/>
          <w:sz w:val="32"/>
          <w:szCs w:val="32"/>
        </w:rPr>
        <w:t>元。</w:t>
      </w:r>
    </w:p>
    <w:p>
      <w:pPr>
        <w:pStyle w:val="Style15"/>
        <w:snapToGrid w:val="false"/>
        <w:spacing w:lineRule="auto" w:line="360" w:before="0" w:after="0"/>
        <w:ind w:hanging="0"/>
        <w:rPr>
          <w:rFonts w:ascii="仿宋" w:hAnsi="仿宋" w:eastAsia="仿宋" w:cs="仿宋"/>
          <w:sz w:val="32"/>
          <w:szCs w:val="32"/>
        </w:rPr>
      </w:pPr>
      <w:r>
        <w:rPr>
          <w:rFonts w:eastAsia="黑体" w:cs="仿宋" w:ascii="SimHei" w:hAnsi="SimHei"/>
          <w:sz w:val="32"/>
          <w:szCs w:val="32"/>
        </w:rPr>
      </w:r>
    </w:p>
    <w:p>
      <w:pPr>
        <w:pStyle w:val="Style15"/>
        <w:snapToGrid w:val="false"/>
        <w:spacing w:lineRule="auto" w:line="360" w:before="0" w:after="0"/>
        <w:rPr>
          <w:rFonts w:ascii="仿宋" w:hAnsi="仿宋" w:eastAsia="仿宋" w:cs="仿宋"/>
          <w:sz w:val="32"/>
          <w:szCs w:val="32"/>
        </w:rPr>
      </w:pPr>
      <w:r>
        <w:rPr>
          <w:rFonts w:eastAsia="黑体" w:cs="仿宋" w:ascii="SimHei" w:hAnsi="SimHei"/>
          <w:sz w:val="32"/>
          <w:szCs w:val="32"/>
        </w:rPr>
      </w:r>
    </w:p>
    <w:p>
      <w:pPr>
        <w:pStyle w:val="Style15"/>
        <w:snapToGrid w:val="false"/>
        <w:spacing w:lineRule="auto" w:line="360" w:before="0" w:after="0"/>
        <w:rPr>
          <w:rFonts w:ascii="仿宋" w:hAnsi="仿宋" w:eastAsia="仿宋" w:cs="仿宋"/>
          <w:sz w:val="32"/>
          <w:szCs w:val="32"/>
        </w:rPr>
      </w:pPr>
      <w:r>
        <w:rPr>
          <w:rFonts w:eastAsia="黑体" w:cs="仿宋" w:ascii="SimHei" w:hAnsi="SimHei"/>
          <w:sz w:val="32"/>
          <w:szCs w:val="32"/>
        </w:rPr>
      </w:r>
    </w:p>
    <w:p>
      <w:pPr>
        <w:pStyle w:val="Style15"/>
        <w:snapToGrid w:val="false"/>
        <w:spacing w:lineRule="auto" w:line="360" w:before="0" w:after="0"/>
        <w:jc w:val="center"/>
        <w:rPr>
          <w:rFonts w:ascii="仿宋" w:hAnsi="仿宋" w:eastAsia="仿宋" w:cs="仿宋"/>
          <w:b/>
          <w:b/>
          <w:color w:val="000000"/>
          <w:sz w:val="32"/>
          <w:szCs w:val="32"/>
        </w:rPr>
      </w:pPr>
      <w:r>
        <w:rPr>
          <w:rFonts w:ascii="SimHei" w:hAnsi="SimHei" w:cs="仿宋" w:eastAsia="黑体"/>
          <w:b/>
          <w:color w:val="000000"/>
          <w:sz w:val="32"/>
          <w:szCs w:val="32"/>
        </w:rPr>
        <w:t>清洁卫生管理制度</w:t>
      </w:r>
    </w:p>
    <w:p>
      <w:pPr>
        <w:pStyle w:val="Style15"/>
        <w:snapToGrid w:val="false"/>
        <w:spacing w:lineRule="auto" w:line="360" w:before="0" w:after="0"/>
        <w:jc w:val="center"/>
        <w:rPr>
          <w:rFonts w:ascii="仿宋" w:hAnsi="仿宋" w:eastAsia="仿宋" w:cs="仿宋"/>
          <w:b/>
          <w:b/>
          <w:color w:val="000000"/>
          <w:sz w:val="32"/>
          <w:szCs w:val="32"/>
        </w:rPr>
      </w:pPr>
      <w:r>
        <w:rPr>
          <w:rFonts w:eastAsia="黑体" w:cs="仿宋" w:ascii="SimHei" w:hAnsi="SimHei"/>
          <w:b/>
          <w:color w:val="000000"/>
          <w:sz w:val="32"/>
          <w:szCs w:val="32"/>
        </w:rPr>
      </w:r>
    </w:p>
    <w:p>
      <w:pPr>
        <w:pStyle w:val="Style16"/>
        <w:spacing w:lineRule="auto" w:line="360"/>
        <w:rPr>
          <w:rFonts w:ascii="仿宋" w:hAnsi="仿宋" w:eastAsia="仿宋" w:cs="仿宋"/>
          <w:sz w:val="32"/>
          <w:szCs w:val="32"/>
        </w:rPr>
      </w:pPr>
      <w:r>
        <w:rPr>
          <w:rFonts w:ascii="SimHei" w:hAnsi="SimHei" w:cs="仿宋" w:eastAsia="黑体"/>
          <w:sz w:val="32"/>
          <w:szCs w:val="32"/>
        </w:rPr>
        <w:t>第一条  本公司为维护员工健康及工作场所环境卫生，特制订本制度。</w:t>
      </w:r>
    </w:p>
    <w:p>
      <w:pPr>
        <w:pStyle w:val="Style16"/>
        <w:spacing w:lineRule="auto" w:line="360"/>
        <w:rPr>
          <w:rFonts w:ascii="仿宋" w:hAnsi="仿宋" w:eastAsia="仿宋" w:cs="仿宋"/>
          <w:sz w:val="32"/>
          <w:szCs w:val="32"/>
        </w:rPr>
      </w:pPr>
      <w:r>
        <w:rPr>
          <w:rFonts w:ascii="SimHei" w:hAnsi="SimHei" w:cs="仿宋" w:eastAsia="黑体"/>
          <w:sz w:val="32"/>
          <w:szCs w:val="32"/>
        </w:rPr>
        <w:t>第二条  各工作场所内，均须保持整洁，不得堆放垃圾、污垢或碎屑。</w:t>
      </w:r>
    </w:p>
    <w:p>
      <w:pPr>
        <w:pStyle w:val="Style16"/>
        <w:spacing w:lineRule="auto" w:line="360"/>
        <w:rPr>
          <w:rFonts w:ascii="仿宋" w:hAnsi="仿宋" w:eastAsia="仿宋" w:cs="仿宋"/>
          <w:sz w:val="32"/>
          <w:szCs w:val="32"/>
        </w:rPr>
      </w:pPr>
      <w:r>
        <w:rPr>
          <w:rFonts w:ascii="SimHei" w:hAnsi="SimHei" w:cs="仿宋" w:eastAsia="黑体"/>
          <w:sz w:val="32"/>
          <w:szCs w:val="32"/>
        </w:rPr>
        <w:t>第三条  各工作场所内的走道及阶梯，至少每日清扫一次，并采用适当方法减少灰尘的飞扬。</w:t>
      </w:r>
    </w:p>
    <w:p>
      <w:pPr>
        <w:pStyle w:val="Style16"/>
        <w:numPr>
          <w:ilvl w:val="0"/>
          <w:numId w:val="10"/>
        </w:numPr>
        <w:spacing w:lineRule="auto" w:line="360"/>
        <w:rPr>
          <w:rFonts w:ascii="仿宋" w:hAnsi="仿宋" w:eastAsia="仿宋" w:cs="仿宋"/>
          <w:sz w:val="32"/>
          <w:szCs w:val="32"/>
        </w:rPr>
      </w:pPr>
      <w:r>
        <w:rPr>
          <w:rFonts w:ascii="SimHei" w:hAnsi="SimHei" w:cs="仿宋" w:eastAsia="黑体"/>
          <w:sz w:val="32"/>
          <w:szCs w:val="32"/>
        </w:rPr>
        <w:t>各工作场所内，严禁随地吐痰，乱扔废纸、烟头等废弃物。</w:t>
      </w:r>
    </w:p>
    <w:p>
      <w:pPr>
        <w:pStyle w:val="Normal"/>
        <w:spacing w:lineRule="auto" w:line="360"/>
        <w:rPr>
          <w:rFonts w:ascii="仿宋" w:hAnsi="仿宋" w:eastAsia="仿宋" w:cs="仿宋"/>
          <w:sz w:val="32"/>
          <w:szCs w:val="32"/>
        </w:rPr>
      </w:pPr>
      <w:r>
        <w:rPr>
          <w:rFonts w:ascii="SimHei" w:hAnsi="SimHei" w:cs="仿宋" w:eastAsia="黑体"/>
          <w:sz w:val="32"/>
          <w:szCs w:val="32"/>
        </w:rPr>
        <w:t>第五条  保持个人办公桌面堆放的文件资料整洁有序，做到办公桌面、电脑、打印机等办公用品无灰尘。</w:t>
      </w:r>
    </w:p>
    <w:p>
      <w:pPr>
        <w:pStyle w:val="Normal"/>
        <w:spacing w:lineRule="auto" w:line="360"/>
        <w:rPr>
          <w:rFonts w:ascii="仿宋" w:hAnsi="仿宋" w:eastAsia="仿宋" w:cs="仿宋"/>
          <w:sz w:val="32"/>
          <w:szCs w:val="32"/>
        </w:rPr>
      </w:pPr>
      <w:r>
        <w:rPr>
          <w:rFonts w:ascii="SimHei" w:hAnsi="SimHei" w:cs="仿宋" w:eastAsia="黑体"/>
          <w:sz w:val="32"/>
          <w:szCs w:val="32"/>
        </w:rPr>
        <w:t>第六条  卫生间、走道、楼梯等公共场所卫生需大家共同维护。</w:t>
      </w:r>
    </w:p>
    <w:p>
      <w:pPr>
        <w:pStyle w:val="Normal"/>
        <w:spacing w:lineRule="auto" w:line="360"/>
        <w:rPr>
          <w:rFonts w:ascii="仿宋" w:hAnsi="仿宋" w:eastAsia="仿宋" w:cs="仿宋"/>
          <w:sz w:val="32"/>
          <w:szCs w:val="32"/>
        </w:rPr>
      </w:pPr>
      <w:r>
        <w:rPr>
          <w:rFonts w:eastAsia="黑体" w:cs="仿宋" w:ascii="SimHei" w:hAnsi="SimHei"/>
          <w:sz w:val="32"/>
          <w:szCs w:val="32"/>
        </w:rPr>
      </w:r>
    </w:p>
    <w:p>
      <w:pPr>
        <w:pStyle w:val="Normal"/>
        <w:spacing w:lineRule="auto" w:line="360"/>
        <w:rPr>
          <w:rFonts w:ascii="仿宋" w:hAnsi="仿宋" w:eastAsia="仿宋" w:cs="仿宋"/>
          <w:sz w:val="32"/>
          <w:szCs w:val="32"/>
        </w:rPr>
      </w:pPr>
      <w:r>
        <w:rPr>
          <w:rFonts w:eastAsia="黑体" w:cs="仿宋" w:ascii="SimHei" w:hAnsi="SimHei"/>
          <w:sz w:val="32"/>
          <w:szCs w:val="32"/>
        </w:rPr>
      </w:r>
    </w:p>
    <w:p>
      <w:pPr>
        <w:pStyle w:val="Normal"/>
        <w:spacing w:lineRule="auto" w:line="360"/>
        <w:jc w:val="center"/>
        <w:rPr>
          <w:rFonts w:ascii="仿宋" w:hAnsi="仿宋" w:eastAsia="仿宋" w:cs="仿宋"/>
          <w:b/>
          <w:b/>
          <w:sz w:val="32"/>
          <w:szCs w:val="32"/>
        </w:rPr>
      </w:pPr>
      <w:r>
        <w:rPr>
          <w:rFonts w:ascii="SimHei" w:hAnsi="SimHei" w:cs="仿宋" w:eastAsia="黑体"/>
          <w:b/>
          <w:sz w:val="32"/>
          <w:szCs w:val="32"/>
        </w:rPr>
        <w:t>车辆管理制度</w:t>
      </w:r>
    </w:p>
    <w:p>
      <w:pPr>
        <w:pStyle w:val="Normal"/>
        <w:spacing w:lineRule="auto" w:line="360"/>
        <w:jc w:val="center"/>
        <w:rPr>
          <w:rFonts w:ascii="仿宋" w:hAnsi="仿宋" w:eastAsia="仿宋" w:cs="仿宋"/>
          <w:b/>
          <w:b/>
          <w:sz w:val="32"/>
          <w:szCs w:val="32"/>
        </w:rPr>
      </w:pPr>
      <w:r>
        <w:rPr>
          <w:rFonts w:eastAsia="黑体" w:cs="仿宋" w:ascii="SimHei" w:hAnsi="SimHei"/>
          <w:b/>
          <w:sz w:val="32"/>
          <w:szCs w:val="32"/>
        </w:rPr>
      </w:r>
    </w:p>
    <w:p>
      <w:pPr>
        <w:pStyle w:val="Normal"/>
        <w:tabs>
          <w:tab w:val="clear" w:pos="420"/>
          <w:tab w:val="left" w:pos="30" w:leader="none"/>
        </w:tabs>
        <w:spacing w:lineRule="auto" w:line="360"/>
        <w:jc w:val="start"/>
        <w:rPr>
          <w:rFonts w:ascii="仿宋" w:hAnsi="仿宋" w:eastAsia="仿宋" w:cs="仿宋"/>
          <w:sz w:val="32"/>
          <w:szCs w:val="32"/>
        </w:rPr>
      </w:pPr>
      <w:r>
        <w:rPr>
          <w:rFonts w:ascii="SimHei" w:hAnsi="SimHei" w:cs="仿宋" w:eastAsia="黑体"/>
          <w:sz w:val="32"/>
          <w:szCs w:val="32"/>
        </w:rPr>
        <w:t>第一条  车辆管理</w:t>
      </w:r>
    </w:p>
    <w:p>
      <w:pPr>
        <w:pStyle w:val="Normal"/>
        <w:tabs>
          <w:tab w:val="clear" w:pos="420"/>
          <w:tab w:val="left" w:pos="30" w:leader="none"/>
        </w:tabs>
        <w:spacing w:lineRule="auto" w:line="360"/>
        <w:ind w:firstLine="640"/>
        <w:jc w:val="start"/>
        <w:rPr>
          <w:rFonts w:ascii="仿宋" w:hAnsi="仿宋" w:eastAsia="仿宋" w:cs="仿宋"/>
          <w:sz w:val="32"/>
          <w:szCs w:val="32"/>
        </w:rPr>
      </w:pPr>
      <w:r>
        <w:rPr>
          <w:rFonts w:eastAsia="黑体" w:cs="仿宋" w:ascii="SimHei" w:hAnsi="SimHei"/>
          <w:sz w:val="32"/>
          <w:szCs w:val="32"/>
        </w:rPr>
        <w:t>1</w:t>
      </w:r>
      <w:r>
        <w:rPr>
          <w:rFonts w:ascii="SimHei" w:hAnsi="SimHei" w:cs="仿宋" w:eastAsia="黑体"/>
          <w:sz w:val="32"/>
          <w:szCs w:val="32"/>
        </w:rPr>
        <w:t>、公司公务车的管理、证照、稽核等事务统由办公室负责管理。</w:t>
      </w:r>
    </w:p>
    <w:p>
      <w:pPr>
        <w:pStyle w:val="Normal"/>
        <w:tabs>
          <w:tab w:val="clear" w:pos="420"/>
          <w:tab w:val="left" w:pos="30" w:leader="none"/>
        </w:tabs>
        <w:spacing w:lineRule="auto" w:line="360"/>
        <w:ind w:firstLine="640"/>
        <w:jc w:val="start"/>
        <w:rPr>
          <w:rFonts w:ascii="仿宋" w:hAnsi="仿宋" w:eastAsia="仿宋" w:cs="仿宋"/>
          <w:sz w:val="32"/>
          <w:szCs w:val="32"/>
        </w:rPr>
      </w:pPr>
      <w:r>
        <w:rPr>
          <w:rFonts w:eastAsia="黑体" w:cs="仿宋" w:ascii="SimHei" w:hAnsi="SimHei"/>
          <w:sz w:val="32"/>
          <w:szCs w:val="32"/>
        </w:rPr>
        <w:t>2</w:t>
      </w:r>
      <w:r>
        <w:rPr>
          <w:rFonts w:ascii="SimHei" w:hAnsi="SimHei" w:cs="仿宋" w:eastAsia="黑体"/>
          <w:sz w:val="32"/>
          <w:szCs w:val="32"/>
        </w:rPr>
        <w:t>、本公司人员因公用车须提前一天前向车辆管理员申请调派；填写车辆用车申请单，经部门经理签字后报车辆管理员，车辆管理员依重要性顺序派车。不按规定办理申请，不得派车。如遇特殊紧急情况急需用车的，需经主管领导同意方可调派。</w:t>
      </w:r>
    </w:p>
    <w:p>
      <w:pPr>
        <w:pStyle w:val="Normal"/>
        <w:tabs>
          <w:tab w:val="clear" w:pos="420"/>
          <w:tab w:val="left" w:pos="30" w:leader="none"/>
        </w:tabs>
        <w:spacing w:lineRule="auto" w:line="360"/>
        <w:ind w:firstLine="646"/>
        <w:jc w:val="start"/>
        <w:rPr>
          <w:rFonts w:ascii="仿宋" w:hAnsi="仿宋" w:eastAsia="仿宋" w:cs="仿宋"/>
          <w:sz w:val="32"/>
          <w:szCs w:val="32"/>
        </w:rPr>
      </w:pPr>
      <w:r>
        <w:rPr>
          <w:rFonts w:eastAsia="黑体" w:cs="仿宋" w:ascii="SimHei" w:hAnsi="SimHei"/>
          <w:sz w:val="32"/>
          <w:szCs w:val="32"/>
        </w:rPr>
        <w:t xml:space="preserve">3 </w:t>
      </w:r>
      <w:r>
        <w:rPr>
          <w:rFonts w:ascii="SimHei" w:hAnsi="SimHei" w:cs="仿宋" w:eastAsia="黑体"/>
          <w:sz w:val="32"/>
          <w:szCs w:val="32"/>
        </w:rPr>
        <w:t>每车应设置“车辆行驶记录表”，使用前应核对车辆里程表与记录表上前一次用车的记载是否相符。使用后应记载行驶里程、时间、地点、用途等。办公室每月抽查一次。发现记载不实、不全或未记载者应呈报主管提出批评，对不听劝阻屡教屡犯者应给以处分，并停止其使用权利。</w:t>
      </w:r>
    </w:p>
    <w:p>
      <w:pPr>
        <w:pStyle w:val="Normal"/>
        <w:tabs>
          <w:tab w:val="clear" w:pos="420"/>
          <w:tab w:val="left" w:pos="30" w:leader="none"/>
        </w:tabs>
        <w:spacing w:lineRule="auto" w:line="360"/>
        <w:ind w:firstLine="646"/>
        <w:jc w:val="start"/>
        <w:rPr>
          <w:rFonts w:ascii="仿宋" w:hAnsi="仿宋" w:eastAsia="仿宋" w:cs="仿宋"/>
          <w:sz w:val="32"/>
          <w:szCs w:val="32"/>
        </w:rPr>
      </w:pPr>
      <w:r>
        <w:rPr>
          <w:rFonts w:eastAsia="黑体" w:cs="仿宋" w:ascii="SimHei" w:hAnsi="SimHei"/>
          <w:sz w:val="32"/>
          <w:szCs w:val="32"/>
        </w:rPr>
        <w:t xml:space="preserve">4 </w:t>
      </w:r>
      <w:r>
        <w:rPr>
          <w:rFonts w:ascii="SimHei" w:hAnsi="SimHei" w:cs="仿宋" w:eastAsia="黑体"/>
          <w:sz w:val="32"/>
          <w:szCs w:val="32"/>
        </w:rPr>
        <w:t>每车设置“车辆使用记录表”，办公室主任检查加油及修护记录，以了解车辆受控状况。每月初连同行驶纪录表一并转办公室稽核。</w:t>
      </w:r>
    </w:p>
    <w:p>
      <w:pPr>
        <w:pStyle w:val="Normal"/>
        <w:tabs>
          <w:tab w:val="clear" w:pos="420"/>
          <w:tab w:val="left" w:pos="30" w:leader="none"/>
        </w:tabs>
        <w:spacing w:lineRule="auto" w:line="360"/>
        <w:jc w:val="start"/>
        <w:rPr>
          <w:rFonts w:ascii="仿宋" w:hAnsi="仿宋" w:eastAsia="仿宋" w:cs="仿宋"/>
          <w:sz w:val="32"/>
          <w:szCs w:val="32"/>
        </w:rPr>
      </w:pPr>
      <w:r>
        <w:rPr>
          <w:rFonts w:ascii="SimHei" w:hAnsi="SimHei" w:cs="仿宋" w:eastAsia="黑体"/>
          <w:sz w:val="32"/>
          <w:szCs w:val="32"/>
        </w:rPr>
        <w:t>第二条  车辆使用</w:t>
      </w:r>
    </w:p>
    <w:p>
      <w:pPr>
        <w:pStyle w:val="Normal"/>
        <w:tabs>
          <w:tab w:val="clear" w:pos="420"/>
          <w:tab w:val="left" w:pos="30" w:leader="none"/>
        </w:tabs>
        <w:spacing w:lineRule="auto" w:line="360"/>
        <w:ind w:firstLine="640"/>
        <w:jc w:val="start"/>
        <w:rPr>
          <w:rFonts w:ascii="仿宋" w:hAnsi="仿宋" w:eastAsia="仿宋" w:cs="仿宋"/>
          <w:sz w:val="32"/>
          <w:szCs w:val="32"/>
        </w:rPr>
      </w:pPr>
      <w:r>
        <w:rPr>
          <w:rFonts w:eastAsia="黑体" w:cs="仿宋" w:ascii="SimHei" w:hAnsi="SimHei"/>
          <w:sz w:val="32"/>
          <w:szCs w:val="32"/>
        </w:rPr>
        <w:t>1</w:t>
      </w:r>
      <w:r>
        <w:rPr>
          <w:rFonts w:ascii="SimHei" w:hAnsi="SimHei" w:cs="仿宋" w:eastAsia="黑体"/>
          <w:sz w:val="32"/>
          <w:szCs w:val="32"/>
        </w:rPr>
        <w:t>、驾驶员必须具有驾照。</w:t>
      </w:r>
    </w:p>
    <w:p>
      <w:pPr>
        <w:pStyle w:val="Normal"/>
        <w:tabs>
          <w:tab w:val="clear" w:pos="420"/>
          <w:tab w:val="left" w:pos="30" w:leader="none"/>
        </w:tabs>
        <w:spacing w:lineRule="auto" w:line="360"/>
        <w:ind w:firstLine="646"/>
        <w:jc w:val="start"/>
        <w:rPr>
          <w:rFonts w:ascii="仿宋" w:hAnsi="仿宋" w:eastAsia="仿宋" w:cs="仿宋"/>
          <w:sz w:val="32"/>
          <w:szCs w:val="32"/>
        </w:rPr>
      </w:pPr>
      <w:r>
        <w:rPr>
          <w:rFonts w:eastAsia="黑体" w:cs="仿宋" w:ascii="SimHei" w:hAnsi="SimHei"/>
          <w:sz w:val="32"/>
          <w:szCs w:val="32"/>
        </w:rPr>
        <w:t>2</w:t>
      </w:r>
      <w:r>
        <w:rPr>
          <w:rFonts w:ascii="SimHei" w:hAnsi="SimHei" w:cs="仿宋" w:eastAsia="黑体"/>
          <w:sz w:val="32"/>
          <w:szCs w:val="32"/>
        </w:rPr>
        <w:t>、公务车不得借予非本公司人员使用。</w:t>
      </w:r>
    </w:p>
    <w:p>
      <w:pPr>
        <w:pStyle w:val="Normal"/>
        <w:tabs>
          <w:tab w:val="clear" w:pos="420"/>
          <w:tab w:val="left" w:pos="30" w:leader="none"/>
        </w:tabs>
        <w:spacing w:lineRule="auto" w:line="360"/>
        <w:ind w:firstLine="646"/>
        <w:jc w:val="start"/>
        <w:rPr>
          <w:rFonts w:ascii="仿宋" w:hAnsi="仿宋" w:eastAsia="仿宋" w:cs="仿宋"/>
          <w:sz w:val="32"/>
          <w:szCs w:val="32"/>
        </w:rPr>
      </w:pPr>
      <w:r>
        <w:rPr>
          <w:rFonts w:eastAsia="黑体" w:cs="仿宋" w:ascii="SimHei" w:hAnsi="SimHei"/>
          <w:sz w:val="32"/>
          <w:szCs w:val="32"/>
        </w:rPr>
        <w:t>3</w:t>
      </w:r>
      <w:r>
        <w:rPr>
          <w:rFonts w:ascii="SimHei" w:hAnsi="SimHei" w:cs="仿宋" w:eastAsia="黑体"/>
          <w:sz w:val="32"/>
          <w:szCs w:val="32"/>
        </w:rPr>
        <w:t>、驾驶员于驾驶车辆前应对车辆做基本检查（如水箱、油量、机油、刹车油、电瓶液、轮胎、外观等），如发现故障、配件失窃或损坏等现象，应立即报告，否则最后驾驶员要对由此引发的后果负责。</w:t>
      </w:r>
    </w:p>
    <w:p>
      <w:pPr>
        <w:pStyle w:val="Normal"/>
        <w:tabs>
          <w:tab w:val="clear" w:pos="420"/>
          <w:tab w:val="left" w:pos="30" w:leader="none"/>
        </w:tabs>
        <w:spacing w:lineRule="auto" w:line="360"/>
        <w:ind w:firstLine="646"/>
        <w:jc w:val="start"/>
        <w:rPr>
          <w:rFonts w:ascii="仿宋" w:hAnsi="仿宋" w:eastAsia="仿宋" w:cs="仿宋"/>
          <w:sz w:val="32"/>
          <w:szCs w:val="32"/>
        </w:rPr>
      </w:pPr>
      <w:r>
        <w:rPr>
          <w:rFonts w:eastAsia="黑体" w:cs="仿宋" w:ascii="SimHei" w:hAnsi="SimHei"/>
          <w:sz w:val="32"/>
          <w:szCs w:val="32"/>
        </w:rPr>
        <w:t>4</w:t>
      </w:r>
      <w:r>
        <w:rPr>
          <w:rFonts w:ascii="SimHei" w:hAnsi="SimHei" w:cs="仿宋" w:eastAsia="黑体"/>
          <w:sz w:val="32"/>
          <w:szCs w:val="32"/>
        </w:rPr>
        <w:t>、驾驶员须严守交通规则，增强服务意识，提高服务质量，对已经批准的公务用车，不得以任何借口推诿拖延。</w:t>
      </w:r>
    </w:p>
    <w:p>
      <w:pPr>
        <w:pStyle w:val="Normal"/>
        <w:tabs>
          <w:tab w:val="clear" w:pos="420"/>
          <w:tab w:val="left" w:pos="30" w:leader="none"/>
        </w:tabs>
        <w:spacing w:lineRule="auto" w:line="360"/>
        <w:ind w:end="-210" w:firstLine="646"/>
        <w:jc w:val="start"/>
        <w:rPr>
          <w:rFonts w:ascii="仿宋" w:hAnsi="仿宋" w:eastAsia="仿宋" w:cs="仿宋"/>
          <w:sz w:val="32"/>
          <w:szCs w:val="32"/>
        </w:rPr>
      </w:pPr>
      <w:r>
        <w:rPr>
          <w:rFonts w:eastAsia="黑体" w:cs="仿宋" w:ascii="SimHei" w:hAnsi="SimHei"/>
          <w:sz w:val="32"/>
          <w:szCs w:val="32"/>
        </w:rPr>
        <w:t>5</w:t>
      </w:r>
      <w:r>
        <w:rPr>
          <w:rFonts w:ascii="SimHei" w:hAnsi="SimHei" w:cs="仿宋" w:eastAsia="黑体"/>
          <w:sz w:val="32"/>
          <w:szCs w:val="32"/>
        </w:rPr>
        <w:t>、驾驶员不得擅自将公务车开回家，或做私用，违者罚款。经公司领导特许者例外。</w:t>
      </w:r>
    </w:p>
    <w:p>
      <w:pPr>
        <w:pStyle w:val="Normal"/>
        <w:tabs>
          <w:tab w:val="clear" w:pos="420"/>
          <w:tab w:val="left" w:pos="30" w:leader="none"/>
        </w:tabs>
        <w:spacing w:lineRule="auto" w:line="360"/>
        <w:ind w:firstLine="646"/>
        <w:jc w:val="start"/>
        <w:rPr>
          <w:rFonts w:ascii="仿宋" w:hAnsi="仿宋" w:eastAsia="仿宋" w:cs="仿宋"/>
          <w:sz w:val="32"/>
          <w:szCs w:val="32"/>
        </w:rPr>
      </w:pPr>
      <w:r>
        <w:rPr>
          <w:rFonts w:eastAsia="黑体" w:cs="仿宋" w:ascii="SimHei" w:hAnsi="SimHei"/>
          <w:sz w:val="32"/>
          <w:szCs w:val="32"/>
        </w:rPr>
        <w:t>6</w:t>
      </w:r>
      <w:r>
        <w:rPr>
          <w:rFonts w:ascii="SimHei" w:hAnsi="SimHei" w:cs="仿宋" w:eastAsia="黑体"/>
          <w:sz w:val="32"/>
          <w:szCs w:val="32"/>
        </w:rPr>
        <w:t>、车辆应停放于指定位置、停车场或适当合法位置。任意放置车辆导致违犯交通规则、损毁、失窃，由驾驶员赔偿损失，并予之以处分。</w:t>
      </w:r>
    </w:p>
    <w:p>
      <w:pPr>
        <w:pStyle w:val="Normal"/>
        <w:tabs>
          <w:tab w:val="clear" w:pos="420"/>
          <w:tab w:val="left" w:pos="30" w:leader="none"/>
        </w:tabs>
        <w:spacing w:lineRule="auto" w:line="360"/>
        <w:ind w:firstLine="646"/>
        <w:jc w:val="start"/>
        <w:rPr>
          <w:rFonts w:ascii="仿宋" w:hAnsi="仿宋" w:eastAsia="仿宋" w:cs="仿宋"/>
          <w:sz w:val="32"/>
          <w:szCs w:val="32"/>
        </w:rPr>
      </w:pPr>
      <w:r>
        <w:rPr>
          <w:rFonts w:eastAsia="黑体" w:cs="仿宋" w:ascii="SimHei" w:hAnsi="SimHei"/>
          <w:sz w:val="32"/>
          <w:szCs w:val="32"/>
        </w:rPr>
        <w:t>7</w:t>
      </w:r>
      <w:r>
        <w:rPr>
          <w:rFonts w:ascii="SimHei" w:hAnsi="SimHei" w:cs="仿宋" w:eastAsia="黑体"/>
          <w:sz w:val="32"/>
          <w:szCs w:val="32"/>
        </w:rPr>
        <w:t>、用车人应爱护车辆，保证机件、外观良好，使用后并应将车辆清洗干净。</w:t>
      </w:r>
    </w:p>
    <w:p>
      <w:pPr>
        <w:pStyle w:val="Normal"/>
        <w:tabs>
          <w:tab w:val="clear" w:pos="420"/>
          <w:tab w:val="left" w:pos="30" w:leader="none"/>
        </w:tabs>
        <w:spacing w:lineRule="auto" w:line="360"/>
        <w:ind w:firstLine="646"/>
        <w:jc w:val="start"/>
        <w:rPr>
          <w:rFonts w:ascii="仿宋" w:hAnsi="仿宋" w:eastAsia="仿宋" w:cs="仿宋"/>
          <w:sz w:val="32"/>
          <w:szCs w:val="32"/>
        </w:rPr>
      </w:pPr>
      <w:r>
        <w:rPr>
          <w:rFonts w:eastAsia="黑体" w:cs="仿宋" w:ascii="SimHei" w:hAnsi="SimHei"/>
          <w:sz w:val="32"/>
          <w:szCs w:val="32"/>
        </w:rPr>
        <w:t>8</w:t>
      </w:r>
      <w:r>
        <w:rPr>
          <w:rFonts w:ascii="SimHei" w:hAnsi="SimHei" w:cs="仿宋" w:eastAsia="黑体"/>
          <w:sz w:val="32"/>
          <w:szCs w:val="32"/>
        </w:rPr>
        <w:t>、如违反公司规定私用时若发生事故，而致违规、损毁、失窃等，在扣除理赔额后全部由私人负担。</w:t>
      </w:r>
    </w:p>
    <w:p>
      <w:pPr>
        <w:pStyle w:val="Normal"/>
        <w:numPr>
          <w:ilvl w:val="0"/>
          <w:numId w:val="0"/>
        </w:numPr>
        <w:tabs>
          <w:tab w:val="clear" w:pos="420"/>
          <w:tab w:val="left" w:pos="30" w:leader="none"/>
        </w:tabs>
        <w:spacing w:lineRule="auto" w:line="360"/>
        <w:jc w:val="start"/>
        <w:outlineLvl w:val="0"/>
        <w:rPr>
          <w:rFonts w:ascii="仿宋" w:hAnsi="仿宋" w:eastAsia="仿宋" w:cs="仿宋"/>
          <w:sz w:val="32"/>
          <w:szCs w:val="32"/>
        </w:rPr>
      </w:pPr>
      <w:r>
        <w:rPr>
          <w:rFonts w:ascii="SimHei" w:hAnsi="SimHei" w:cs="仿宋" w:eastAsia="黑体"/>
          <w:sz w:val="32"/>
          <w:szCs w:val="32"/>
        </w:rPr>
        <w:t>第三条  车辆维修保养</w:t>
      </w:r>
    </w:p>
    <w:p>
      <w:pPr>
        <w:pStyle w:val="Normal"/>
        <w:tabs>
          <w:tab w:val="clear" w:pos="420"/>
          <w:tab w:val="left" w:pos="30" w:leader="none"/>
        </w:tabs>
        <w:spacing w:lineRule="auto" w:line="360"/>
        <w:ind w:firstLine="640"/>
        <w:jc w:val="start"/>
        <w:rPr>
          <w:rFonts w:ascii="仿宋" w:hAnsi="仿宋" w:eastAsia="仿宋" w:cs="仿宋"/>
          <w:sz w:val="32"/>
          <w:szCs w:val="32"/>
        </w:rPr>
      </w:pPr>
      <w:r>
        <w:rPr>
          <w:rFonts w:eastAsia="黑体" w:cs="仿宋" w:ascii="SimHei" w:hAnsi="SimHei"/>
          <w:sz w:val="32"/>
          <w:szCs w:val="32"/>
        </w:rPr>
        <w:t>1</w:t>
      </w:r>
      <w:r>
        <w:rPr>
          <w:rFonts w:ascii="SimHei" w:hAnsi="SimHei" w:cs="仿宋" w:eastAsia="黑体"/>
          <w:sz w:val="32"/>
          <w:szCs w:val="32"/>
        </w:rPr>
        <w:t>、车辆维修、保养等，车辆管理员应事先书面向办公室说明，经主管领导同意后，由车辆管理员到指定保养部门，或到特约修护厂维修，否则修护费一律不予报销。</w:t>
      </w:r>
    </w:p>
    <w:p>
      <w:pPr>
        <w:pStyle w:val="Normal"/>
        <w:tabs>
          <w:tab w:val="clear" w:pos="420"/>
          <w:tab w:val="left" w:pos="30" w:leader="none"/>
        </w:tabs>
        <w:spacing w:lineRule="auto" w:line="360"/>
        <w:ind w:firstLine="646"/>
        <w:jc w:val="start"/>
        <w:rPr>
          <w:rFonts w:ascii="仿宋" w:hAnsi="仿宋" w:eastAsia="仿宋" w:cs="仿宋"/>
          <w:sz w:val="32"/>
          <w:szCs w:val="32"/>
        </w:rPr>
      </w:pPr>
      <w:r>
        <w:rPr>
          <w:rFonts w:eastAsia="黑体" w:cs="仿宋" w:ascii="SimHei" w:hAnsi="SimHei"/>
          <w:sz w:val="32"/>
          <w:szCs w:val="32"/>
        </w:rPr>
        <w:t>2</w:t>
      </w:r>
      <w:r>
        <w:rPr>
          <w:rFonts w:ascii="SimHei" w:hAnsi="SimHei" w:cs="仿宋" w:eastAsia="黑体"/>
          <w:sz w:val="32"/>
          <w:szCs w:val="32"/>
        </w:rPr>
        <w:t>、车辆于行驶途中发生故障或其他耗损急需修复或更换零件时，应与车辆管理员及时联系，说明发生故障部位，经请示主管领导同意后方可进行修理，所产生的费用及修理明细单保留好，作为报销凭证，否则所产生的费用不予报销。</w:t>
      </w:r>
    </w:p>
    <w:p>
      <w:pPr>
        <w:pStyle w:val="Normal"/>
        <w:tabs>
          <w:tab w:val="clear" w:pos="420"/>
          <w:tab w:val="left" w:pos="30" w:leader="none"/>
        </w:tabs>
        <w:spacing w:lineRule="auto" w:line="360"/>
        <w:ind w:firstLine="646"/>
        <w:jc w:val="start"/>
        <w:rPr>
          <w:rFonts w:ascii="仿宋" w:hAnsi="仿宋" w:eastAsia="仿宋" w:cs="仿宋"/>
          <w:sz w:val="32"/>
          <w:szCs w:val="32"/>
        </w:rPr>
      </w:pPr>
      <w:r>
        <w:rPr>
          <w:rFonts w:eastAsia="黑体" w:cs="仿宋" w:ascii="SimHei" w:hAnsi="SimHei"/>
          <w:sz w:val="32"/>
          <w:szCs w:val="32"/>
        </w:rPr>
        <w:t>3</w:t>
      </w:r>
      <w:r>
        <w:rPr>
          <w:rFonts w:ascii="SimHei" w:hAnsi="SimHei" w:cs="仿宋" w:eastAsia="黑体"/>
          <w:sz w:val="32"/>
          <w:szCs w:val="32"/>
        </w:rPr>
        <w:t>、如由于驾驶员使用不当或车辆管理员疏于保养，而致车辆损坏或机件故障，所需之修护费，应依情节轻重，由公司与驾驶人或车辆管理员负担。</w:t>
      </w:r>
    </w:p>
    <w:p>
      <w:pPr>
        <w:pStyle w:val="Normal"/>
        <w:tabs>
          <w:tab w:val="clear" w:pos="420"/>
          <w:tab w:val="left" w:pos="30" w:leader="none"/>
        </w:tabs>
        <w:spacing w:lineRule="auto" w:line="360"/>
        <w:ind w:firstLine="646"/>
        <w:jc w:val="start"/>
        <w:rPr>
          <w:rFonts w:ascii="仿宋" w:hAnsi="仿宋" w:eastAsia="仿宋" w:cs="仿宋"/>
          <w:sz w:val="32"/>
          <w:szCs w:val="32"/>
        </w:rPr>
      </w:pPr>
      <w:r>
        <w:rPr>
          <w:rFonts w:eastAsia="黑体" w:cs="仿宋" w:ascii="SimHei" w:hAnsi="SimHei"/>
          <w:sz w:val="32"/>
          <w:szCs w:val="32"/>
        </w:rPr>
        <w:t>4</w:t>
      </w:r>
      <w:r>
        <w:rPr>
          <w:rFonts w:ascii="SimHei" w:hAnsi="SimHei" w:cs="仿宋" w:eastAsia="黑体"/>
          <w:sz w:val="32"/>
          <w:szCs w:val="32"/>
        </w:rPr>
        <w:t>、发生交通事故</w:t>
      </w:r>
      <w:r>
        <w:rPr>
          <w:rFonts w:ascii="SimHei" w:hAnsi="SimHei" w:cs="仿宋" w:eastAsia="黑体"/>
          <w:bCs/>
          <w:sz w:val="32"/>
          <w:szCs w:val="32"/>
        </w:rPr>
        <w:t>造成经济损失时，按事故的性质分别处以扣减工资和罚款的处罚。</w:t>
      </w:r>
    </w:p>
    <w:p>
      <w:pPr>
        <w:pStyle w:val="Normal"/>
        <w:tabs>
          <w:tab w:val="clear" w:pos="420"/>
          <w:tab w:val="left" w:pos="30" w:leader="none"/>
        </w:tabs>
        <w:spacing w:lineRule="auto" w:line="360"/>
        <w:jc w:val="start"/>
        <w:rPr>
          <w:rFonts w:ascii="仿宋" w:hAnsi="仿宋" w:eastAsia="仿宋" w:cs="仿宋"/>
          <w:sz w:val="32"/>
          <w:szCs w:val="32"/>
        </w:rPr>
      </w:pPr>
      <w:r>
        <w:rPr>
          <w:rFonts w:ascii="SimHei" w:hAnsi="SimHei" w:cs="仿宋" w:eastAsia="黑体"/>
          <w:sz w:val="32"/>
          <w:szCs w:val="32"/>
        </w:rPr>
        <w:t>第四条  费用报销</w:t>
      </w:r>
    </w:p>
    <w:p>
      <w:pPr>
        <w:pStyle w:val="Normal"/>
        <w:tabs>
          <w:tab w:val="clear" w:pos="420"/>
          <w:tab w:val="left" w:pos="30" w:leader="none"/>
        </w:tabs>
        <w:spacing w:lineRule="auto" w:line="360"/>
        <w:ind w:firstLine="646"/>
        <w:jc w:val="start"/>
        <w:rPr>
          <w:rFonts w:ascii="仿宋" w:hAnsi="仿宋" w:eastAsia="仿宋" w:cs="仿宋"/>
          <w:sz w:val="32"/>
          <w:szCs w:val="32"/>
        </w:rPr>
      </w:pPr>
      <w:r>
        <w:rPr>
          <w:rFonts w:eastAsia="黑体" w:cs="仿宋" w:ascii="SimHei" w:hAnsi="SimHei"/>
          <w:sz w:val="32"/>
          <w:szCs w:val="32"/>
        </w:rPr>
        <w:t>1</w:t>
      </w:r>
      <w:r>
        <w:rPr>
          <w:rFonts w:ascii="SimHei" w:hAnsi="SimHei" w:cs="仿宋" w:eastAsia="黑体"/>
          <w:sz w:val="32"/>
          <w:szCs w:val="32"/>
        </w:rPr>
        <w:t>、所有公务车的报销由车辆管理员履行手续。</w:t>
      </w:r>
    </w:p>
    <w:p>
      <w:pPr>
        <w:pStyle w:val="Normal"/>
        <w:tabs>
          <w:tab w:val="clear" w:pos="420"/>
          <w:tab w:val="left" w:pos="30" w:leader="none"/>
        </w:tabs>
        <w:spacing w:lineRule="auto" w:line="360"/>
        <w:ind w:firstLine="646"/>
        <w:jc w:val="start"/>
        <w:rPr>
          <w:rFonts w:ascii="仿宋" w:hAnsi="仿宋" w:eastAsia="仿宋" w:cs="仿宋"/>
          <w:sz w:val="32"/>
          <w:szCs w:val="32"/>
          <w:bdr w:val="single" w:sz="4" w:space="0" w:color="000000"/>
        </w:rPr>
      </w:pPr>
      <w:r>
        <w:rPr>
          <w:rFonts w:eastAsia="黑体" w:cs="仿宋" w:ascii="SimHei" w:hAnsi="SimHei"/>
          <w:sz w:val="32"/>
          <w:szCs w:val="32"/>
        </w:rPr>
        <w:t>2</w:t>
      </w:r>
      <w:r>
        <w:rPr>
          <w:rFonts w:ascii="SimHei" w:hAnsi="SimHei" w:cs="仿宋" w:eastAsia="黑体"/>
          <w:sz w:val="32"/>
          <w:szCs w:val="32"/>
        </w:rPr>
        <w:t>、公务车油料及维修费以凭证实报实销。</w:t>
      </w:r>
    </w:p>
    <w:p>
      <w:pPr>
        <w:pStyle w:val="Normal"/>
        <w:tabs>
          <w:tab w:val="clear" w:pos="420"/>
          <w:tab w:val="left" w:pos="30" w:leader="none"/>
        </w:tabs>
        <w:spacing w:lineRule="auto" w:line="360"/>
        <w:ind w:firstLine="646"/>
        <w:jc w:val="start"/>
        <w:rPr>
          <w:rFonts w:ascii="仿宋" w:hAnsi="仿宋" w:eastAsia="仿宋" w:cs="仿宋"/>
          <w:sz w:val="32"/>
          <w:szCs w:val="32"/>
        </w:rPr>
      </w:pPr>
      <w:r>
        <w:rPr>
          <w:rFonts w:eastAsia="黑体" w:cs="仿宋" w:ascii="SimHei" w:hAnsi="SimHei"/>
          <w:sz w:val="32"/>
          <w:szCs w:val="32"/>
        </w:rPr>
        <w:t>3</w:t>
      </w:r>
      <w:r>
        <w:rPr>
          <w:rFonts w:ascii="SimHei" w:hAnsi="SimHei" w:cs="仿宋" w:eastAsia="黑体"/>
          <w:sz w:val="32"/>
          <w:szCs w:val="32"/>
        </w:rPr>
        <w:t>、因公用车过桥费、过路费、停车费以凭证实报实销，需用车部门经理在票据上签字。</w:t>
      </w:r>
    </w:p>
    <w:p>
      <w:pPr>
        <w:pStyle w:val="Normal"/>
        <w:tabs>
          <w:tab w:val="clear" w:pos="420"/>
          <w:tab w:val="left" w:pos="30" w:leader="none"/>
        </w:tabs>
        <w:spacing w:lineRule="auto" w:line="360"/>
        <w:ind w:firstLine="646"/>
        <w:jc w:val="start"/>
        <w:rPr/>
      </w:pPr>
      <w:r>
        <w:rPr>
          <w:rFonts w:eastAsia="黑体" w:cs="仿宋" w:ascii="SimHei" w:hAnsi="SimHei"/>
          <w:sz w:val="32"/>
          <w:szCs w:val="32"/>
        </w:rPr>
        <w:t>4</w:t>
      </w:r>
      <w:r>
        <w:rPr>
          <w:rFonts w:ascii="SimHei" w:hAnsi="SimHei" w:cs="仿宋" w:eastAsia="黑体"/>
          <w:sz w:val="32"/>
          <w:szCs w:val="32"/>
        </w:rPr>
        <w:t>、</w:t>
      </w:r>
      <w:r>
        <w:rPr>
          <w:rFonts w:ascii="SimHei" w:hAnsi="SimHei" w:cs="仿宋" w:eastAsia="黑体"/>
          <w:bCs/>
          <w:sz w:val="32"/>
          <w:szCs w:val="32"/>
        </w:rPr>
        <w:t>交通违章罚款不予报销</w:t>
      </w:r>
      <w:r>
        <w:rPr>
          <w:rFonts w:ascii="SimHei" w:hAnsi="SimHei" w:cs="仿宋" w:eastAsia="黑体"/>
          <w:sz w:val="32"/>
          <w:szCs w:val="32"/>
        </w:rPr>
        <w:t>。</w:t>
      </w:r>
    </w:p>
    <w:p>
      <w:pPr>
        <w:pStyle w:val="Normal"/>
        <w:tabs>
          <w:tab w:val="clear" w:pos="420"/>
          <w:tab w:val="left" w:pos="30" w:leader="none"/>
        </w:tabs>
        <w:spacing w:lineRule="auto" w:line="360"/>
        <w:jc w:val="start"/>
        <w:rPr/>
      </w:pPr>
      <w:r>
        <w:rPr>
          <w:rFonts w:ascii="SimHei" w:hAnsi="SimHei" w:cs="仿宋" w:eastAsia="黑体"/>
          <w:sz w:val="32"/>
          <w:szCs w:val="32"/>
        </w:rPr>
        <w:t xml:space="preserve">第五条  </w:t>
      </w:r>
      <w:r>
        <w:rPr>
          <w:rFonts w:ascii="SimHei" w:hAnsi="SimHei" w:cs="仿宋" w:eastAsia="黑体"/>
          <w:bCs/>
          <w:sz w:val="32"/>
          <w:szCs w:val="32"/>
        </w:rPr>
        <w:t>每月</w:t>
      </w:r>
      <w:r>
        <w:rPr>
          <w:rFonts w:eastAsia="黑体" w:cs="仿宋" w:ascii="SimHei" w:hAnsi="SimHei"/>
          <w:bCs/>
          <w:sz w:val="32"/>
          <w:szCs w:val="32"/>
        </w:rPr>
        <w:t>28</w:t>
      </w:r>
      <w:r>
        <w:rPr>
          <w:rFonts w:ascii="SimHei" w:hAnsi="SimHei" w:cs="仿宋" w:eastAsia="黑体"/>
          <w:bCs/>
          <w:sz w:val="32"/>
          <w:szCs w:val="32"/>
        </w:rPr>
        <w:t>号为公司安全日，驾驶员必须准时参加安全日活动，学习交通安全知识。</w:t>
      </w:r>
    </w:p>
    <w:p>
      <w:pPr>
        <w:pStyle w:val="Normal"/>
        <w:tabs>
          <w:tab w:val="clear" w:pos="420"/>
          <w:tab w:val="left" w:pos="30" w:leader="none"/>
        </w:tabs>
        <w:spacing w:lineRule="auto" w:line="360"/>
        <w:jc w:val="start"/>
        <w:rPr>
          <w:rFonts w:ascii="仿宋" w:hAnsi="仿宋" w:eastAsia="仿宋" w:cs="仿宋"/>
          <w:bCs/>
          <w:sz w:val="32"/>
          <w:szCs w:val="32"/>
        </w:rPr>
      </w:pPr>
      <w:r>
        <w:rPr>
          <w:rFonts w:eastAsia="黑体" w:cs="仿宋" w:ascii="SimHei" w:hAnsi="SimHei"/>
          <w:bCs/>
          <w:sz w:val="32"/>
          <w:szCs w:val="32"/>
        </w:rPr>
      </w:r>
    </w:p>
    <w:p>
      <w:pPr>
        <w:pStyle w:val="Normal"/>
        <w:tabs>
          <w:tab w:val="clear" w:pos="420"/>
          <w:tab w:val="left" w:pos="30" w:leader="none"/>
        </w:tabs>
        <w:spacing w:lineRule="auto" w:line="360"/>
        <w:jc w:val="start"/>
        <w:rPr>
          <w:rFonts w:ascii="仿宋" w:hAnsi="仿宋" w:eastAsia="仿宋" w:cs="仿宋"/>
          <w:bCs/>
          <w:sz w:val="32"/>
          <w:szCs w:val="32"/>
        </w:rPr>
      </w:pPr>
      <w:r>
        <w:rPr>
          <w:rFonts w:eastAsia="黑体" w:cs="仿宋" w:ascii="SimHei" w:hAnsi="SimHei"/>
          <w:bCs/>
          <w:sz w:val="32"/>
          <w:szCs w:val="32"/>
        </w:rPr>
      </w:r>
    </w:p>
    <w:p>
      <w:pPr>
        <w:pStyle w:val="Normal"/>
        <w:tabs>
          <w:tab w:val="clear" w:pos="420"/>
          <w:tab w:val="left" w:pos="30" w:leader="none"/>
        </w:tabs>
        <w:spacing w:lineRule="auto" w:line="360"/>
        <w:jc w:val="center"/>
        <w:rPr>
          <w:rFonts w:ascii="仿宋" w:hAnsi="仿宋" w:eastAsia="仿宋" w:cs="仿宋"/>
          <w:b/>
          <w:b/>
          <w:sz w:val="32"/>
          <w:szCs w:val="32"/>
        </w:rPr>
      </w:pPr>
      <w:r>
        <w:rPr>
          <w:rFonts w:ascii="SimHei" w:hAnsi="SimHei" w:cs="仿宋" w:eastAsia="黑体"/>
          <w:b/>
          <w:sz w:val="32"/>
          <w:szCs w:val="32"/>
        </w:rPr>
        <w:t>办公用品管理制度</w:t>
      </w:r>
    </w:p>
    <w:p>
      <w:pPr>
        <w:pStyle w:val="Normal"/>
        <w:tabs>
          <w:tab w:val="clear" w:pos="420"/>
          <w:tab w:val="left" w:pos="30" w:leader="none"/>
        </w:tabs>
        <w:spacing w:lineRule="auto" w:line="360"/>
        <w:jc w:val="center"/>
        <w:rPr>
          <w:rFonts w:ascii="仿宋" w:hAnsi="仿宋" w:eastAsia="仿宋" w:cs="仿宋"/>
          <w:b/>
          <w:b/>
          <w:sz w:val="32"/>
          <w:szCs w:val="32"/>
        </w:rPr>
      </w:pPr>
      <w:r>
        <w:rPr>
          <w:rFonts w:eastAsia="黑体" w:cs="仿宋" w:ascii="SimHei" w:hAnsi="SimHei"/>
          <w:b/>
          <w:sz w:val="32"/>
          <w:szCs w:val="32"/>
        </w:rPr>
      </w:r>
    </w:p>
    <w:p>
      <w:pPr>
        <w:pStyle w:val="Normal"/>
        <w:spacing w:lineRule="auto" w:line="360"/>
        <w:ind w:firstLine="640"/>
        <w:rPr>
          <w:rFonts w:ascii="仿宋" w:hAnsi="仿宋" w:eastAsia="仿宋" w:cs="仿宋"/>
          <w:sz w:val="32"/>
          <w:szCs w:val="32"/>
        </w:rPr>
      </w:pPr>
      <w:r>
        <w:rPr>
          <w:rFonts w:ascii="SimHei" w:hAnsi="SimHei" w:cs="仿宋" w:eastAsia="黑体"/>
          <w:sz w:val="32"/>
          <w:szCs w:val="32"/>
        </w:rPr>
        <w:t>第一条  办公室负责公司办公用品、办公设备、低值易耗品、通讯设备的采购、保管与发放，电脑及附属设备的购置与管理由办公室设专人负责。</w:t>
      </w:r>
    </w:p>
    <w:p>
      <w:pPr>
        <w:pStyle w:val="Normal"/>
        <w:spacing w:lineRule="auto" w:line="360"/>
        <w:ind w:firstLine="640"/>
        <w:rPr>
          <w:rFonts w:ascii="仿宋" w:hAnsi="仿宋" w:eastAsia="仿宋" w:cs="仿宋"/>
          <w:sz w:val="32"/>
          <w:szCs w:val="32"/>
        </w:rPr>
      </w:pPr>
      <w:r>
        <w:rPr>
          <w:rFonts w:ascii="SimHei" w:hAnsi="SimHei" w:cs="仿宋" w:eastAsia="黑体"/>
          <w:sz w:val="32"/>
          <w:szCs w:val="32"/>
        </w:rPr>
        <w:t>第二条  公司各部门将所需办公用品提前报至办公室，办公室根据实际用量和库存情况制定购置计划，经总经理批准后购置。</w:t>
      </w:r>
    </w:p>
    <w:p>
      <w:pPr>
        <w:pStyle w:val="Normal"/>
        <w:spacing w:lineRule="auto" w:line="360"/>
        <w:ind w:firstLine="640"/>
        <w:rPr>
          <w:rFonts w:ascii="仿宋" w:hAnsi="仿宋" w:eastAsia="仿宋" w:cs="仿宋"/>
          <w:sz w:val="32"/>
          <w:szCs w:val="32"/>
        </w:rPr>
      </w:pPr>
      <w:r>
        <w:rPr>
          <w:rFonts w:ascii="SimHei" w:hAnsi="SimHei" w:cs="仿宋" w:eastAsia="黑体"/>
          <w:sz w:val="32"/>
          <w:szCs w:val="32"/>
        </w:rPr>
        <w:t>第三条  特需办公用品、低值易耗品和通讯设备，须经部门经理批准，由办公室负责购置，然后记入物品保管账目。</w:t>
      </w:r>
    </w:p>
    <w:p>
      <w:pPr>
        <w:pStyle w:val="Normal"/>
        <w:spacing w:lineRule="auto" w:line="360"/>
        <w:ind w:firstLine="640"/>
        <w:rPr>
          <w:rFonts w:ascii="仿宋" w:hAnsi="仿宋" w:eastAsia="仿宋" w:cs="仿宋"/>
          <w:sz w:val="32"/>
          <w:szCs w:val="32"/>
        </w:rPr>
      </w:pPr>
      <w:r>
        <w:rPr>
          <w:rFonts w:ascii="SimHei" w:hAnsi="SimHei" w:cs="仿宋" w:eastAsia="黑体"/>
          <w:sz w:val="32"/>
          <w:szCs w:val="32"/>
        </w:rPr>
        <w:t>第四条  物品发放采取定期发放制度，其他时间不予办理。</w:t>
      </w:r>
    </w:p>
    <w:p>
      <w:pPr>
        <w:pStyle w:val="Normal"/>
        <w:spacing w:lineRule="auto" w:line="360"/>
        <w:ind w:firstLine="640"/>
        <w:rPr>
          <w:rFonts w:ascii="仿宋" w:hAnsi="仿宋" w:eastAsia="仿宋" w:cs="仿宋"/>
          <w:sz w:val="32"/>
          <w:szCs w:val="32"/>
        </w:rPr>
      </w:pPr>
      <w:r>
        <w:rPr>
          <w:rFonts w:ascii="SimHei" w:hAnsi="SimHei" w:cs="仿宋" w:eastAsia="黑体"/>
          <w:sz w:val="32"/>
          <w:szCs w:val="32"/>
        </w:rPr>
        <w:t>第五条  办公室设专人负责，物品入库需根据入库单严格检查品种、数量、质量、规格、单价是否与进货相符，按手续验收入库，登记入账，未办入库手续，财务一律不予报销。</w:t>
      </w:r>
    </w:p>
    <w:p>
      <w:pPr>
        <w:pStyle w:val="Normal"/>
        <w:spacing w:lineRule="auto" w:line="360"/>
        <w:ind w:firstLine="640"/>
        <w:rPr>
          <w:rFonts w:ascii="仿宋" w:hAnsi="仿宋" w:eastAsia="仿宋" w:cs="仿宋"/>
          <w:sz w:val="32"/>
          <w:szCs w:val="32"/>
        </w:rPr>
      </w:pPr>
      <w:r>
        <w:rPr>
          <w:rFonts w:ascii="SimHei" w:hAnsi="SimHei" w:cs="仿宋" w:eastAsia="黑体"/>
          <w:sz w:val="32"/>
          <w:szCs w:val="32"/>
        </w:rPr>
        <w:t>第六条  特品保管实行“三清、两齐、三一致”，即材料清、账目清、数量清，摆放整齐、库房整齐，账、卡、物一致，做到日清月结。</w:t>
      </w:r>
    </w:p>
    <w:p>
      <w:pPr>
        <w:pStyle w:val="Normal"/>
        <w:spacing w:lineRule="auto" w:line="360"/>
        <w:ind w:firstLine="640"/>
        <w:rPr>
          <w:rFonts w:ascii="仿宋" w:hAnsi="仿宋" w:eastAsia="仿宋" w:cs="仿宋"/>
          <w:sz w:val="32"/>
          <w:szCs w:val="32"/>
        </w:rPr>
      </w:pPr>
      <w:r>
        <w:rPr>
          <w:rFonts w:ascii="SimHei" w:hAnsi="SimHei" w:cs="仿宋" w:eastAsia="黑体"/>
          <w:sz w:val="32"/>
          <w:szCs w:val="32"/>
        </w:rPr>
        <w:t>第七条  做好出库管理。在日清月结的条件下，月未必须对所有单据按部门统计，及时转到财务结算中心。</w:t>
      </w:r>
    </w:p>
    <w:p>
      <w:pPr>
        <w:pStyle w:val="Normal"/>
        <w:spacing w:lineRule="auto" w:line="360"/>
        <w:ind w:firstLine="640"/>
        <w:rPr>
          <w:rFonts w:ascii="仿宋" w:hAnsi="仿宋" w:eastAsia="仿宋" w:cs="仿宋"/>
          <w:sz w:val="32"/>
          <w:szCs w:val="32"/>
        </w:rPr>
      </w:pPr>
      <w:r>
        <w:rPr>
          <w:rFonts w:ascii="SimHei" w:hAnsi="SimHei" w:cs="仿宋" w:eastAsia="黑体"/>
          <w:sz w:val="32"/>
          <w:szCs w:val="32"/>
        </w:rPr>
        <w:t>第八条  各部门设立耐用办公用品档案卡，由办公室定期检查使用情况，如非正常损坏或丢失，由当事人赔偿。</w:t>
      </w:r>
    </w:p>
    <w:p>
      <w:pPr>
        <w:pStyle w:val="Normal"/>
        <w:spacing w:lineRule="auto" w:line="360"/>
        <w:ind w:firstLine="640"/>
        <w:rPr>
          <w:rFonts w:ascii="仿宋" w:hAnsi="仿宋" w:eastAsia="仿宋" w:cs="仿宋"/>
          <w:sz w:val="32"/>
          <w:szCs w:val="32"/>
        </w:rPr>
      </w:pPr>
      <w:r>
        <w:rPr>
          <w:rFonts w:ascii="SimHei" w:hAnsi="SimHei" w:cs="仿宋" w:eastAsia="黑体"/>
          <w:sz w:val="32"/>
          <w:szCs w:val="32"/>
        </w:rPr>
        <w:t>第九条  办公室负责收回公司调离人员的办公用品和物品</w:t>
      </w:r>
    </w:p>
    <w:p>
      <w:pPr>
        <w:pStyle w:val="Normal"/>
        <w:spacing w:lineRule="auto" w:line="360"/>
        <w:ind w:firstLine="640"/>
        <w:rPr>
          <w:rFonts w:ascii="仿宋" w:hAnsi="仿宋" w:eastAsia="仿宋" w:cs="仿宋"/>
          <w:sz w:val="32"/>
          <w:szCs w:val="32"/>
        </w:rPr>
      </w:pPr>
      <w:r>
        <w:rPr>
          <w:rFonts w:ascii="SimHei" w:hAnsi="SimHei" w:cs="仿宋" w:eastAsia="黑体"/>
          <w:sz w:val="32"/>
          <w:szCs w:val="32"/>
        </w:rPr>
        <w:t>第十条  办公室建立公司回定资产总账，对每件物品要进行编号，每季度进行一次普查。</w:t>
      </w:r>
    </w:p>
    <w:p>
      <w:pPr>
        <w:pStyle w:val="Normal"/>
        <w:tabs>
          <w:tab w:val="clear" w:pos="420"/>
          <w:tab w:val="left" w:pos="30" w:leader="none"/>
        </w:tabs>
        <w:spacing w:lineRule="auto" w:line="360"/>
        <w:jc w:val="start"/>
        <w:rPr>
          <w:rFonts w:ascii="仿宋" w:hAnsi="仿宋" w:eastAsia="仿宋" w:cs="仿宋"/>
          <w:sz w:val="32"/>
          <w:szCs w:val="32"/>
        </w:rPr>
      </w:pPr>
      <w:r>
        <w:rPr>
          <w:rFonts w:eastAsia="黑体" w:cs="仿宋" w:ascii="SimHei" w:hAnsi="SimHei"/>
          <w:sz w:val="32"/>
          <w:szCs w:val="32"/>
        </w:rPr>
      </w:r>
    </w:p>
    <w:p>
      <w:pPr>
        <w:pStyle w:val="Normal"/>
        <w:tabs>
          <w:tab w:val="clear" w:pos="420"/>
          <w:tab w:val="left" w:pos="30" w:leader="none"/>
        </w:tabs>
        <w:spacing w:lineRule="auto" w:line="360"/>
        <w:jc w:val="start"/>
        <w:rPr>
          <w:rFonts w:ascii="仿宋" w:hAnsi="仿宋" w:eastAsia="仿宋" w:cs="仿宋"/>
          <w:sz w:val="32"/>
          <w:szCs w:val="32"/>
        </w:rPr>
      </w:pPr>
      <w:r>
        <w:rPr>
          <w:rFonts w:eastAsia="黑体" w:cs="仿宋" w:ascii="SimHei" w:hAnsi="SimHei"/>
          <w:sz w:val="32"/>
          <w:szCs w:val="32"/>
        </w:rPr>
      </w:r>
    </w:p>
    <w:p>
      <w:pPr>
        <w:pStyle w:val="Normal"/>
        <w:tabs>
          <w:tab w:val="clear" w:pos="420"/>
          <w:tab w:val="left" w:pos="30" w:leader="none"/>
        </w:tabs>
        <w:spacing w:lineRule="auto" w:line="360"/>
        <w:jc w:val="center"/>
        <w:rPr>
          <w:rFonts w:ascii="仿宋" w:hAnsi="仿宋" w:eastAsia="仿宋" w:cs="仿宋"/>
          <w:b/>
          <w:b/>
          <w:sz w:val="32"/>
          <w:szCs w:val="32"/>
        </w:rPr>
      </w:pPr>
      <w:r>
        <w:rPr>
          <w:rFonts w:ascii="SimHei" w:hAnsi="SimHei" w:cs="仿宋" w:eastAsia="黑体"/>
          <w:b/>
          <w:sz w:val="32"/>
          <w:szCs w:val="32"/>
        </w:rPr>
        <w:t>办公用品发放管理制度</w:t>
      </w:r>
    </w:p>
    <w:p>
      <w:pPr>
        <w:pStyle w:val="Normal"/>
        <w:tabs>
          <w:tab w:val="clear" w:pos="420"/>
          <w:tab w:val="left" w:pos="30" w:leader="none"/>
        </w:tabs>
        <w:spacing w:lineRule="auto" w:line="360"/>
        <w:jc w:val="center"/>
        <w:rPr>
          <w:rFonts w:ascii="仿宋" w:hAnsi="仿宋" w:eastAsia="仿宋" w:cs="仿宋"/>
          <w:b/>
          <w:b/>
          <w:sz w:val="32"/>
          <w:szCs w:val="32"/>
        </w:rPr>
      </w:pPr>
      <w:r>
        <w:rPr>
          <w:rFonts w:eastAsia="黑体" w:cs="仿宋" w:ascii="SimHei" w:hAnsi="SimHei"/>
          <w:b/>
          <w:sz w:val="32"/>
          <w:szCs w:val="32"/>
        </w:rPr>
      </w:r>
    </w:p>
    <w:p>
      <w:pPr>
        <w:pStyle w:val="Normal"/>
        <w:spacing w:lineRule="auto" w:line="360"/>
        <w:rPr>
          <w:rFonts w:ascii="仿宋" w:hAnsi="仿宋" w:eastAsia="仿宋" w:cs="仿宋"/>
          <w:sz w:val="32"/>
          <w:szCs w:val="32"/>
        </w:rPr>
      </w:pPr>
      <w:r>
        <w:rPr>
          <w:rFonts w:ascii="SimHei" w:hAnsi="SimHei" w:cs="仿宋" w:eastAsia="黑体"/>
          <w:sz w:val="32"/>
          <w:szCs w:val="32"/>
        </w:rPr>
        <w:t>第一条  本公司为规范办公用品的发放工作，特制定本规定。</w:t>
      </w:r>
    </w:p>
    <w:p>
      <w:pPr>
        <w:pStyle w:val="Normal"/>
        <w:spacing w:lineRule="auto" w:line="360"/>
        <w:rPr>
          <w:rFonts w:ascii="仿宋" w:hAnsi="仿宋" w:eastAsia="仿宋" w:cs="仿宋"/>
          <w:sz w:val="32"/>
          <w:szCs w:val="32"/>
        </w:rPr>
      </w:pPr>
      <w:r>
        <w:rPr>
          <w:rFonts w:ascii="SimHei" w:hAnsi="SimHei" w:cs="仿宋" w:eastAsia="黑体"/>
          <w:sz w:val="32"/>
          <w:szCs w:val="32"/>
        </w:rPr>
        <w:t>第二条  公司各部门应本着节约的原则领取，使用办公用品。</w:t>
      </w:r>
    </w:p>
    <w:p>
      <w:pPr>
        <w:pStyle w:val="Normal"/>
        <w:spacing w:lineRule="auto" w:line="360"/>
        <w:rPr>
          <w:rFonts w:ascii="仿宋" w:hAnsi="仿宋" w:eastAsia="仿宋" w:cs="仿宋"/>
          <w:sz w:val="32"/>
          <w:szCs w:val="32"/>
        </w:rPr>
      </w:pPr>
      <w:r>
        <w:rPr>
          <w:rFonts w:ascii="SimHei" w:hAnsi="SimHei" w:cs="仿宋" w:eastAsia="黑体"/>
          <w:sz w:val="32"/>
          <w:szCs w:val="32"/>
        </w:rPr>
        <w:t>第三条  各部门须指定专人管理办公用品。</w:t>
      </w:r>
    </w:p>
    <w:p>
      <w:pPr>
        <w:pStyle w:val="Normal"/>
        <w:spacing w:lineRule="auto" w:line="360"/>
        <w:rPr>
          <w:rFonts w:ascii="仿宋" w:hAnsi="仿宋" w:eastAsia="仿宋" w:cs="仿宋"/>
          <w:sz w:val="32"/>
          <w:szCs w:val="32"/>
        </w:rPr>
      </w:pPr>
      <w:r>
        <w:rPr>
          <w:rFonts w:ascii="SimHei" w:hAnsi="SimHei" w:cs="仿宋" w:eastAsia="黑体"/>
          <w:sz w:val="32"/>
          <w:szCs w:val="32"/>
        </w:rPr>
        <w:t>第四条  各部门应于每月</w:t>
      </w:r>
      <w:r>
        <w:rPr>
          <w:rFonts w:eastAsia="黑体" w:cs="仿宋" w:ascii="SimHei" w:hAnsi="SimHei"/>
          <w:sz w:val="32"/>
          <w:szCs w:val="32"/>
        </w:rPr>
        <w:t>28</w:t>
      </w:r>
      <w:r>
        <w:rPr>
          <w:rFonts w:ascii="SimHei" w:hAnsi="SimHei" w:cs="仿宋" w:eastAsia="黑体"/>
          <w:sz w:val="32"/>
          <w:szCs w:val="32"/>
        </w:rPr>
        <w:t>日前将下月所需办公用品计划报办公室，办公室于每月</w:t>
      </w:r>
      <w:r>
        <w:rPr>
          <w:rFonts w:eastAsia="黑体" w:cs="仿宋" w:ascii="SimHei" w:hAnsi="SimHei"/>
          <w:sz w:val="32"/>
          <w:szCs w:val="32"/>
        </w:rPr>
        <w:t>6</w:t>
      </w:r>
      <w:r>
        <w:rPr>
          <w:rFonts w:ascii="SimHei" w:hAnsi="SimHei" w:cs="仿宋" w:eastAsia="黑体"/>
          <w:sz w:val="32"/>
          <w:szCs w:val="32"/>
        </w:rPr>
        <w:t>日前一次性发放各部门所需办公用品。</w:t>
      </w:r>
    </w:p>
    <w:p>
      <w:pPr>
        <w:pStyle w:val="Normal"/>
        <w:spacing w:lineRule="auto" w:line="360"/>
        <w:rPr>
          <w:rFonts w:ascii="仿宋" w:hAnsi="仿宋" w:eastAsia="仿宋" w:cs="仿宋"/>
          <w:sz w:val="32"/>
          <w:szCs w:val="32"/>
        </w:rPr>
      </w:pPr>
      <w:r>
        <w:rPr>
          <w:rFonts w:ascii="SimHei" w:hAnsi="SimHei" w:cs="仿宋" w:eastAsia="黑体"/>
          <w:sz w:val="32"/>
          <w:szCs w:val="32"/>
        </w:rPr>
        <w:t>第五条  采购人员须根据计划采购，保证供应。</w:t>
      </w:r>
    </w:p>
    <w:p>
      <w:pPr>
        <w:pStyle w:val="Normal"/>
        <w:spacing w:lineRule="auto" w:line="360"/>
        <w:rPr>
          <w:rFonts w:ascii="仿宋" w:hAnsi="仿宋" w:eastAsia="仿宋" w:cs="仿宋"/>
          <w:sz w:val="32"/>
          <w:szCs w:val="32"/>
        </w:rPr>
      </w:pPr>
      <w:r>
        <w:rPr>
          <w:rFonts w:ascii="SimHei" w:hAnsi="SimHei" w:cs="仿宋" w:eastAsia="黑体"/>
          <w:sz w:val="32"/>
          <w:szCs w:val="32"/>
        </w:rPr>
        <w:t>第六条  办公用品入库和发放应及时记账，做到账物相符。</w:t>
      </w:r>
    </w:p>
    <w:p>
      <w:pPr>
        <w:pStyle w:val="Normal"/>
        <w:spacing w:lineRule="auto" w:line="360"/>
        <w:rPr>
          <w:rFonts w:ascii="仿宋" w:hAnsi="仿宋" w:eastAsia="仿宋" w:cs="仿宋"/>
          <w:sz w:val="32"/>
          <w:szCs w:val="32"/>
        </w:rPr>
      </w:pPr>
      <w:r>
        <w:rPr>
          <w:rFonts w:ascii="SimHei" w:hAnsi="SimHei" w:cs="仿宋" w:eastAsia="黑体"/>
          <w:sz w:val="32"/>
          <w:szCs w:val="32"/>
        </w:rPr>
        <w:t>第七条  在领取办公用品时除无法回收的物品外全部以旧换新。</w:t>
      </w:r>
    </w:p>
    <w:p>
      <w:pPr>
        <w:pStyle w:val="Normal"/>
        <w:numPr>
          <w:ilvl w:val="0"/>
          <w:numId w:val="9"/>
        </w:numPr>
        <w:spacing w:lineRule="auto" w:line="360"/>
        <w:rPr>
          <w:rFonts w:ascii="仿宋" w:hAnsi="仿宋" w:eastAsia="仿宋" w:cs="仿宋"/>
          <w:sz w:val="32"/>
          <w:szCs w:val="32"/>
        </w:rPr>
      </w:pPr>
      <w:r>
        <w:rPr>
          <w:rFonts w:ascii="SimHei" w:hAnsi="SimHei" w:cs="仿宋" w:eastAsia="黑体"/>
          <w:sz w:val="32"/>
          <w:szCs w:val="32"/>
        </w:rPr>
        <w:t>加强库房管理和消防工作，防止失盗、失火。</w:t>
      </w:r>
    </w:p>
    <w:p>
      <w:pPr>
        <w:pStyle w:val="Normal"/>
        <w:tabs>
          <w:tab w:val="clear" w:pos="420"/>
          <w:tab w:val="left" w:pos="30" w:leader="none"/>
        </w:tabs>
        <w:spacing w:lineRule="auto" w:line="360"/>
        <w:jc w:val="start"/>
        <w:rPr>
          <w:rFonts w:ascii="仿宋" w:hAnsi="仿宋" w:eastAsia="仿宋" w:cs="仿宋"/>
          <w:sz w:val="32"/>
          <w:szCs w:val="32"/>
        </w:rPr>
      </w:pPr>
      <w:r>
        <w:rPr>
          <w:rFonts w:eastAsia="黑体" w:cs="仿宋" w:ascii="SimHei" w:hAnsi="SimHei"/>
          <w:sz w:val="32"/>
          <w:szCs w:val="32"/>
        </w:rPr>
      </w:r>
    </w:p>
    <w:p>
      <w:pPr>
        <w:pStyle w:val="Normal"/>
        <w:tabs>
          <w:tab w:val="clear" w:pos="420"/>
          <w:tab w:val="left" w:pos="30" w:leader="none"/>
        </w:tabs>
        <w:spacing w:lineRule="auto" w:line="360"/>
        <w:jc w:val="start"/>
        <w:rPr>
          <w:rFonts w:ascii="仿宋" w:hAnsi="仿宋" w:eastAsia="仿宋" w:cs="仿宋"/>
          <w:sz w:val="32"/>
          <w:szCs w:val="32"/>
        </w:rPr>
      </w:pPr>
      <w:r>
        <w:rPr>
          <w:rFonts w:eastAsia="黑体" w:cs="仿宋" w:ascii="SimHei" w:hAnsi="SimHei"/>
          <w:sz w:val="32"/>
          <w:szCs w:val="32"/>
        </w:rPr>
      </w:r>
    </w:p>
    <w:p>
      <w:pPr>
        <w:pStyle w:val="Normal"/>
        <w:tabs>
          <w:tab w:val="clear" w:pos="420"/>
          <w:tab w:val="left" w:pos="30" w:leader="none"/>
        </w:tabs>
        <w:spacing w:lineRule="auto" w:line="360"/>
        <w:jc w:val="center"/>
        <w:rPr>
          <w:rFonts w:ascii="仿宋" w:hAnsi="仿宋" w:eastAsia="仿宋" w:cs="仿宋"/>
          <w:b/>
          <w:b/>
          <w:sz w:val="32"/>
          <w:szCs w:val="32"/>
        </w:rPr>
      </w:pPr>
      <w:r>
        <w:rPr>
          <w:rFonts w:ascii="SimHei" w:hAnsi="SimHei" w:cs="仿宋" w:eastAsia="黑体"/>
          <w:b/>
          <w:sz w:val="32"/>
          <w:szCs w:val="32"/>
        </w:rPr>
        <w:t>文件管理制度</w:t>
      </w:r>
    </w:p>
    <w:p>
      <w:pPr>
        <w:pStyle w:val="Normal"/>
        <w:tabs>
          <w:tab w:val="clear" w:pos="420"/>
          <w:tab w:val="left" w:pos="30" w:leader="none"/>
        </w:tabs>
        <w:spacing w:lineRule="auto" w:line="360"/>
        <w:jc w:val="center"/>
        <w:rPr>
          <w:rFonts w:ascii="仿宋" w:hAnsi="仿宋" w:eastAsia="仿宋" w:cs="仿宋"/>
          <w:b/>
          <w:b/>
          <w:sz w:val="32"/>
          <w:szCs w:val="32"/>
        </w:rPr>
      </w:pPr>
      <w:r>
        <w:rPr>
          <w:rFonts w:eastAsia="黑体" w:cs="仿宋" w:ascii="SimHei" w:hAnsi="SimHei"/>
          <w:b/>
          <w:sz w:val="32"/>
          <w:szCs w:val="32"/>
        </w:rPr>
      </w:r>
    </w:p>
    <w:p>
      <w:pPr>
        <w:pStyle w:val="Normal"/>
        <w:spacing w:lineRule="auto" w:line="360"/>
        <w:rPr>
          <w:rFonts w:ascii="仿宋" w:hAnsi="仿宋" w:eastAsia="仿宋" w:cs="仿宋"/>
          <w:sz w:val="32"/>
          <w:szCs w:val="32"/>
        </w:rPr>
      </w:pPr>
      <w:r>
        <w:rPr>
          <w:rFonts w:ascii="SimHei" w:hAnsi="SimHei" w:cs="仿宋" w:eastAsia="黑体"/>
          <w:sz w:val="32"/>
          <w:szCs w:val="32"/>
        </w:rPr>
        <w:t>第一条  为确保文书事务正常顺利进行，促进与提高组织管理工作的效率，特制定本制度。</w:t>
      </w:r>
    </w:p>
    <w:p>
      <w:pPr>
        <w:pStyle w:val="Normal"/>
        <w:numPr>
          <w:ilvl w:val="0"/>
          <w:numId w:val="18"/>
        </w:numPr>
        <w:spacing w:lineRule="auto" w:line="360"/>
        <w:rPr>
          <w:rFonts w:ascii="仿宋" w:hAnsi="仿宋" w:eastAsia="仿宋" w:cs="仿宋"/>
          <w:sz w:val="32"/>
          <w:szCs w:val="32"/>
        </w:rPr>
      </w:pPr>
      <w:r>
        <w:rPr>
          <w:rFonts w:ascii="SimHei" w:hAnsi="SimHei" w:cs="仿宋" w:eastAsia="黑体"/>
          <w:sz w:val="32"/>
          <w:szCs w:val="32"/>
        </w:rPr>
        <w:t>发文的范围：</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1</w:t>
      </w:r>
      <w:r>
        <w:rPr>
          <w:rFonts w:ascii="SimHei" w:hAnsi="SimHei" w:cs="仿宋" w:eastAsia="黑体"/>
          <w:sz w:val="32"/>
          <w:szCs w:val="32"/>
        </w:rPr>
        <w:t>、凡是以公司名义发出的文件、通知、决定、决议、请示、报告、编写的会议纪要和会议简报，均属发文范围。</w:t>
      </w:r>
    </w:p>
    <w:p>
      <w:pPr>
        <w:pStyle w:val="Normal"/>
        <w:numPr>
          <w:ilvl w:val="0"/>
          <w:numId w:val="0"/>
        </w:numPr>
        <w:spacing w:lineRule="auto" w:line="360"/>
        <w:ind w:firstLine="640"/>
        <w:outlineLvl w:val="0"/>
        <w:rPr>
          <w:rFonts w:ascii="仿宋" w:hAnsi="仿宋" w:eastAsia="仿宋" w:cs="仿宋"/>
          <w:sz w:val="32"/>
          <w:szCs w:val="32"/>
        </w:rPr>
      </w:pPr>
      <w:r>
        <w:rPr>
          <w:rFonts w:eastAsia="黑体" w:cs="仿宋" w:ascii="SimHei" w:hAnsi="SimHei"/>
          <w:sz w:val="32"/>
          <w:szCs w:val="32"/>
        </w:rPr>
        <w:t>2</w:t>
      </w:r>
      <w:r>
        <w:rPr>
          <w:rFonts w:ascii="SimHei" w:hAnsi="SimHei" w:cs="仿宋" w:eastAsia="黑体"/>
          <w:sz w:val="32"/>
          <w:szCs w:val="32"/>
        </w:rPr>
        <w:t>、公布公司规章制度；</w:t>
      </w:r>
    </w:p>
    <w:p>
      <w:pPr>
        <w:pStyle w:val="Normal"/>
        <w:numPr>
          <w:ilvl w:val="0"/>
          <w:numId w:val="0"/>
        </w:numPr>
        <w:spacing w:lineRule="auto" w:line="360"/>
        <w:ind w:firstLine="640"/>
        <w:outlineLvl w:val="0"/>
        <w:rPr>
          <w:rFonts w:ascii="仿宋" w:hAnsi="仿宋" w:eastAsia="仿宋" w:cs="仿宋"/>
          <w:sz w:val="32"/>
          <w:szCs w:val="32"/>
        </w:rPr>
      </w:pPr>
      <w:r>
        <w:rPr>
          <w:rFonts w:eastAsia="黑体" w:cs="仿宋" w:ascii="SimHei" w:hAnsi="SimHei"/>
          <w:sz w:val="32"/>
          <w:szCs w:val="32"/>
        </w:rPr>
        <w:t>3</w:t>
      </w:r>
      <w:r>
        <w:rPr>
          <w:rFonts w:ascii="SimHei" w:hAnsi="SimHei" w:cs="仿宋" w:eastAsia="黑体"/>
          <w:sz w:val="32"/>
          <w:szCs w:val="32"/>
        </w:rPr>
        <w:t>、公布公司体制机构变动或干部任免事项；</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4</w:t>
      </w:r>
      <w:r>
        <w:rPr>
          <w:rFonts w:ascii="SimHei" w:hAnsi="SimHei" w:cs="仿宋" w:eastAsia="黑体"/>
          <w:sz w:val="32"/>
          <w:szCs w:val="32"/>
        </w:rPr>
        <w:t>、公布公司性的重大开发、项目、经营管理、政治工作、生活福利等工作的决定；</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5</w:t>
      </w:r>
      <w:r>
        <w:rPr>
          <w:rFonts w:ascii="SimHei" w:hAnsi="SimHei" w:cs="仿宋" w:eastAsia="黑体"/>
          <w:sz w:val="32"/>
          <w:szCs w:val="32"/>
        </w:rPr>
        <w:t>、发布有关奖惩决定和通报；</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6</w:t>
      </w:r>
      <w:r>
        <w:rPr>
          <w:rFonts w:ascii="SimHei" w:hAnsi="SimHei" w:cs="仿宋" w:eastAsia="黑体"/>
          <w:sz w:val="32"/>
          <w:szCs w:val="32"/>
        </w:rPr>
        <w:t>、其他有关公司的重大事项。</w:t>
      </w:r>
    </w:p>
    <w:p>
      <w:pPr>
        <w:pStyle w:val="Normal"/>
        <w:spacing w:lineRule="auto" w:line="360"/>
        <w:rPr>
          <w:rFonts w:ascii="仿宋" w:hAnsi="仿宋" w:eastAsia="仿宋" w:cs="仿宋"/>
          <w:sz w:val="32"/>
          <w:szCs w:val="32"/>
        </w:rPr>
      </w:pPr>
      <w:r>
        <w:rPr>
          <w:rFonts w:ascii="SimHei" w:hAnsi="SimHei" w:cs="仿宋" w:eastAsia="黑体"/>
          <w:sz w:val="32"/>
          <w:szCs w:val="32"/>
        </w:rPr>
        <w:t>第三条  全部文书归公司所有并归档，任何人不得私自占有。</w:t>
      </w:r>
    </w:p>
    <w:p>
      <w:pPr>
        <w:pStyle w:val="Normal"/>
        <w:spacing w:lineRule="auto" w:line="360"/>
        <w:rPr>
          <w:rFonts w:ascii="仿宋" w:hAnsi="仿宋" w:eastAsia="仿宋" w:cs="仿宋"/>
          <w:sz w:val="32"/>
          <w:szCs w:val="32"/>
        </w:rPr>
      </w:pPr>
      <w:r>
        <w:rPr>
          <w:rFonts w:ascii="SimHei" w:hAnsi="SimHei" w:cs="仿宋" w:eastAsia="黑体"/>
          <w:sz w:val="32"/>
          <w:szCs w:val="32"/>
        </w:rPr>
        <w:t>第四条  必须严格保守文书机密。</w:t>
      </w:r>
    </w:p>
    <w:p>
      <w:pPr>
        <w:pStyle w:val="Normal"/>
        <w:spacing w:lineRule="auto" w:line="360"/>
        <w:rPr>
          <w:rFonts w:ascii="仿宋" w:hAnsi="仿宋" w:eastAsia="仿宋" w:cs="仿宋"/>
          <w:sz w:val="32"/>
          <w:szCs w:val="32"/>
        </w:rPr>
      </w:pPr>
      <w:r>
        <w:rPr>
          <w:rFonts w:ascii="SimHei" w:hAnsi="SimHei" w:cs="仿宋" w:eastAsia="黑体"/>
          <w:sz w:val="32"/>
          <w:szCs w:val="32"/>
        </w:rPr>
        <w:t>第五条  文书按下列要点处置或办理：</w:t>
      </w:r>
    </w:p>
    <w:p>
      <w:pPr>
        <w:pStyle w:val="Normal"/>
        <w:spacing w:lineRule="auto" w:line="360"/>
        <w:ind w:firstLine="640"/>
        <w:rPr>
          <w:rFonts w:ascii="仿宋" w:hAnsi="仿宋" w:eastAsia="仿宋" w:cs="仿宋"/>
          <w:sz w:val="32"/>
          <w:szCs w:val="32"/>
        </w:rPr>
      </w:pPr>
      <w:r>
        <w:rPr>
          <w:rFonts w:eastAsia="黑体" w:cs="仿宋" w:ascii="SimHei" w:hAnsi="SimHei"/>
          <w:sz w:val="32"/>
          <w:szCs w:val="32"/>
        </w:rPr>
        <w:t>1</w:t>
      </w:r>
      <w:r>
        <w:rPr>
          <w:rFonts w:ascii="SimHei" w:hAnsi="SimHei" w:cs="仿宋" w:eastAsia="黑体"/>
          <w:sz w:val="32"/>
          <w:szCs w:val="32"/>
        </w:rPr>
        <w:t>、所有文书的处置都必须以“准确”与“迅速”为原则，必须明确责任。</w:t>
      </w:r>
    </w:p>
    <w:p>
      <w:pPr>
        <w:pStyle w:val="Normal"/>
        <w:spacing w:lineRule="auto" w:line="360"/>
        <w:rPr>
          <w:rFonts w:ascii="仿宋" w:hAnsi="仿宋" w:eastAsia="仿宋" w:cs="仿宋"/>
          <w:sz w:val="32"/>
          <w:szCs w:val="32"/>
        </w:rPr>
      </w:pPr>
      <w:r>
        <w:rPr>
          <w:rFonts w:eastAsia="黑体" w:cs="仿宋" w:ascii="SimHei" w:hAnsi="SimHei"/>
          <w:sz w:val="32"/>
          <w:szCs w:val="32"/>
        </w:rPr>
        <w:t xml:space="preserve">    </w:t>
      </w:r>
      <w:r>
        <w:rPr>
          <w:rFonts w:eastAsia="黑体" w:cs="仿宋" w:ascii="SimHei" w:hAnsi="SimHei"/>
          <w:sz w:val="32"/>
          <w:szCs w:val="32"/>
        </w:rPr>
        <w:t>2</w:t>
      </w:r>
      <w:r>
        <w:rPr>
          <w:rFonts w:ascii="SimHei" w:hAnsi="SimHei" w:cs="仿宋" w:eastAsia="黑体"/>
          <w:sz w:val="32"/>
          <w:szCs w:val="32"/>
        </w:rPr>
        <w:t>、即使在紧急状况下以口头或电话形式处置的事项，事后也必须以文书形式记录下来。</w:t>
      </w:r>
    </w:p>
    <w:p>
      <w:pPr>
        <w:pStyle w:val="Normal"/>
        <w:spacing w:lineRule="auto" w:line="360"/>
        <w:rPr>
          <w:rFonts w:ascii="仿宋" w:hAnsi="仿宋" w:eastAsia="仿宋" w:cs="仿宋"/>
          <w:sz w:val="32"/>
          <w:szCs w:val="32"/>
        </w:rPr>
      </w:pPr>
      <w:r>
        <w:rPr>
          <w:rFonts w:ascii="SimHei" w:hAnsi="SimHei" w:cs="仿宋" w:eastAsia="黑体"/>
          <w:sz w:val="32"/>
          <w:szCs w:val="32"/>
        </w:rPr>
        <w:t>第六条  文书的收发、领取由各职能部门到行政部领取。</w:t>
      </w:r>
    </w:p>
    <w:p>
      <w:pPr>
        <w:pStyle w:val="Normal"/>
        <w:tabs>
          <w:tab w:val="clear" w:pos="420"/>
          <w:tab w:val="left" w:pos="30" w:leader="none"/>
        </w:tabs>
        <w:spacing w:lineRule="auto" w:line="360"/>
        <w:jc w:val="start"/>
        <w:rPr>
          <w:rFonts w:ascii="仿宋" w:hAnsi="仿宋" w:eastAsia="仿宋" w:cs="仿宋"/>
          <w:sz w:val="32"/>
          <w:szCs w:val="32"/>
        </w:rPr>
      </w:pPr>
      <w:r>
        <w:rPr>
          <w:rFonts w:eastAsia="黑体" w:cs="仿宋" w:ascii="SimHei" w:hAnsi="SimHei"/>
          <w:sz w:val="32"/>
          <w:szCs w:val="32"/>
        </w:rPr>
      </w:r>
    </w:p>
    <w:p>
      <w:pPr>
        <w:pStyle w:val="Normal"/>
        <w:spacing w:lineRule="auto" w:line="360"/>
        <w:rPr>
          <w:rFonts w:ascii="仿宋" w:hAnsi="仿宋" w:eastAsia="仿宋" w:cs="仿宋"/>
          <w:sz w:val="32"/>
          <w:szCs w:val="32"/>
        </w:rPr>
      </w:pPr>
      <w:r>
        <w:rPr>
          <w:rFonts w:eastAsia="黑体" w:cs="仿宋" w:ascii="SimHei" w:hAnsi="SimHei"/>
          <w:sz w:val="32"/>
          <w:szCs w:val="32"/>
        </w:rPr>
      </w:r>
    </w:p>
    <w:p>
      <w:pPr>
        <w:pStyle w:val="Normal"/>
        <w:jc w:val="center"/>
        <w:rPr>
          <w:rFonts w:ascii="仿宋" w:hAnsi="仿宋" w:eastAsia="仿宋" w:cs="仿宋"/>
          <w:b/>
          <w:b/>
          <w:sz w:val="32"/>
          <w:szCs w:val="32"/>
        </w:rPr>
      </w:pPr>
      <w:r>
        <w:rPr>
          <w:rFonts w:ascii="SimHei" w:hAnsi="SimHei" w:cs="仿宋" w:eastAsia="黑体"/>
          <w:b/>
          <w:sz w:val="32"/>
          <w:szCs w:val="32"/>
        </w:rPr>
        <w:t>档案管理制度</w:t>
      </w:r>
    </w:p>
    <w:p>
      <w:pPr>
        <w:pStyle w:val="Normal"/>
        <w:jc w:val="start"/>
        <w:rPr>
          <w:rFonts w:ascii="仿宋" w:hAnsi="仿宋" w:eastAsia="仿宋" w:cs="仿宋"/>
          <w:b/>
          <w:b/>
          <w:sz w:val="32"/>
          <w:szCs w:val="32"/>
        </w:rPr>
      </w:pPr>
      <w:r>
        <w:rPr>
          <w:rFonts w:eastAsia="黑体" w:cs="仿宋" w:ascii="SimHei" w:hAnsi="SimHei"/>
          <w:b/>
          <w:sz w:val="32"/>
          <w:szCs w:val="32"/>
        </w:rPr>
      </w:r>
    </w:p>
    <w:p>
      <w:pPr>
        <w:pStyle w:val="Normal"/>
        <w:spacing w:lineRule="auto" w:line="360"/>
        <w:jc w:val="start"/>
        <w:rPr>
          <w:rFonts w:ascii="仿宋" w:hAnsi="仿宋" w:eastAsia="仿宋" w:cs="仿宋"/>
          <w:sz w:val="32"/>
          <w:szCs w:val="32"/>
        </w:rPr>
      </w:pPr>
      <w:r>
        <w:rPr>
          <w:rFonts w:ascii="SimHei" w:hAnsi="SimHei" w:cs="仿宋" w:eastAsia="黑体"/>
          <w:sz w:val="32"/>
          <w:szCs w:val="32"/>
        </w:rPr>
        <w:t>第一条  主要内容及适用范围。</w:t>
      </w:r>
    </w:p>
    <w:p>
      <w:pPr>
        <w:pStyle w:val="TextBody"/>
        <w:spacing w:lineRule="auto" w:line="360" w:before="0" w:after="0"/>
        <w:ind w:firstLine="646"/>
        <w:rPr>
          <w:rFonts w:ascii="仿宋" w:hAnsi="仿宋" w:eastAsia="仿宋" w:cs="仿宋"/>
          <w:sz w:val="32"/>
          <w:szCs w:val="32"/>
        </w:rPr>
      </w:pPr>
      <w:r>
        <w:rPr>
          <w:rFonts w:ascii="SimHei" w:hAnsi="SimHei" w:cs="仿宋" w:eastAsia="黑体"/>
          <w:sz w:val="32"/>
          <w:szCs w:val="32"/>
        </w:rPr>
        <w:t>规定公司办公室各类档案资料的形成与归档、分类、鉴定与保管、借阅、保密、统计、销毁等管理内容。</w:t>
      </w:r>
    </w:p>
    <w:p>
      <w:pPr>
        <w:pStyle w:val="Normal"/>
        <w:numPr>
          <w:ilvl w:val="0"/>
          <w:numId w:val="0"/>
        </w:numPr>
        <w:spacing w:lineRule="auto" w:line="360"/>
        <w:jc w:val="start"/>
        <w:outlineLvl w:val="0"/>
        <w:rPr>
          <w:rFonts w:ascii="仿宋" w:hAnsi="仿宋" w:eastAsia="仿宋" w:cs="仿宋"/>
          <w:sz w:val="32"/>
          <w:szCs w:val="32"/>
        </w:rPr>
      </w:pPr>
      <w:r>
        <w:rPr>
          <w:rFonts w:ascii="SimHei" w:hAnsi="SimHei" w:cs="仿宋" w:eastAsia="黑体"/>
          <w:sz w:val="32"/>
          <w:szCs w:val="32"/>
        </w:rPr>
        <w:t>第二条  档案的管理机构。</w:t>
      </w:r>
    </w:p>
    <w:p>
      <w:pPr>
        <w:pStyle w:val="Normal"/>
        <w:spacing w:lineRule="auto" w:line="360"/>
        <w:ind w:firstLine="640"/>
        <w:jc w:val="start"/>
        <w:rPr>
          <w:rFonts w:ascii="仿宋" w:hAnsi="仿宋" w:eastAsia="仿宋" w:cs="仿宋"/>
          <w:sz w:val="32"/>
          <w:szCs w:val="32"/>
        </w:rPr>
      </w:pPr>
      <w:r>
        <w:rPr>
          <w:rFonts w:eastAsia="黑体" w:cs="仿宋" w:ascii="SimHei" w:hAnsi="SimHei"/>
          <w:sz w:val="32"/>
          <w:szCs w:val="32"/>
        </w:rPr>
        <w:t>1</w:t>
      </w:r>
      <w:r>
        <w:rPr>
          <w:rFonts w:ascii="SimHei" w:hAnsi="SimHei" w:cs="仿宋" w:eastAsia="黑体"/>
          <w:sz w:val="32"/>
          <w:szCs w:val="32"/>
        </w:rPr>
        <w:t>、文书结案后，原稿由公司办公室所辖档案室归档。</w:t>
      </w:r>
    </w:p>
    <w:p>
      <w:pPr>
        <w:pStyle w:val="Normal"/>
        <w:spacing w:lineRule="auto" w:line="360"/>
        <w:ind w:firstLine="646"/>
        <w:jc w:val="start"/>
        <w:rPr>
          <w:rFonts w:ascii="仿宋" w:hAnsi="仿宋" w:eastAsia="仿宋" w:cs="仿宋"/>
          <w:sz w:val="32"/>
          <w:szCs w:val="32"/>
        </w:rPr>
      </w:pPr>
      <w:r>
        <w:rPr>
          <w:rFonts w:eastAsia="黑体" w:cs="仿宋" w:ascii="SimHei" w:hAnsi="SimHei"/>
          <w:sz w:val="32"/>
          <w:szCs w:val="32"/>
        </w:rPr>
        <w:t>2</w:t>
      </w:r>
      <w:r>
        <w:rPr>
          <w:rFonts w:ascii="SimHei" w:hAnsi="SimHei" w:cs="仿宋" w:eastAsia="黑体"/>
          <w:sz w:val="32"/>
          <w:szCs w:val="32"/>
        </w:rPr>
        <w:t>、各经办部门或个人视实际需要，经有关领导批准后可留存影本。</w:t>
      </w:r>
    </w:p>
    <w:p>
      <w:pPr>
        <w:pStyle w:val="Normal"/>
        <w:numPr>
          <w:ilvl w:val="0"/>
          <w:numId w:val="0"/>
        </w:numPr>
        <w:spacing w:lineRule="auto" w:line="360"/>
        <w:ind w:firstLine="646"/>
        <w:jc w:val="start"/>
        <w:outlineLvl w:val="0"/>
        <w:rPr>
          <w:rFonts w:ascii="仿宋" w:hAnsi="仿宋" w:eastAsia="仿宋" w:cs="仿宋"/>
          <w:sz w:val="32"/>
          <w:szCs w:val="32"/>
        </w:rPr>
      </w:pPr>
      <w:r>
        <w:rPr>
          <w:rFonts w:eastAsia="黑体" w:cs="仿宋" w:ascii="SimHei" w:hAnsi="SimHei"/>
          <w:sz w:val="32"/>
          <w:szCs w:val="32"/>
        </w:rPr>
        <w:t>3</w:t>
      </w:r>
      <w:r>
        <w:rPr>
          <w:rFonts w:ascii="SimHei" w:hAnsi="SimHei" w:cs="仿宋" w:eastAsia="黑体"/>
          <w:sz w:val="32"/>
          <w:szCs w:val="32"/>
        </w:rPr>
        <w:t>、档案的种类：</w:t>
      </w:r>
    </w:p>
    <w:p>
      <w:pPr>
        <w:pStyle w:val="Normal"/>
        <w:spacing w:lineRule="auto" w:line="360"/>
        <w:ind w:firstLine="646"/>
        <w:jc w:val="start"/>
        <w:rPr>
          <w:rFonts w:ascii="仿宋" w:hAnsi="仿宋" w:eastAsia="仿宋" w:cs="仿宋"/>
          <w:sz w:val="32"/>
          <w:szCs w:val="32"/>
        </w:rPr>
      </w:pPr>
      <w:r>
        <w:rPr>
          <w:rFonts w:ascii="SimHei" w:hAnsi="SimHei" w:cs="仿宋" w:eastAsia="黑体"/>
          <w:sz w:val="32"/>
          <w:szCs w:val="32"/>
        </w:rPr>
        <w:t>（</w:t>
      </w:r>
      <w:r>
        <w:rPr>
          <w:rFonts w:eastAsia="黑体" w:cs="仿宋" w:ascii="SimHei" w:hAnsi="SimHei"/>
          <w:sz w:val="32"/>
          <w:szCs w:val="32"/>
        </w:rPr>
        <w:t>1</w:t>
      </w:r>
      <w:r>
        <w:rPr>
          <w:rFonts w:ascii="SimHei" w:hAnsi="SimHei" w:cs="仿宋" w:eastAsia="黑体"/>
          <w:sz w:val="32"/>
          <w:szCs w:val="32"/>
        </w:rPr>
        <w:t>）、法规性文件。包括上级颁发、需企业执行的，或由企业发行的各种标准、规章制度等。</w:t>
      </w:r>
    </w:p>
    <w:p>
      <w:pPr>
        <w:pStyle w:val="Normal"/>
        <w:spacing w:lineRule="auto" w:line="360"/>
        <w:ind w:firstLine="646"/>
        <w:jc w:val="start"/>
        <w:rPr>
          <w:rFonts w:ascii="仿宋" w:hAnsi="仿宋" w:eastAsia="仿宋" w:cs="仿宋"/>
          <w:sz w:val="32"/>
          <w:szCs w:val="32"/>
        </w:rPr>
      </w:pPr>
      <w:r>
        <w:rPr>
          <w:rFonts w:ascii="SimHei" w:hAnsi="SimHei" w:cs="仿宋" w:eastAsia="黑体"/>
          <w:sz w:val="32"/>
          <w:szCs w:val="32"/>
        </w:rPr>
        <w:t>（</w:t>
      </w:r>
      <w:r>
        <w:rPr>
          <w:rFonts w:eastAsia="黑体" w:cs="仿宋" w:ascii="SimHei" w:hAnsi="SimHei"/>
          <w:sz w:val="32"/>
          <w:szCs w:val="32"/>
        </w:rPr>
        <w:t>2</w:t>
      </w:r>
      <w:r>
        <w:rPr>
          <w:rFonts w:ascii="SimHei" w:hAnsi="SimHei" w:cs="仿宋" w:eastAsia="黑体"/>
          <w:sz w:val="32"/>
          <w:szCs w:val="32"/>
        </w:rPr>
        <w:t>）、企业的重大决议。包括由企业董事会、总经理办公会及其相关行政会议等形成的文件和会议材料、会议记录等。</w:t>
      </w:r>
    </w:p>
    <w:p>
      <w:pPr>
        <w:pStyle w:val="Normal"/>
        <w:spacing w:lineRule="auto" w:line="360"/>
        <w:ind w:firstLine="646"/>
        <w:jc w:val="start"/>
        <w:rPr>
          <w:rFonts w:ascii="仿宋" w:hAnsi="仿宋" w:eastAsia="仿宋" w:cs="仿宋"/>
          <w:sz w:val="32"/>
          <w:szCs w:val="32"/>
        </w:rPr>
      </w:pPr>
      <w:r>
        <w:rPr>
          <w:rFonts w:ascii="SimHei" w:hAnsi="SimHei" w:cs="仿宋" w:eastAsia="黑体"/>
          <w:sz w:val="32"/>
          <w:szCs w:val="32"/>
        </w:rPr>
        <w:t>（</w:t>
      </w:r>
      <w:r>
        <w:rPr>
          <w:rFonts w:eastAsia="黑体" w:cs="仿宋" w:ascii="SimHei" w:hAnsi="SimHei"/>
          <w:sz w:val="32"/>
          <w:szCs w:val="32"/>
        </w:rPr>
        <w:t>3</w:t>
      </w:r>
      <w:r>
        <w:rPr>
          <w:rFonts w:ascii="SimHei" w:hAnsi="SimHei" w:cs="仿宋" w:eastAsia="黑体"/>
          <w:sz w:val="32"/>
          <w:szCs w:val="32"/>
        </w:rPr>
        <w:t>）、计划性文件。包括企业总体计划或规划、开发计划、项目质量计划、营销计划、财务计划等。</w:t>
      </w:r>
    </w:p>
    <w:p>
      <w:pPr>
        <w:pStyle w:val="Normal"/>
        <w:spacing w:lineRule="auto" w:line="360"/>
        <w:ind w:firstLine="646"/>
        <w:jc w:val="start"/>
        <w:rPr>
          <w:rFonts w:ascii="仿宋" w:hAnsi="仿宋" w:eastAsia="仿宋" w:cs="仿宋"/>
          <w:sz w:val="32"/>
          <w:szCs w:val="32"/>
        </w:rPr>
      </w:pPr>
      <w:r>
        <w:rPr>
          <w:rFonts w:ascii="SimHei" w:hAnsi="SimHei" w:cs="仿宋" w:eastAsia="黑体"/>
          <w:sz w:val="32"/>
          <w:szCs w:val="32"/>
        </w:rPr>
        <w:t>（</w:t>
      </w:r>
      <w:r>
        <w:rPr>
          <w:rFonts w:eastAsia="黑体" w:cs="仿宋" w:ascii="SimHei" w:hAnsi="SimHei"/>
          <w:sz w:val="32"/>
          <w:szCs w:val="32"/>
        </w:rPr>
        <w:t>4</w:t>
      </w:r>
      <w:r>
        <w:rPr>
          <w:rFonts w:ascii="SimHei" w:hAnsi="SimHei" w:cs="仿宋" w:eastAsia="黑体"/>
          <w:sz w:val="32"/>
          <w:szCs w:val="32"/>
        </w:rPr>
        <w:t>）、总结性文件。包括企业年度和月度工作总结、下属部门的年度和月度工作总结、单项性工作总结、调查报告等。</w:t>
      </w:r>
    </w:p>
    <w:p>
      <w:pPr>
        <w:pStyle w:val="Normal"/>
        <w:spacing w:lineRule="auto" w:line="360"/>
        <w:ind w:firstLine="646"/>
        <w:jc w:val="start"/>
        <w:rPr>
          <w:rFonts w:ascii="仿宋" w:hAnsi="仿宋" w:eastAsia="仿宋" w:cs="仿宋"/>
          <w:sz w:val="32"/>
          <w:szCs w:val="32"/>
        </w:rPr>
      </w:pPr>
      <w:r>
        <w:rPr>
          <w:rFonts w:ascii="SimHei" w:hAnsi="SimHei" w:cs="仿宋" w:eastAsia="黑体"/>
          <w:sz w:val="32"/>
          <w:szCs w:val="32"/>
        </w:rPr>
        <w:t>（</w:t>
      </w:r>
      <w:r>
        <w:rPr>
          <w:rFonts w:eastAsia="黑体" w:cs="仿宋" w:ascii="SimHei" w:hAnsi="SimHei"/>
          <w:sz w:val="32"/>
          <w:szCs w:val="32"/>
        </w:rPr>
        <w:t>5</w:t>
      </w:r>
      <w:r>
        <w:rPr>
          <w:rFonts w:ascii="SimHei" w:hAnsi="SimHei" w:cs="仿宋" w:eastAsia="黑体"/>
          <w:sz w:val="32"/>
          <w:szCs w:val="32"/>
        </w:rPr>
        <w:t>）、批示性文件。包括企业各类计划指标、技术指标、营销指标等。以及企业各类命令、工作指示等。</w:t>
      </w:r>
    </w:p>
    <w:p>
      <w:pPr>
        <w:pStyle w:val="Normal"/>
        <w:spacing w:lineRule="auto" w:line="360"/>
        <w:ind w:firstLine="646"/>
        <w:jc w:val="start"/>
        <w:rPr>
          <w:rFonts w:ascii="仿宋" w:hAnsi="仿宋" w:eastAsia="仿宋" w:cs="仿宋"/>
          <w:sz w:val="32"/>
          <w:szCs w:val="32"/>
        </w:rPr>
      </w:pPr>
      <w:r>
        <w:rPr>
          <w:rFonts w:ascii="SimHei" w:hAnsi="SimHei" w:cs="仿宋" w:eastAsia="黑体"/>
          <w:sz w:val="32"/>
          <w:szCs w:val="32"/>
        </w:rPr>
        <w:t>（</w:t>
      </w:r>
      <w:r>
        <w:rPr>
          <w:rFonts w:eastAsia="黑体" w:cs="仿宋" w:ascii="SimHei" w:hAnsi="SimHei"/>
          <w:sz w:val="32"/>
          <w:szCs w:val="32"/>
        </w:rPr>
        <w:t>6</w:t>
      </w:r>
      <w:r>
        <w:rPr>
          <w:rFonts w:ascii="SimHei" w:hAnsi="SimHei" w:cs="仿宋" w:eastAsia="黑体"/>
          <w:sz w:val="32"/>
          <w:szCs w:val="32"/>
        </w:rPr>
        <w:t>）、凭证性文书材料。包括企业各部门上报的、在日常活动中形成的原始记录和凭证，如财产状况、房屋销售、合同书、协议书等的原始记录和文本。</w:t>
      </w:r>
    </w:p>
    <w:p>
      <w:pPr>
        <w:pStyle w:val="Normal"/>
        <w:spacing w:lineRule="auto" w:line="360"/>
        <w:ind w:firstLine="646"/>
        <w:jc w:val="start"/>
        <w:rPr>
          <w:rFonts w:ascii="仿宋" w:hAnsi="仿宋" w:eastAsia="仿宋" w:cs="仿宋"/>
          <w:sz w:val="32"/>
          <w:szCs w:val="32"/>
        </w:rPr>
      </w:pPr>
      <w:r>
        <w:rPr>
          <w:rFonts w:ascii="SimHei" w:hAnsi="SimHei" w:cs="仿宋" w:eastAsia="黑体"/>
          <w:sz w:val="32"/>
          <w:szCs w:val="32"/>
        </w:rPr>
        <w:t>（</w:t>
      </w:r>
      <w:r>
        <w:rPr>
          <w:rFonts w:eastAsia="黑体" w:cs="仿宋" w:ascii="SimHei" w:hAnsi="SimHei"/>
          <w:sz w:val="32"/>
          <w:szCs w:val="32"/>
        </w:rPr>
        <w:t>7</w:t>
      </w:r>
      <w:r>
        <w:rPr>
          <w:rFonts w:ascii="SimHei" w:hAnsi="SimHei" w:cs="仿宋" w:eastAsia="黑体"/>
          <w:sz w:val="32"/>
          <w:szCs w:val="32"/>
        </w:rPr>
        <w:t>）、证件性文书资料。包括法人营业执照、土地许可证、开发资质证、施工许可证、规划许可证、预售许可证、企业和产品获得各类荣誉牌匾和证书、达标证书和证明等。</w:t>
      </w:r>
    </w:p>
    <w:p>
      <w:pPr>
        <w:pStyle w:val="Normal"/>
        <w:spacing w:lineRule="auto" w:line="360"/>
        <w:ind w:firstLine="646"/>
        <w:jc w:val="start"/>
        <w:rPr>
          <w:rFonts w:ascii="仿宋" w:hAnsi="仿宋" w:eastAsia="仿宋" w:cs="仿宋"/>
          <w:sz w:val="32"/>
          <w:szCs w:val="32"/>
        </w:rPr>
      </w:pPr>
      <w:r>
        <w:rPr>
          <w:rFonts w:ascii="SimHei" w:hAnsi="SimHei" w:cs="仿宋" w:eastAsia="黑体"/>
          <w:sz w:val="32"/>
          <w:szCs w:val="32"/>
        </w:rPr>
        <w:t>（</w:t>
      </w:r>
      <w:r>
        <w:rPr>
          <w:rFonts w:eastAsia="黑体" w:cs="仿宋" w:ascii="SimHei" w:hAnsi="SimHei"/>
          <w:sz w:val="32"/>
          <w:szCs w:val="32"/>
        </w:rPr>
        <w:t>8</w:t>
      </w:r>
      <w:r>
        <w:rPr>
          <w:rFonts w:ascii="SimHei" w:hAnsi="SimHei" w:cs="仿宋" w:eastAsia="黑体"/>
          <w:sz w:val="32"/>
          <w:szCs w:val="32"/>
        </w:rPr>
        <w:t>）、汇报性文书资料。包括企业上报各级主管部门的文件资料和相关统计表，以及公司领导在外部公共场合发言、汇报或发布的各类文书资料。</w:t>
      </w:r>
    </w:p>
    <w:p>
      <w:pPr>
        <w:pStyle w:val="Normal"/>
        <w:spacing w:lineRule="auto" w:line="360"/>
        <w:ind w:firstLine="646"/>
        <w:jc w:val="start"/>
        <w:rPr>
          <w:rFonts w:ascii="仿宋" w:hAnsi="仿宋" w:eastAsia="仿宋" w:cs="仿宋"/>
          <w:sz w:val="32"/>
          <w:szCs w:val="32"/>
        </w:rPr>
      </w:pPr>
      <w:r>
        <w:rPr>
          <w:rFonts w:ascii="SimHei" w:hAnsi="SimHei" w:cs="仿宋" w:eastAsia="黑体"/>
          <w:sz w:val="32"/>
          <w:szCs w:val="32"/>
        </w:rPr>
        <w:t>（</w:t>
      </w:r>
      <w:r>
        <w:rPr>
          <w:rFonts w:eastAsia="黑体" w:cs="仿宋" w:ascii="SimHei" w:hAnsi="SimHei"/>
          <w:sz w:val="32"/>
          <w:szCs w:val="32"/>
        </w:rPr>
        <w:t>9</w:t>
      </w:r>
      <w:r>
        <w:rPr>
          <w:rFonts w:ascii="SimHei" w:hAnsi="SimHei" w:cs="仿宋" w:eastAsia="黑体"/>
          <w:sz w:val="32"/>
          <w:szCs w:val="32"/>
        </w:rPr>
        <w:t>）、劳资人力资源资料。包括企业下属各部门的人力资源任命、人力资源调整、人力资源管理、人才引进和培训、员工工资审核记录等相关资料。</w:t>
      </w:r>
    </w:p>
    <w:p>
      <w:pPr>
        <w:pStyle w:val="Normal"/>
        <w:spacing w:lineRule="auto" w:line="360"/>
        <w:ind w:firstLine="646"/>
        <w:jc w:val="start"/>
        <w:rPr>
          <w:rFonts w:ascii="仿宋" w:hAnsi="仿宋" w:eastAsia="仿宋" w:cs="仿宋"/>
          <w:sz w:val="32"/>
          <w:szCs w:val="32"/>
        </w:rPr>
      </w:pPr>
      <w:r>
        <w:rPr>
          <w:rFonts w:ascii="SimHei" w:hAnsi="SimHei" w:cs="仿宋" w:eastAsia="黑体"/>
          <w:sz w:val="32"/>
          <w:szCs w:val="32"/>
        </w:rPr>
        <w:t>（</w:t>
      </w:r>
      <w:r>
        <w:rPr>
          <w:rFonts w:eastAsia="黑体" w:cs="仿宋" w:ascii="SimHei" w:hAnsi="SimHei"/>
          <w:sz w:val="32"/>
          <w:szCs w:val="32"/>
        </w:rPr>
        <w:t>10</w:t>
      </w:r>
      <w:r>
        <w:rPr>
          <w:rFonts w:ascii="SimHei" w:hAnsi="SimHei" w:cs="仿宋" w:eastAsia="黑体"/>
          <w:sz w:val="32"/>
          <w:szCs w:val="32"/>
        </w:rPr>
        <w:t>）、声像制品资料。包括企业及下属各部门在其经营活动或政治、文件娱乐活动中，以及在外学习、考察时或外部门提供的，以声像形式记录下来的各种资料，如照片资料、录音资料、录像资料、影片资料等。</w:t>
      </w:r>
    </w:p>
    <w:p>
      <w:pPr>
        <w:pStyle w:val="Normal"/>
        <w:spacing w:lineRule="auto" w:line="360"/>
        <w:ind w:firstLine="646"/>
        <w:jc w:val="start"/>
        <w:rPr/>
      </w:pPr>
      <w:r>
        <w:rPr>
          <w:rFonts w:ascii="SimHei" w:hAnsi="SimHei" w:cs="仿宋" w:eastAsia="黑体"/>
          <w:sz w:val="32"/>
          <w:szCs w:val="32"/>
        </w:rPr>
        <w:t>（</w:t>
      </w:r>
      <w:r>
        <w:rPr>
          <w:rFonts w:eastAsia="黑体" w:cs="仿宋" w:ascii="SimHei" w:hAnsi="SimHei"/>
          <w:sz w:val="32"/>
          <w:szCs w:val="32"/>
        </w:rPr>
        <w:t>11</w:t>
      </w:r>
      <w:r>
        <w:rPr>
          <w:rFonts w:ascii="SimHei" w:hAnsi="SimHei" w:cs="仿宋" w:eastAsia="黑体"/>
          <w:sz w:val="32"/>
          <w:szCs w:val="32"/>
        </w:rPr>
        <w:t>）、技术性资料。包括各类工程图纸、竣工资料等。</w:t>
      </w:r>
    </w:p>
    <w:p>
      <w:pPr>
        <w:pStyle w:val="Normal"/>
        <w:numPr>
          <w:ilvl w:val="0"/>
          <w:numId w:val="0"/>
        </w:numPr>
        <w:spacing w:lineRule="auto" w:line="360"/>
        <w:jc w:val="start"/>
        <w:outlineLvl w:val="0"/>
        <w:rPr>
          <w:rFonts w:ascii="仿宋" w:hAnsi="仿宋" w:eastAsia="仿宋" w:cs="仿宋"/>
          <w:sz w:val="32"/>
          <w:szCs w:val="32"/>
        </w:rPr>
      </w:pPr>
      <w:r>
        <w:rPr>
          <w:rFonts w:ascii="SimHei" w:hAnsi="SimHei" w:cs="仿宋" w:eastAsia="黑体"/>
          <w:sz w:val="32"/>
          <w:szCs w:val="32"/>
        </w:rPr>
        <w:t>第三条  档案管理的基本程序：</w:t>
      </w:r>
    </w:p>
    <w:p>
      <w:pPr>
        <w:pStyle w:val="Normal"/>
        <w:spacing w:lineRule="auto" w:line="360"/>
        <w:ind w:firstLine="646"/>
        <w:jc w:val="start"/>
        <w:rPr>
          <w:rFonts w:ascii="仿宋" w:hAnsi="仿宋" w:eastAsia="仿宋" w:cs="仿宋"/>
          <w:sz w:val="32"/>
          <w:szCs w:val="32"/>
        </w:rPr>
      </w:pPr>
      <w:r>
        <w:rPr>
          <w:rFonts w:ascii="SimHei" w:hAnsi="SimHei" w:cs="仿宋" w:eastAsia="黑体"/>
          <w:sz w:val="32"/>
          <w:szCs w:val="32"/>
        </w:rPr>
        <w:t>包括档案的收集、整理、鉴定、保管、销毁、统计、检索、编码、利用九道工序。</w:t>
      </w:r>
    </w:p>
    <w:p>
      <w:pPr>
        <w:pStyle w:val="Normal"/>
        <w:spacing w:lineRule="auto" w:line="360"/>
        <w:jc w:val="start"/>
        <w:rPr>
          <w:rFonts w:ascii="仿宋" w:hAnsi="仿宋" w:eastAsia="仿宋" w:cs="仿宋"/>
          <w:sz w:val="32"/>
          <w:szCs w:val="32"/>
        </w:rPr>
      </w:pPr>
      <w:r>
        <w:rPr>
          <w:rFonts w:ascii="SimHei" w:hAnsi="SimHei" w:cs="仿宋" w:eastAsia="黑体"/>
          <w:sz w:val="32"/>
          <w:szCs w:val="32"/>
        </w:rPr>
        <w:t>第四条：档案的收集：</w:t>
      </w:r>
    </w:p>
    <w:p>
      <w:pPr>
        <w:pStyle w:val="Normal"/>
        <w:spacing w:lineRule="auto" w:line="360"/>
        <w:ind w:firstLine="646"/>
        <w:jc w:val="start"/>
        <w:rPr/>
      </w:pPr>
      <w:r>
        <w:rPr>
          <w:rFonts w:ascii="SimHei" w:hAnsi="SimHei" w:cs="仿宋" w:eastAsia="黑体"/>
          <w:sz w:val="32"/>
          <w:szCs w:val="32"/>
        </w:rPr>
        <w:t>就是把分散的，以及散失到其他部门的各类档案资料，按有关规定，有计划地分别集中到档案室。其收集的主要方式是归档，即把公司各部门在经营活动中产生的有保存价值的各种材料，由办公室协同档案室进行整理、立卷、归档。</w:t>
      </w:r>
    </w:p>
    <w:p>
      <w:pPr>
        <w:pStyle w:val="Normal"/>
        <w:spacing w:lineRule="auto" w:line="360"/>
        <w:ind w:firstLine="646"/>
        <w:jc w:val="start"/>
        <w:rPr/>
      </w:pPr>
      <w:r>
        <w:rPr>
          <w:rFonts w:eastAsia="黑体" w:cs="仿宋" w:ascii="SimHei" w:hAnsi="SimHei"/>
          <w:sz w:val="32"/>
          <w:szCs w:val="32"/>
        </w:rPr>
        <w:t>1</w:t>
      </w:r>
      <w:r>
        <w:rPr>
          <w:rFonts w:ascii="SimHei" w:hAnsi="SimHei" w:cs="仿宋" w:eastAsia="黑体"/>
          <w:sz w:val="32"/>
          <w:szCs w:val="32"/>
        </w:rPr>
        <w:t>、立卷归档的范围：凡属本标准第</w:t>
      </w:r>
      <w:r>
        <w:rPr>
          <w:rFonts w:eastAsia="黑体" w:cs="仿宋" w:ascii="SimHei" w:hAnsi="SimHei"/>
          <w:sz w:val="32"/>
          <w:szCs w:val="32"/>
        </w:rPr>
        <w:t>3</w:t>
      </w:r>
      <w:r>
        <w:rPr>
          <w:rFonts w:ascii="SimHei" w:hAnsi="SimHei" w:cs="仿宋" w:eastAsia="黑体"/>
          <w:sz w:val="32"/>
          <w:szCs w:val="32"/>
        </w:rPr>
        <w:t>条所函盖的文件资料，均应立卷归档。</w:t>
      </w:r>
    </w:p>
    <w:p>
      <w:pPr>
        <w:pStyle w:val="Normal"/>
        <w:numPr>
          <w:ilvl w:val="0"/>
          <w:numId w:val="0"/>
        </w:numPr>
        <w:spacing w:lineRule="auto" w:line="360"/>
        <w:ind w:firstLine="646"/>
        <w:jc w:val="start"/>
        <w:outlineLvl w:val="0"/>
        <w:rPr/>
      </w:pPr>
      <w:r>
        <w:rPr>
          <w:rFonts w:eastAsia="黑体" w:cs="仿宋" w:ascii="SimHei" w:hAnsi="SimHei"/>
          <w:sz w:val="32"/>
          <w:szCs w:val="32"/>
        </w:rPr>
        <w:t>2</w:t>
      </w:r>
      <w:r>
        <w:rPr>
          <w:rFonts w:ascii="SimHei" w:hAnsi="SimHei" w:cs="仿宋" w:eastAsia="黑体"/>
          <w:sz w:val="32"/>
          <w:szCs w:val="32"/>
        </w:rPr>
        <w:t>、立卷归档的时间</w:t>
      </w:r>
    </w:p>
    <w:p>
      <w:pPr>
        <w:pStyle w:val="Normal"/>
        <w:spacing w:lineRule="auto" w:line="360"/>
        <w:ind w:firstLine="646"/>
        <w:jc w:val="start"/>
        <w:rPr/>
      </w:pPr>
      <w:r>
        <w:rPr>
          <w:rFonts w:ascii="SimHei" w:hAnsi="SimHei" w:cs="仿宋" w:eastAsia="黑体"/>
          <w:sz w:val="32"/>
          <w:szCs w:val="32"/>
        </w:rPr>
        <w:t>（</w:t>
      </w:r>
      <w:r>
        <w:rPr>
          <w:rFonts w:eastAsia="黑体" w:cs="仿宋" w:ascii="SimHei" w:hAnsi="SimHei"/>
          <w:sz w:val="32"/>
          <w:szCs w:val="32"/>
        </w:rPr>
        <w:t>1</w:t>
      </w:r>
      <w:r>
        <w:rPr>
          <w:rFonts w:ascii="SimHei" w:hAnsi="SimHei" w:cs="仿宋" w:eastAsia="黑体"/>
          <w:sz w:val="32"/>
          <w:szCs w:val="32"/>
        </w:rPr>
        <w:t>）、凡已办理完毕的具有保存价值的各种文件资料，均应在三日内递交档案室立卷归楼。</w:t>
      </w:r>
    </w:p>
    <w:p>
      <w:pPr>
        <w:pStyle w:val="Normal"/>
        <w:spacing w:lineRule="auto" w:line="360"/>
        <w:ind w:firstLine="646"/>
        <w:jc w:val="start"/>
        <w:rPr/>
      </w:pPr>
      <w:r>
        <w:rPr>
          <w:rFonts w:ascii="SimHei" w:hAnsi="SimHei" w:cs="仿宋" w:eastAsia="黑体"/>
          <w:sz w:val="32"/>
          <w:szCs w:val="32"/>
        </w:rPr>
        <w:t>（</w:t>
      </w:r>
      <w:r>
        <w:rPr>
          <w:rFonts w:eastAsia="黑体" w:cs="仿宋" w:ascii="SimHei" w:hAnsi="SimHei"/>
          <w:sz w:val="32"/>
          <w:szCs w:val="32"/>
        </w:rPr>
        <w:t>2</w:t>
      </w:r>
      <w:r>
        <w:rPr>
          <w:rFonts w:ascii="SimHei" w:hAnsi="SimHei" w:cs="仿宋" w:eastAsia="黑体"/>
          <w:sz w:val="32"/>
          <w:szCs w:val="32"/>
        </w:rPr>
        <w:t>）、对于某些专门文件，为方便业务部门日常工作，立卷归档时间可根据实际情况适当延长。</w:t>
      </w:r>
    </w:p>
    <w:p>
      <w:pPr>
        <w:pStyle w:val="Normal"/>
        <w:numPr>
          <w:ilvl w:val="0"/>
          <w:numId w:val="0"/>
        </w:numPr>
        <w:spacing w:lineRule="auto" w:line="360"/>
        <w:ind w:firstLine="646"/>
        <w:jc w:val="start"/>
        <w:outlineLvl w:val="0"/>
        <w:rPr/>
      </w:pPr>
      <w:r>
        <w:rPr>
          <w:rFonts w:eastAsia="黑体" w:cs="仿宋" w:ascii="SimHei" w:hAnsi="SimHei"/>
          <w:sz w:val="32"/>
          <w:szCs w:val="32"/>
        </w:rPr>
        <w:t>3</w:t>
      </w:r>
      <w:r>
        <w:rPr>
          <w:rFonts w:ascii="SimHei" w:hAnsi="SimHei" w:cs="仿宋" w:eastAsia="黑体"/>
          <w:sz w:val="32"/>
          <w:szCs w:val="32"/>
        </w:rPr>
        <w:t>、立卷归档的要求</w:t>
      </w:r>
    </w:p>
    <w:p>
      <w:pPr>
        <w:pStyle w:val="Normal"/>
        <w:spacing w:lineRule="auto" w:line="360"/>
        <w:ind w:firstLine="646"/>
        <w:jc w:val="start"/>
        <w:rPr/>
      </w:pPr>
      <w:r>
        <w:rPr>
          <w:rFonts w:ascii="SimHei" w:hAnsi="SimHei" w:cs="仿宋" w:eastAsia="黑体"/>
          <w:sz w:val="32"/>
          <w:szCs w:val="32"/>
        </w:rPr>
        <w:t>（</w:t>
      </w:r>
      <w:r>
        <w:rPr>
          <w:rFonts w:eastAsia="黑体" w:cs="仿宋" w:ascii="SimHei" w:hAnsi="SimHei"/>
          <w:sz w:val="32"/>
          <w:szCs w:val="32"/>
        </w:rPr>
        <w:t>1</w:t>
      </w:r>
      <w:r>
        <w:rPr>
          <w:rFonts w:ascii="SimHei" w:hAnsi="SimHei" w:cs="仿宋" w:eastAsia="黑体"/>
          <w:sz w:val="32"/>
          <w:szCs w:val="32"/>
        </w:rPr>
        <w:t>）、各部门兼职档案员在规定的归档时间内，把整理审定完毕的档案资料，递交档案室立卷归档。</w:t>
      </w:r>
    </w:p>
    <w:p>
      <w:pPr>
        <w:pStyle w:val="Normal"/>
        <w:spacing w:lineRule="auto" w:line="360"/>
        <w:ind w:firstLine="646"/>
        <w:jc w:val="start"/>
        <w:rPr/>
      </w:pPr>
      <w:r>
        <w:rPr>
          <w:rFonts w:ascii="SimHei" w:hAnsi="SimHei" w:cs="仿宋" w:eastAsia="黑体"/>
          <w:sz w:val="32"/>
          <w:szCs w:val="32"/>
        </w:rPr>
        <w:t>（</w:t>
      </w:r>
      <w:r>
        <w:rPr>
          <w:rFonts w:eastAsia="黑体" w:cs="仿宋" w:ascii="SimHei" w:hAnsi="SimHei"/>
          <w:sz w:val="32"/>
          <w:szCs w:val="32"/>
        </w:rPr>
        <w:t>2</w:t>
      </w:r>
      <w:r>
        <w:rPr>
          <w:rFonts w:ascii="SimHei" w:hAnsi="SimHei" w:cs="仿宋" w:eastAsia="黑体"/>
          <w:sz w:val="32"/>
          <w:szCs w:val="32"/>
        </w:rPr>
        <w:t>）、移交档案要填写移交清单，移交清单需部门经理签字确认。</w:t>
      </w:r>
    </w:p>
    <w:p>
      <w:pPr>
        <w:pStyle w:val="Normal"/>
        <w:spacing w:lineRule="auto" w:line="360"/>
        <w:ind w:firstLine="646"/>
        <w:jc w:val="start"/>
        <w:rPr/>
      </w:pPr>
      <w:r>
        <w:rPr>
          <w:rFonts w:ascii="SimHei" w:hAnsi="SimHei" w:cs="仿宋" w:eastAsia="黑体"/>
          <w:sz w:val="32"/>
          <w:szCs w:val="32"/>
        </w:rPr>
        <w:t>（</w:t>
      </w:r>
      <w:r>
        <w:rPr>
          <w:rFonts w:eastAsia="黑体" w:cs="仿宋" w:ascii="SimHei" w:hAnsi="SimHei"/>
          <w:sz w:val="32"/>
          <w:szCs w:val="32"/>
        </w:rPr>
        <w:t>3</w:t>
      </w:r>
      <w:r>
        <w:rPr>
          <w:rFonts w:ascii="SimHei" w:hAnsi="SimHei" w:cs="仿宋" w:eastAsia="黑体"/>
          <w:sz w:val="32"/>
          <w:szCs w:val="32"/>
        </w:rPr>
        <w:t>）、归档的文件资料必须完整、真实、准确，请示和批复、印本和底稿、正文和附件必须立在一起</w:t>
      </w:r>
    </w:p>
    <w:p>
      <w:pPr>
        <w:pStyle w:val="Normal"/>
        <w:spacing w:lineRule="auto" w:line="360"/>
        <w:ind w:firstLine="646"/>
        <w:jc w:val="start"/>
        <w:rPr/>
      </w:pPr>
      <w:r>
        <w:rPr>
          <w:rFonts w:ascii="SimHei" w:hAnsi="SimHei" w:cs="仿宋" w:eastAsia="黑体"/>
          <w:sz w:val="32"/>
          <w:szCs w:val="32"/>
        </w:rPr>
        <w:t>（</w:t>
      </w:r>
      <w:r>
        <w:rPr>
          <w:rFonts w:eastAsia="黑体" w:cs="仿宋" w:ascii="SimHei" w:hAnsi="SimHei"/>
          <w:sz w:val="32"/>
          <w:szCs w:val="32"/>
        </w:rPr>
        <w:t>4</w:t>
      </w:r>
      <w:r>
        <w:rPr>
          <w:rFonts w:ascii="SimHei" w:hAnsi="SimHei" w:cs="仿宋" w:eastAsia="黑体"/>
          <w:sz w:val="32"/>
          <w:szCs w:val="32"/>
        </w:rPr>
        <w:t>）、立卷时应编制好案卷目录，把文件的所属部门、标题、日期等项目填写清楚，概括而简洁地拟写好案卷标题，把案卷内容表达出来，装订整齐、牢固，注明保管期限。</w:t>
      </w:r>
    </w:p>
    <w:p>
      <w:pPr>
        <w:pStyle w:val="Normal"/>
        <w:spacing w:lineRule="auto" w:line="360"/>
        <w:ind w:firstLine="646"/>
        <w:jc w:val="start"/>
        <w:rPr/>
      </w:pPr>
      <w:r>
        <w:rPr>
          <w:rFonts w:ascii="SimHei" w:hAnsi="SimHei" w:cs="仿宋" w:eastAsia="黑体"/>
          <w:sz w:val="32"/>
          <w:szCs w:val="32"/>
        </w:rPr>
        <w:t>（</w:t>
      </w:r>
      <w:r>
        <w:rPr>
          <w:rFonts w:eastAsia="黑体" w:cs="仿宋" w:ascii="SimHei" w:hAnsi="SimHei"/>
          <w:sz w:val="32"/>
          <w:szCs w:val="32"/>
        </w:rPr>
        <w:t>5</w:t>
      </w:r>
      <w:r>
        <w:rPr>
          <w:rFonts w:ascii="SimHei" w:hAnsi="SimHei" w:cs="仿宋" w:eastAsia="黑体"/>
          <w:sz w:val="32"/>
          <w:szCs w:val="32"/>
        </w:rPr>
        <w:t>）、各种实物档案（奖品、奖杯、锦旗、奖章、证书、牌匾、馈赠品等）归档必须有原件，并保持其完好无损。</w:t>
      </w:r>
    </w:p>
    <w:p>
      <w:pPr>
        <w:pStyle w:val="Normal"/>
        <w:spacing w:lineRule="auto" w:line="360"/>
        <w:ind w:firstLine="646"/>
        <w:jc w:val="start"/>
        <w:rPr/>
      </w:pPr>
      <w:r>
        <w:rPr>
          <w:rFonts w:ascii="SimHei" w:hAnsi="SimHei" w:cs="仿宋" w:eastAsia="黑体"/>
          <w:sz w:val="32"/>
          <w:szCs w:val="32"/>
        </w:rPr>
        <w:t>（</w:t>
      </w:r>
      <w:r>
        <w:rPr>
          <w:rFonts w:eastAsia="黑体" w:cs="仿宋" w:ascii="SimHei" w:hAnsi="SimHei"/>
          <w:sz w:val="32"/>
          <w:szCs w:val="32"/>
        </w:rPr>
        <w:t>6</w:t>
      </w:r>
      <w:r>
        <w:rPr>
          <w:rFonts w:ascii="SimHei" w:hAnsi="SimHei" w:cs="仿宋" w:eastAsia="黑体"/>
          <w:sz w:val="32"/>
          <w:szCs w:val="32"/>
        </w:rPr>
        <w:t>）、声像档案摄录必须详细记录事由、时间、 地点、主要人物、背景、摄录者，归档声像资料必须是原版、原件、清晰、完整。</w:t>
      </w:r>
    </w:p>
    <w:p>
      <w:pPr>
        <w:pStyle w:val="Normal"/>
        <w:numPr>
          <w:ilvl w:val="0"/>
          <w:numId w:val="0"/>
        </w:numPr>
        <w:spacing w:lineRule="auto" w:line="360"/>
        <w:jc w:val="start"/>
        <w:outlineLvl w:val="0"/>
        <w:rPr>
          <w:rFonts w:ascii="仿宋" w:hAnsi="仿宋" w:eastAsia="仿宋" w:cs="仿宋"/>
          <w:sz w:val="32"/>
          <w:szCs w:val="32"/>
        </w:rPr>
      </w:pPr>
      <w:r>
        <w:rPr>
          <w:rFonts w:ascii="SimHei" w:hAnsi="SimHei" w:cs="仿宋" w:eastAsia="黑体"/>
          <w:sz w:val="32"/>
          <w:szCs w:val="32"/>
        </w:rPr>
        <w:t>第五条　档案的借阅：</w:t>
      </w:r>
    </w:p>
    <w:p>
      <w:pPr>
        <w:pStyle w:val="Normal"/>
        <w:spacing w:lineRule="auto" w:line="360"/>
        <w:ind w:firstLine="646"/>
        <w:jc w:val="start"/>
        <w:rPr/>
      </w:pPr>
      <w:r>
        <w:rPr>
          <w:rFonts w:ascii="SimHei" w:hAnsi="SimHei" w:cs="仿宋" w:eastAsia="黑体"/>
          <w:sz w:val="32"/>
          <w:szCs w:val="32"/>
        </w:rPr>
        <w:t>（</w:t>
      </w:r>
      <w:r>
        <w:rPr>
          <w:rFonts w:eastAsia="黑体" w:cs="仿宋" w:ascii="SimHei" w:hAnsi="SimHei"/>
          <w:sz w:val="32"/>
          <w:szCs w:val="32"/>
        </w:rPr>
        <w:t>1</w:t>
      </w:r>
      <w:r>
        <w:rPr>
          <w:rFonts w:ascii="SimHei" w:hAnsi="SimHei" w:cs="仿宋" w:eastAsia="黑体"/>
          <w:sz w:val="32"/>
          <w:szCs w:val="32"/>
        </w:rPr>
        <w:t>）、档案主要供本企业利用，一般不外借。</w:t>
      </w:r>
    </w:p>
    <w:p>
      <w:pPr>
        <w:pStyle w:val="Normal"/>
        <w:spacing w:lineRule="auto" w:line="360"/>
        <w:ind w:firstLine="646"/>
        <w:jc w:val="start"/>
        <w:rPr/>
      </w:pPr>
      <w:r>
        <w:rPr>
          <w:rFonts w:ascii="SimHei" w:hAnsi="SimHei" w:cs="仿宋" w:eastAsia="黑体"/>
          <w:sz w:val="32"/>
          <w:szCs w:val="32"/>
        </w:rPr>
        <w:t>（</w:t>
      </w:r>
      <w:r>
        <w:rPr>
          <w:rFonts w:eastAsia="黑体" w:cs="仿宋" w:ascii="SimHei" w:hAnsi="SimHei"/>
          <w:sz w:val="32"/>
          <w:szCs w:val="32"/>
        </w:rPr>
        <w:t>2</w:t>
      </w:r>
      <w:r>
        <w:rPr>
          <w:rFonts w:ascii="SimHei" w:hAnsi="SimHei" w:cs="仿宋" w:eastAsia="黑体"/>
          <w:sz w:val="32"/>
          <w:szCs w:val="32"/>
        </w:rPr>
        <w:t>）、各部门工作人员如需查阅档案资料，须经部门经理签字，主管领导批准后，方可借阅。</w:t>
      </w:r>
    </w:p>
    <w:p>
      <w:pPr>
        <w:pStyle w:val="Normal"/>
        <w:spacing w:lineRule="auto" w:line="360"/>
        <w:ind w:firstLine="646"/>
        <w:jc w:val="start"/>
        <w:rPr/>
      </w:pPr>
      <w:r>
        <w:rPr>
          <w:rFonts w:ascii="SimHei" w:hAnsi="SimHei" w:cs="仿宋" w:eastAsia="黑体"/>
          <w:sz w:val="32"/>
          <w:szCs w:val="32"/>
        </w:rPr>
        <w:t>（</w:t>
      </w:r>
      <w:r>
        <w:rPr>
          <w:rFonts w:eastAsia="黑体" w:cs="仿宋" w:ascii="SimHei" w:hAnsi="SimHei"/>
          <w:sz w:val="32"/>
          <w:szCs w:val="32"/>
        </w:rPr>
        <w:t>3</w:t>
      </w:r>
      <w:r>
        <w:rPr>
          <w:rFonts w:ascii="SimHei" w:hAnsi="SimHei" w:cs="仿宋" w:eastAsia="黑体"/>
          <w:sz w:val="32"/>
          <w:szCs w:val="32"/>
        </w:rPr>
        <w:t>）、档案的借阅者应负责档案的完整和完全，不得私自影印、复制、翻印，不得擅自拆散、调换、抽取、污损、加标注证，不得转借，如有违纪，酌情处罚。</w:t>
      </w:r>
    </w:p>
    <w:p>
      <w:pPr>
        <w:pStyle w:val="Normal"/>
        <w:spacing w:lineRule="auto" w:line="360"/>
        <w:ind w:firstLine="646"/>
        <w:jc w:val="start"/>
        <w:rPr/>
      </w:pPr>
      <w:r>
        <w:rPr>
          <w:rFonts w:ascii="SimHei" w:hAnsi="SimHei" w:cs="仿宋" w:eastAsia="黑体"/>
          <w:sz w:val="32"/>
          <w:szCs w:val="32"/>
        </w:rPr>
        <w:t>（</w:t>
      </w:r>
      <w:r>
        <w:rPr>
          <w:rFonts w:eastAsia="黑体" w:cs="仿宋" w:ascii="SimHei" w:hAnsi="SimHei"/>
          <w:sz w:val="32"/>
          <w:szCs w:val="32"/>
        </w:rPr>
        <w:t>4</w:t>
      </w:r>
      <w:r>
        <w:rPr>
          <w:rFonts w:ascii="SimHei" w:hAnsi="SimHei" w:cs="仿宋" w:eastAsia="黑体"/>
          <w:sz w:val="32"/>
          <w:szCs w:val="32"/>
        </w:rPr>
        <w:t>）、对珍贵或易损的档案，应制成复制品提供使用。复制可采用复印、照片、重印副本、摘录等方式。复制件应仔细校对，与原稿无误后，注明档案编号，然后提供使用。如有必要，给复制件加盖公章，以示复制不会有误。</w:t>
      </w:r>
    </w:p>
    <w:p>
      <w:pPr>
        <w:pStyle w:val="Normal"/>
        <w:spacing w:lineRule="auto" w:line="360"/>
        <w:ind w:firstLine="646"/>
        <w:jc w:val="start"/>
        <w:rPr/>
      </w:pPr>
      <w:r>
        <w:rPr>
          <w:rFonts w:ascii="SimHei" w:hAnsi="SimHei" w:cs="仿宋" w:eastAsia="黑体"/>
          <w:sz w:val="32"/>
          <w:szCs w:val="32"/>
        </w:rPr>
        <w:t>（</w:t>
      </w:r>
      <w:r>
        <w:rPr>
          <w:rFonts w:eastAsia="黑体" w:cs="仿宋" w:ascii="SimHei" w:hAnsi="SimHei"/>
          <w:sz w:val="32"/>
          <w:szCs w:val="32"/>
        </w:rPr>
        <w:t>5</w:t>
      </w:r>
      <w:r>
        <w:rPr>
          <w:rFonts w:ascii="SimHei" w:hAnsi="SimHei" w:cs="仿宋" w:eastAsia="黑体"/>
          <w:sz w:val="32"/>
          <w:szCs w:val="32"/>
        </w:rPr>
        <w:t>）、必要时，档案室应对所提供档案出具证明，证明材料写好后应仔细校对和审查，加盖档案室印章后才有效。档案室证明材料只能证明某事在档案上有无记载，而不能对某事下结论。档案管理员不可擅自以档案资料作解释或下结论。</w:t>
      </w:r>
    </w:p>
    <w:p>
      <w:pPr>
        <w:pStyle w:val="Normal"/>
        <w:spacing w:lineRule="auto" w:line="360"/>
        <w:ind w:firstLine="646"/>
        <w:jc w:val="start"/>
        <w:rPr/>
      </w:pPr>
      <w:r>
        <w:rPr>
          <w:rFonts w:ascii="SimHei" w:hAnsi="SimHei" w:cs="仿宋" w:eastAsia="黑体"/>
          <w:sz w:val="32"/>
          <w:szCs w:val="32"/>
        </w:rPr>
        <w:t>（</w:t>
      </w:r>
      <w:r>
        <w:rPr>
          <w:rFonts w:eastAsia="黑体" w:cs="仿宋" w:ascii="SimHei" w:hAnsi="SimHei"/>
          <w:sz w:val="32"/>
          <w:szCs w:val="32"/>
        </w:rPr>
        <w:t>6</w:t>
      </w:r>
      <w:r>
        <w:rPr>
          <w:rFonts w:ascii="SimHei" w:hAnsi="SimHei" w:cs="仿宋" w:eastAsia="黑体"/>
          <w:sz w:val="32"/>
          <w:szCs w:val="32"/>
        </w:rPr>
        <w:t>）、档案一般不得借出档案室。如有特殊情况，可以作短期外借，最多为十天，但必须经有关领导批准并办理借阅手续。如延长借阅时间，须办理续借手续。逾期不还者，档案管理员要及时催还。</w:t>
      </w:r>
    </w:p>
    <w:p>
      <w:pPr>
        <w:pStyle w:val="Normal"/>
        <w:spacing w:lineRule="auto" w:line="360"/>
        <w:ind w:firstLine="646"/>
        <w:jc w:val="start"/>
        <w:rPr/>
      </w:pPr>
      <w:r>
        <w:rPr>
          <w:rFonts w:ascii="SimHei" w:hAnsi="SimHei" w:cs="仿宋" w:eastAsia="黑体"/>
          <w:sz w:val="32"/>
          <w:szCs w:val="32"/>
        </w:rPr>
        <w:t>（</w:t>
      </w:r>
      <w:r>
        <w:rPr>
          <w:rFonts w:eastAsia="黑体" w:cs="仿宋" w:ascii="SimHei" w:hAnsi="SimHei"/>
          <w:sz w:val="32"/>
          <w:szCs w:val="32"/>
        </w:rPr>
        <w:t>7</w:t>
      </w:r>
      <w:r>
        <w:rPr>
          <w:rFonts w:ascii="SimHei" w:hAnsi="SimHei" w:cs="仿宋" w:eastAsia="黑体"/>
          <w:sz w:val="32"/>
          <w:szCs w:val="32"/>
        </w:rPr>
        <w:t>）、借阅档案须妥善保管，若有遗失，将根据档案的价值和数量报公司领导批准后，责令其赔偿一切损失。</w:t>
      </w:r>
    </w:p>
    <w:p>
      <w:pPr>
        <w:pStyle w:val="Normal"/>
        <w:numPr>
          <w:ilvl w:val="0"/>
          <w:numId w:val="0"/>
        </w:numPr>
        <w:spacing w:lineRule="auto" w:line="360"/>
        <w:jc w:val="start"/>
        <w:outlineLvl w:val="0"/>
        <w:rPr>
          <w:rFonts w:ascii="仿宋" w:hAnsi="仿宋" w:eastAsia="仿宋" w:cs="仿宋"/>
          <w:sz w:val="32"/>
          <w:szCs w:val="32"/>
        </w:rPr>
      </w:pPr>
      <w:r>
        <w:rPr>
          <w:rFonts w:ascii="SimHei" w:hAnsi="SimHei" w:cs="仿宋" w:eastAsia="黑体"/>
          <w:sz w:val="32"/>
          <w:szCs w:val="32"/>
        </w:rPr>
        <w:t>第六条  档案保密要求：</w:t>
      </w:r>
    </w:p>
    <w:p>
      <w:pPr>
        <w:pStyle w:val="Normal"/>
        <w:spacing w:lineRule="auto" w:line="360"/>
        <w:ind w:firstLine="646"/>
        <w:jc w:val="start"/>
        <w:rPr/>
      </w:pPr>
      <w:r>
        <w:rPr>
          <w:rFonts w:eastAsia="黑体" w:cs="仿宋" w:ascii="SimHei" w:hAnsi="SimHei"/>
          <w:sz w:val="32"/>
          <w:szCs w:val="32"/>
        </w:rPr>
        <w:t>1</w:t>
      </w:r>
      <w:r>
        <w:rPr>
          <w:rFonts w:ascii="SimHei" w:hAnsi="SimHei" w:cs="仿宋" w:eastAsia="黑体"/>
          <w:sz w:val="32"/>
          <w:szCs w:val="32"/>
        </w:rPr>
        <w:t>、档案管理员和借阅利用档案的人员要树立高度的政治责任心，加强保密意识，双方共同做好保密工作。</w:t>
      </w:r>
    </w:p>
    <w:p>
      <w:pPr>
        <w:pStyle w:val="Normal"/>
        <w:spacing w:lineRule="auto" w:line="360"/>
        <w:ind w:firstLine="646"/>
        <w:jc w:val="start"/>
        <w:rPr/>
      </w:pPr>
      <w:r>
        <w:rPr>
          <w:rFonts w:eastAsia="黑体" w:cs="仿宋" w:ascii="SimHei" w:hAnsi="SimHei"/>
          <w:sz w:val="32"/>
          <w:szCs w:val="32"/>
        </w:rPr>
        <w:t>2</w:t>
      </w:r>
      <w:r>
        <w:rPr>
          <w:rFonts w:ascii="SimHei" w:hAnsi="SimHei" w:cs="仿宋" w:eastAsia="黑体"/>
          <w:sz w:val="32"/>
          <w:szCs w:val="32"/>
        </w:rPr>
        <w:t>、档案分一般档案和有密级档案两类。档案密级他为绝密、机密、秘密三级。</w:t>
      </w:r>
    </w:p>
    <w:p>
      <w:pPr>
        <w:pStyle w:val="Normal"/>
        <w:spacing w:lineRule="auto" w:line="360"/>
        <w:ind w:firstLine="646"/>
        <w:jc w:val="start"/>
        <w:rPr/>
      </w:pPr>
      <w:r>
        <w:rPr>
          <w:rFonts w:eastAsia="黑体" w:cs="仿宋" w:ascii="SimHei" w:hAnsi="SimHei"/>
          <w:sz w:val="32"/>
          <w:szCs w:val="32"/>
        </w:rPr>
        <w:t>3</w:t>
      </w:r>
      <w:r>
        <w:rPr>
          <w:rFonts w:ascii="SimHei" w:hAnsi="SimHei" w:cs="仿宋" w:eastAsia="黑体"/>
          <w:sz w:val="32"/>
          <w:szCs w:val="32"/>
        </w:rPr>
        <w:t>、有密级档案需带离本室或复制时，需经公司副总以上领导批准。</w:t>
      </w:r>
    </w:p>
    <w:p>
      <w:pPr>
        <w:pStyle w:val="Normal"/>
        <w:spacing w:lineRule="auto" w:line="360"/>
        <w:ind w:firstLine="646"/>
        <w:jc w:val="start"/>
        <w:rPr/>
      </w:pPr>
      <w:r>
        <w:rPr>
          <w:rFonts w:eastAsia="黑体" w:cs="仿宋" w:ascii="SimHei" w:hAnsi="SimHei"/>
          <w:sz w:val="32"/>
          <w:szCs w:val="32"/>
        </w:rPr>
        <w:t>4</w:t>
      </w:r>
      <w:r>
        <w:rPr>
          <w:rFonts w:ascii="SimHei" w:hAnsi="SimHei" w:cs="仿宋" w:eastAsia="黑体"/>
          <w:sz w:val="32"/>
          <w:szCs w:val="32"/>
        </w:rPr>
        <w:t>、对已到保密期限的档案要请相关部门领导和办公室主任鉴定解密，对解密档案作一般档案管理，及时提供利用。</w:t>
      </w:r>
    </w:p>
    <w:p>
      <w:pPr>
        <w:pStyle w:val="Normal"/>
        <w:spacing w:lineRule="auto" w:line="360"/>
        <w:ind w:firstLine="646"/>
        <w:jc w:val="start"/>
        <w:rPr/>
      </w:pPr>
      <w:r>
        <w:rPr>
          <w:rFonts w:eastAsia="黑体" w:cs="仿宋" w:ascii="SimHei" w:hAnsi="SimHei"/>
          <w:sz w:val="32"/>
          <w:szCs w:val="32"/>
        </w:rPr>
        <w:t>5</w:t>
      </w:r>
      <w:r>
        <w:rPr>
          <w:rFonts w:ascii="SimHei" w:hAnsi="SimHei" w:cs="仿宋" w:eastAsia="黑体"/>
          <w:sz w:val="32"/>
          <w:szCs w:val="32"/>
        </w:rPr>
        <w:t>、档案管理员丢失或擅自提供泄露机密，应根据情节轻重，给予纪律处分，直到依法追究刑事责任。</w:t>
      </w:r>
    </w:p>
    <w:p>
      <w:pPr>
        <w:pStyle w:val="Normal"/>
        <w:spacing w:lineRule="auto" w:line="360"/>
        <w:ind w:firstLine="646"/>
        <w:jc w:val="start"/>
        <w:rPr/>
      </w:pPr>
      <w:r>
        <w:rPr>
          <w:rFonts w:eastAsia="黑体" w:cs="仿宋" w:ascii="SimHei" w:hAnsi="SimHei"/>
          <w:sz w:val="32"/>
          <w:szCs w:val="32"/>
        </w:rPr>
        <w:t>6</w:t>
      </w:r>
      <w:r>
        <w:rPr>
          <w:rFonts w:ascii="SimHei" w:hAnsi="SimHei" w:cs="仿宋" w:eastAsia="黑体"/>
          <w:sz w:val="32"/>
          <w:szCs w:val="32"/>
        </w:rPr>
        <w:t>、企业在职工作人员调离本企业时，需按档案室要求整理已形成的文件材料，并退还所借档案，档案室审查无误签字后，才能调离。档案管理员调离，应由办公室主任监督办理，档案交接之后，方能调离。</w:t>
      </w:r>
    </w:p>
    <w:p>
      <w:pPr>
        <w:pStyle w:val="Normal"/>
        <w:numPr>
          <w:ilvl w:val="0"/>
          <w:numId w:val="0"/>
        </w:numPr>
        <w:spacing w:lineRule="auto" w:line="360"/>
        <w:jc w:val="start"/>
        <w:outlineLvl w:val="0"/>
        <w:rPr/>
      </w:pPr>
      <w:r>
        <w:rPr>
          <w:rFonts w:ascii="SimHei" w:hAnsi="SimHei" w:cs="仿宋" w:eastAsia="黑体"/>
          <w:sz w:val="32"/>
          <w:szCs w:val="32"/>
        </w:rPr>
        <w:t>第七条  超期档案的销毁</w:t>
      </w:r>
    </w:p>
    <w:p>
      <w:pPr>
        <w:pStyle w:val="Normal"/>
        <w:spacing w:lineRule="auto" w:line="360"/>
        <w:ind w:firstLine="646"/>
        <w:jc w:val="start"/>
        <w:rPr/>
      </w:pPr>
      <w:r>
        <w:rPr>
          <w:rFonts w:eastAsia="黑体" w:cs="仿宋" w:ascii="SimHei" w:hAnsi="SimHei"/>
          <w:sz w:val="32"/>
          <w:szCs w:val="32"/>
        </w:rPr>
        <w:t>1</w:t>
      </w:r>
      <w:r>
        <w:rPr>
          <w:rFonts w:ascii="SimHei" w:hAnsi="SimHei" w:cs="仿宋" w:eastAsia="黑体"/>
          <w:sz w:val="32"/>
          <w:szCs w:val="32"/>
        </w:rPr>
        <w:t>、对超过保存期限档案，由档案管理员登记造册，经办公室主任和档案形成部门领导共同鉴定，报分管副总批准后，按规定销毁。</w:t>
      </w:r>
    </w:p>
    <w:p>
      <w:pPr>
        <w:pStyle w:val="Normal"/>
        <w:spacing w:lineRule="auto" w:line="360"/>
        <w:ind w:firstLine="646"/>
        <w:jc w:val="start"/>
        <w:rPr/>
      </w:pPr>
      <w:r>
        <w:rPr>
          <w:rFonts w:eastAsia="黑体" w:cs="仿宋" w:ascii="SimHei" w:hAnsi="SimHei"/>
          <w:sz w:val="32"/>
          <w:szCs w:val="32"/>
        </w:rPr>
        <w:t>2</w:t>
      </w:r>
      <w:r>
        <w:rPr>
          <w:rFonts w:ascii="SimHei" w:hAnsi="SimHei" w:cs="仿宋" w:eastAsia="黑体"/>
          <w:sz w:val="32"/>
          <w:szCs w:val="32"/>
        </w:rPr>
        <w:t>、经批准销毁的档案，再单独存放半年，经验证确无保留价值时，再行销毁，以免误毁。</w:t>
      </w:r>
    </w:p>
    <w:p>
      <w:pPr>
        <w:pStyle w:val="Normal"/>
        <w:spacing w:lineRule="auto" w:line="360"/>
        <w:ind w:firstLine="646"/>
        <w:jc w:val="start"/>
        <w:rPr/>
      </w:pPr>
      <w:r>
        <w:rPr>
          <w:rFonts w:eastAsia="黑体" w:cs="仿宋" w:ascii="SimHei" w:hAnsi="SimHei"/>
          <w:sz w:val="32"/>
          <w:szCs w:val="32"/>
        </w:rPr>
        <w:t>3</w:t>
      </w:r>
      <w:r>
        <w:rPr>
          <w:rFonts w:ascii="SimHei" w:hAnsi="SimHei" w:cs="仿宋" w:eastAsia="黑体"/>
          <w:sz w:val="32"/>
          <w:szCs w:val="32"/>
        </w:rPr>
        <w:t>、销毁文件必须在指定地点进行，并指派专人监销，严禁将销毁的文件作为它用，或作废纸出售。文件销毁后，监销人应在销毁注册上签字。</w:t>
      </w:r>
    </w:p>
    <w:p>
      <w:pPr>
        <w:pStyle w:val="Normal"/>
        <w:numPr>
          <w:ilvl w:val="0"/>
          <w:numId w:val="0"/>
        </w:numPr>
        <w:spacing w:lineRule="auto" w:line="360"/>
        <w:jc w:val="start"/>
        <w:outlineLvl w:val="0"/>
        <w:rPr/>
      </w:pPr>
      <w:r>
        <w:rPr>
          <w:rFonts w:ascii="SimHei" w:hAnsi="SimHei" w:cs="仿宋" w:eastAsia="黑体"/>
          <w:sz w:val="32"/>
          <w:szCs w:val="32"/>
        </w:rPr>
        <w:t>第八条  档案的保管</w:t>
      </w:r>
    </w:p>
    <w:p>
      <w:pPr>
        <w:pStyle w:val="Normal"/>
        <w:spacing w:lineRule="auto" w:line="360"/>
        <w:ind w:firstLine="646"/>
        <w:jc w:val="start"/>
        <w:rPr>
          <w:rFonts w:ascii="仿宋" w:hAnsi="仿宋" w:eastAsia="仿宋" w:cs="仿宋"/>
          <w:sz w:val="32"/>
          <w:szCs w:val="32"/>
        </w:rPr>
      </w:pPr>
      <w:r>
        <w:rPr>
          <w:rFonts w:ascii="SimHei" w:hAnsi="SimHei" w:cs="仿宋" w:eastAsia="黑体"/>
          <w:sz w:val="32"/>
          <w:szCs w:val="32"/>
        </w:rPr>
        <w:t>档案保管工作应做到四不：不散（不使档案分散），不乱（不使档案互相混乱），不丢（档案不丢失不泄密），不坏（不使档案遭到损坏）。同时，应做好防火、防潮、防晒、防虫、防损、防盗、防尘工作，以提高档案的安全性，对破损档案应及时修补。</w:t>
      </w:r>
    </w:p>
    <w:p>
      <w:pPr>
        <w:pStyle w:val="Normal"/>
        <w:spacing w:lineRule="auto" w:line="360"/>
        <w:rPr>
          <w:rFonts w:ascii="仿宋" w:hAnsi="仿宋" w:eastAsia="仿宋" w:cs="仿宋"/>
          <w:b/>
          <w:b/>
          <w:sz w:val="32"/>
          <w:szCs w:val="32"/>
        </w:rPr>
      </w:pPr>
      <w:r>
        <w:rPr>
          <w:rFonts w:eastAsia="黑体" w:cs="仿宋" w:ascii="SimHei" w:hAnsi="SimHei"/>
          <w:b/>
          <w:sz w:val="32"/>
          <w:szCs w:val="32"/>
        </w:rPr>
      </w:r>
    </w:p>
    <w:p>
      <w:pPr>
        <w:pStyle w:val="Heading1"/>
        <w:spacing w:lineRule="auto" w:line="360" w:before="0" w:after="0"/>
        <w:jc w:val="center"/>
        <w:rPr>
          <w:rFonts w:ascii="仿宋" w:hAnsi="仿宋" w:eastAsia="仿宋" w:cs="仿宋"/>
          <w:sz w:val="32"/>
          <w:szCs w:val="32"/>
        </w:rPr>
      </w:pPr>
      <w:bookmarkStart w:id="0" w:name="第二章____计算机网络管理制度"/>
      <w:r>
        <w:rPr>
          <w:rFonts w:ascii="SimHei" w:hAnsi="SimHei" w:cs="仿宋" w:eastAsia="黑体"/>
          <w:sz w:val="32"/>
          <w:szCs w:val="32"/>
        </w:rPr>
        <w:t>计算机管理制度</w:t>
      </w:r>
      <w:bookmarkEnd w:id="0"/>
    </w:p>
    <w:p>
      <w:pPr>
        <w:pStyle w:val="Normal"/>
        <w:rPr>
          <w:rFonts w:ascii="仿宋" w:hAnsi="仿宋" w:eastAsia="仿宋" w:cs="仿宋"/>
          <w:sz w:val="32"/>
          <w:szCs w:val="32"/>
        </w:rPr>
      </w:pPr>
      <w:r>
        <w:rPr>
          <w:rFonts w:eastAsia="黑体" w:cs="仿宋" w:ascii="SimHei" w:hAnsi="SimHei"/>
          <w:sz w:val="32"/>
          <w:szCs w:val="32"/>
        </w:rPr>
      </w:r>
    </w:p>
    <w:p>
      <w:pPr>
        <w:pStyle w:val="Normal"/>
        <w:widowControl/>
        <w:spacing w:lineRule="auto" w:line="360"/>
        <w:ind w:firstLine="640"/>
        <w:jc w:val="start"/>
        <w:rPr>
          <w:rFonts w:ascii="仿宋" w:hAnsi="仿宋" w:eastAsia="仿宋" w:cs="宋体;SimSun"/>
          <w:color w:val="000000"/>
          <w:kern w:val="0"/>
          <w:sz w:val="32"/>
          <w:szCs w:val="32"/>
        </w:rPr>
      </w:pPr>
      <w:r>
        <w:rPr>
          <w:rFonts w:ascii="SimHei" w:hAnsi="SimHei" w:cs="宋体;SimSun" w:eastAsia="黑体"/>
          <w:color w:val="000000"/>
          <w:kern w:val="0"/>
          <w:sz w:val="32"/>
          <w:szCs w:val="32"/>
        </w:rPr>
        <w:t>第一条   计算机要妥善保护，定期清理、维护，保持清洁，按规定开机和关机。</w:t>
      </w:r>
    </w:p>
    <w:p>
      <w:pPr>
        <w:pStyle w:val="Normal"/>
        <w:widowControl/>
        <w:spacing w:lineRule="auto" w:line="360"/>
        <w:ind w:firstLine="640"/>
        <w:jc w:val="start"/>
        <w:rPr>
          <w:rFonts w:ascii="仿宋" w:hAnsi="仿宋" w:eastAsia="仿宋" w:cs="宋体;SimSun"/>
          <w:color w:val="000000"/>
          <w:kern w:val="0"/>
          <w:sz w:val="32"/>
          <w:szCs w:val="32"/>
        </w:rPr>
      </w:pPr>
      <w:r>
        <w:rPr>
          <w:rFonts w:ascii="SimHei" w:hAnsi="SimHei" w:cs="宋体;SimSun" w:eastAsia="黑体"/>
          <w:color w:val="000000"/>
          <w:kern w:val="0"/>
          <w:sz w:val="32"/>
          <w:szCs w:val="32"/>
        </w:rPr>
        <w:t>第二条   各部门要保持机器清洁，严格控制机器软盘驱动器和光盘驱动器的使用，以防病毒侵入操作系统，并作定期检查，定期清理。</w:t>
      </w:r>
    </w:p>
    <w:p>
      <w:pPr>
        <w:pStyle w:val="Normal"/>
        <w:widowControl/>
        <w:spacing w:lineRule="auto" w:line="360"/>
        <w:ind w:firstLine="640"/>
        <w:jc w:val="start"/>
        <w:rPr>
          <w:rFonts w:ascii="仿宋" w:hAnsi="仿宋" w:eastAsia="仿宋" w:cs="宋体;SimSun"/>
          <w:color w:val="000000"/>
          <w:kern w:val="0"/>
          <w:sz w:val="32"/>
          <w:szCs w:val="32"/>
        </w:rPr>
      </w:pPr>
      <w:r>
        <w:rPr>
          <w:rFonts w:ascii="SimHei" w:hAnsi="SimHei" w:cs="宋体;SimSun" w:eastAsia="黑体"/>
          <w:color w:val="000000"/>
          <w:kern w:val="0"/>
          <w:sz w:val="32"/>
          <w:szCs w:val="32"/>
        </w:rPr>
        <w:t>第三条   外来软件需经计算机安全检查后，方可在计算机上使用，未经允许，不得随意在计算机上安装其他软件。</w:t>
      </w:r>
    </w:p>
    <w:p>
      <w:pPr>
        <w:pStyle w:val="Normal"/>
        <w:widowControl/>
        <w:spacing w:lineRule="auto" w:line="360"/>
        <w:ind w:firstLine="640"/>
        <w:jc w:val="start"/>
        <w:rPr>
          <w:rFonts w:ascii="仿宋" w:hAnsi="仿宋" w:eastAsia="仿宋" w:cs="宋体;SimSun"/>
          <w:color w:val="000000"/>
          <w:kern w:val="0"/>
          <w:sz w:val="32"/>
          <w:szCs w:val="32"/>
        </w:rPr>
      </w:pPr>
      <w:r>
        <w:rPr>
          <w:rFonts w:ascii="SimHei" w:hAnsi="SimHei" w:cs="宋体;SimSun" w:eastAsia="黑体"/>
          <w:color w:val="000000"/>
          <w:kern w:val="0"/>
          <w:sz w:val="32"/>
          <w:szCs w:val="32"/>
        </w:rPr>
        <w:t>第四条   计算机出现故障随时报告，任何人不得随意修改程序。</w:t>
      </w:r>
    </w:p>
    <w:p>
      <w:pPr>
        <w:pStyle w:val="Normal"/>
        <w:widowControl/>
        <w:spacing w:lineRule="auto" w:line="360"/>
        <w:ind w:firstLine="640"/>
        <w:jc w:val="start"/>
        <w:rPr>
          <w:rFonts w:ascii="仿宋" w:hAnsi="仿宋" w:eastAsia="仿宋" w:cs="宋体;SimSun"/>
          <w:color w:val="000000"/>
          <w:kern w:val="0"/>
          <w:sz w:val="32"/>
          <w:szCs w:val="32"/>
        </w:rPr>
      </w:pPr>
      <w:r>
        <w:rPr>
          <w:rFonts w:ascii="SimHei" w:hAnsi="SimHei" w:cs="宋体;SimSun" w:eastAsia="黑体"/>
          <w:color w:val="000000"/>
          <w:kern w:val="0"/>
          <w:sz w:val="32"/>
          <w:szCs w:val="32"/>
        </w:rPr>
        <w:t>第五条   管理人员要及时做好错误日志记录，服务器软、硬件故障记录，数据库扩充、更改记录，日志清除异常记录。</w:t>
      </w:r>
    </w:p>
    <w:p>
      <w:pPr>
        <w:pStyle w:val="Normal"/>
        <w:widowControl/>
        <w:spacing w:lineRule="auto" w:line="360"/>
        <w:ind w:firstLine="640"/>
        <w:jc w:val="start"/>
        <w:rPr>
          <w:rFonts w:ascii="仿宋" w:hAnsi="仿宋" w:eastAsia="仿宋" w:cs="宋体;SimSun"/>
          <w:color w:val="000000"/>
          <w:kern w:val="0"/>
          <w:sz w:val="32"/>
          <w:szCs w:val="32"/>
        </w:rPr>
      </w:pPr>
      <w:r>
        <w:rPr>
          <w:rFonts w:ascii="SimHei" w:hAnsi="SimHei" w:cs="宋体;SimSun" w:eastAsia="黑体"/>
          <w:color w:val="000000"/>
          <w:kern w:val="0"/>
          <w:sz w:val="32"/>
          <w:szCs w:val="32"/>
        </w:rPr>
        <w:t>第六条   计算机上使用的各级工作口令需经常更换，严格保密，不得告诉非相关操作人员。</w:t>
      </w:r>
    </w:p>
    <w:p>
      <w:pPr>
        <w:pStyle w:val="Normal"/>
        <w:widowControl/>
        <w:spacing w:lineRule="auto" w:line="360"/>
        <w:ind w:firstLine="640"/>
        <w:jc w:val="start"/>
        <w:rPr>
          <w:rFonts w:ascii="仿宋" w:hAnsi="仿宋" w:eastAsia="仿宋" w:cs="宋体;SimSun"/>
          <w:color w:val="000000"/>
          <w:kern w:val="0"/>
          <w:sz w:val="32"/>
          <w:szCs w:val="32"/>
        </w:rPr>
      </w:pPr>
      <w:r>
        <w:rPr>
          <w:rFonts w:ascii="SimHei" w:hAnsi="SimHei" w:cs="宋体;SimSun" w:eastAsia="黑体"/>
          <w:color w:val="000000"/>
          <w:kern w:val="0"/>
          <w:sz w:val="32"/>
          <w:szCs w:val="32"/>
        </w:rPr>
        <w:t>第七条   各部门在网上追加、检索数据时，如发生故障，不得重新启动或关闭计算机，应立即通知计算机中心管理人员。</w:t>
      </w:r>
    </w:p>
    <w:p>
      <w:pPr>
        <w:pStyle w:val="Normal"/>
        <w:spacing w:lineRule="auto" w:line="360"/>
        <w:rPr>
          <w:rFonts w:ascii="仿宋" w:hAnsi="仿宋" w:eastAsia="仿宋" w:cs="仿宋"/>
          <w:bCs/>
          <w:color w:val="000000"/>
          <w:kern w:val="0"/>
          <w:sz w:val="32"/>
          <w:szCs w:val="32"/>
        </w:rPr>
      </w:pPr>
      <w:r>
        <w:rPr>
          <w:rFonts w:eastAsia="黑体" w:cs="仿宋" w:ascii="SimHei" w:hAnsi="SimHei"/>
          <w:bCs/>
          <w:color w:val="000000"/>
          <w:kern w:val="0"/>
          <w:sz w:val="32"/>
          <w:szCs w:val="32"/>
        </w:rPr>
      </w:r>
    </w:p>
    <w:p>
      <w:pPr>
        <w:pStyle w:val="Normal"/>
        <w:spacing w:lineRule="auto" w:line="360"/>
        <w:rPr>
          <w:rFonts w:ascii="仿宋" w:hAnsi="仿宋" w:eastAsia="仿宋" w:cs="仿宋"/>
          <w:bCs/>
          <w:sz w:val="32"/>
          <w:szCs w:val="32"/>
        </w:rPr>
      </w:pPr>
      <w:r>
        <w:rPr>
          <w:rFonts w:eastAsia="黑体" w:cs="仿宋" w:ascii="SimHei" w:hAnsi="SimHei"/>
          <w:bCs/>
          <w:sz w:val="32"/>
          <w:szCs w:val="32"/>
        </w:rPr>
      </w:r>
    </w:p>
    <w:p>
      <w:pPr>
        <w:pStyle w:val="Heading1"/>
        <w:spacing w:lineRule="auto" w:line="360" w:before="0" w:after="0"/>
        <w:jc w:val="center"/>
        <w:rPr>
          <w:rFonts w:ascii="仿宋" w:hAnsi="仿宋" w:eastAsia="仿宋" w:cs="仿宋"/>
          <w:sz w:val="32"/>
          <w:szCs w:val="32"/>
        </w:rPr>
      </w:pPr>
      <w:r>
        <w:rPr>
          <w:rFonts w:ascii="SimHei" w:hAnsi="SimHei" w:cs="仿宋" w:eastAsia="黑体"/>
          <w:sz w:val="32"/>
          <w:szCs w:val="32"/>
        </w:rPr>
        <w:t>计算机操作管理制度</w:t>
      </w:r>
    </w:p>
    <w:p>
      <w:pPr>
        <w:pStyle w:val="Normal"/>
        <w:rPr>
          <w:rFonts w:ascii="仿宋" w:hAnsi="仿宋" w:eastAsia="仿宋" w:cs="仿宋"/>
          <w:sz w:val="32"/>
          <w:szCs w:val="32"/>
        </w:rPr>
      </w:pPr>
      <w:r>
        <w:rPr>
          <w:rFonts w:eastAsia="黑体" w:cs="仿宋" w:ascii="SimHei" w:hAnsi="SimHei"/>
          <w:sz w:val="32"/>
          <w:szCs w:val="32"/>
        </w:rPr>
      </w:r>
    </w:p>
    <w:p>
      <w:pPr>
        <w:pStyle w:val="Normal"/>
        <w:widowControl/>
        <w:spacing w:lineRule="auto" w:line="360"/>
        <w:ind w:firstLine="640"/>
        <w:jc w:val="start"/>
        <w:rPr>
          <w:rFonts w:ascii="仿宋" w:hAnsi="仿宋" w:eastAsia="仿宋" w:cs="宋体;SimSun"/>
          <w:color w:val="000000"/>
          <w:kern w:val="0"/>
          <w:sz w:val="32"/>
          <w:szCs w:val="32"/>
        </w:rPr>
      </w:pPr>
      <w:r>
        <w:rPr>
          <w:rFonts w:ascii="SimHei" w:hAnsi="SimHei" w:cs="宋体;SimSun" w:eastAsia="黑体"/>
          <w:color w:val="000000"/>
          <w:kern w:val="0"/>
          <w:sz w:val="32"/>
          <w:szCs w:val="32"/>
        </w:rPr>
        <w:t>第一条  外来人员未经允许不得操作计算机及相关设备。</w:t>
      </w:r>
    </w:p>
    <w:p>
      <w:pPr>
        <w:pStyle w:val="Normal"/>
        <w:widowControl/>
        <w:spacing w:lineRule="auto" w:line="360"/>
        <w:ind w:firstLine="640"/>
        <w:jc w:val="start"/>
        <w:rPr>
          <w:rFonts w:ascii="仿宋" w:hAnsi="仿宋" w:eastAsia="仿宋" w:cs="宋体;SimSun"/>
          <w:color w:val="000000"/>
          <w:kern w:val="0"/>
          <w:sz w:val="32"/>
          <w:szCs w:val="32"/>
        </w:rPr>
      </w:pPr>
      <w:r>
        <w:rPr>
          <w:rFonts w:ascii="SimHei" w:hAnsi="SimHei" w:cs="宋体;SimSun" w:eastAsia="黑体"/>
          <w:color w:val="000000"/>
          <w:kern w:val="0"/>
          <w:sz w:val="32"/>
          <w:szCs w:val="32"/>
        </w:rPr>
        <w:t>第二条  严禁在计算机上删、拷系统文件和应用软件，及改变计算机的系统设置。</w:t>
      </w:r>
    </w:p>
    <w:p>
      <w:pPr>
        <w:pStyle w:val="Normal"/>
        <w:widowControl/>
        <w:spacing w:lineRule="auto" w:line="360"/>
        <w:ind w:firstLine="640"/>
        <w:jc w:val="start"/>
        <w:rPr>
          <w:rFonts w:ascii="仿宋" w:hAnsi="仿宋" w:eastAsia="仿宋" w:cs="宋体;SimSun"/>
          <w:color w:val="000000"/>
          <w:kern w:val="0"/>
          <w:sz w:val="32"/>
          <w:szCs w:val="32"/>
        </w:rPr>
      </w:pPr>
      <w:r>
        <w:rPr>
          <w:rFonts w:ascii="SimHei" w:hAnsi="SimHei" w:cs="宋体;SimSun" w:eastAsia="黑体"/>
          <w:color w:val="000000"/>
          <w:kern w:val="0"/>
          <w:sz w:val="32"/>
          <w:szCs w:val="32"/>
        </w:rPr>
        <w:t>第三条  严禁操作人员在操作时饮食、吸烟，严禁在计算机及相关设备旁摆放有碍计算机运行的物品，以免损伤计算机。</w:t>
      </w:r>
    </w:p>
    <w:p>
      <w:pPr>
        <w:pStyle w:val="Normal"/>
        <w:widowControl/>
        <w:spacing w:lineRule="auto" w:line="360"/>
        <w:ind w:firstLine="640"/>
        <w:jc w:val="start"/>
        <w:rPr>
          <w:rFonts w:ascii="仿宋" w:hAnsi="仿宋" w:eastAsia="仿宋" w:cs="宋体;SimSun"/>
          <w:color w:val="000000"/>
          <w:kern w:val="0"/>
          <w:sz w:val="32"/>
          <w:szCs w:val="32"/>
        </w:rPr>
      </w:pPr>
      <w:r>
        <w:rPr>
          <w:rFonts w:ascii="SimHei" w:hAnsi="SimHei" w:cs="宋体;SimSun" w:eastAsia="黑体"/>
          <w:color w:val="000000"/>
          <w:kern w:val="0"/>
          <w:sz w:val="32"/>
          <w:szCs w:val="32"/>
        </w:rPr>
        <w:t>第四条  除计算机管理人员外，任何人不得擅自移动计算机及相关设备，插拔相关连接线，严禁拆装计算机及相关设备。</w:t>
      </w:r>
    </w:p>
    <w:p>
      <w:pPr>
        <w:pStyle w:val="Normal"/>
        <w:widowControl/>
        <w:spacing w:lineRule="auto" w:line="360"/>
        <w:ind w:firstLine="640"/>
        <w:jc w:val="start"/>
        <w:rPr>
          <w:rFonts w:ascii="仿宋" w:hAnsi="仿宋" w:eastAsia="仿宋" w:cs="宋体;SimSun"/>
          <w:color w:val="000000"/>
          <w:kern w:val="0"/>
          <w:sz w:val="32"/>
          <w:szCs w:val="32"/>
        </w:rPr>
      </w:pPr>
      <w:r>
        <w:rPr>
          <w:rFonts w:ascii="SimHei" w:hAnsi="SimHei" w:cs="宋体;SimSun" w:eastAsia="黑体"/>
          <w:color w:val="000000"/>
          <w:kern w:val="0"/>
          <w:sz w:val="32"/>
          <w:szCs w:val="32"/>
        </w:rPr>
        <w:t>第五条  严禁在计算机上玩游戏等娱乐活动。</w:t>
      </w:r>
    </w:p>
    <w:p>
      <w:pPr>
        <w:pStyle w:val="Normal"/>
        <w:widowControl/>
        <w:spacing w:lineRule="auto" w:line="360"/>
        <w:ind w:firstLine="640"/>
        <w:jc w:val="start"/>
        <w:rPr>
          <w:rFonts w:ascii="仿宋" w:hAnsi="仿宋" w:eastAsia="仿宋" w:cs="宋体;SimSun"/>
          <w:color w:val="000000"/>
          <w:kern w:val="0"/>
          <w:sz w:val="32"/>
          <w:szCs w:val="32"/>
        </w:rPr>
      </w:pPr>
      <w:r>
        <w:rPr>
          <w:rFonts w:ascii="SimHei" w:hAnsi="SimHei" w:cs="宋体;SimSun" w:eastAsia="黑体"/>
          <w:color w:val="000000"/>
          <w:kern w:val="0"/>
          <w:sz w:val="32"/>
          <w:szCs w:val="32"/>
        </w:rPr>
        <w:t>第六条  有关操作口令不得告诉无关人员，自己的工作口令由个人保管，如有泄密，应及时更改否则如发生纠纷和损失，将追究当事人责任。</w:t>
      </w:r>
    </w:p>
    <w:p>
      <w:pPr>
        <w:pStyle w:val="Normal"/>
        <w:widowControl/>
        <w:spacing w:lineRule="auto" w:line="360"/>
        <w:ind w:firstLine="640"/>
        <w:jc w:val="start"/>
        <w:rPr>
          <w:rFonts w:ascii="仿宋" w:hAnsi="仿宋" w:eastAsia="仿宋" w:cs="宋体;SimSun"/>
          <w:color w:val="000000"/>
          <w:kern w:val="0"/>
          <w:sz w:val="32"/>
          <w:szCs w:val="32"/>
        </w:rPr>
      </w:pPr>
      <w:r>
        <w:rPr>
          <w:rFonts w:ascii="SimHei" w:hAnsi="SimHei" w:cs="宋体;SimSun" w:eastAsia="黑体"/>
          <w:color w:val="000000"/>
          <w:kern w:val="0"/>
          <w:sz w:val="32"/>
          <w:szCs w:val="32"/>
        </w:rPr>
        <w:t>第七条  出现故障及时报告计算机中心，不得擅自处理。</w:t>
      </w:r>
    </w:p>
    <w:p>
      <w:pPr>
        <w:pStyle w:val="Normal"/>
        <w:widowControl/>
        <w:spacing w:lineRule="auto" w:line="360"/>
        <w:ind w:firstLine="640"/>
        <w:jc w:val="start"/>
        <w:rPr>
          <w:rFonts w:ascii="仿宋" w:hAnsi="仿宋" w:eastAsia="仿宋" w:cs="宋体;SimSun"/>
          <w:color w:val="000000"/>
          <w:kern w:val="0"/>
          <w:sz w:val="32"/>
          <w:szCs w:val="32"/>
        </w:rPr>
      </w:pPr>
      <w:r>
        <w:rPr>
          <w:rFonts w:ascii="SimHei" w:hAnsi="SimHei" w:cs="宋体;SimSun" w:eastAsia="黑体"/>
          <w:color w:val="000000"/>
          <w:kern w:val="0"/>
          <w:sz w:val="32"/>
          <w:szCs w:val="32"/>
        </w:rPr>
        <w:t>第八条  保持计算机及相关设备的清洁。</w:t>
      </w:r>
    </w:p>
    <w:p>
      <w:pPr>
        <w:pStyle w:val="Normal"/>
        <w:widowControl/>
        <w:spacing w:lineRule="auto" w:line="360"/>
        <w:ind w:firstLine="640"/>
        <w:jc w:val="start"/>
        <w:rPr>
          <w:rFonts w:ascii="仿宋" w:hAnsi="仿宋" w:eastAsia="仿宋" w:cs="宋体;SimSun"/>
          <w:color w:val="000000"/>
          <w:kern w:val="0"/>
          <w:sz w:val="32"/>
          <w:szCs w:val="32"/>
        </w:rPr>
      </w:pPr>
      <w:r>
        <w:rPr>
          <w:rFonts w:ascii="SimHei" w:hAnsi="SimHei" w:cs="宋体;SimSun" w:eastAsia="黑体"/>
          <w:color w:val="000000"/>
          <w:kern w:val="0"/>
          <w:sz w:val="32"/>
          <w:szCs w:val="32"/>
        </w:rPr>
        <w:t>第九条  操作人员开关机及有关操作必须按操作程序进行，不得随意 开关机。</w:t>
      </w:r>
    </w:p>
    <w:p>
      <w:pPr>
        <w:pStyle w:val="Normal"/>
        <w:widowControl/>
        <w:spacing w:lineRule="auto" w:line="360"/>
        <w:ind w:firstLine="640"/>
        <w:jc w:val="start"/>
        <w:rPr>
          <w:rFonts w:ascii="仿宋" w:hAnsi="仿宋" w:eastAsia="仿宋" w:cs="宋体;SimSun"/>
          <w:color w:val="000000"/>
          <w:kern w:val="0"/>
          <w:sz w:val="32"/>
          <w:szCs w:val="32"/>
        </w:rPr>
      </w:pPr>
      <w:r>
        <w:rPr>
          <w:rFonts w:ascii="SimHei" w:hAnsi="SimHei" w:cs="宋体;SimSun" w:eastAsia="黑体"/>
          <w:color w:val="000000"/>
          <w:kern w:val="0"/>
          <w:sz w:val="32"/>
          <w:szCs w:val="32"/>
        </w:rPr>
        <w:t>第十条  操作人员暂时离机必须退出应用软件或将工作站锁定。</w:t>
      </w:r>
    </w:p>
    <w:p>
      <w:pPr>
        <w:pStyle w:val="Heading1"/>
        <w:spacing w:lineRule="auto" w:line="360" w:before="0" w:after="0"/>
        <w:jc w:val="center"/>
        <w:rPr>
          <w:rFonts w:ascii="仿宋" w:hAnsi="仿宋" w:eastAsia="仿宋" w:cs="仿宋"/>
          <w:color w:val="000000"/>
          <w:kern w:val="0"/>
          <w:sz w:val="32"/>
          <w:szCs w:val="32"/>
        </w:rPr>
      </w:pPr>
      <w:r>
        <w:rPr>
          <w:rFonts w:eastAsia="黑体" w:cs="仿宋" w:ascii="SimHei" w:hAnsi="SimHei"/>
          <w:color w:val="000000"/>
          <w:kern w:val="0"/>
          <w:sz w:val="32"/>
          <w:szCs w:val="32"/>
        </w:rPr>
      </w:r>
      <w:bookmarkStart w:id="1" w:name="第七章__________计算机维修养护制度"/>
      <w:bookmarkStart w:id="2" w:name="第七章__________计算机维修养护制度"/>
    </w:p>
    <w:p>
      <w:pPr>
        <w:pStyle w:val="Heading1"/>
        <w:spacing w:lineRule="auto" w:line="360" w:before="0" w:after="0"/>
        <w:jc w:val="center"/>
        <w:rPr>
          <w:rFonts w:ascii="仿宋" w:hAnsi="仿宋" w:eastAsia="仿宋" w:cs="仿宋"/>
          <w:sz w:val="32"/>
          <w:szCs w:val="32"/>
        </w:rPr>
      </w:pPr>
      <w:r>
        <w:rPr>
          <w:rFonts w:eastAsia="黑体" w:cs="仿宋" w:ascii="SimHei" w:hAnsi="SimHei"/>
          <w:sz w:val="32"/>
          <w:szCs w:val="32"/>
        </w:rPr>
      </w:r>
    </w:p>
    <w:p>
      <w:pPr>
        <w:pStyle w:val="Normal"/>
        <w:rPr>
          <w:rFonts w:ascii="仿宋" w:hAnsi="仿宋" w:eastAsia="仿宋" w:cs="仿宋"/>
          <w:sz w:val="32"/>
          <w:szCs w:val="32"/>
        </w:rPr>
      </w:pPr>
      <w:r>
        <w:rPr>
          <w:rFonts w:eastAsia="黑体" w:cs="仿宋" w:ascii="SimHei" w:hAnsi="SimHei"/>
          <w:sz w:val="32"/>
          <w:szCs w:val="32"/>
        </w:rPr>
      </w:r>
    </w:p>
    <w:p>
      <w:pPr>
        <w:pStyle w:val="Heading1"/>
        <w:spacing w:lineRule="auto" w:line="360" w:before="0" w:after="0"/>
        <w:jc w:val="center"/>
        <w:rPr>
          <w:rFonts w:ascii="仿宋" w:hAnsi="仿宋" w:eastAsia="仿宋" w:cs="仿宋"/>
          <w:sz w:val="32"/>
          <w:szCs w:val="32"/>
        </w:rPr>
      </w:pPr>
      <w:bookmarkStart w:id="3" w:name="第七章__________计算机维修养护制度"/>
      <w:r>
        <w:rPr>
          <w:rFonts w:ascii="SimHei" w:hAnsi="SimHei" w:cs="仿宋" w:eastAsia="黑体"/>
          <w:sz w:val="32"/>
          <w:szCs w:val="32"/>
        </w:rPr>
        <w:t>计算机维修养护制度</w:t>
      </w:r>
      <w:bookmarkEnd w:id="3"/>
    </w:p>
    <w:p>
      <w:pPr>
        <w:pStyle w:val="Normal"/>
        <w:rPr>
          <w:rFonts w:ascii="仿宋" w:hAnsi="仿宋" w:eastAsia="仿宋" w:cs="仿宋"/>
          <w:sz w:val="32"/>
          <w:szCs w:val="32"/>
        </w:rPr>
      </w:pPr>
      <w:r>
        <w:rPr>
          <w:rFonts w:eastAsia="黑体" w:cs="仿宋" w:ascii="SimHei" w:hAnsi="SimHei"/>
          <w:sz w:val="32"/>
          <w:szCs w:val="32"/>
        </w:rPr>
      </w:r>
    </w:p>
    <w:p>
      <w:pPr>
        <w:pStyle w:val="Normal"/>
        <w:widowControl/>
        <w:spacing w:lineRule="auto" w:line="360"/>
        <w:ind w:firstLine="640"/>
        <w:jc w:val="start"/>
        <w:rPr>
          <w:rFonts w:ascii="仿宋" w:hAnsi="仿宋" w:eastAsia="仿宋" w:cs="宋体;SimSun"/>
          <w:color w:val="000000"/>
          <w:kern w:val="0"/>
          <w:sz w:val="32"/>
          <w:szCs w:val="32"/>
        </w:rPr>
      </w:pPr>
      <w:r>
        <w:rPr>
          <w:rFonts w:ascii="SimHei" w:hAnsi="SimHei" w:cs="宋体;SimSun" w:eastAsia="黑体"/>
          <w:color w:val="000000"/>
          <w:kern w:val="0"/>
          <w:sz w:val="32"/>
          <w:szCs w:val="32"/>
        </w:rPr>
        <w:t>第一条   维修人员在接到工作站故障电话后，须及时进行维修。</w:t>
      </w:r>
    </w:p>
    <w:p>
      <w:pPr>
        <w:pStyle w:val="Normal"/>
        <w:widowControl/>
        <w:spacing w:lineRule="auto" w:line="360"/>
        <w:ind w:firstLine="640"/>
        <w:jc w:val="start"/>
        <w:rPr>
          <w:rFonts w:ascii="仿宋" w:hAnsi="仿宋" w:eastAsia="仿宋" w:cs="宋体;SimSun"/>
          <w:color w:val="000000"/>
          <w:kern w:val="0"/>
          <w:sz w:val="32"/>
          <w:szCs w:val="32"/>
        </w:rPr>
      </w:pPr>
      <w:r>
        <w:rPr>
          <w:rFonts w:ascii="SimHei" w:hAnsi="SimHei" w:cs="宋体;SimSun" w:eastAsia="黑体"/>
          <w:color w:val="000000"/>
          <w:kern w:val="0"/>
          <w:sz w:val="32"/>
          <w:szCs w:val="32"/>
        </w:rPr>
        <w:t>第二条   拆装硬件设备时，须按顺序进行，不可野蛮操作。</w:t>
      </w:r>
    </w:p>
    <w:p>
      <w:pPr>
        <w:pStyle w:val="Normal"/>
        <w:widowControl/>
        <w:spacing w:lineRule="auto" w:line="360"/>
        <w:ind w:firstLine="640"/>
        <w:jc w:val="start"/>
        <w:rPr>
          <w:rFonts w:ascii="仿宋" w:hAnsi="仿宋" w:eastAsia="仿宋" w:cs="宋体;SimSun"/>
          <w:color w:val="000000"/>
          <w:kern w:val="0"/>
          <w:sz w:val="32"/>
          <w:szCs w:val="32"/>
        </w:rPr>
      </w:pPr>
      <w:r>
        <w:rPr>
          <w:rFonts w:ascii="SimHei" w:hAnsi="SimHei" w:cs="宋体;SimSun" w:eastAsia="黑体"/>
          <w:color w:val="000000"/>
          <w:kern w:val="0"/>
          <w:sz w:val="32"/>
          <w:szCs w:val="32"/>
        </w:rPr>
        <w:t>第三条   未经管理人员允许，任何人不得拆装计算机及相关设备，及删除系统文件、应用软件，改动计算机的系统设置。</w:t>
      </w:r>
    </w:p>
    <w:p>
      <w:pPr>
        <w:pStyle w:val="Normal"/>
        <w:widowControl/>
        <w:spacing w:lineRule="auto" w:line="360"/>
        <w:ind w:firstLine="640"/>
        <w:jc w:val="start"/>
        <w:rPr>
          <w:rFonts w:ascii="仿宋" w:hAnsi="仿宋" w:eastAsia="仿宋" w:cs="宋体;SimSun"/>
          <w:color w:val="000000"/>
          <w:kern w:val="0"/>
          <w:sz w:val="32"/>
          <w:szCs w:val="32"/>
        </w:rPr>
      </w:pPr>
      <w:r>
        <w:rPr>
          <w:rFonts w:ascii="SimHei" w:hAnsi="SimHei" w:cs="宋体;SimSun" w:eastAsia="黑体"/>
          <w:color w:val="000000"/>
          <w:kern w:val="0"/>
          <w:sz w:val="32"/>
          <w:szCs w:val="32"/>
        </w:rPr>
        <w:t>第四条   凡拆装、更换任一计算机及相关设备硬件后，须登记在册，以备查讯。</w:t>
      </w:r>
    </w:p>
    <w:p>
      <w:pPr>
        <w:pStyle w:val="Normal"/>
        <w:widowControl/>
        <w:spacing w:lineRule="auto" w:line="360"/>
        <w:ind w:firstLine="640"/>
        <w:jc w:val="start"/>
        <w:rPr>
          <w:rFonts w:ascii="仿宋" w:hAnsi="仿宋" w:eastAsia="仿宋" w:cs="宋体;SimSun"/>
          <w:color w:val="000000"/>
          <w:kern w:val="0"/>
          <w:sz w:val="32"/>
          <w:szCs w:val="32"/>
        </w:rPr>
      </w:pPr>
      <w:r>
        <w:rPr>
          <w:rFonts w:ascii="SimHei" w:hAnsi="SimHei" w:cs="宋体;SimSun" w:eastAsia="黑体"/>
          <w:color w:val="000000"/>
          <w:kern w:val="0"/>
          <w:sz w:val="32"/>
          <w:szCs w:val="32"/>
        </w:rPr>
        <w:t>第五条   管理人员需定期巡查各科室计算机及相关设备的运行情况，查看计算机系统文件、应用软件有否改动和删除。</w:t>
      </w:r>
    </w:p>
    <w:p>
      <w:pPr>
        <w:pStyle w:val="Normal"/>
        <w:widowControl/>
        <w:spacing w:lineRule="auto" w:line="360"/>
        <w:ind w:firstLine="640"/>
        <w:jc w:val="start"/>
        <w:rPr>
          <w:rFonts w:ascii="仿宋" w:hAnsi="仿宋" w:eastAsia="仿宋" w:cs="宋体;SimSun"/>
          <w:color w:val="000000"/>
          <w:kern w:val="0"/>
          <w:sz w:val="32"/>
          <w:szCs w:val="32"/>
        </w:rPr>
      </w:pPr>
      <w:r>
        <w:rPr>
          <w:rFonts w:ascii="SimHei" w:hAnsi="SimHei" w:cs="宋体;SimSun" w:eastAsia="黑体"/>
          <w:color w:val="000000"/>
          <w:kern w:val="0"/>
          <w:sz w:val="32"/>
          <w:szCs w:val="32"/>
        </w:rPr>
        <w:t>第六条   维修人员定期对单机、网络进行测试，杀毒。</w:t>
      </w:r>
    </w:p>
    <w:p>
      <w:pPr>
        <w:pStyle w:val="Normal"/>
        <w:widowControl/>
        <w:spacing w:lineRule="auto" w:line="360"/>
        <w:ind w:firstLine="640"/>
        <w:jc w:val="start"/>
        <w:rPr>
          <w:rFonts w:ascii="仿宋" w:hAnsi="仿宋" w:eastAsia="仿宋" w:cs="宋体;SimSun"/>
          <w:color w:val="000000"/>
          <w:kern w:val="0"/>
          <w:sz w:val="32"/>
          <w:szCs w:val="32"/>
        </w:rPr>
      </w:pPr>
      <w:r>
        <w:rPr>
          <w:rFonts w:ascii="SimHei" w:hAnsi="SimHei" w:cs="宋体;SimSun" w:eastAsia="黑体"/>
          <w:color w:val="000000"/>
          <w:kern w:val="0"/>
          <w:sz w:val="32"/>
          <w:szCs w:val="32"/>
        </w:rPr>
        <w:t>第七条   维修人员需备好常用工具软件，在单机、网络出现故障时能立即驱动或重新安装。</w:t>
      </w:r>
    </w:p>
    <w:p>
      <w:pPr>
        <w:pStyle w:val="Normal"/>
        <w:widowControl/>
        <w:spacing w:lineRule="auto" w:line="360"/>
        <w:ind w:firstLine="640"/>
        <w:jc w:val="start"/>
        <w:rPr>
          <w:rFonts w:ascii="仿宋" w:hAnsi="仿宋" w:eastAsia="仿宋" w:cs="宋体;SimSun"/>
          <w:color w:val="000000"/>
          <w:kern w:val="0"/>
          <w:sz w:val="32"/>
          <w:szCs w:val="32"/>
        </w:rPr>
      </w:pPr>
      <w:r>
        <w:rPr>
          <w:rFonts w:ascii="SimHei" w:hAnsi="SimHei" w:cs="宋体;SimSun" w:eastAsia="黑体"/>
          <w:color w:val="000000"/>
          <w:kern w:val="0"/>
          <w:sz w:val="32"/>
          <w:szCs w:val="32"/>
        </w:rPr>
        <w:t>第八条   外来技术人员进行维护工作时，须有管理人员陪同或认可。</w:t>
      </w:r>
    </w:p>
    <w:p>
      <w:pPr>
        <w:pStyle w:val="Normal"/>
        <w:spacing w:lineRule="auto" w:line="360"/>
        <w:rPr>
          <w:rFonts w:ascii="仿宋" w:hAnsi="仿宋" w:eastAsia="仿宋" w:cs="仿宋"/>
          <w:b/>
          <w:b/>
          <w:color w:val="000000"/>
          <w:kern w:val="0"/>
          <w:sz w:val="32"/>
          <w:szCs w:val="32"/>
        </w:rPr>
      </w:pPr>
      <w:r>
        <w:rPr>
          <w:rFonts w:eastAsia="黑体" w:cs="仿宋" w:ascii="SimHei" w:hAnsi="SimHei"/>
          <w:b/>
          <w:color w:val="000000"/>
          <w:kern w:val="0"/>
          <w:sz w:val="32"/>
          <w:szCs w:val="32"/>
        </w:rPr>
      </w:r>
    </w:p>
    <w:p>
      <w:pPr>
        <w:pStyle w:val="Normal"/>
        <w:spacing w:lineRule="auto" w:line="360"/>
        <w:rPr>
          <w:rFonts w:ascii="仿宋" w:hAnsi="仿宋" w:eastAsia="仿宋" w:cs="仿宋"/>
          <w:b/>
          <w:b/>
          <w:sz w:val="32"/>
          <w:szCs w:val="32"/>
        </w:rPr>
      </w:pPr>
      <w:r>
        <w:rPr>
          <w:rFonts w:eastAsia="黑体" w:cs="仿宋" w:ascii="SimHei" w:hAnsi="SimHei"/>
          <w:b/>
          <w:sz w:val="32"/>
          <w:szCs w:val="32"/>
        </w:rPr>
      </w:r>
    </w:p>
    <w:p>
      <w:pPr>
        <w:pStyle w:val="Heading1"/>
        <w:spacing w:lineRule="auto" w:line="360" w:before="0" w:after="0"/>
        <w:jc w:val="center"/>
        <w:rPr>
          <w:rFonts w:ascii="仿宋" w:hAnsi="仿宋" w:eastAsia="仿宋" w:cs="仿宋"/>
          <w:sz w:val="32"/>
          <w:szCs w:val="32"/>
        </w:rPr>
      </w:pPr>
      <w:r>
        <w:rPr>
          <w:rFonts w:ascii="SimHei" w:hAnsi="SimHei" w:cs="仿宋" w:eastAsia="黑体"/>
          <w:sz w:val="32"/>
          <w:szCs w:val="32"/>
        </w:rPr>
        <w:t>会议室管理制度</w:t>
      </w:r>
    </w:p>
    <w:p>
      <w:pPr>
        <w:pStyle w:val="Normal"/>
        <w:rPr>
          <w:rFonts w:ascii="仿宋" w:hAnsi="仿宋" w:eastAsia="仿宋" w:cs="仿宋"/>
          <w:sz w:val="32"/>
          <w:szCs w:val="32"/>
        </w:rPr>
      </w:pPr>
      <w:r>
        <w:rPr>
          <w:rFonts w:eastAsia="黑体" w:cs="仿宋" w:ascii="SimHei" w:hAnsi="SimHei"/>
          <w:sz w:val="32"/>
          <w:szCs w:val="32"/>
        </w:rPr>
      </w:r>
    </w:p>
    <w:p>
      <w:pPr>
        <w:pStyle w:val="Normal"/>
        <w:spacing w:lineRule="auto" w:line="360"/>
        <w:ind w:firstLine="640"/>
        <w:rPr>
          <w:rFonts w:ascii="仿宋" w:hAnsi="仿宋" w:eastAsia="仿宋" w:cs="仿宋"/>
          <w:bCs/>
          <w:sz w:val="32"/>
          <w:szCs w:val="32"/>
        </w:rPr>
      </w:pPr>
      <w:r>
        <w:rPr>
          <w:rFonts w:ascii="SimHei" w:hAnsi="SimHei" w:cs="仿宋" w:eastAsia="黑体"/>
          <w:bCs/>
          <w:sz w:val="32"/>
          <w:szCs w:val="32"/>
        </w:rPr>
        <w:t>第一条   会议室是公司举行会议的场所，为加强管理，规范公司会议室的有序使用，给员工营造一个良好的工作环境，特制定本管理制度。</w:t>
      </w:r>
    </w:p>
    <w:p>
      <w:pPr>
        <w:pStyle w:val="Normal"/>
        <w:spacing w:lineRule="auto" w:line="360"/>
        <w:ind w:firstLine="640"/>
        <w:rPr>
          <w:rFonts w:ascii="仿宋" w:hAnsi="仿宋" w:eastAsia="仿宋" w:cs="仿宋"/>
          <w:bCs/>
          <w:sz w:val="32"/>
          <w:szCs w:val="32"/>
        </w:rPr>
      </w:pPr>
      <w:r>
        <w:rPr>
          <w:rFonts w:ascii="SimHei" w:hAnsi="SimHei" w:cs="仿宋" w:eastAsia="黑体"/>
          <w:bCs/>
          <w:sz w:val="32"/>
          <w:szCs w:val="32"/>
        </w:rPr>
        <w:t>第二条   公司所有员工非参加会议，不得随意进入会议室。</w:t>
      </w:r>
    </w:p>
    <w:p>
      <w:pPr>
        <w:pStyle w:val="Normal"/>
        <w:spacing w:lineRule="auto" w:line="360"/>
        <w:ind w:firstLine="640"/>
        <w:rPr>
          <w:rFonts w:ascii="仿宋" w:hAnsi="仿宋" w:eastAsia="仿宋" w:cs="仿宋"/>
          <w:bCs/>
          <w:sz w:val="32"/>
          <w:szCs w:val="32"/>
        </w:rPr>
      </w:pPr>
      <w:r>
        <w:rPr>
          <w:rFonts w:ascii="SimHei" w:hAnsi="SimHei" w:cs="仿宋" w:eastAsia="黑体"/>
          <w:bCs/>
          <w:sz w:val="32"/>
          <w:szCs w:val="32"/>
        </w:rPr>
        <w:t>第三条   各部门如需使用会议室 ，要提前到行政部申请，在会议室使用登记簿上签字，由行政部统一安排。</w:t>
      </w:r>
    </w:p>
    <w:p>
      <w:pPr>
        <w:pStyle w:val="Normal"/>
        <w:spacing w:lineRule="auto" w:line="360"/>
        <w:ind w:firstLine="640"/>
        <w:rPr>
          <w:rFonts w:ascii="仿宋" w:hAnsi="仿宋" w:eastAsia="仿宋" w:cs="仿宋"/>
          <w:bCs/>
          <w:sz w:val="32"/>
          <w:szCs w:val="32"/>
        </w:rPr>
      </w:pPr>
      <w:r>
        <w:rPr>
          <w:rFonts w:ascii="SimHei" w:hAnsi="SimHei" w:cs="仿宋" w:eastAsia="黑体"/>
          <w:bCs/>
          <w:sz w:val="32"/>
          <w:szCs w:val="32"/>
        </w:rPr>
        <w:t>第四条   任何员工不得随便移动会议室的家具及物品。</w:t>
      </w:r>
    </w:p>
    <w:p>
      <w:pPr>
        <w:pStyle w:val="Normal"/>
        <w:spacing w:lineRule="auto" w:line="360"/>
        <w:ind w:firstLine="640"/>
        <w:rPr>
          <w:rFonts w:ascii="仿宋" w:hAnsi="仿宋" w:eastAsia="仿宋" w:cs="仿宋"/>
          <w:bCs/>
          <w:sz w:val="32"/>
          <w:szCs w:val="32"/>
        </w:rPr>
      </w:pPr>
      <w:r>
        <w:rPr>
          <w:rFonts w:ascii="SimHei" w:hAnsi="SimHei" w:cs="仿宋" w:eastAsia="黑体"/>
          <w:bCs/>
          <w:sz w:val="32"/>
          <w:szCs w:val="32"/>
        </w:rPr>
        <w:t>第五条   任何员工不得随意使用会议室的茶叶、饮料等物品。</w:t>
      </w:r>
    </w:p>
    <w:p>
      <w:pPr>
        <w:pStyle w:val="Normal"/>
        <w:spacing w:lineRule="auto" w:line="360"/>
        <w:ind w:firstLine="640"/>
        <w:rPr>
          <w:rFonts w:ascii="仿宋" w:hAnsi="仿宋" w:eastAsia="仿宋" w:cs="仿宋"/>
          <w:bCs/>
          <w:sz w:val="32"/>
          <w:szCs w:val="32"/>
        </w:rPr>
      </w:pPr>
      <w:r>
        <w:rPr>
          <w:rFonts w:ascii="SimHei" w:hAnsi="SimHei" w:cs="仿宋" w:eastAsia="黑体"/>
          <w:bCs/>
          <w:sz w:val="32"/>
          <w:szCs w:val="32"/>
        </w:rPr>
        <w:t>第六条   任何员工不能随意拿走会议室的报纸、杂志等资料。</w:t>
      </w:r>
    </w:p>
    <w:p>
      <w:pPr>
        <w:pStyle w:val="Normal"/>
        <w:spacing w:lineRule="auto" w:line="360"/>
        <w:ind w:firstLine="640"/>
        <w:rPr>
          <w:rFonts w:ascii="仿宋" w:hAnsi="仿宋" w:eastAsia="仿宋" w:cs="仿宋"/>
          <w:bCs/>
          <w:sz w:val="32"/>
          <w:szCs w:val="32"/>
        </w:rPr>
      </w:pPr>
      <w:r>
        <w:rPr>
          <w:rFonts w:ascii="SimHei" w:hAnsi="SimHei" w:cs="仿宋" w:eastAsia="黑体"/>
          <w:bCs/>
          <w:sz w:val="32"/>
          <w:szCs w:val="32"/>
        </w:rPr>
        <w:t>第七条   爱护会议室的公共设施。</w:t>
      </w:r>
    </w:p>
    <w:p>
      <w:pPr>
        <w:pStyle w:val="Normal"/>
        <w:spacing w:lineRule="auto" w:line="360"/>
        <w:ind w:firstLine="640"/>
        <w:rPr>
          <w:rFonts w:ascii="仿宋" w:hAnsi="仿宋" w:eastAsia="仿宋" w:cs="仿宋"/>
          <w:bCs/>
          <w:sz w:val="32"/>
          <w:szCs w:val="32"/>
        </w:rPr>
      </w:pPr>
      <w:r>
        <w:rPr>
          <w:rFonts w:ascii="SimHei" w:hAnsi="SimHei" w:cs="仿宋" w:eastAsia="黑体"/>
          <w:bCs/>
          <w:sz w:val="32"/>
          <w:szCs w:val="32"/>
        </w:rPr>
        <w:t>第八条   会议结束，要整理会场，保持清洁，并去办公室办理交接手续。</w:t>
      </w:r>
    </w:p>
    <w:p>
      <w:pPr>
        <w:pStyle w:val="Normal"/>
        <w:numPr>
          <w:ilvl w:val="0"/>
          <w:numId w:val="9"/>
        </w:numPr>
        <w:spacing w:lineRule="auto" w:line="360"/>
        <w:rPr>
          <w:rFonts w:ascii="仿宋" w:hAnsi="仿宋" w:eastAsia="仿宋" w:cs="仿宋"/>
          <w:bCs/>
          <w:sz w:val="32"/>
          <w:szCs w:val="32"/>
        </w:rPr>
      </w:pPr>
      <w:r>
        <w:rPr>
          <w:rFonts w:ascii="SimHei" w:hAnsi="SimHei" w:cs="仿宋" w:eastAsia="黑体"/>
          <w:bCs/>
          <w:sz w:val="32"/>
          <w:szCs w:val="32"/>
        </w:rPr>
        <w:t>以上制度希望全体员工自觉遵守，损坏公物或违反制度都将给予适当的经济处罚。</w:t>
      </w:r>
    </w:p>
    <w:p>
      <w:pPr>
        <w:pStyle w:val="Heading1"/>
        <w:spacing w:lineRule="auto" w:line="360" w:before="0" w:after="0"/>
        <w:jc w:val="center"/>
        <w:rPr>
          <w:rFonts w:ascii="仿宋" w:hAnsi="仿宋" w:eastAsia="仿宋" w:cs="仿宋"/>
          <w:bCs w:val="false"/>
          <w:sz w:val="32"/>
          <w:szCs w:val="32"/>
        </w:rPr>
      </w:pPr>
      <w:r>
        <w:rPr>
          <w:rFonts w:ascii="SimHei" w:hAnsi="SimHei" w:cs="仿宋" w:eastAsia="黑体"/>
          <w:bCs w:val="false"/>
          <w:sz w:val="32"/>
          <w:szCs w:val="32"/>
        </w:rPr>
        <w:t>安全管理制度</w:t>
      </w:r>
    </w:p>
    <w:p>
      <w:pPr>
        <w:pStyle w:val="Normal"/>
        <w:rPr>
          <w:rFonts w:ascii="仿宋" w:hAnsi="仿宋" w:eastAsia="仿宋" w:cs="仿宋"/>
          <w:bCs/>
          <w:sz w:val="32"/>
          <w:szCs w:val="32"/>
        </w:rPr>
      </w:pPr>
      <w:r>
        <w:rPr>
          <w:rFonts w:eastAsia="黑体" w:cs="仿宋" w:ascii="SimHei" w:hAnsi="SimHei"/>
          <w:bCs/>
          <w:sz w:val="32"/>
          <w:szCs w:val="32"/>
        </w:rPr>
      </w:r>
    </w:p>
    <w:p>
      <w:pPr>
        <w:pStyle w:val="Normal"/>
        <w:spacing w:lineRule="auto" w:line="360"/>
        <w:ind w:firstLine="640"/>
        <w:rPr>
          <w:rFonts w:ascii="仿宋" w:hAnsi="仿宋" w:eastAsia="仿宋" w:cs="仿宋"/>
          <w:sz w:val="32"/>
          <w:szCs w:val="32"/>
        </w:rPr>
      </w:pPr>
      <w:r>
        <w:rPr>
          <w:rFonts w:ascii="SimHei" w:hAnsi="SimHei" w:cs="仿宋" w:eastAsia="黑体"/>
          <w:sz w:val="32"/>
          <w:szCs w:val="32"/>
        </w:rPr>
        <w:t>第一条   公司安全工作特指公司所属厂区的防盗、防火及其他保护公司利益的工作。</w:t>
      </w:r>
    </w:p>
    <w:p>
      <w:pPr>
        <w:pStyle w:val="Normal"/>
        <w:spacing w:lineRule="auto" w:line="360"/>
        <w:ind w:firstLine="640"/>
        <w:rPr>
          <w:rFonts w:ascii="仿宋" w:hAnsi="仿宋" w:eastAsia="仿宋" w:cs="仿宋"/>
          <w:sz w:val="32"/>
          <w:szCs w:val="32"/>
        </w:rPr>
      </w:pPr>
      <w:r>
        <w:rPr>
          <w:rFonts w:ascii="SimHei" w:hAnsi="SimHei" w:cs="仿宋" w:eastAsia="黑体"/>
          <w:sz w:val="32"/>
          <w:szCs w:val="32"/>
        </w:rPr>
        <w:t>第二条   行政部负责公司所属厂区的安全保卫工作。</w:t>
      </w:r>
    </w:p>
    <w:p>
      <w:pPr>
        <w:pStyle w:val="Normal"/>
        <w:spacing w:lineRule="auto" w:line="360"/>
        <w:ind w:firstLine="640"/>
        <w:rPr>
          <w:rFonts w:ascii="仿宋" w:hAnsi="仿宋" w:eastAsia="仿宋" w:cs="仿宋"/>
          <w:sz w:val="32"/>
          <w:szCs w:val="32"/>
        </w:rPr>
      </w:pPr>
      <w:r>
        <w:rPr>
          <w:rFonts w:ascii="SimHei" w:hAnsi="SimHei" w:cs="仿宋" w:eastAsia="黑体"/>
          <w:sz w:val="32"/>
          <w:szCs w:val="32"/>
        </w:rPr>
        <w:t>第三条   公司实施节假日值班制度，由行政部负责每月的值班安排和监督工作，值班人员必须按时到岗，并认真履行值班职责。各部门对各项安全制度、安全操作规程应落实。</w:t>
      </w:r>
    </w:p>
    <w:p>
      <w:pPr>
        <w:pStyle w:val="Normal"/>
        <w:spacing w:lineRule="auto" w:line="360"/>
        <w:ind w:firstLine="640"/>
        <w:rPr>
          <w:rFonts w:ascii="仿宋" w:hAnsi="仿宋" w:eastAsia="仿宋" w:cs="仿宋"/>
          <w:sz w:val="32"/>
          <w:szCs w:val="32"/>
        </w:rPr>
      </w:pPr>
      <w:r>
        <w:rPr>
          <w:rFonts w:ascii="SimHei" w:hAnsi="SimHei" w:cs="仿宋" w:eastAsia="黑体"/>
          <w:sz w:val="32"/>
          <w:szCs w:val="32"/>
        </w:rPr>
        <w:t>第四条   行政部夜间值班人员负责每日的开门和锁门，每日晚上值班人员在锁门前必须认真检查办公区域内的门窗是否锁好，电源是否切断，保证无任何安全隐患。</w:t>
      </w:r>
    </w:p>
    <w:p>
      <w:pPr>
        <w:pStyle w:val="Normal"/>
        <w:spacing w:lineRule="auto" w:line="360"/>
        <w:ind w:firstLine="640"/>
        <w:rPr>
          <w:rFonts w:ascii="仿宋" w:hAnsi="仿宋" w:eastAsia="仿宋" w:cs="仿宋"/>
          <w:sz w:val="32"/>
          <w:szCs w:val="32"/>
        </w:rPr>
      </w:pPr>
      <w:r>
        <w:rPr>
          <w:rFonts w:ascii="SimHei" w:hAnsi="SimHei" w:cs="仿宋" w:eastAsia="黑体"/>
          <w:sz w:val="32"/>
          <w:szCs w:val="32"/>
        </w:rPr>
        <w:t>第五条   公司办公区的锁钥匙由行政部专人负责保管，并每日早晚按时将办公区的门打开、锁好。一般职员不得随意配置门锁钥匙。</w:t>
      </w:r>
    </w:p>
    <w:p>
      <w:pPr>
        <w:pStyle w:val="Normal"/>
        <w:spacing w:lineRule="auto" w:line="360"/>
        <w:ind w:firstLine="640"/>
        <w:rPr>
          <w:rFonts w:ascii="仿宋" w:hAnsi="仿宋" w:eastAsia="仿宋" w:cs="仿宋"/>
          <w:sz w:val="32"/>
          <w:szCs w:val="32"/>
        </w:rPr>
      </w:pPr>
      <w:r>
        <w:rPr>
          <w:rFonts w:ascii="SimHei" w:hAnsi="SimHei" w:cs="仿宋" w:eastAsia="黑体"/>
          <w:sz w:val="32"/>
          <w:szCs w:val="32"/>
        </w:rPr>
        <w:t>第六条   公司职员应将印章、钱款、贵重物品、重要文件等妥善保管，下班前将抽屈及文件柜销好，切断电源后方可离开。</w:t>
      </w:r>
    </w:p>
    <w:p>
      <w:pPr>
        <w:pStyle w:val="Normal"/>
        <w:spacing w:lineRule="auto" w:line="360"/>
        <w:ind w:firstLine="640"/>
        <w:rPr>
          <w:rFonts w:ascii="仿宋" w:hAnsi="仿宋" w:eastAsia="仿宋" w:cs="仿宋"/>
          <w:sz w:val="32"/>
          <w:szCs w:val="32"/>
        </w:rPr>
      </w:pPr>
      <w:r>
        <w:rPr>
          <w:rFonts w:ascii="SimHei" w:hAnsi="SimHei" w:cs="仿宋" w:eastAsia="黑体"/>
          <w:sz w:val="32"/>
          <w:szCs w:val="32"/>
        </w:rPr>
        <w:t>第七条  公司行政部负责组织有关人员不定期地对公司办公环境的安全实施监督检查。如有安全隐患，相应部门要及时整改</w:t>
      </w:r>
    </w:p>
    <w:p>
      <w:pPr>
        <w:pStyle w:val="Normal"/>
        <w:spacing w:lineRule="auto" w:line="360"/>
        <w:ind w:firstLine="640"/>
        <w:rPr>
          <w:rFonts w:ascii="仿宋" w:hAnsi="仿宋" w:eastAsia="仿宋" w:cs="仿宋"/>
          <w:sz w:val="32"/>
          <w:szCs w:val="32"/>
        </w:rPr>
      </w:pPr>
      <w:r>
        <w:rPr>
          <w:rFonts w:ascii="SimHei" w:hAnsi="SimHei" w:cs="仿宋" w:eastAsia="黑体"/>
          <w:sz w:val="32"/>
          <w:szCs w:val="32"/>
        </w:rPr>
        <w:t>第八条  公司所属区域的门销钥匙起用前应在行政部备份一套，行政部须妥善保管，以备急需时使用。</w:t>
      </w:r>
    </w:p>
    <w:p>
      <w:pPr>
        <w:pStyle w:val="Normal"/>
        <w:spacing w:lineRule="auto" w:line="360"/>
        <w:rPr>
          <w:rFonts w:ascii="仿宋" w:hAnsi="仿宋" w:eastAsia="仿宋" w:cs="仿宋"/>
          <w:bCs/>
          <w:sz w:val="32"/>
          <w:szCs w:val="32"/>
        </w:rPr>
      </w:pPr>
      <w:r>
        <w:rPr>
          <w:rFonts w:eastAsia="黑体" w:cs="仿宋" w:ascii="SimHei" w:hAnsi="SimHei"/>
          <w:bCs/>
          <w:sz w:val="32"/>
          <w:szCs w:val="32"/>
        </w:rPr>
      </w:r>
    </w:p>
    <w:sectPr>
      <w:footerReference w:type="default" r:id="rId7"/>
      <w:footerReference w:type="first" r:id="rId8"/>
      <w:type w:val="nextPage"/>
      <w:pgSz w:w="11906" w:h="16838"/>
      <w:pgMar w:left="1797" w:right="1797" w:header="0" w:top="1440" w:footer="992" w:bottom="1440" w:gutter="0"/>
      <w:pgNumType w:fmt="decimal"/>
      <w:formProt w:val="false"/>
      <w:titlePg/>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仿宋">
    <w:charset w:val="86"/>
    <w:family w:val="modern"/>
    <w:pitch w:val="default"/>
  </w:font>
  <w:font w:name="Liberation Sans">
    <w:altName w:val="Arial"/>
    <w:charset w:val="01" w:characterSet="utf-8"/>
    <w:family w:val="swiss"/>
    <w:pitch w:val="variable"/>
  </w:font>
  <w:font w:name="Arial Unicode MS">
    <w:charset w:val="86"/>
    <w:family w:val="swiss"/>
    <w:pitch w:val="variable"/>
  </w:font>
  <w:font w:name="宋体">
    <w:altName w:val="SimSun"/>
    <w:charset w:val="86"/>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57785" cy="126365"/>
              <wp:effectExtent l="0" t="0" r="0" b="0"/>
              <wp:wrapSquare wrapText="largest"/>
              <wp:docPr id="1" name="Frame1"/>
              <a:graphic xmlns:a="http://schemas.openxmlformats.org/drawingml/2006/main">
                <a:graphicData uri="http://schemas.microsoft.com/office/word/2010/wordprocessingShape">
                  <wps:wsp>
                    <wps:cNvSpPr txBox="1"/>
                    <wps:spPr>
                      <a:xfrm>
                        <a:off x="0" y="0"/>
                        <a:ext cx="57785" cy="1263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55pt;height:9.95pt;mso-wrap-distance-left:0pt;mso-wrap-distance-right:0pt;mso-wrap-distance-top:0pt;mso-wrap-distance-bottom:0pt;margin-top:0.05pt;mso-position-vertical-relative:text;margin-left:205.5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3</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57785" cy="126365"/>
              <wp:effectExtent l="0" t="0" r="0" b="0"/>
              <wp:wrapSquare wrapText="largest"/>
              <wp:docPr id="3" name="Frame2"/>
              <a:graphic xmlns:a="http://schemas.openxmlformats.org/drawingml/2006/main">
                <a:graphicData uri="http://schemas.microsoft.com/office/word/2010/wordprocessingShape">
                  <wps:wsp>
                    <wps:cNvSpPr txBox="1"/>
                    <wps:spPr>
                      <a:xfrm>
                        <a:off x="0" y="0"/>
                        <a:ext cx="57785" cy="126365"/>
                      </a:xfrm>
                      <a:prstGeom prst="rect"/>
                      <a:solidFill>
                        <a:srgbClr val="FFFFFF">
                          <a:alpha val="0"/>
                        </a:srgbClr>
                      </a:solidFill>
                    </wps:spPr>
                    <wps:txbx>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55pt;height:9.95pt;mso-wrap-distance-left:0pt;mso-wrap-distance-right:0pt;mso-wrap-distance-top:0pt;mso-wrap-distance-bottom:0pt;margin-top:0.05pt;mso-position-vertical-relative:text;margin-left:252.85pt;mso-position-horizontal:center;mso-position-horizontal-relative:margin">
              <v:fill opacity="0f"/>
              <v:textbox inset="0in,0in,0in,0in">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5</w:t>
                    </w:r>
                    <w:r>
                      <w:rPr>
                        <w:rStyle w:val="PageNumber"/>
                      </w:rPr>
                      <w:fldChar w:fldCharType="end"/>
                    </w:r>
                  </w:p>
                </w:txbxContent>
              </v:textbox>
              <w10:wrap type="square" side="largest"/>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147">
              <wp:simplePos x="0" y="0"/>
              <wp:positionH relativeFrom="margin">
                <wp:align>center</wp:align>
              </wp:positionH>
              <wp:positionV relativeFrom="paragraph">
                <wp:posOffset>635</wp:posOffset>
              </wp:positionV>
              <wp:extent cx="172085" cy="126365"/>
              <wp:effectExtent l="0" t="0" r="0" b="0"/>
              <wp:wrapSquare wrapText="largest"/>
              <wp:docPr id="4" name="Frame3"/>
              <a:graphic xmlns:a="http://schemas.openxmlformats.org/drawingml/2006/main">
                <a:graphicData uri="http://schemas.microsoft.com/office/word/2010/wordprocessingShape">
                  <wps:wsp>
                    <wps:cNvSpPr txBox="1"/>
                    <wps:spPr>
                      <a:xfrm>
                        <a:off x="0" y="0"/>
                        <a:ext cx="172085" cy="126365"/>
                      </a:xfrm>
                      <a:prstGeom prst="rect"/>
                      <a:solidFill>
                        <a:srgbClr val="FFFFFF">
                          <a:alpha val="0"/>
                        </a:srgbClr>
                      </a:solidFill>
                    </wps:spPr>
                    <wps:txbx>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148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3.55pt;height:9.95pt;mso-wrap-distance-left:0pt;mso-wrap-distance-right:0pt;mso-wrap-distance-top:0pt;mso-wrap-distance-bottom:0pt;margin-top:0.05pt;mso-position-vertical-relative:text;margin-left:201.05pt;mso-position-horizontal:center;mso-position-horizontal-relative:margin">
              <v:fill opacity="0f"/>
              <v:textbox inset="0in,0in,0in,0in">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148</w:t>
                    </w:r>
                    <w:r>
                      <w:rPr>
                        <w:rStyle w:val="PageNumber"/>
                      </w:rPr>
                      <w:fldChar w:fldCharType="end"/>
                    </w:r>
                  </w:p>
                </w:txbxContent>
              </v:textbox>
              <w10:wrap type="square" side="largest"/>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840"/>
        </w:tabs>
        <w:ind w:start="840" w:hanging="360"/>
      </w:pPr>
      <w:rPr/>
    </w:lvl>
  </w:abstractNum>
  <w:abstractNum w:abstractNumId="3">
    <w:lvl w:ilvl="0">
      <w:start w:val="5"/>
      <w:numFmt w:val="decimal"/>
      <w:lvlText w:val="%1、"/>
      <w:lvlJc w:val="start"/>
      <w:pPr>
        <w:tabs>
          <w:tab w:val="num" w:pos="840"/>
        </w:tabs>
        <w:ind w:start="840" w:hanging="360"/>
      </w:pPr>
      <w:rPr/>
    </w:lvl>
  </w:abstractNum>
  <w:abstractNum w:abstractNumId="4">
    <w:lvl w:ilvl="0">
      <w:start w:val="1"/>
      <w:numFmt w:val="decimal"/>
      <w:lvlText w:val="%1、"/>
      <w:lvlJc w:val="start"/>
      <w:pPr>
        <w:tabs>
          <w:tab w:val="num" w:pos="840"/>
        </w:tabs>
        <w:ind w:start="840" w:hanging="360"/>
      </w:pPr>
      <w:rPr/>
    </w:lvl>
  </w:abstractNum>
  <w:abstractNum w:abstractNumId="5">
    <w:lvl w:ilvl="0">
      <w:start w:val="1"/>
      <w:numFmt w:val="decimal"/>
      <w:lvlText w:val="%1、"/>
      <w:lvlJc w:val="start"/>
      <w:pPr>
        <w:tabs>
          <w:tab w:val="num" w:pos="840"/>
        </w:tabs>
        <w:ind w:start="840" w:hanging="360"/>
      </w:pPr>
      <w:rPr/>
    </w:lvl>
  </w:abstractNum>
  <w:abstractNum w:abstractNumId="6">
    <w:lvl w:ilvl="0">
      <w:start w:val="5"/>
      <w:numFmt w:val="decimal"/>
      <w:lvlText w:val="%1、"/>
      <w:lvlJc w:val="start"/>
      <w:pPr>
        <w:tabs>
          <w:tab w:val="num" w:pos="840"/>
        </w:tabs>
        <w:ind w:start="840" w:hanging="360"/>
      </w:pPr>
      <w:rPr/>
    </w:lvl>
  </w:abstractNum>
  <w:abstractNum w:abstractNumId="7">
    <w:lvl w:ilvl="0">
      <w:start w:val="1"/>
      <w:numFmt w:val="decimal"/>
      <w:lvlText w:val="%1、"/>
      <w:lvlJc w:val="start"/>
      <w:pPr>
        <w:tabs>
          <w:tab w:val="num" w:pos="840"/>
        </w:tabs>
        <w:ind w:start="840" w:hanging="360"/>
      </w:pPr>
      <w:rPr/>
    </w:lvl>
  </w:abstractNum>
  <w:abstractNum w:abstractNumId="8">
    <w:lvl w:ilvl="0">
      <w:start w:val="12"/>
      <w:numFmt w:val="decimal"/>
      <w:lvlText w:val="%1、"/>
      <w:lvlJc w:val="start"/>
      <w:pPr>
        <w:tabs>
          <w:tab w:val="num" w:pos="960"/>
        </w:tabs>
        <w:ind w:start="960" w:hanging="480"/>
      </w:pPr>
      <w:rPr/>
    </w:lvl>
  </w:abstractNum>
  <w:abstractNum w:abstractNumId="9">
    <w:lvl w:ilvl="0">
      <w:start w:val="8"/>
      <w:numFmt w:val="chineseCountingThousand"/>
      <w:lvlText w:val="第%1条"/>
      <w:lvlJc w:val="start"/>
      <w:pPr>
        <w:tabs>
          <w:tab w:val="num" w:pos="1125"/>
        </w:tabs>
        <w:ind w:start="1125" w:hanging="1125"/>
      </w:pPr>
      <w:rPr/>
    </w:lvl>
  </w:abstractNum>
  <w:abstractNum w:abstractNumId="10">
    <w:lvl w:ilvl="0">
      <w:start w:val="4"/>
      <w:numFmt w:val="chineseCountingThousand"/>
      <w:lvlText w:val="第%1条"/>
      <w:lvlJc w:val="start"/>
      <w:pPr>
        <w:tabs>
          <w:tab w:val="num" w:pos="1125"/>
        </w:tabs>
        <w:ind w:start="1125" w:hanging="1125"/>
      </w:pPr>
      <w:rPr/>
    </w:lvl>
  </w:abstractNum>
  <w:abstractNum w:abstractNumId="11">
    <w:lvl w:ilvl="0">
      <w:start w:val="6"/>
      <w:numFmt w:val="decimal"/>
      <w:lvlText w:val="%1、"/>
      <w:lvlJc w:val="start"/>
      <w:pPr>
        <w:tabs>
          <w:tab w:val="num" w:pos="840"/>
        </w:tabs>
        <w:ind w:start="840" w:hanging="360"/>
      </w:pPr>
      <w:rPr/>
    </w:lvl>
  </w:abstractNum>
  <w:abstractNum w:abstractNumId="12">
    <w:lvl w:ilvl="0">
      <w:start w:val="1"/>
      <w:numFmt w:val="decimal"/>
      <w:lvlText w:val="%1、"/>
      <w:lvlJc w:val="start"/>
      <w:pPr>
        <w:tabs>
          <w:tab w:val="num" w:pos="840"/>
        </w:tabs>
        <w:ind w:start="840" w:hanging="360"/>
      </w:pPr>
      <w:rPr/>
    </w:lvl>
  </w:abstractNum>
  <w:abstractNum w:abstractNumId="13">
    <w:lvl w:ilvl="0">
      <w:start w:val="1"/>
      <w:numFmt w:val="decimal"/>
      <w:lvlText w:val="%1、"/>
      <w:lvlJc w:val="start"/>
      <w:pPr>
        <w:tabs>
          <w:tab w:val="num" w:pos="840"/>
        </w:tabs>
        <w:ind w:start="840" w:hanging="360"/>
      </w:pPr>
      <w:rPr/>
    </w:lvl>
  </w:abstractNum>
  <w:abstractNum w:abstractNumId="14">
    <w:lvl w:ilvl="0">
      <w:start w:val="1"/>
      <w:numFmt w:val="decimal"/>
      <w:lvlText w:val="%1、"/>
      <w:lvlJc w:val="start"/>
      <w:pPr>
        <w:tabs>
          <w:tab w:val="num" w:pos="840"/>
        </w:tabs>
        <w:ind w:start="840" w:hanging="360"/>
      </w:pPr>
      <w:rPr>
        <w:sz w:val="32"/>
        <w:szCs w:val="32"/>
        <w:rFonts w:ascii="仿宋" w:hAnsi="仿宋" w:eastAsia="仿宋" w:cs="仿宋"/>
      </w:rPr>
    </w:lvl>
  </w:abstractNum>
  <w:abstractNum w:abstractNumId="15">
    <w:lvl w:ilvl="0">
      <w:start w:val="1"/>
      <w:numFmt w:val="decimal"/>
      <w:lvlText w:val="%1、"/>
      <w:lvlJc w:val="start"/>
      <w:pPr>
        <w:tabs>
          <w:tab w:val="num" w:pos="840"/>
        </w:tabs>
        <w:ind w:start="840" w:hanging="360"/>
      </w:pPr>
      <w:rPr/>
    </w:lvl>
  </w:abstractNum>
  <w:abstractNum w:abstractNumId="16">
    <w:lvl w:ilvl="0">
      <w:start w:val="1"/>
      <w:numFmt w:val="decimal"/>
      <w:lvlText w:val="%1、"/>
      <w:lvlJc w:val="start"/>
      <w:pPr>
        <w:tabs>
          <w:tab w:val="num" w:pos="840"/>
        </w:tabs>
        <w:ind w:start="840" w:hanging="360"/>
      </w:pPr>
      <w:rPr>
        <w:color w:val="000000"/>
      </w:rPr>
    </w:lvl>
  </w:abstractNum>
  <w:abstractNum w:abstractNumId="17">
    <w:lvl w:ilvl="0">
      <w:start w:val="1"/>
      <w:numFmt w:val="decimal"/>
      <w:lvlText w:val="%1、"/>
      <w:lvlJc w:val="start"/>
      <w:pPr>
        <w:tabs>
          <w:tab w:val="num" w:pos="840"/>
        </w:tabs>
        <w:ind w:start="840" w:hanging="360"/>
      </w:pPr>
      <w:rPr/>
    </w:lvl>
  </w:abstractNum>
  <w:abstractNum w:abstractNumId="18">
    <w:lvl w:ilvl="0">
      <w:start w:val="2"/>
      <w:numFmt w:val="chineseCountingThousand"/>
      <w:lvlText w:val="第%1条"/>
      <w:lvlJc w:val="start"/>
      <w:pPr>
        <w:tabs>
          <w:tab w:val="num" w:pos="1125"/>
        </w:tabs>
        <w:ind w:start="1125" w:hanging="1125"/>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09"/>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Wingdings" w:hAnsi="Wingdings" w:cs="Wingdings"/>
      <w:sz w:val="16"/>
    </w:rPr>
  </w:style>
  <w:style w:type="character" w:styleId="WW8Num11z2">
    <w:name w:val="WW8Num11z2"/>
    <w:qFormat/>
    <w:rPr>
      <w:rFonts w:ascii="Wingdings" w:hAnsi="Wingdings" w:cs="Wingdings"/>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style>
  <w:style w:type="character" w:styleId="WW8Num35z1">
    <w:name w:val="WW8Num35z1"/>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0">
    <w:name w:val="WW8Num36z0"/>
    <w:qFormat/>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0">
    <w:name w:val="WW8Num37z0"/>
    <w:qFormat/>
    <w:rPr/>
  </w:style>
  <w:style w:type="character" w:styleId="WW8Num37z1">
    <w:name w:val="WW8Num37z1"/>
    <w:qFormat/>
    <w:rPr/>
  </w:style>
  <w:style w:type="character" w:styleId="WW8Num37z2">
    <w:name w:val="WW8Num37z2"/>
    <w:qFormat/>
    <w:rPr/>
  </w:style>
  <w:style w:type="character" w:styleId="WW8Num37z3">
    <w:name w:val="WW8Num37z3"/>
    <w:qFormat/>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WW8Num38z0">
    <w:name w:val="WW8Num38z0"/>
    <w:qFormat/>
    <w:rPr>
      <w:rFonts w:ascii="仿宋" w:hAnsi="仿宋" w:eastAsia="仿宋" w:cs="仿宋"/>
      <w:sz w:val="32"/>
      <w:szCs w:val="32"/>
    </w:rPr>
  </w:style>
  <w:style w:type="character" w:styleId="WW8Num38z1">
    <w:name w:val="WW8Num38z1"/>
    <w:qFormat/>
    <w:rPr/>
  </w:style>
  <w:style w:type="character" w:styleId="WW8Num38z2">
    <w:name w:val="WW8Num38z2"/>
    <w:qFormat/>
    <w:rPr/>
  </w:style>
  <w:style w:type="character" w:styleId="WW8Num38z3">
    <w:name w:val="WW8Num38z3"/>
    <w:qFormat/>
    <w:rPr/>
  </w:style>
  <w:style w:type="character" w:styleId="WW8Num38z4">
    <w:name w:val="WW8Num38z4"/>
    <w:qFormat/>
    <w:rPr/>
  </w:style>
  <w:style w:type="character" w:styleId="WW8Num38z5">
    <w:name w:val="WW8Num38z5"/>
    <w:qFormat/>
    <w:rPr/>
  </w:style>
  <w:style w:type="character" w:styleId="WW8Num38z6">
    <w:name w:val="WW8Num38z6"/>
    <w:qFormat/>
    <w:rPr/>
  </w:style>
  <w:style w:type="character" w:styleId="WW8Num38z7">
    <w:name w:val="WW8Num38z7"/>
    <w:qFormat/>
    <w:rPr/>
  </w:style>
  <w:style w:type="character" w:styleId="WW8Num38z8">
    <w:name w:val="WW8Num38z8"/>
    <w:qFormat/>
    <w:rPr/>
  </w:style>
  <w:style w:type="character" w:styleId="WW8Num39z0">
    <w:name w:val="WW8Num39z0"/>
    <w:qFormat/>
    <w:rPr/>
  </w:style>
  <w:style w:type="character" w:styleId="WW8Num39z1">
    <w:name w:val="WW8Num39z1"/>
    <w:qFormat/>
    <w:rPr/>
  </w:style>
  <w:style w:type="character" w:styleId="WW8Num39z2">
    <w:name w:val="WW8Num39z2"/>
    <w:qFormat/>
    <w:rPr/>
  </w:style>
  <w:style w:type="character" w:styleId="WW8Num39z3">
    <w:name w:val="WW8Num39z3"/>
    <w:qFormat/>
    <w:rPr/>
  </w:style>
  <w:style w:type="character" w:styleId="WW8Num39z4">
    <w:name w:val="WW8Num39z4"/>
    <w:qFormat/>
    <w:rPr/>
  </w:style>
  <w:style w:type="character" w:styleId="WW8Num39z5">
    <w:name w:val="WW8Num39z5"/>
    <w:qFormat/>
    <w:rPr/>
  </w:style>
  <w:style w:type="character" w:styleId="WW8Num39z6">
    <w:name w:val="WW8Num39z6"/>
    <w:qFormat/>
    <w:rPr/>
  </w:style>
  <w:style w:type="character" w:styleId="WW8Num39z7">
    <w:name w:val="WW8Num39z7"/>
    <w:qFormat/>
    <w:rPr/>
  </w:style>
  <w:style w:type="character" w:styleId="WW8Num39z8">
    <w:name w:val="WW8Num39z8"/>
    <w:qFormat/>
    <w:rPr/>
  </w:style>
  <w:style w:type="character" w:styleId="WW8Num40z0">
    <w:name w:val="WW8Num40z0"/>
    <w:qFormat/>
    <w:rPr/>
  </w:style>
  <w:style w:type="character" w:styleId="WW8Num40z1">
    <w:name w:val="WW8Num40z1"/>
    <w:qFormat/>
    <w:rPr/>
  </w:style>
  <w:style w:type="character" w:styleId="WW8Num40z2">
    <w:name w:val="WW8Num40z2"/>
    <w:qFormat/>
    <w:rPr/>
  </w:style>
  <w:style w:type="character" w:styleId="WW8Num40z3">
    <w:name w:val="WW8Num40z3"/>
    <w:qFormat/>
    <w:rPr/>
  </w:style>
  <w:style w:type="character" w:styleId="WW8Num40z4">
    <w:name w:val="WW8Num40z4"/>
    <w:qFormat/>
    <w:rPr/>
  </w:style>
  <w:style w:type="character" w:styleId="WW8Num40z5">
    <w:name w:val="WW8Num40z5"/>
    <w:qFormat/>
    <w:rPr/>
  </w:style>
  <w:style w:type="character" w:styleId="WW8Num40z6">
    <w:name w:val="WW8Num40z6"/>
    <w:qFormat/>
    <w:rPr/>
  </w:style>
  <w:style w:type="character" w:styleId="WW8Num40z7">
    <w:name w:val="WW8Num40z7"/>
    <w:qFormat/>
    <w:rPr/>
  </w:style>
  <w:style w:type="character" w:styleId="WW8Num40z8">
    <w:name w:val="WW8Num40z8"/>
    <w:qFormat/>
    <w:rPr/>
  </w:style>
  <w:style w:type="character" w:styleId="WW8Num41z0">
    <w:name w:val="WW8Num41z0"/>
    <w:qFormat/>
    <w:rPr>
      <w:color w:val="000000"/>
    </w:rPr>
  </w:style>
  <w:style w:type="character" w:styleId="WW8Num41z1">
    <w:name w:val="WW8Num41z1"/>
    <w:qFormat/>
    <w:rPr/>
  </w:style>
  <w:style w:type="character" w:styleId="WW8Num41z2">
    <w:name w:val="WW8Num41z2"/>
    <w:qFormat/>
    <w:rPr/>
  </w:style>
  <w:style w:type="character" w:styleId="WW8Num41z3">
    <w:name w:val="WW8Num41z3"/>
    <w:qFormat/>
    <w:rPr/>
  </w:style>
  <w:style w:type="character" w:styleId="WW8Num41z4">
    <w:name w:val="WW8Num41z4"/>
    <w:qFormat/>
    <w:rPr/>
  </w:style>
  <w:style w:type="character" w:styleId="WW8Num41z5">
    <w:name w:val="WW8Num41z5"/>
    <w:qFormat/>
    <w:rPr/>
  </w:style>
  <w:style w:type="character" w:styleId="WW8Num41z6">
    <w:name w:val="WW8Num41z6"/>
    <w:qFormat/>
    <w:rPr/>
  </w:style>
  <w:style w:type="character" w:styleId="WW8Num41z7">
    <w:name w:val="WW8Num41z7"/>
    <w:qFormat/>
    <w:rPr/>
  </w:style>
  <w:style w:type="character" w:styleId="WW8Num41z8">
    <w:name w:val="WW8Num41z8"/>
    <w:qFormat/>
    <w:rPr/>
  </w:style>
  <w:style w:type="character" w:styleId="WW8Num42z0">
    <w:name w:val="WW8Num42z0"/>
    <w:qFormat/>
    <w:rPr/>
  </w:style>
  <w:style w:type="character" w:styleId="WW8Num42z1">
    <w:name w:val="WW8Num42z1"/>
    <w:qFormat/>
    <w:rPr>
      <w:sz w:val="28"/>
      <w:szCs w:val="28"/>
    </w:rPr>
  </w:style>
  <w:style w:type="character" w:styleId="WW8Num42z2">
    <w:name w:val="WW8Num42z2"/>
    <w:qFormat/>
    <w:rPr/>
  </w:style>
  <w:style w:type="character" w:styleId="WW8Num42z3">
    <w:name w:val="WW8Num42z3"/>
    <w:qFormat/>
    <w:rPr/>
  </w:style>
  <w:style w:type="character" w:styleId="WW8Num42z4">
    <w:name w:val="WW8Num42z4"/>
    <w:qFormat/>
    <w:rPr/>
  </w:style>
  <w:style w:type="character" w:styleId="WW8Num42z5">
    <w:name w:val="WW8Num42z5"/>
    <w:qFormat/>
    <w:rPr/>
  </w:style>
  <w:style w:type="character" w:styleId="WW8Num42z6">
    <w:name w:val="WW8Num42z6"/>
    <w:qFormat/>
    <w:rPr/>
  </w:style>
  <w:style w:type="character" w:styleId="WW8Num42z7">
    <w:name w:val="WW8Num42z7"/>
    <w:qFormat/>
    <w:rPr/>
  </w:style>
  <w:style w:type="character" w:styleId="WW8Num42z8">
    <w:name w:val="WW8Num42z8"/>
    <w:qFormat/>
    <w:rPr/>
  </w:style>
  <w:style w:type="character" w:styleId="WW8Num43z0">
    <w:name w:val="WW8Num43z0"/>
    <w:qFormat/>
    <w:rPr>
      <w:rFonts w:ascii="Times New Roman" w:hAnsi="Times New Roman" w:eastAsia="Times New Roman" w:cs="Times New Roman"/>
      <w:color w:val="000000"/>
    </w:rPr>
  </w:style>
  <w:style w:type="character" w:styleId="WW8Num43z1">
    <w:name w:val="WW8Num43z1"/>
    <w:qFormat/>
    <w:rPr/>
  </w:style>
  <w:style w:type="character" w:styleId="WW8Num43z2">
    <w:name w:val="WW8Num43z2"/>
    <w:qFormat/>
    <w:rPr/>
  </w:style>
  <w:style w:type="character" w:styleId="WW8Num43z3">
    <w:name w:val="WW8Num43z3"/>
    <w:qFormat/>
    <w:rPr/>
  </w:style>
  <w:style w:type="character" w:styleId="WW8Num43z4">
    <w:name w:val="WW8Num43z4"/>
    <w:qFormat/>
    <w:rPr/>
  </w:style>
  <w:style w:type="character" w:styleId="WW8Num43z5">
    <w:name w:val="WW8Num43z5"/>
    <w:qFormat/>
    <w:rPr/>
  </w:style>
  <w:style w:type="character" w:styleId="WW8Num43z6">
    <w:name w:val="WW8Num43z6"/>
    <w:qFormat/>
    <w:rPr/>
  </w:style>
  <w:style w:type="character" w:styleId="WW8Num43z7">
    <w:name w:val="WW8Num43z7"/>
    <w:qFormat/>
    <w:rPr/>
  </w:style>
  <w:style w:type="character" w:styleId="WW8Num43z8">
    <w:name w:val="WW8Num43z8"/>
    <w:qFormat/>
    <w:rPr/>
  </w:style>
  <w:style w:type="character" w:styleId="WW8Num44z0">
    <w:name w:val="WW8Num44z0"/>
    <w:qFormat/>
    <w:rPr/>
  </w:style>
  <w:style w:type="character" w:styleId="WW8Num44z1">
    <w:name w:val="WW8Num44z1"/>
    <w:qFormat/>
    <w:rPr/>
  </w:style>
  <w:style w:type="character" w:styleId="WW8Num44z2">
    <w:name w:val="WW8Num44z2"/>
    <w:qFormat/>
    <w:rPr/>
  </w:style>
  <w:style w:type="character" w:styleId="WW8Num44z3">
    <w:name w:val="WW8Num44z3"/>
    <w:qFormat/>
    <w:rPr/>
  </w:style>
  <w:style w:type="character" w:styleId="WW8Num44z4">
    <w:name w:val="WW8Num44z4"/>
    <w:qFormat/>
    <w:rPr/>
  </w:style>
  <w:style w:type="character" w:styleId="WW8Num44z5">
    <w:name w:val="WW8Num44z5"/>
    <w:qFormat/>
    <w:rPr/>
  </w:style>
  <w:style w:type="character" w:styleId="WW8Num44z6">
    <w:name w:val="WW8Num44z6"/>
    <w:qFormat/>
    <w:rPr/>
  </w:style>
  <w:style w:type="character" w:styleId="WW8Num44z7">
    <w:name w:val="WW8Num44z7"/>
    <w:qFormat/>
    <w:rPr/>
  </w:style>
  <w:style w:type="character" w:styleId="WW8Num44z8">
    <w:name w:val="WW8Num44z8"/>
    <w:qFormat/>
    <w:rPr/>
  </w:style>
  <w:style w:type="character" w:styleId="WW8Num45z0">
    <w:name w:val="WW8Num45z0"/>
    <w:qFormat/>
    <w:rPr/>
  </w:style>
  <w:style w:type="character" w:styleId="WW8Num45z1">
    <w:name w:val="WW8Num45z1"/>
    <w:qFormat/>
    <w:rPr/>
  </w:style>
  <w:style w:type="character" w:styleId="WW8Num45z2">
    <w:name w:val="WW8Num45z2"/>
    <w:qFormat/>
    <w:rPr/>
  </w:style>
  <w:style w:type="character" w:styleId="WW8Num45z3">
    <w:name w:val="WW8Num45z3"/>
    <w:qFormat/>
    <w:rPr/>
  </w:style>
  <w:style w:type="character" w:styleId="WW8Num45z4">
    <w:name w:val="WW8Num45z4"/>
    <w:qFormat/>
    <w:rPr/>
  </w:style>
  <w:style w:type="character" w:styleId="WW8Num45z5">
    <w:name w:val="WW8Num45z5"/>
    <w:qFormat/>
    <w:rPr/>
  </w:style>
  <w:style w:type="character" w:styleId="WW8Num45z6">
    <w:name w:val="WW8Num45z6"/>
    <w:qFormat/>
    <w:rPr/>
  </w:style>
  <w:style w:type="character" w:styleId="WW8Num45z7">
    <w:name w:val="WW8Num45z7"/>
    <w:qFormat/>
    <w:rPr/>
  </w:style>
  <w:style w:type="character" w:styleId="WW8Num45z8">
    <w:name w:val="WW8Num45z8"/>
    <w:qFormat/>
    <w:rPr/>
  </w:style>
  <w:style w:type="character" w:styleId="WW8Num46z0">
    <w:name w:val="WW8Num46z0"/>
    <w:qFormat/>
    <w:rPr/>
  </w:style>
  <w:style w:type="character" w:styleId="WW8Num46z1">
    <w:name w:val="WW8Num46z1"/>
    <w:qFormat/>
    <w:rPr/>
  </w:style>
  <w:style w:type="character" w:styleId="WW8Num46z2">
    <w:name w:val="WW8Num46z2"/>
    <w:qFormat/>
    <w:rPr/>
  </w:style>
  <w:style w:type="character" w:styleId="WW8Num46z3">
    <w:name w:val="WW8Num46z3"/>
    <w:qFormat/>
    <w:rPr/>
  </w:style>
  <w:style w:type="character" w:styleId="WW8Num46z4">
    <w:name w:val="WW8Num46z4"/>
    <w:qFormat/>
    <w:rPr/>
  </w:style>
  <w:style w:type="character" w:styleId="WW8Num46z5">
    <w:name w:val="WW8Num46z5"/>
    <w:qFormat/>
    <w:rPr/>
  </w:style>
  <w:style w:type="character" w:styleId="WW8Num46z6">
    <w:name w:val="WW8Num46z6"/>
    <w:qFormat/>
    <w:rPr/>
  </w:style>
  <w:style w:type="character" w:styleId="WW8Num46z7">
    <w:name w:val="WW8Num46z7"/>
    <w:qFormat/>
    <w:rPr/>
  </w:style>
  <w:style w:type="character" w:styleId="WW8Num46z8">
    <w:name w:val="WW8Num46z8"/>
    <w:qFormat/>
    <w:rPr/>
  </w:style>
  <w:style w:type="character" w:styleId="Style13">
    <w:name w:val="默认段落字体"/>
    <w:qFormat/>
    <w:rPr/>
  </w:style>
  <w:style w:type="character" w:styleId="PageNumber">
    <w:name w:val="Page Number"/>
    <w:basedOn w:val="Style13"/>
    <w:rPr/>
  </w:style>
  <w:style w:type="character" w:styleId="StrongEmphasis">
    <w:name w:val="Strong Emphasis"/>
    <w:qFormat/>
    <w:rPr>
      <w:b/>
      <w:bCs/>
    </w:rPr>
  </w:style>
  <w:style w:type="character" w:styleId="InternetLink">
    <w:name w:val="Hyperlink"/>
    <w:rPr>
      <w:color w:val="0000FF"/>
      <w:u w:val="single"/>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before="0" w:after="12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4">
    <w:name w:val="日期"/>
    <w:basedOn w:val="Normal"/>
    <w:next w:val="Normal"/>
    <w:qFormat/>
    <w:pPr>
      <w:ind w:start="100" w:hanging="0"/>
    </w:pPr>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5">
    <w:name w:val="普通(网站)"/>
    <w:basedOn w:val="Normal"/>
    <w:qFormat/>
    <w:pPr>
      <w:widowControl/>
      <w:spacing w:before="280" w:after="280"/>
      <w:ind w:firstLine="480"/>
      <w:jc w:val="start"/>
    </w:pPr>
    <w:rPr>
      <w:rFonts w:ascii="Arial Unicode MS" w:hAnsi="Arial Unicode MS" w:eastAsia="Arial Unicode MS" w:cs="Arial Unicode MS"/>
      <w:kern w:val="0"/>
      <w:sz w:val="24"/>
    </w:rPr>
  </w:style>
  <w:style w:type="paragraph" w:styleId="3">
    <w:name w:val="正文文本缩进 3"/>
    <w:basedOn w:val="Normal"/>
    <w:qFormat/>
    <w:pPr>
      <w:spacing w:before="0" w:after="120"/>
      <w:ind w:start="420" w:hanging="0"/>
    </w:pPr>
    <w:rPr>
      <w:sz w:val="16"/>
      <w:szCs w:val="16"/>
    </w:rPr>
  </w:style>
  <w:style w:type="paragraph" w:styleId="Style16">
    <w:name w:val="称呼"/>
    <w:basedOn w:val="Normal"/>
    <w:next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yperlink" Target="http://www.sunsin.cn/drb/key.asp?searchval=&#25307;&#21830;" TargetMode="Externa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333</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2008-01-16T14:43:00Z</dcterms:created>
  <dc:creator>IBM</dc:creator>
  <dc:description/>
  <cp:keywords> </cp:keywords>
  <dc:language>en-US</dc:language>
  <cp:lastModifiedBy>周基德</cp:lastModifiedBy>
  <cp:lastPrinted>2008-01-17T15:56:00Z</cp:lastPrinted>
  <dcterms:modified xsi:type="dcterms:W3CDTF">2020-09-08T17:11:00Z</dcterms:modified>
  <cp:revision>10</cp:revision>
  <dc:subject/>
  <dc:title>员  工  手  册</dc:title>
</cp:coreProperties>
</file>