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ascii="SimHei" w:hAnsi="SimHei" w:eastAsia="黑体" w:cs="SimHei"/>
          <w:bCs/>
          <w:iCs/>
          <w:sz w:val="28"/>
          <w:szCs w:val="28"/>
        </w:rPr>
      </w:pPr>
      <w:r>
        <w:rPr>
          <w:rFonts w:ascii="SimHei" w:hAnsi="SimHei" w:eastAsia="黑体" w:cs="SimHei"/>
          <w:bCs/>
          <w:iCs/>
          <w:sz w:val="28"/>
          <w:szCs w:val="28"/>
        </w:rPr>
      </w:r>
    </w:p>
    <w:p>
      <w:pPr>
        <w:pStyle w:val="Normal"/>
        <w:rPr>
          <w:rFonts w:ascii="SimHei" w:hAnsi="SimHei" w:eastAsia="黑体" w:cs="SimHei"/>
          <w:bCs/>
          <w:iCs/>
          <w:sz w:val="28"/>
          <w:szCs w:val="28"/>
        </w:rPr>
      </w:pPr>
      <w:r>
        <w:rPr>
          <w:rFonts w:ascii="SimHei" w:hAnsi="SimHei" w:eastAsia="黑体" w:cs="SimHei"/>
          <w:bCs/>
          <w:iCs/>
          <w:sz w:val="28"/>
          <w:szCs w:val="28"/>
        </w:rPr>
      </w:r>
    </w:p>
    <w:p>
      <w:pPr>
        <w:pStyle w:val="Normal"/>
        <w:jc w:val="center"/>
        <w:rPr>
          <w:rFonts w:ascii="SimHei" w:hAnsi="SimHei" w:eastAsia="黑体" w:cs="SimHei"/>
          <w:bCs/>
          <w:iCs/>
          <w:sz w:val="44"/>
          <w:szCs w:val="44"/>
        </w:rPr>
      </w:pPr>
      <w:r>
        <w:rPr>
          <w:rFonts w:ascii="SimHei" w:hAnsi="SimHei" w:eastAsia="黑体" w:cs="SimHei"/>
          <w:bCs/>
          <w:iCs/>
          <w:sz w:val="44"/>
          <w:szCs w:val="44"/>
        </w:rPr>
      </w:r>
    </w:p>
    <w:p>
      <w:pPr>
        <w:pStyle w:val="Normal"/>
        <w:jc w:val="center"/>
        <w:rPr>
          <w:rFonts w:ascii="SimHei" w:hAnsi="SimHei" w:eastAsia="黑体" w:cs="SimHei"/>
          <w:bCs/>
          <w:iCs/>
          <w:sz w:val="44"/>
          <w:szCs w:val="44"/>
        </w:rPr>
      </w:pPr>
      <w:r>
        <w:rPr>
          <w:rFonts w:ascii="SimHei" w:hAnsi="SimHei" w:eastAsia="黑体" w:cs="SimHei"/>
          <w:bCs/>
          <w:iCs/>
          <w:sz w:val="44"/>
          <w:szCs w:val="44"/>
        </w:rPr>
      </w:r>
    </w:p>
    <w:p>
      <w:pPr>
        <w:pStyle w:val="Normal"/>
        <w:jc w:val="center"/>
        <w:rPr>
          <w:rFonts w:ascii="SimHei" w:hAnsi="SimHei" w:eastAsia="黑体" w:cs="SimHei"/>
          <w:bCs/>
          <w:iCs/>
          <w:sz w:val="44"/>
          <w:szCs w:val="44"/>
        </w:rPr>
      </w:pPr>
      <w:r>
        <w:rPr>
          <w:rFonts w:ascii="SimHei" w:hAnsi="SimHei" w:eastAsia="黑体" w:cs="SimHei"/>
          <w:bCs/>
          <w:iCs/>
          <w:sz w:val="44"/>
          <w:szCs w:val="44"/>
        </w:rPr>
      </w:r>
    </w:p>
    <w:p>
      <w:pPr>
        <w:pStyle w:val="Normal"/>
        <w:jc w:val="center"/>
        <w:rPr>
          <w:rFonts w:ascii="SimHei" w:hAnsi="SimHei" w:eastAsia="黑体" w:cs="SimHei"/>
          <w:bCs/>
          <w:iCs/>
          <w:sz w:val="44"/>
          <w:szCs w:val="44"/>
        </w:rPr>
      </w:pPr>
      <w:r>
        <w:rPr>
          <w:rFonts w:ascii="SimHei" w:hAnsi="SimHei" w:eastAsia="黑体" w:cs="SimHei"/>
          <w:bCs/>
          <w:iCs/>
          <w:sz w:val="44"/>
          <w:szCs w:val="44"/>
        </w:rPr>
      </w:r>
    </w:p>
    <w:p>
      <w:pPr>
        <w:pStyle w:val="Normal"/>
        <w:jc w:val="center"/>
        <w:rPr>
          <w:rFonts w:ascii="SimHei" w:hAnsi="SimHei" w:eastAsia="黑体" w:cs="SimHei"/>
          <w:bCs/>
          <w:iCs/>
          <w:sz w:val="44"/>
          <w:szCs w:val="44"/>
        </w:rPr>
      </w:pPr>
      <w:r>
        <w:rPr>
          <w:rFonts w:ascii="SimHei" w:hAnsi="SimHei" w:eastAsia="黑体" w:cs="SimHei"/>
          <w:bCs/>
          <w:iCs/>
          <w:sz w:val="44"/>
          <w:szCs w:val="44"/>
        </w:rPr>
      </w:r>
    </w:p>
    <w:p>
      <w:pPr>
        <w:pStyle w:val="Normal"/>
        <w:jc w:val="center"/>
        <w:rPr>
          <w:rFonts w:ascii="SimHei" w:hAnsi="SimHei" w:eastAsia="黑体" w:cs="SimHei"/>
          <w:bCs/>
          <w:iCs/>
          <w:sz w:val="44"/>
          <w:szCs w:val="44"/>
        </w:rPr>
      </w:pPr>
      <w:r>
        <w:rPr>
          <w:rFonts w:ascii="SimHei" w:hAnsi="SimHei" w:eastAsia="黑体" w:cs="SimHei"/>
          <w:bCs/>
          <w:iCs/>
          <w:sz w:val="44"/>
          <w:szCs w:val="44"/>
        </w:rPr>
      </w:r>
    </w:p>
    <w:p>
      <w:pPr>
        <w:pStyle w:val="Normal"/>
        <w:jc w:val="center"/>
        <w:rPr>
          <w:rFonts w:ascii="SimHei" w:hAnsi="SimHei" w:eastAsia="黑体" w:cs="SimHei"/>
          <w:bCs/>
          <w:iCs/>
          <w:sz w:val="44"/>
          <w:szCs w:val="44"/>
        </w:rPr>
      </w:pPr>
      <w:r>
        <w:rPr>
          <w:rFonts w:ascii="SimHei" w:hAnsi="SimHei" w:eastAsia="黑体" w:cs="SimHei"/>
          <w:bCs/>
          <w:iCs/>
          <w:sz w:val="44"/>
          <w:szCs w:val="44"/>
        </w:rPr>
      </w:r>
    </w:p>
    <w:p>
      <w:pPr>
        <w:pStyle w:val="Normal"/>
        <w:jc w:val="center"/>
        <w:rPr>
          <w:rFonts w:ascii="SimHei" w:hAnsi="SimHei" w:eastAsia="黑体" w:cs="SimHei"/>
          <w:bCs/>
          <w:iCs/>
          <w:sz w:val="44"/>
          <w:szCs w:val="44"/>
        </w:rPr>
      </w:pPr>
      <w:r>
        <w:rPr>
          <w:rFonts w:ascii="SimHei" w:hAnsi="SimHei" w:eastAsia="黑体" w:cs="SimHei"/>
          <w:bCs/>
          <w:iCs/>
          <w:sz w:val="44"/>
          <w:szCs w:val="44"/>
        </w:rPr>
      </w:r>
    </w:p>
    <w:p>
      <w:pPr>
        <w:pStyle w:val="Normal"/>
        <w:jc w:val="center"/>
        <w:rPr>
          <w:rFonts w:ascii="SimHei" w:hAnsi="SimHei" w:eastAsia="黑体" w:cs="SimHei"/>
          <w:bCs/>
          <w:iCs/>
          <w:sz w:val="44"/>
          <w:szCs w:val="44"/>
        </w:rPr>
      </w:pPr>
      <w:r>
        <w:rPr>
          <w:rFonts w:ascii="SimHei" w:hAnsi="SimHei" w:eastAsia="黑体" w:cs="SimHei"/>
          <w:bCs/>
          <w:iCs/>
          <w:sz w:val="44"/>
          <w:szCs w:val="44"/>
        </w:rPr>
        <w:t>生涯规划</w:t>
      </w:r>
    </w:p>
    <w:p>
      <w:pPr>
        <w:pStyle w:val="Normal"/>
        <w:rPr>
          <w:rFonts w:ascii="SimHei" w:hAnsi="SimHei" w:eastAsia="黑体" w:cs="SimHei"/>
          <w:bCs/>
          <w:iCs/>
          <w:sz w:val="28"/>
          <w:szCs w:val="28"/>
        </w:rPr>
      </w:pPr>
      <w:r>
        <w:rPr>
          <w:rFonts w:ascii="SimHei" w:hAnsi="SimHei" w:eastAsia="黑体" w:cs="SimHei"/>
          <w:bCs/>
          <w:iCs/>
          <w:sz w:val="28"/>
          <w:szCs w:val="28"/>
        </w:rPr>
      </w:r>
    </w:p>
    <w:p>
      <w:pPr>
        <w:pStyle w:val="Normal"/>
        <w:rPr>
          <w:rFonts w:ascii="SimHei" w:hAnsi="SimHei" w:eastAsia="黑体" w:cs="SimHei"/>
          <w:bCs/>
          <w:iCs/>
          <w:sz w:val="28"/>
          <w:szCs w:val="28"/>
        </w:rPr>
      </w:pPr>
      <w:r>
        <w:rPr>
          <w:rFonts w:ascii="SimHei" w:hAnsi="SimHei" w:eastAsia="黑体" w:cs="SimHei"/>
          <w:bCs/>
          <w:iCs/>
          <w:sz w:val="28"/>
          <w:szCs w:val="28"/>
        </w:rPr>
      </w:r>
    </w:p>
    <w:p>
      <w:pPr>
        <w:pStyle w:val="Normal"/>
        <w:rPr>
          <w:rFonts w:ascii="SimHei" w:hAnsi="SimHei" w:eastAsia="黑体" w:cs="SimHei"/>
          <w:bCs/>
          <w:iCs/>
          <w:sz w:val="28"/>
          <w:szCs w:val="28"/>
        </w:rPr>
      </w:pPr>
      <w:r>
        <w:rPr>
          <w:rFonts w:ascii="SimHei" w:hAnsi="SimHei" w:eastAsia="黑体" w:cs="SimHei"/>
          <w:bCs/>
          <w:iCs/>
          <w:sz w:val="28"/>
          <w:szCs w:val="28"/>
        </w:rPr>
      </w:r>
    </w:p>
    <w:p>
      <w:pPr>
        <w:pStyle w:val="Normal"/>
        <w:rPr>
          <w:rFonts w:ascii="SimHei" w:hAnsi="SimHei" w:eastAsia="黑体" w:cs="SimHei"/>
          <w:bCs/>
          <w:iCs/>
          <w:sz w:val="28"/>
          <w:szCs w:val="28"/>
        </w:rPr>
      </w:pPr>
      <w:r>
        <w:rPr>
          <w:rFonts w:ascii="SimHei" w:hAnsi="SimHei" w:eastAsia="黑体" w:cs="SimHei"/>
          <w:bCs/>
          <w:iCs/>
          <w:sz w:val="28"/>
          <w:szCs w:val="28"/>
        </w:rPr>
      </w:r>
    </w:p>
    <w:p>
      <w:pPr>
        <w:pStyle w:val="Normal"/>
        <w:rPr>
          <w:rFonts w:ascii="SimHei" w:hAnsi="SimHei" w:eastAsia="黑体" w:cs="SimHei"/>
          <w:bCs/>
          <w:iCs/>
          <w:sz w:val="28"/>
          <w:szCs w:val="28"/>
        </w:rPr>
      </w:pPr>
      <w:r>
        <w:rPr>
          <w:rFonts w:ascii="SimHei" w:hAnsi="SimHei" w:eastAsia="黑体" w:cs="SimHei"/>
          <w:bCs/>
          <w:iCs/>
          <w:sz w:val="28"/>
          <w:szCs w:val="28"/>
        </w:rPr>
      </w:r>
    </w:p>
    <w:p>
      <w:pPr>
        <w:pStyle w:val="Normal"/>
        <w:rPr>
          <w:rFonts w:ascii="SimHei" w:hAnsi="SimHei" w:eastAsia="黑体" w:cs="SimHei"/>
          <w:bCs/>
          <w:iCs/>
          <w:sz w:val="28"/>
          <w:szCs w:val="28"/>
        </w:rPr>
      </w:pPr>
      <w:r>
        <w:rPr>
          <w:rFonts w:ascii="SimHei" w:hAnsi="SimHei" w:eastAsia="黑体" w:cs="SimHei"/>
          <w:bCs/>
          <w:iCs/>
          <w:sz w:val="28"/>
          <w:szCs w:val="28"/>
        </w:rPr>
      </w:r>
    </w:p>
    <w:p>
      <w:pPr>
        <w:pStyle w:val="Normal"/>
        <w:rPr>
          <w:rFonts w:ascii="SimHei" w:hAnsi="SimHei" w:eastAsia="黑体" w:cs="SimHei"/>
          <w:bCs/>
          <w:iCs/>
          <w:sz w:val="28"/>
          <w:szCs w:val="28"/>
        </w:rPr>
      </w:pPr>
      <w:r>
        <w:rPr>
          <w:rFonts w:ascii="SimHei" w:hAnsi="SimHei" w:eastAsia="黑体" w:cs="SimHei"/>
          <w:bCs/>
          <w:iCs/>
          <w:sz w:val="28"/>
          <w:szCs w:val="28"/>
        </w:rPr>
      </w:r>
    </w:p>
    <w:p>
      <w:pPr>
        <w:pStyle w:val="Normal"/>
        <w:rPr>
          <w:rFonts w:ascii="SimHei" w:hAnsi="SimHei" w:eastAsia="黑体" w:cs="SimHei"/>
          <w:bCs/>
          <w:iCs/>
          <w:sz w:val="28"/>
          <w:szCs w:val="28"/>
        </w:rPr>
      </w:pPr>
      <w:r>
        <w:rPr>
          <w:rFonts w:ascii="SimHei" w:hAnsi="SimHei" w:eastAsia="黑体" w:cs="SimHei"/>
          <w:bCs/>
          <w:iCs/>
          <w:sz w:val="28"/>
          <w:szCs w:val="28"/>
        </w:rPr>
      </w:r>
    </w:p>
    <w:p>
      <w:pPr>
        <w:pStyle w:val="Normal"/>
        <w:rPr>
          <w:rFonts w:ascii="SimHei" w:hAnsi="SimHei" w:eastAsia="黑体" w:cs="SimHei"/>
          <w:bCs/>
          <w:iCs/>
          <w:sz w:val="28"/>
          <w:szCs w:val="28"/>
        </w:rPr>
      </w:pPr>
      <w:r>
        <w:rPr>
          <w:rFonts w:ascii="SimHei" w:hAnsi="SimHei" w:eastAsia="黑体" w:cs="SimHei"/>
          <w:bCs/>
          <w:iCs/>
          <w:sz w:val="28"/>
          <w:szCs w:val="28"/>
        </w:rPr>
      </w:r>
    </w:p>
    <w:p>
      <w:pPr>
        <w:pStyle w:val="Normal"/>
        <w:rPr>
          <w:rFonts w:ascii="SimHei" w:hAnsi="SimHei" w:eastAsia="黑体" w:cs="SimHei"/>
          <w:bCs/>
          <w:iCs/>
          <w:sz w:val="28"/>
          <w:szCs w:val="28"/>
        </w:rPr>
      </w:pPr>
      <w:r>
        <w:rPr>
          <w:rFonts w:ascii="SimHei" w:hAnsi="SimHei" w:eastAsia="黑体" w:cs="SimHei"/>
          <w:bCs/>
          <w:iCs/>
          <w:sz w:val="28"/>
          <w:szCs w:val="28"/>
        </w:rPr>
      </w:r>
      <w:r>
        <w:br w:type="page"/>
      </w:r>
    </w:p>
    <w:p>
      <w:pPr>
        <w:pStyle w:val="Heading1"/>
        <w:jc w:val="center"/>
        <w:rPr>
          <w:sz w:val="24"/>
          <w:szCs w:val="24"/>
        </w:rPr>
      </w:pPr>
      <w:r>
        <w:rPr>
          <w:sz w:val="24"/>
          <w:szCs w:val="24"/>
        </w:rPr>
        <w:t>内部晋升流程（范例）</w:t>
      </w:r>
    </w:p>
    <w:p>
      <w:pPr>
        <w:pStyle w:val="Normal"/>
        <w:rPr/>
      </w:pPr>
      <w:r>
        <w:rPr>
          <w:rFonts w:ascii="SimHei" w:hAnsi="SimHei" w:eastAsia="黑体" w:cs="SimHei"/>
        </w:rPr>
        <w:t xml:space="preserve">   </w:t>
      </w:r>
    </w:p>
    <w:p>
      <w:pPr>
        <w:pStyle w:val="Normal"/>
        <w:rPr/>
      </w:pPr>
      <w:r>
        <w:rPr/>
      </w:r>
    </w:p>
    <w:p>
      <w:pPr>
        <w:pStyle w:val="Normal"/>
        <w:rPr>
          <w:lang w:val="en-US" w:eastAsia="en-US"/>
        </w:rPr>
      </w:pPr>
      <w:r>
        <w:rPr>
          <w:lang w:val="en-US" w:eastAsia="en-US"/>
        </w:rPr>
      </w:r>
      <w:r>
        <mc:AlternateContent>
          <mc:Choice Requires="wps">
            <w:drawing>
              <wp:anchor behindDoc="0" distT="0" distB="0" distL="114935" distR="114935" simplePos="0" locked="0" layoutInCell="0" allowOverlap="1" relativeHeight="2">
                <wp:simplePos x="0" y="0"/>
                <wp:positionH relativeFrom="column">
                  <wp:posOffset>447675</wp:posOffset>
                </wp:positionH>
                <wp:positionV relativeFrom="paragraph">
                  <wp:posOffset>89535</wp:posOffset>
                </wp:positionV>
                <wp:extent cx="3333750" cy="712470"/>
                <wp:effectExtent l="0" t="0" r="0" b="0"/>
                <wp:wrapNone/>
                <wp:docPr id="1" name="Frame1"/>
                <a:graphic xmlns:a="http://schemas.openxmlformats.org/drawingml/2006/main">
                  <a:graphicData uri="http://schemas.microsoft.com/office/word/2010/wordprocessingShape">
                    <wps:wsp>
                      <wps:cNvSpPr txBox="1"/>
                      <wps:spPr>
                        <a:xfrm>
                          <a:off x="0" y="0"/>
                          <a:ext cx="3333750" cy="712470"/>
                        </a:xfrm>
                        <a:prstGeom prst="rect"/>
                        <a:solidFill>
                          <a:srgbClr val="FFFFFF"/>
                        </a:solidFill>
                        <a:ln w="9525">
                          <a:solidFill>
                            <a:srgbClr val="000000"/>
                          </a:solidFill>
                        </a:ln>
                      </wps:spPr>
                      <wps:txbx>
                        <w:txbxContent>
                          <w:p>
                            <w:pPr>
                              <w:pStyle w:val="Normal"/>
                              <w:rPr/>
                            </w:pPr>
                            <w:r>
                              <w:rPr/>
                              <w:t>员工提出书面申请，申请内容包括对未来经理工作的设想、自身所具备的能力素质、自身的工作经验等</w:t>
                            </w:r>
                          </w:p>
                        </w:txbxContent>
                      </wps:txbx>
                      <wps:bodyPr anchor="t" lIns="91440" tIns="45720" rIns="91440" bIns="45720">
                        <a:noAutofit/>
                      </wps:bodyPr>
                    </wps:wsp>
                  </a:graphicData>
                </a:graphic>
              </wp:anchor>
            </w:drawing>
          </mc:Choice>
          <mc:Fallback>
            <w:pict>
              <v:rect fillcolor="#FFFFFF" strokecolor="#000000" strokeweight="0pt" style="position:absolute;rotation:0;width:262.5pt;height:56.1pt;mso-wrap-distance-left:9.05pt;mso-wrap-distance-right:9.05pt;mso-wrap-distance-top:0pt;mso-wrap-distance-bottom:0pt;margin-top:7.05pt;mso-position-vertical-relative:text;margin-left:35.25pt;mso-position-horizontal-relative:text">
                <v:textbox>
                  <w:txbxContent>
                    <w:p>
                      <w:pPr>
                        <w:pStyle w:val="Normal"/>
                        <w:rPr/>
                      </w:pPr>
                      <w:r>
                        <w:rPr/>
                        <w:t>员工提出书面申请，申请内容包括对未来经理工作的设想、自身所具备的能力素质、自身的工作经验等</w:t>
                      </w:r>
                    </w:p>
                  </w:txbxContent>
                </v:textbox>
                <w10:wrap type="none"/>
              </v:rect>
            </w:pict>
          </mc:Fallback>
        </mc:AlternateContent>
      </w:r>
    </w:p>
    <w:p>
      <w:pPr>
        <w:pStyle w:val="Normal"/>
        <w:rPr/>
      </w:pPr>
      <w:r>
        <w:rPr/>
      </w:r>
    </w:p>
    <w:p>
      <w:pPr>
        <w:pStyle w:val="Normal"/>
        <w:rPr/>
      </w:pPr>
      <w:r>
        <w:rPr/>
      </w:r>
    </w:p>
    <w:p>
      <w:pPr>
        <w:pStyle w:val="Normal"/>
        <w:rPr>
          <w:lang w:val="en-US" w:eastAsia="en-US"/>
        </w:rPr>
      </w:pPr>
      <w:r>
        <w:rPr>
          <w:lang w:val="en-US" w:eastAsia="en-US"/>
        </w:rPr>
        <mc:AlternateContent>
          <mc:Choice Requires="wps">
            <w:drawing>
              <wp:anchor behindDoc="0" distT="4445" distB="4445" distL="119380" distR="119380" simplePos="0" locked="0" layoutInCell="0" allowOverlap="1" relativeHeight="3">
                <wp:simplePos x="0" y="0"/>
                <wp:positionH relativeFrom="column">
                  <wp:posOffset>1943100</wp:posOffset>
                </wp:positionH>
                <wp:positionV relativeFrom="paragraph">
                  <wp:posOffset>198120</wp:posOffset>
                </wp:positionV>
                <wp:extent cx="635" cy="396875"/>
                <wp:effectExtent l="0" t="0" r="0" b="0"/>
                <wp:wrapNone/>
                <wp:docPr id="2" name="直线 3"/>
                <a:graphic xmlns:a="http://schemas.openxmlformats.org/drawingml/2006/main">
                  <a:graphicData uri="http://schemas.microsoft.com/office/word/2010/wordprocessingShape">
                    <wps:wsp>
                      <wps:cNvSpPr/>
                      <wps:spPr>
                        <a:xfrm>
                          <a:off x="0" y="0"/>
                          <a:ext cx="0" cy="39636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153pt,15.6pt" to="153pt,46.75pt" ID="直线 3" stroked="t" style="position:absolute">
                <v:stroke color="black" weight="9360" endarrow="block" endarrowwidth="medium" endarrowlength="medium"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5">
                <wp:simplePos x="0" y="0"/>
                <wp:positionH relativeFrom="column">
                  <wp:posOffset>1943100</wp:posOffset>
                </wp:positionH>
                <wp:positionV relativeFrom="paragraph">
                  <wp:posOffset>1188720</wp:posOffset>
                </wp:positionV>
                <wp:extent cx="635" cy="495935"/>
                <wp:effectExtent l="0" t="0" r="0" b="0"/>
                <wp:wrapNone/>
                <wp:docPr id="3" name="直线 5"/>
                <a:graphic xmlns:a="http://schemas.openxmlformats.org/drawingml/2006/main">
                  <a:graphicData uri="http://schemas.microsoft.com/office/word/2010/wordprocessingShape">
                    <wps:wsp>
                      <wps:cNvSpPr/>
                      <wps:spPr>
                        <a:xfrm>
                          <a:off x="0" y="0"/>
                          <a:ext cx="0" cy="49536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153pt,93.6pt" to="153pt,132.55pt" ID="直线 5" stroked="t" style="position:absolute">
                <v:stroke color="black" weight="9360" endarrow="block" endarrowwidth="medium" endarrowlength="medium"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8">
                <wp:simplePos x="0" y="0"/>
                <wp:positionH relativeFrom="column">
                  <wp:posOffset>1943100</wp:posOffset>
                </wp:positionH>
                <wp:positionV relativeFrom="paragraph">
                  <wp:posOffset>2278380</wp:posOffset>
                </wp:positionV>
                <wp:extent cx="635" cy="495935"/>
                <wp:effectExtent l="0" t="0" r="0" b="0"/>
                <wp:wrapNone/>
                <wp:docPr id="4" name="直线 8"/>
                <a:graphic xmlns:a="http://schemas.openxmlformats.org/drawingml/2006/main">
                  <a:graphicData uri="http://schemas.microsoft.com/office/word/2010/wordprocessingShape">
                    <wps:wsp>
                      <wps:cNvSpPr/>
                      <wps:spPr>
                        <a:xfrm>
                          <a:off x="0" y="0"/>
                          <a:ext cx="0" cy="49536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153pt,179.4pt" to="153pt,218.35pt" ID="直线 8" stroked="t" style="position:absolute">
                <v:stroke color="black" weight="9360" endarrow="block" endarrowwidth="medium" endarrowlength="medium"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15">
                <wp:simplePos x="0" y="0"/>
                <wp:positionH relativeFrom="column">
                  <wp:posOffset>1943100</wp:posOffset>
                </wp:positionH>
                <wp:positionV relativeFrom="paragraph">
                  <wp:posOffset>3268980</wp:posOffset>
                </wp:positionV>
                <wp:extent cx="635" cy="495935"/>
                <wp:effectExtent l="0" t="0" r="0" b="0"/>
                <wp:wrapNone/>
                <wp:docPr id="5" name="直线 15"/>
                <a:graphic xmlns:a="http://schemas.openxmlformats.org/drawingml/2006/main">
                  <a:graphicData uri="http://schemas.microsoft.com/office/word/2010/wordprocessingShape">
                    <wps:wsp>
                      <wps:cNvSpPr/>
                      <wps:spPr>
                        <a:xfrm>
                          <a:off x="0" y="0"/>
                          <a:ext cx="0" cy="49536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153pt,257.4pt" to="153pt,296.35pt" ID="直线 15" stroked="t" style="position:absolute">
                <v:stroke color="black" weight="9360" endarrow="block" endarrowwidth="medium" endarrowlength="medium" joinstyle="miter" endcap="flat"/>
                <v:fill o:detectmouseclick="t" on="false"/>
                <w10:wrap type="none"/>
              </v:line>
            </w:pict>
          </mc:Fallback>
        </mc:AlternateContent>
      </w:r>
      <w:r>
        <mc:AlternateContent>
          <mc:Choice Requires="wps">
            <w:drawing>
              <wp:anchor behindDoc="0" distT="0" distB="0" distL="114935" distR="114935" simplePos="0" locked="0" layoutInCell="0" allowOverlap="1" relativeHeight="6">
                <wp:simplePos x="0" y="0"/>
                <wp:positionH relativeFrom="column">
                  <wp:posOffset>2057400</wp:posOffset>
                </wp:positionH>
                <wp:positionV relativeFrom="paragraph">
                  <wp:posOffset>1287780</wp:posOffset>
                </wp:positionV>
                <wp:extent cx="571500" cy="297180"/>
                <wp:effectExtent l="0" t="0" r="0" b="0"/>
                <wp:wrapNone/>
                <wp:docPr id="6" name="Frame2"/>
                <a:graphic xmlns:a="http://schemas.openxmlformats.org/drawingml/2006/main">
                  <a:graphicData uri="http://schemas.microsoft.com/office/word/2010/wordprocessingShape">
                    <wps:wsp>
                      <wps:cNvSpPr txBox="1"/>
                      <wps:spPr>
                        <a:xfrm>
                          <a:off x="0" y="0"/>
                          <a:ext cx="571500" cy="297180"/>
                        </a:xfrm>
                        <a:prstGeom prst="rect"/>
                        <a:solidFill>
                          <a:srgbClr val="FFFFFF"/>
                        </a:solidFill>
                      </wps:spPr>
                      <wps:txbx>
                        <w:txbxContent>
                          <w:p>
                            <w:pPr>
                              <w:pStyle w:val="Normal"/>
                              <w:rPr>
                                <w:sz w:val="18"/>
                                <w:szCs w:val="18"/>
                              </w:rPr>
                            </w:pPr>
                            <w:r>
                              <w:rPr>
                                <w:sz w:val="18"/>
                                <w:szCs w:val="18"/>
                              </w:rPr>
                              <w:t>通过</w:t>
                            </w:r>
                          </w:p>
                        </w:txbxContent>
                      </wps:txbx>
                      <wps:bodyPr anchor="t" lIns="92075" tIns="46355" rIns="92075" bIns="46355">
                        <a:noAutofit/>
                      </wps:bodyPr>
                    </wps:wsp>
                  </a:graphicData>
                </a:graphic>
              </wp:anchor>
            </w:drawing>
          </mc:Choice>
          <mc:Fallback>
            <w:pict>
              <v:rect fillcolor="#FFFFFF" style="position:absolute;rotation:0;width:45pt;height:23.4pt;mso-wrap-distance-left:9.05pt;mso-wrap-distance-right:9.05pt;mso-wrap-distance-top:0pt;mso-wrap-distance-bottom:0pt;margin-top:101.4pt;mso-position-vertical-relative:text;margin-left:162pt;mso-position-horizontal-relative:text">
                <v:textbox inset="0.100694444444444in,0.0506944444444444in,0.100694444444444in,0.0506944444444444in">
                  <w:txbxContent>
                    <w:p>
                      <w:pPr>
                        <w:pStyle w:val="Normal"/>
                        <w:rPr>
                          <w:sz w:val="18"/>
                          <w:szCs w:val="18"/>
                        </w:rPr>
                      </w:pPr>
                      <w:r>
                        <w:rPr>
                          <w:sz w:val="18"/>
                          <w:szCs w:val="18"/>
                        </w:rPr>
                        <w:t>通过</w:t>
                      </w:r>
                    </w:p>
                  </w:txbxContent>
                </v:textbox>
                <w10:wrap type="none"/>
              </v:rect>
            </w:pict>
          </mc:Fallback>
        </mc:AlternateContent>
      </w:r>
      <w:r>
        <mc:AlternateContent>
          <mc:Choice Requires="wps">
            <w:drawing>
              <wp:anchor behindDoc="0" distT="0" distB="0" distL="114935" distR="114935" simplePos="0" locked="0" layoutInCell="0" allowOverlap="1" relativeHeight="10">
                <wp:simplePos x="0" y="0"/>
                <wp:positionH relativeFrom="column">
                  <wp:posOffset>2057400</wp:posOffset>
                </wp:positionH>
                <wp:positionV relativeFrom="paragraph">
                  <wp:posOffset>2377440</wp:posOffset>
                </wp:positionV>
                <wp:extent cx="571500" cy="297180"/>
                <wp:effectExtent l="0" t="0" r="0" b="0"/>
                <wp:wrapNone/>
                <wp:docPr id="7" name="Frame3"/>
                <a:graphic xmlns:a="http://schemas.openxmlformats.org/drawingml/2006/main">
                  <a:graphicData uri="http://schemas.microsoft.com/office/word/2010/wordprocessingShape">
                    <wps:wsp>
                      <wps:cNvSpPr txBox="1"/>
                      <wps:spPr>
                        <a:xfrm>
                          <a:off x="0" y="0"/>
                          <a:ext cx="571500" cy="297180"/>
                        </a:xfrm>
                        <a:prstGeom prst="rect"/>
                        <a:solidFill>
                          <a:srgbClr val="FFFFFF"/>
                        </a:solidFill>
                      </wps:spPr>
                      <wps:txbx>
                        <w:txbxContent>
                          <w:p>
                            <w:pPr>
                              <w:pStyle w:val="Normal"/>
                              <w:rPr>
                                <w:sz w:val="18"/>
                                <w:szCs w:val="18"/>
                              </w:rPr>
                            </w:pPr>
                            <w:r>
                              <w:rPr>
                                <w:sz w:val="18"/>
                                <w:szCs w:val="18"/>
                              </w:rPr>
                              <w:t>通过</w:t>
                            </w:r>
                          </w:p>
                        </w:txbxContent>
                      </wps:txbx>
                      <wps:bodyPr anchor="t" lIns="92075" tIns="46355" rIns="92075" bIns="46355">
                        <a:noAutofit/>
                      </wps:bodyPr>
                    </wps:wsp>
                  </a:graphicData>
                </a:graphic>
              </wp:anchor>
            </w:drawing>
          </mc:Choice>
          <mc:Fallback>
            <w:pict>
              <v:rect fillcolor="#FFFFFF" style="position:absolute;rotation:0;width:45pt;height:23.4pt;mso-wrap-distance-left:9.05pt;mso-wrap-distance-right:9.05pt;mso-wrap-distance-top:0pt;mso-wrap-distance-bottom:0pt;margin-top:187.2pt;mso-position-vertical-relative:text;margin-left:162pt;mso-position-horizontal-relative:text">
                <v:textbox inset="0.100694444444444in,0.0506944444444444in,0.100694444444444in,0.0506944444444444in">
                  <w:txbxContent>
                    <w:p>
                      <w:pPr>
                        <w:pStyle w:val="Normal"/>
                        <w:rPr>
                          <w:sz w:val="18"/>
                          <w:szCs w:val="18"/>
                        </w:rPr>
                      </w:pPr>
                      <w:r>
                        <w:rPr>
                          <w:sz w:val="18"/>
                          <w:szCs w:val="18"/>
                        </w:rPr>
                        <w:t>通过</w:t>
                      </w:r>
                    </w:p>
                  </w:txbxContent>
                </v:textbox>
                <w10:wrap type="none"/>
              </v:rect>
            </w:pict>
          </mc:Fallback>
        </mc:AlternateContent>
      </w:r>
    </w:p>
    <w:p>
      <w:pPr>
        <w:pStyle w:val="Normal"/>
        <w:rPr/>
      </w:pPr>
      <w:r>
        <w:rPr/>
      </w:r>
    </w:p>
    <w:p>
      <w:pPr>
        <w:pStyle w:val="Heading1"/>
        <w:numPr>
          <w:ilvl w:val="0"/>
          <w:numId w:val="0"/>
        </w:numPr>
        <w:jc w:val="center"/>
        <w:rPr/>
      </w:pPr>
      <w:r>
        <w:rPr/>
        <mc:AlternateContent>
          <mc:Choice Requires="wps">
            <w:drawing>
              <wp:anchor behindDoc="0" distT="4445" distB="4445" distL="119380" distR="119380" simplePos="0" locked="0" layoutInCell="0" allowOverlap="1" relativeHeight="13">
                <wp:simplePos x="0" y="0"/>
                <wp:positionH relativeFrom="column">
                  <wp:posOffset>3771900</wp:posOffset>
                </wp:positionH>
                <wp:positionV relativeFrom="paragraph">
                  <wp:posOffset>1584960</wp:posOffset>
                </wp:positionV>
                <wp:extent cx="686435" cy="635"/>
                <wp:effectExtent l="0" t="0" r="0" b="0"/>
                <wp:wrapNone/>
                <wp:docPr id="8" name="直线 13"/>
                <a:graphic xmlns:a="http://schemas.openxmlformats.org/drawingml/2006/main">
                  <a:graphicData uri="http://schemas.microsoft.com/office/word/2010/wordprocessingShape">
                    <wps:wsp>
                      <wps:cNvSpPr/>
                      <wps:spPr>
                        <a:xfrm>
                          <a:off x="0" y="0"/>
                          <a:ext cx="685800" cy="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297pt,124.8pt" to="350.95pt,124.8pt" ID="直线 13" stroked="t" style="position:absolute">
                <v:stroke color="black" weight="9360" endarrow="block" endarrowwidth="medium" endarrowlength="medium"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17">
                <wp:simplePos x="0" y="0"/>
                <wp:positionH relativeFrom="column">
                  <wp:posOffset>3771900</wp:posOffset>
                </wp:positionH>
                <wp:positionV relativeFrom="paragraph">
                  <wp:posOffset>495300</wp:posOffset>
                </wp:positionV>
                <wp:extent cx="686435" cy="635"/>
                <wp:effectExtent l="0" t="0" r="0" b="0"/>
                <wp:wrapNone/>
                <wp:docPr id="9" name="直线 17"/>
                <a:graphic xmlns:a="http://schemas.openxmlformats.org/drawingml/2006/main">
                  <a:graphicData uri="http://schemas.microsoft.com/office/word/2010/wordprocessingShape">
                    <wps:wsp>
                      <wps:cNvSpPr/>
                      <wps:spPr>
                        <a:xfrm>
                          <a:off x="0" y="0"/>
                          <a:ext cx="685800" cy="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297pt,39pt" to="350.95pt,39pt" ID="直线 17" stroked="t" style="position:absolute">
                <v:stroke color="black" weight="9360" endarrow="block" endarrowwidth="medium" endarrowlength="medium" joinstyle="miter" endcap="flat"/>
                <v:fill o:detectmouseclick="t" on="false"/>
                <w10:wrap type="none"/>
              </v:line>
            </w:pict>
          </mc:Fallback>
        </mc:AlternateContent>
      </w:r>
      <w:r>
        <w:br w:type="page"/>
      </w:r>
      <w:r>
        <mc:AlternateContent>
          <mc:Choice Requires="wps">
            <w:drawing>
              <wp:anchor behindDoc="0" distT="0" distB="0" distL="114935" distR="114935" simplePos="0" locked="0" layoutInCell="0" allowOverlap="1" relativeHeight="4">
                <wp:simplePos x="0" y="0"/>
                <wp:positionH relativeFrom="column">
                  <wp:posOffset>447675</wp:posOffset>
                </wp:positionH>
                <wp:positionV relativeFrom="paragraph">
                  <wp:posOffset>188595</wp:posOffset>
                </wp:positionV>
                <wp:extent cx="3333750" cy="613410"/>
                <wp:effectExtent l="0" t="0" r="0" b="0"/>
                <wp:wrapNone/>
                <wp:docPr id="10" name="Frame11"/>
                <a:graphic xmlns:a="http://schemas.openxmlformats.org/drawingml/2006/main">
                  <a:graphicData uri="http://schemas.microsoft.com/office/word/2010/wordprocessingShape">
                    <wps:wsp>
                      <wps:cNvSpPr txBox="1"/>
                      <wps:spPr>
                        <a:xfrm>
                          <a:off x="0" y="0"/>
                          <a:ext cx="3333750" cy="613410"/>
                        </a:xfrm>
                        <a:prstGeom prst="rect"/>
                        <a:solidFill>
                          <a:srgbClr val="FFFFFF"/>
                        </a:solidFill>
                        <a:ln w="9525">
                          <a:solidFill>
                            <a:srgbClr val="000000"/>
                          </a:solidFill>
                        </a:ln>
                      </wps:spPr>
                      <wps:txbx>
                        <w:txbxContent>
                          <w:p>
                            <w:pPr>
                              <w:pStyle w:val="Normal"/>
                              <w:rPr/>
                            </w:pPr>
                            <w:r>
                              <w:rPr/>
                              <w:t>人力资源部对应聘者递交的各项材料、《员工职业发展规划表》、《能力开发需求表》等进行初审</w:t>
                            </w:r>
                          </w:p>
                        </w:txbxContent>
                      </wps:txbx>
                      <wps:bodyPr anchor="t" lIns="91440" tIns="45720" rIns="91440" bIns="45720">
                        <a:noAutofit/>
                      </wps:bodyPr>
                    </wps:wsp>
                  </a:graphicData>
                </a:graphic>
              </wp:anchor>
            </w:drawing>
          </mc:Choice>
          <mc:Fallback>
            <w:pict>
              <v:rect fillcolor="#FFFFFF" strokecolor="#000000" strokeweight="0pt" style="position:absolute;rotation:0;width:262.5pt;height:48.3pt;mso-wrap-distance-left:9.05pt;mso-wrap-distance-right:9.05pt;mso-wrap-distance-top:0pt;mso-wrap-distance-bottom:0pt;margin-top:14.85pt;mso-position-vertical-relative:text;margin-left:35.25pt;mso-position-horizontal-relative:text">
                <v:textbox>
                  <w:txbxContent>
                    <w:p>
                      <w:pPr>
                        <w:pStyle w:val="Normal"/>
                        <w:rPr/>
                      </w:pPr>
                      <w:r>
                        <w:rPr/>
                        <w:t>人力资源部对应聘者递交的各项材料、《员工职业发展规划表》、《能力开发需求表》等进行初审</w:t>
                      </w:r>
                    </w:p>
                  </w:txbxContent>
                </v:textbox>
                <w10:wrap type="none"/>
              </v:rect>
            </w:pict>
          </mc:Fallback>
        </mc:AlternateContent>
      </w:r>
      <w:r>
        <mc:AlternateContent>
          <mc:Choice Requires="wps">
            <w:drawing>
              <wp:anchor behindDoc="0" distT="0" distB="0" distL="114935" distR="114935" simplePos="0" locked="0" layoutInCell="0" allowOverlap="1" relativeHeight="7">
                <wp:simplePos x="0" y="0"/>
                <wp:positionH relativeFrom="column">
                  <wp:posOffset>447675</wp:posOffset>
                </wp:positionH>
                <wp:positionV relativeFrom="paragraph">
                  <wp:posOffset>1278255</wp:posOffset>
                </wp:positionV>
                <wp:extent cx="3333750" cy="613410"/>
                <wp:effectExtent l="0" t="0" r="0" b="0"/>
                <wp:wrapNone/>
                <wp:docPr id="11" name="Frame10"/>
                <a:graphic xmlns:a="http://schemas.openxmlformats.org/drawingml/2006/main">
                  <a:graphicData uri="http://schemas.microsoft.com/office/word/2010/wordprocessingShape">
                    <wps:wsp>
                      <wps:cNvSpPr txBox="1"/>
                      <wps:spPr>
                        <a:xfrm>
                          <a:off x="0" y="0"/>
                          <a:ext cx="3333750" cy="613410"/>
                        </a:xfrm>
                        <a:prstGeom prst="rect"/>
                        <a:solidFill>
                          <a:srgbClr val="FFFFFF"/>
                        </a:solidFill>
                        <a:ln w="9525">
                          <a:solidFill>
                            <a:srgbClr val="000000"/>
                          </a:solidFill>
                        </a:ln>
                      </wps:spPr>
                      <wps:txbx>
                        <w:txbxContent>
                          <w:p>
                            <w:pPr>
                              <w:pStyle w:val="Normal"/>
                              <w:rPr/>
                            </w:pPr>
                            <w:r>
                              <w:rPr/>
                              <w:t>考核管理委员会进行复审，依据《员工职业生涯规划管理办法》中第二十五条各级职位复审需考察的主要因素</w:t>
                            </w:r>
                          </w:p>
                          <w:p>
                            <w:pPr>
                              <w:pStyle w:val="Normal"/>
                              <w:rPr/>
                            </w:pPr>
                            <w:r>
                              <w:rPr/>
                            </w:r>
                          </w:p>
                          <w:p>
                            <w:pPr>
                              <w:pStyle w:val="Normal"/>
                              <w:rPr/>
                            </w:pPr>
                            <w:r>
                              <w:rPr/>
                            </w:r>
                          </w:p>
                        </w:txbxContent>
                      </wps:txbx>
                      <wps:bodyPr anchor="t" lIns="91440" tIns="0" rIns="91440" bIns="45720">
                        <a:noAutofit/>
                      </wps:bodyPr>
                    </wps:wsp>
                  </a:graphicData>
                </a:graphic>
              </wp:anchor>
            </w:drawing>
          </mc:Choice>
          <mc:Fallback>
            <w:pict>
              <v:rect fillcolor="#FFFFFF" strokecolor="#000000" strokeweight="0pt" style="position:absolute;rotation:0;width:262.5pt;height:48.3pt;mso-wrap-distance-left:9.05pt;mso-wrap-distance-right:9.05pt;mso-wrap-distance-top:0pt;mso-wrap-distance-bottom:0pt;margin-top:100.65pt;mso-position-vertical-relative:text;margin-left:35.25pt;mso-position-horizontal-relative:text">
                <v:textbox inset="0.1in,0in">
                  <w:txbxContent>
                    <w:p>
                      <w:pPr>
                        <w:pStyle w:val="Normal"/>
                        <w:rPr/>
                      </w:pPr>
                      <w:r>
                        <w:rPr/>
                        <w:t>考核管理委员会进行复审，依据《员工职业生涯规划管理办法》中第二十五条各级职位复审需考察的主要因素</w:t>
                      </w:r>
                    </w:p>
                    <w:p>
                      <w:pPr>
                        <w:pStyle w:val="Normal"/>
                        <w:rPr/>
                      </w:pPr>
                      <w:r>
                        <w:rPr/>
                      </w:r>
                    </w:p>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9">
                <wp:simplePos x="0" y="0"/>
                <wp:positionH relativeFrom="column">
                  <wp:posOffset>447675</wp:posOffset>
                </wp:positionH>
                <wp:positionV relativeFrom="paragraph">
                  <wp:posOffset>2367915</wp:posOffset>
                </wp:positionV>
                <wp:extent cx="3333750" cy="514350"/>
                <wp:effectExtent l="0" t="0" r="0" b="0"/>
                <wp:wrapNone/>
                <wp:docPr id="12" name="Frame9"/>
                <a:graphic xmlns:a="http://schemas.openxmlformats.org/drawingml/2006/main">
                  <a:graphicData uri="http://schemas.microsoft.com/office/word/2010/wordprocessingShape">
                    <wps:wsp>
                      <wps:cNvSpPr txBox="1"/>
                      <wps:spPr>
                        <a:xfrm>
                          <a:off x="0" y="0"/>
                          <a:ext cx="3333750" cy="514350"/>
                        </a:xfrm>
                        <a:prstGeom prst="rect"/>
                        <a:solidFill>
                          <a:srgbClr val="FFFFFF"/>
                        </a:solidFill>
                        <a:ln w="9525">
                          <a:solidFill>
                            <a:srgbClr val="000000"/>
                          </a:solidFill>
                        </a:ln>
                      </wps:spPr>
                      <wps:txbx>
                        <w:txbxContent>
                          <w:p>
                            <w:pPr>
                              <w:pStyle w:val="Normal"/>
                              <w:jc w:val="center"/>
                              <w:rPr/>
                            </w:pPr>
                            <w:r>
                              <w:rPr/>
                              <w:t>总经理签发任命通知</w:t>
                            </w:r>
                          </w:p>
                        </w:txbxContent>
                      </wps:txbx>
                      <wps:bodyPr anchor="t" lIns="91440" tIns="45720" rIns="91440" bIns="45720">
                        <a:noAutofit/>
                      </wps:bodyPr>
                    </wps:wsp>
                  </a:graphicData>
                </a:graphic>
              </wp:anchor>
            </w:drawing>
          </mc:Choice>
          <mc:Fallback>
            <w:pict>
              <v:rect fillcolor="#FFFFFF" strokecolor="#000000" strokeweight="0pt" style="position:absolute;rotation:0;width:262.5pt;height:40.5pt;mso-wrap-distance-left:9.05pt;mso-wrap-distance-right:9.05pt;mso-wrap-distance-top:0pt;mso-wrap-distance-bottom:0pt;margin-top:186.45pt;mso-position-vertical-relative:text;margin-left:35.25pt;mso-position-horizontal-relative:text">
                <v:textbox>
                  <w:txbxContent>
                    <w:p>
                      <w:pPr>
                        <w:pStyle w:val="Normal"/>
                        <w:jc w:val="center"/>
                        <w:rPr/>
                      </w:pPr>
                      <w:r>
                        <w:rPr/>
                        <w:t>总经理签发任命通知</w:t>
                      </w:r>
                    </w:p>
                  </w:txbxContent>
                </v:textbox>
                <w10:wrap type="none"/>
              </v:rect>
            </w:pict>
          </mc:Fallback>
        </mc:AlternateContent>
      </w:r>
      <w:r>
        <mc:AlternateContent>
          <mc:Choice Requires="wps">
            <w:drawing>
              <wp:anchor behindDoc="0" distT="0" distB="0" distL="114935" distR="114935" simplePos="0" locked="0" layoutInCell="0" allowOverlap="1" relativeHeight="11">
                <wp:simplePos x="0" y="0"/>
                <wp:positionH relativeFrom="column">
                  <wp:posOffset>4448175</wp:posOffset>
                </wp:positionH>
                <wp:positionV relativeFrom="paragraph">
                  <wp:posOffset>316230</wp:posOffset>
                </wp:positionV>
                <wp:extent cx="819150" cy="316230"/>
                <wp:effectExtent l="0" t="0" r="0" b="0"/>
                <wp:wrapNone/>
                <wp:docPr id="13" name="Frame7"/>
                <a:graphic xmlns:a="http://schemas.openxmlformats.org/drawingml/2006/main">
                  <a:graphicData uri="http://schemas.microsoft.com/office/word/2010/wordprocessingShape">
                    <wps:wsp>
                      <wps:cNvSpPr txBox="1"/>
                      <wps:spPr>
                        <a:xfrm>
                          <a:off x="0" y="0"/>
                          <a:ext cx="819150" cy="316230"/>
                        </a:xfrm>
                        <a:prstGeom prst="rect"/>
                        <a:solidFill>
                          <a:srgbClr val="FFFFFF"/>
                        </a:solidFill>
                        <a:ln w="9525">
                          <a:solidFill>
                            <a:srgbClr val="000000"/>
                          </a:solidFill>
                        </a:ln>
                      </wps:spPr>
                      <wps:txbx>
                        <w:txbxContent>
                          <w:p>
                            <w:pPr>
                              <w:pStyle w:val="Normal"/>
                              <w:jc w:val="center"/>
                              <w:rPr/>
                            </w:pPr>
                            <w:r>
                              <w:rPr/>
                              <w:t>晋升失败</w:t>
                            </w:r>
                          </w:p>
                        </w:txbxContent>
                      </wps:txbx>
                      <wps:bodyPr anchor="t" lIns="91440" tIns="45720" rIns="91440" bIns="45720">
                        <a:noAutofit/>
                      </wps:bodyPr>
                    </wps:wsp>
                  </a:graphicData>
                </a:graphic>
              </wp:anchor>
            </w:drawing>
          </mc:Choice>
          <mc:Fallback>
            <w:pict>
              <v:rect fillcolor="#FFFFFF" strokecolor="#000000" strokeweight="0pt" style="position:absolute;rotation:0;width:64.5pt;height:24.9pt;mso-wrap-distance-left:9.05pt;mso-wrap-distance-right:9.05pt;mso-wrap-distance-top:0pt;mso-wrap-distance-bottom:0pt;margin-top:24.9pt;mso-position-vertical-relative:text;margin-left:350.25pt;mso-position-horizontal-relative:text">
                <v:textbox>
                  <w:txbxContent>
                    <w:p>
                      <w:pPr>
                        <w:pStyle w:val="Normal"/>
                        <w:jc w:val="center"/>
                        <w:rPr/>
                      </w:pPr>
                      <w:r>
                        <w:rPr/>
                        <w:t>晋升失败</w:t>
                      </w:r>
                    </w:p>
                  </w:txbxContent>
                </v:textbox>
                <w10:wrap type="none"/>
              </v:rect>
            </w:pict>
          </mc:Fallback>
        </mc:AlternateContent>
      </w:r>
      <w:r>
        <mc:AlternateContent>
          <mc:Choice Requires="wps">
            <w:drawing>
              <wp:anchor behindDoc="0" distT="0" distB="0" distL="114935" distR="114935" simplePos="0" locked="0" layoutInCell="0" allowOverlap="1" relativeHeight="12">
                <wp:simplePos x="0" y="0"/>
                <wp:positionH relativeFrom="column">
                  <wp:posOffset>3886200</wp:posOffset>
                </wp:positionH>
                <wp:positionV relativeFrom="paragraph">
                  <wp:posOffset>198120</wp:posOffset>
                </wp:positionV>
                <wp:extent cx="571500" cy="297180"/>
                <wp:effectExtent l="0" t="0" r="0" b="0"/>
                <wp:wrapNone/>
                <wp:docPr id="14" name="Frame5"/>
                <a:graphic xmlns:a="http://schemas.openxmlformats.org/drawingml/2006/main">
                  <a:graphicData uri="http://schemas.microsoft.com/office/word/2010/wordprocessingShape">
                    <wps:wsp>
                      <wps:cNvSpPr txBox="1"/>
                      <wps:spPr>
                        <a:xfrm>
                          <a:off x="0" y="0"/>
                          <a:ext cx="571500" cy="297180"/>
                        </a:xfrm>
                        <a:prstGeom prst="rect"/>
                        <a:solidFill>
                          <a:srgbClr val="FFFFFF"/>
                        </a:solidFill>
                      </wps:spPr>
                      <wps:txbx>
                        <w:txbxContent>
                          <w:p>
                            <w:pPr>
                              <w:pStyle w:val="Normal"/>
                              <w:rPr>
                                <w:sz w:val="18"/>
                                <w:szCs w:val="18"/>
                              </w:rPr>
                            </w:pPr>
                            <w:r>
                              <w:rPr>
                                <w:sz w:val="18"/>
                                <w:szCs w:val="18"/>
                              </w:rPr>
                              <w:t>未通过</w:t>
                            </w:r>
                          </w:p>
                        </w:txbxContent>
                      </wps:txbx>
                      <wps:bodyPr anchor="t" lIns="92075" tIns="46355" rIns="92075" bIns="46355">
                        <a:noAutofit/>
                      </wps:bodyPr>
                    </wps:wsp>
                  </a:graphicData>
                </a:graphic>
              </wp:anchor>
            </w:drawing>
          </mc:Choice>
          <mc:Fallback>
            <w:pict>
              <v:rect fillcolor="#FFFFFF" style="position:absolute;rotation:0;width:45pt;height:23.4pt;mso-wrap-distance-left:9.05pt;mso-wrap-distance-right:9.05pt;mso-wrap-distance-top:0pt;mso-wrap-distance-bottom:0pt;margin-top:15.6pt;mso-position-vertical-relative:text;margin-left:306pt;mso-position-horizontal-relative:text">
                <v:textbox inset="0.100694444444444in,0.0506944444444444in,0.100694444444444in,0.0506944444444444in">
                  <w:txbxContent>
                    <w:p>
                      <w:pPr>
                        <w:pStyle w:val="Normal"/>
                        <w:rPr>
                          <w:sz w:val="18"/>
                          <w:szCs w:val="18"/>
                        </w:rPr>
                      </w:pPr>
                      <w:r>
                        <w:rPr>
                          <w:sz w:val="18"/>
                          <w:szCs w:val="18"/>
                        </w:rPr>
                        <w:t>未通过</w:t>
                      </w:r>
                    </w:p>
                  </w:txbxContent>
                </v:textbox>
                <w10:wrap type="none"/>
              </v:rect>
            </w:pict>
          </mc:Fallback>
        </mc:AlternateContent>
      </w:r>
      <w:r>
        <mc:AlternateContent>
          <mc:Choice Requires="wps">
            <w:drawing>
              <wp:anchor behindDoc="0" distT="0" distB="0" distL="114935" distR="114935" simplePos="0" locked="0" layoutInCell="0" allowOverlap="1" relativeHeight="14">
                <wp:simplePos x="0" y="0"/>
                <wp:positionH relativeFrom="column">
                  <wp:posOffset>3886200</wp:posOffset>
                </wp:positionH>
                <wp:positionV relativeFrom="paragraph">
                  <wp:posOffset>1188720</wp:posOffset>
                </wp:positionV>
                <wp:extent cx="571500" cy="297180"/>
                <wp:effectExtent l="0" t="0" r="0" b="0"/>
                <wp:wrapNone/>
                <wp:docPr id="15" name="Frame6"/>
                <a:graphic xmlns:a="http://schemas.openxmlformats.org/drawingml/2006/main">
                  <a:graphicData uri="http://schemas.microsoft.com/office/word/2010/wordprocessingShape">
                    <wps:wsp>
                      <wps:cNvSpPr txBox="1"/>
                      <wps:spPr>
                        <a:xfrm>
                          <a:off x="0" y="0"/>
                          <a:ext cx="571500" cy="297180"/>
                        </a:xfrm>
                        <a:prstGeom prst="rect"/>
                        <a:solidFill>
                          <a:srgbClr val="FFFFFF"/>
                        </a:solidFill>
                      </wps:spPr>
                      <wps:txbx>
                        <w:txbxContent>
                          <w:p>
                            <w:pPr>
                              <w:pStyle w:val="Normal"/>
                              <w:rPr>
                                <w:sz w:val="18"/>
                                <w:szCs w:val="18"/>
                              </w:rPr>
                            </w:pPr>
                            <w:r>
                              <w:rPr>
                                <w:sz w:val="18"/>
                                <w:szCs w:val="18"/>
                              </w:rPr>
                              <w:t>未通过</w:t>
                            </w:r>
                          </w:p>
                        </w:txbxContent>
                      </wps:txbx>
                      <wps:bodyPr anchor="t" lIns="92075" tIns="46355" rIns="92075" bIns="46355">
                        <a:noAutofit/>
                      </wps:bodyPr>
                    </wps:wsp>
                  </a:graphicData>
                </a:graphic>
              </wp:anchor>
            </w:drawing>
          </mc:Choice>
          <mc:Fallback>
            <w:pict>
              <v:rect fillcolor="#FFFFFF" style="position:absolute;rotation:0;width:45pt;height:23.4pt;mso-wrap-distance-left:9.05pt;mso-wrap-distance-right:9.05pt;mso-wrap-distance-top:0pt;mso-wrap-distance-bottom:0pt;margin-top:93.6pt;mso-position-vertical-relative:text;margin-left:306pt;mso-position-horizontal-relative:text">
                <v:textbox inset="0.100694444444444in,0.0506944444444444in,0.100694444444444in,0.0506944444444444in">
                  <w:txbxContent>
                    <w:p>
                      <w:pPr>
                        <w:pStyle w:val="Normal"/>
                        <w:rPr>
                          <w:sz w:val="18"/>
                          <w:szCs w:val="18"/>
                        </w:rPr>
                      </w:pPr>
                      <w:r>
                        <w:rPr>
                          <w:sz w:val="18"/>
                          <w:szCs w:val="18"/>
                        </w:rPr>
                        <w:t>未通过</w:t>
                      </w:r>
                    </w:p>
                  </w:txbxContent>
                </v:textbox>
                <w10:wrap type="none"/>
              </v:rect>
            </w:pict>
          </mc:Fallback>
        </mc:AlternateContent>
      </w:r>
      <w:r>
        <mc:AlternateContent>
          <mc:Choice Requires="wps">
            <w:drawing>
              <wp:anchor behindDoc="0" distT="0" distB="0" distL="114935" distR="114935" simplePos="0" locked="0" layoutInCell="0" allowOverlap="1" relativeHeight="16">
                <wp:simplePos x="0" y="0"/>
                <wp:positionH relativeFrom="column">
                  <wp:posOffset>447675</wp:posOffset>
                </wp:positionH>
                <wp:positionV relativeFrom="paragraph">
                  <wp:posOffset>3358515</wp:posOffset>
                </wp:positionV>
                <wp:extent cx="3333750" cy="316230"/>
                <wp:effectExtent l="0" t="0" r="0" b="0"/>
                <wp:wrapNone/>
                <wp:docPr id="16" name="Frame8"/>
                <a:graphic xmlns:a="http://schemas.openxmlformats.org/drawingml/2006/main">
                  <a:graphicData uri="http://schemas.microsoft.com/office/word/2010/wordprocessingShape">
                    <wps:wsp>
                      <wps:cNvSpPr txBox="1"/>
                      <wps:spPr>
                        <a:xfrm>
                          <a:off x="0" y="0"/>
                          <a:ext cx="3333750" cy="316230"/>
                        </a:xfrm>
                        <a:prstGeom prst="rect"/>
                        <a:solidFill>
                          <a:srgbClr val="FFFFFF"/>
                        </a:solidFill>
                        <a:ln w="9525">
                          <a:solidFill>
                            <a:srgbClr val="000000"/>
                          </a:solidFill>
                        </a:ln>
                      </wps:spPr>
                      <wps:txbx>
                        <w:txbxContent>
                          <w:p>
                            <w:pPr>
                              <w:pStyle w:val="Normal"/>
                              <w:jc w:val="center"/>
                              <w:rPr/>
                            </w:pPr>
                            <w:r>
                              <w:rPr/>
                              <w:t>晋升工作结束</w:t>
                            </w:r>
                          </w:p>
                        </w:txbxContent>
                      </wps:txbx>
                      <wps:bodyPr anchor="t" lIns="91440" tIns="45720" rIns="91440" bIns="45720">
                        <a:noAutofit/>
                      </wps:bodyPr>
                    </wps:wsp>
                  </a:graphicData>
                </a:graphic>
              </wp:anchor>
            </w:drawing>
          </mc:Choice>
          <mc:Fallback>
            <w:pict>
              <v:rect fillcolor="#FFFFFF" strokecolor="#000000" strokeweight="0pt" style="position:absolute;rotation:0;width:262.5pt;height:24.9pt;mso-wrap-distance-left:9.05pt;mso-wrap-distance-right:9.05pt;mso-wrap-distance-top:0pt;mso-wrap-distance-bottom:0pt;margin-top:264.45pt;mso-position-vertical-relative:text;margin-left:35.25pt;mso-position-horizontal-relative:text">
                <v:textbox>
                  <w:txbxContent>
                    <w:p>
                      <w:pPr>
                        <w:pStyle w:val="Normal"/>
                        <w:jc w:val="center"/>
                        <w:rPr/>
                      </w:pPr>
                      <w:r>
                        <w:rPr/>
                        <w:t>晋升工作结束</w:t>
                      </w:r>
                    </w:p>
                  </w:txbxContent>
                </v:textbox>
                <w10:wrap type="none"/>
              </v:rect>
            </w:pict>
          </mc:Fallback>
        </mc:AlternateContent>
      </w:r>
      <w:r>
        <mc:AlternateContent>
          <mc:Choice Requires="wps">
            <w:drawing>
              <wp:anchor behindDoc="0" distT="0" distB="0" distL="114935" distR="114935" simplePos="0" locked="0" layoutInCell="0" allowOverlap="1" relativeHeight="18">
                <wp:simplePos x="0" y="0"/>
                <wp:positionH relativeFrom="column">
                  <wp:posOffset>4448175</wp:posOffset>
                </wp:positionH>
                <wp:positionV relativeFrom="paragraph">
                  <wp:posOffset>1419225</wp:posOffset>
                </wp:positionV>
                <wp:extent cx="819150" cy="316230"/>
                <wp:effectExtent l="0" t="0" r="0" b="0"/>
                <wp:wrapNone/>
                <wp:docPr id="17" name="Frame4"/>
                <a:graphic xmlns:a="http://schemas.openxmlformats.org/drawingml/2006/main">
                  <a:graphicData uri="http://schemas.microsoft.com/office/word/2010/wordprocessingShape">
                    <wps:wsp>
                      <wps:cNvSpPr txBox="1"/>
                      <wps:spPr>
                        <a:xfrm>
                          <a:off x="0" y="0"/>
                          <a:ext cx="819150" cy="316230"/>
                        </a:xfrm>
                        <a:prstGeom prst="rect"/>
                        <a:solidFill>
                          <a:srgbClr val="FFFFFF"/>
                        </a:solidFill>
                        <a:ln w="9525">
                          <a:solidFill>
                            <a:srgbClr val="000000"/>
                          </a:solidFill>
                        </a:ln>
                      </wps:spPr>
                      <wps:txbx>
                        <w:txbxContent>
                          <w:p>
                            <w:pPr>
                              <w:pStyle w:val="Normal"/>
                              <w:jc w:val="center"/>
                              <w:rPr/>
                            </w:pPr>
                            <w:r>
                              <w:rPr/>
                              <w:t>晋升失败</w:t>
                            </w:r>
                          </w:p>
                        </w:txbxContent>
                      </wps:txbx>
                      <wps:bodyPr anchor="t" lIns="91440" tIns="45720" rIns="91440" bIns="45720">
                        <a:noAutofit/>
                      </wps:bodyPr>
                    </wps:wsp>
                  </a:graphicData>
                </a:graphic>
              </wp:anchor>
            </w:drawing>
          </mc:Choice>
          <mc:Fallback>
            <w:pict>
              <v:rect fillcolor="#FFFFFF" strokecolor="#000000" strokeweight="0pt" style="position:absolute;rotation:0;width:64.5pt;height:24.9pt;mso-wrap-distance-left:9.05pt;mso-wrap-distance-right:9.05pt;mso-wrap-distance-top:0pt;mso-wrap-distance-bottom:0pt;margin-top:111.75pt;mso-position-vertical-relative:text;margin-left:350.25pt;mso-position-horizontal-relative:text">
                <v:textbox>
                  <w:txbxContent>
                    <w:p>
                      <w:pPr>
                        <w:pStyle w:val="Normal"/>
                        <w:jc w:val="center"/>
                        <w:rPr/>
                      </w:pPr>
                      <w:r>
                        <w:rPr/>
                        <w:t>晋升失败</w:t>
                      </w:r>
                    </w:p>
                  </w:txbxContent>
                </v:textbox>
                <w10:wrap type="none"/>
              </v:rect>
            </w:pict>
          </mc:Fallback>
        </mc:AlternateContent>
      </w:r>
    </w:p>
    <w:p>
      <w:pPr>
        <w:pStyle w:val="Heading1"/>
        <w:jc w:val="center"/>
        <w:rPr>
          <w:sz w:val="24"/>
        </w:rPr>
      </w:pPr>
      <w:r>
        <w:rPr>
          <w:rFonts w:ascii="SimHei" w:hAnsi="SimHei" w:eastAsia="黑体" w:cs="SimHei"/>
          <w:bCs w:val="false"/>
          <w:sz w:val="24"/>
          <w:szCs w:val="24"/>
        </w:rPr>
        <w:t xml:space="preserve">  </w:t>
      </w:r>
      <w:r>
        <w:rPr>
          <w:bCs w:val="false"/>
          <w:sz w:val="24"/>
          <w:szCs w:val="24"/>
        </w:rPr>
        <w:t>员工</w:t>
      </w:r>
      <w:bookmarkStart w:id="0" w:name="附件1"/>
      <w:bookmarkEnd w:id="0"/>
      <w:r>
        <w:rPr>
          <w:bCs w:val="false"/>
          <w:sz w:val="24"/>
          <w:szCs w:val="24"/>
        </w:rPr>
        <w:t>职业发展规划表</w:t>
      </w:r>
    </w:p>
    <w:p>
      <w:pPr>
        <w:pStyle w:val="Normal"/>
        <w:spacing w:lineRule="exact" w:line="400"/>
        <w:rPr>
          <w:rFonts w:ascii="SimHei" w:hAnsi="SimHei" w:eastAsia="黑体" w:cs="SimHei"/>
          <w:u w:val="single"/>
        </w:rPr>
      </w:pPr>
      <w:r>
        <w:rPr>
          <w:rFonts w:ascii="SimHei" w:hAnsi="SimHei" w:eastAsia="黑体" w:cs="SimHei"/>
          <w:u w:val="single"/>
        </w:rPr>
        <w:t>填表日期： 　　年　　 月　　 日               　　                填表者：　　　　　</w:t>
      </w:r>
    </w:p>
    <w:tbl>
      <w:tblPr>
        <w:tblW w:w="9180" w:type="dxa"/>
        <w:jc w:val="left"/>
        <w:tblInd w:w="-252" w:type="dxa"/>
        <w:tblLayout w:type="fixed"/>
        <w:tblCellMar>
          <w:top w:w="0" w:type="dxa"/>
          <w:left w:w="108" w:type="dxa"/>
          <w:bottom w:w="0" w:type="dxa"/>
          <w:right w:w="108" w:type="dxa"/>
        </w:tblCellMar>
      </w:tblPr>
      <w:tblGrid>
        <w:gridCol w:w="540"/>
        <w:gridCol w:w="805"/>
        <w:gridCol w:w="275"/>
        <w:gridCol w:w="180"/>
        <w:gridCol w:w="720"/>
        <w:gridCol w:w="900"/>
        <w:gridCol w:w="1800"/>
        <w:gridCol w:w="1080"/>
        <w:gridCol w:w="2880"/>
      </w:tblGrid>
      <w:tr>
        <w:trPr>
          <w:trHeight w:val="465" w:hRule="atLeast"/>
          <w:cantSplit w:val="true"/>
        </w:trPr>
        <w:tc>
          <w:tcPr>
            <w:tcW w:w="1800"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360"/>
              <w:rPr>
                <w:rFonts w:ascii="SimHei" w:hAnsi="SimHei" w:eastAsia="黑体" w:cs="SimHei"/>
                <w:sz w:val="24"/>
              </w:rPr>
            </w:pPr>
            <w:r>
              <w:rPr>
                <w:rFonts w:ascii="SimHei" w:hAnsi="SimHei" w:eastAsia="黑体" w:cs="SimHei"/>
                <w:sz w:val="24"/>
              </w:rPr>
              <w:t>姓名：</w:t>
            </w:r>
          </w:p>
        </w:tc>
        <w:tc>
          <w:tcPr>
            <w:tcW w:w="162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360"/>
              <w:ind w:left="42" w:hanging="0"/>
              <w:rPr>
                <w:rFonts w:ascii="SimHei" w:hAnsi="SimHei" w:eastAsia="黑体" w:cs="SimHei"/>
                <w:sz w:val="24"/>
              </w:rPr>
            </w:pPr>
            <w:r>
              <w:rPr>
                <w:rFonts w:ascii="SimHei" w:hAnsi="SimHei" w:eastAsia="黑体" w:cs="SimHei"/>
                <w:sz w:val="24"/>
              </w:rPr>
              <w:t>年龄：</w:t>
            </w:r>
          </w:p>
        </w:tc>
        <w:tc>
          <w:tcPr>
            <w:tcW w:w="1800" w:type="dxa"/>
            <w:tcBorders>
              <w:top w:val="single" w:sz="4" w:space="0" w:color="000000"/>
              <w:left w:val="single" w:sz="4" w:space="0" w:color="000000"/>
              <w:bottom w:val="single" w:sz="4" w:space="0" w:color="000000"/>
              <w:right w:val="single" w:sz="4" w:space="0" w:color="000000"/>
            </w:tcBorders>
          </w:tcPr>
          <w:p>
            <w:pPr>
              <w:pStyle w:val="Normal"/>
              <w:spacing w:lineRule="auto" w:line="360"/>
              <w:rPr>
                <w:rFonts w:ascii="SimHei" w:hAnsi="SimHei" w:eastAsia="黑体" w:cs="SimHei"/>
                <w:sz w:val="24"/>
              </w:rPr>
            </w:pPr>
            <w:r>
              <w:rPr>
                <w:rFonts w:ascii="SimHei" w:hAnsi="SimHei" w:eastAsia="黑体" w:cs="SimHei"/>
                <w:sz w:val="24"/>
              </w:rPr>
              <w:t>部门：</w:t>
            </w:r>
          </w:p>
        </w:tc>
        <w:tc>
          <w:tcPr>
            <w:tcW w:w="396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360"/>
              <w:ind w:left="72" w:hanging="0"/>
              <w:rPr>
                <w:rFonts w:ascii="SimHei" w:hAnsi="SimHei" w:eastAsia="黑体" w:cs="SimHei"/>
                <w:sz w:val="24"/>
              </w:rPr>
            </w:pPr>
            <w:r>
              <w:rPr>
                <w:rFonts w:ascii="SimHei" w:hAnsi="SimHei" w:eastAsia="黑体" w:cs="SimHei"/>
                <w:sz w:val="24"/>
              </w:rPr>
              <w:t>岗位名称：</w:t>
            </w:r>
          </w:p>
        </w:tc>
      </w:tr>
      <w:tr>
        <w:trPr>
          <w:trHeight w:val="450" w:hRule="atLeast"/>
          <w:cantSplit w:val="true"/>
        </w:trPr>
        <w:tc>
          <w:tcPr>
            <w:tcW w:w="1345" w:type="dxa"/>
            <w:gridSpan w:val="2"/>
            <w:vMerge w:val="restart"/>
            <w:tcBorders>
              <w:left w:val="single" w:sz="4" w:space="0" w:color="000000"/>
              <w:bottom w:val="single" w:sz="4" w:space="0" w:color="000000"/>
              <w:right w:val="single" w:sz="4" w:space="0" w:color="000000"/>
            </w:tcBorders>
            <w:vAlign w:val="center"/>
          </w:tcPr>
          <w:p>
            <w:pPr>
              <w:pStyle w:val="Normal"/>
              <w:spacing w:lineRule="exact" w:line="440"/>
              <w:jc w:val="center"/>
              <w:rPr>
                <w:rFonts w:ascii="SimHei" w:hAnsi="SimHei" w:eastAsia="黑体" w:cs="SimHei"/>
                <w:sz w:val="24"/>
              </w:rPr>
            </w:pPr>
            <w:r>
              <w:rPr>
                <w:rFonts w:ascii="SimHei" w:hAnsi="SimHei" w:eastAsia="黑体" w:cs="SimHei"/>
                <w:sz w:val="24"/>
              </w:rPr>
              <w:t>教育</w:t>
            </w:r>
          </w:p>
          <w:p>
            <w:pPr>
              <w:pStyle w:val="Normal"/>
              <w:spacing w:lineRule="exact" w:line="440"/>
              <w:jc w:val="center"/>
              <w:rPr>
                <w:rFonts w:ascii="SimHei" w:hAnsi="SimHei" w:eastAsia="黑体" w:cs="SimHei"/>
                <w:sz w:val="24"/>
              </w:rPr>
            </w:pPr>
            <w:r>
              <w:rPr>
                <w:rFonts w:ascii="SimHei" w:hAnsi="SimHei" w:eastAsia="黑体" w:cs="SimHei"/>
                <w:sz w:val="24"/>
              </w:rPr>
              <w:t>状况</w:t>
            </w:r>
          </w:p>
        </w:tc>
        <w:tc>
          <w:tcPr>
            <w:tcW w:w="2075" w:type="dxa"/>
            <w:gridSpan w:val="4"/>
            <w:tcBorders>
              <w:bottom w:val="single" w:sz="4" w:space="0" w:color="000000"/>
              <w:right w:val="single" w:sz="4" w:space="0" w:color="000000"/>
            </w:tcBorders>
          </w:tcPr>
          <w:p>
            <w:pPr>
              <w:pStyle w:val="Normal"/>
              <w:spacing w:lineRule="exact" w:line="400"/>
              <w:rPr>
                <w:rFonts w:ascii="SimHei" w:hAnsi="SimHei" w:eastAsia="黑体" w:cs="SimHei"/>
                <w:sz w:val="24"/>
              </w:rPr>
            </w:pPr>
            <w:r>
              <w:rPr>
                <w:rFonts w:ascii="SimHei" w:hAnsi="SimHei" w:eastAsia="黑体" w:cs="SimHei"/>
                <w:sz w:val="24"/>
              </w:rPr>
              <w:t>最高学历：</w:t>
            </w:r>
          </w:p>
        </w:tc>
        <w:tc>
          <w:tcPr>
            <w:tcW w:w="1800" w:type="dxa"/>
            <w:tcBorders>
              <w:top w:val="single" w:sz="4" w:space="0" w:color="000000"/>
              <w:bottom w:val="single" w:sz="4" w:space="0" w:color="000000"/>
              <w:right w:val="single" w:sz="4" w:space="0" w:color="000000"/>
            </w:tcBorders>
          </w:tcPr>
          <w:p>
            <w:pPr>
              <w:pStyle w:val="Normal"/>
              <w:spacing w:lineRule="exact" w:line="400"/>
              <w:ind w:left="27" w:hanging="0"/>
              <w:rPr>
                <w:rFonts w:ascii="SimHei" w:hAnsi="SimHei" w:eastAsia="黑体" w:cs="SimHei"/>
                <w:sz w:val="24"/>
              </w:rPr>
            </w:pPr>
            <w:r>
              <w:rPr>
                <w:rFonts w:ascii="SimHei" w:hAnsi="SimHei" w:eastAsia="黑体" w:cs="SimHei"/>
                <w:sz w:val="24"/>
              </w:rPr>
              <w:t xml:space="preserve">毕业时间：  </w:t>
            </w:r>
          </w:p>
          <w:p>
            <w:pPr>
              <w:pStyle w:val="Normal"/>
              <w:spacing w:lineRule="exact" w:line="400"/>
              <w:rPr>
                <w:rFonts w:ascii="SimHei" w:hAnsi="SimHei" w:eastAsia="黑体" w:cs="SimHei"/>
                <w:sz w:val="24"/>
              </w:rPr>
            </w:pPr>
            <w:r>
              <w:rPr>
                <w:rFonts w:ascii="SimHei" w:hAnsi="SimHei" w:eastAsia="黑体" w:cs="SimHei"/>
                <w:sz w:val="24"/>
              </w:rPr>
              <w:t>____</w:t>
            </w:r>
            <w:r>
              <w:rPr>
                <w:rFonts w:ascii="SimHei" w:hAnsi="SimHei" w:eastAsia="黑体" w:cs="SimHei"/>
                <w:sz w:val="24"/>
              </w:rPr>
              <w:t>年</w:t>
            </w:r>
            <w:r>
              <w:rPr>
                <w:rFonts w:ascii="SimHei" w:hAnsi="SimHei" w:eastAsia="黑体" w:cs="SimHei"/>
                <w:sz w:val="24"/>
              </w:rPr>
              <w:t xml:space="preserve">____ </w:t>
            </w:r>
            <w:r>
              <w:rPr>
                <w:rFonts w:ascii="SimHei" w:hAnsi="SimHei" w:eastAsia="黑体" w:cs="SimHei"/>
                <w:sz w:val="24"/>
              </w:rPr>
              <w:t>月</w:t>
            </w:r>
          </w:p>
        </w:tc>
        <w:tc>
          <w:tcPr>
            <w:tcW w:w="3960" w:type="dxa"/>
            <w:gridSpan w:val="2"/>
            <w:tcBorders>
              <w:bottom w:val="single" w:sz="4" w:space="0" w:color="000000"/>
              <w:right w:val="single" w:sz="4" w:space="0" w:color="000000"/>
            </w:tcBorders>
          </w:tcPr>
          <w:p>
            <w:pPr>
              <w:pStyle w:val="Normal"/>
              <w:spacing w:lineRule="exact" w:line="400"/>
              <w:ind w:left="102" w:hanging="0"/>
              <w:rPr>
                <w:rFonts w:ascii="SimHei" w:hAnsi="SimHei" w:eastAsia="黑体" w:cs="SimHei"/>
                <w:sz w:val="24"/>
              </w:rPr>
            </w:pPr>
            <w:r>
              <w:rPr>
                <w:rFonts w:ascii="SimHei" w:hAnsi="SimHei" w:eastAsia="黑体" w:cs="SimHei"/>
                <w:sz w:val="24"/>
              </w:rPr>
              <w:t>毕业学校：</w:t>
            </w:r>
          </w:p>
        </w:tc>
      </w:tr>
      <w:tr>
        <w:trPr>
          <w:trHeight w:val="435" w:hRule="atLeast"/>
          <w:cantSplit w:val="true"/>
        </w:trPr>
        <w:tc>
          <w:tcPr>
            <w:tcW w:w="1345" w:type="dxa"/>
            <w:gridSpan w:val="2"/>
            <w:vMerge w:val="continue"/>
            <w:tcBorders>
              <w:left w:val="single" w:sz="4" w:space="0" w:color="000000"/>
              <w:bottom w:val="single" w:sz="4" w:space="0" w:color="000000"/>
              <w:right w:val="single" w:sz="4" w:space="0" w:color="000000"/>
            </w:tcBorders>
            <w:vAlign w:val="center"/>
          </w:tcPr>
          <w:p>
            <w:pPr>
              <w:pStyle w:val="Normal"/>
              <w:snapToGrid w:val="false"/>
              <w:spacing w:lineRule="exact" w:line="440"/>
              <w:jc w:val="center"/>
              <w:rPr>
                <w:rFonts w:ascii="SimHei" w:hAnsi="SimHei" w:eastAsia="黑体" w:cs="SimHei"/>
                <w:sz w:val="24"/>
              </w:rPr>
            </w:pPr>
            <w:r>
              <w:rPr>
                <w:rFonts w:ascii="SimHei" w:hAnsi="SimHei" w:eastAsia="黑体" w:cs="SimHei"/>
                <w:sz w:val="24"/>
              </w:rPr>
            </w:r>
          </w:p>
        </w:tc>
        <w:tc>
          <w:tcPr>
            <w:tcW w:w="7835" w:type="dxa"/>
            <w:gridSpan w:val="7"/>
            <w:tcBorders>
              <w:top w:val="single" w:sz="4" w:space="0" w:color="000000"/>
              <w:bottom w:val="single" w:sz="4" w:space="0" w:color="000000"/>
              <w:right w:val="single" w:sz="4" w:space="0" w:color="000000"/>
            </w:tcBorders>
          </w:tcPr>
          <w:p>
            <w:pPr>
              <w:pStyle w:val="Normal"/>
              <w:spacing w:lineRule="auto" w:line="360"/>
              <w:rPr>
                <w:rFonts w:ascii="SimHei" w:hAnsi="SimHei" w:eastAsia="黑体" w:cs="SimHei"/>
                <w:sz w:val="24"/>
              </w:rPr>
            </w:pPr>
            <w:r>
              <w:rPr>
                <w:rFonts w:ascii="SimHei" w:hAnsi="SimHei" w:eastAsia="黑体" w:cs="SimHei"/>
                <w:sz w:val="24"/>
              </w:rPr>
              <w:t>已涉足的主要领域：</w:t>
            </w:r>
          </w:p>
        </w:tc>
      </w:tr>
      <w:tr>
        <w:trPr>
          <w:trHeight w:val="435" w:hRule="atLeast"/>
          <w:cantSplit w:val="true"/>
        </w:trPr>
        <w:tc>
          <w:tcPr>
            <w:tcW w:w="1345" w:type="dxa"/>
            <w:gridSpan w:val="2"/>
            <w:vMerge w:val="restart"/>
            <w:tcBorders>
              <w:top w:val="single" w:sz="4" w:space="0" w:color="000000"/>
              <w:left w:val="single" w:sz="4" w:space="0" w:color="000000"/>
              <w:bottom w:val="single" w:sz="4" w:space="0" w:color="000000"/>
              <w:right w:val="single" w:sz="4" w:space="0" w:color="000000"/>
            </w:tcBorders>
            <w:vAlign w:val="center"/>
          </w:tcPr>
          <w:p>
            <w:pPr>
              <w:pStyle w:val="Normal"/>
              <w:spacing w:lineRule="exact" w:line="440"/>
              <w:jc w:val="center"/>
              <w:rPr>
                <w:rFonts w:ascii="SimHei" w:hAnsi="SimHei" w:eastAsia="黑体" w:cs="SimHei"/>
                <w:sz w:val="24"/>
              </w:rPr>
            </w:pPr>
            <w:r>
              <w:rPr>
                <w:rFonts w:ascii="SimHei" w:hAnsi="SimHei" w:eastAsia="黑体" w:cs="SimHei"/>
                <w:sz w:val="24"/>
              </w:rPr>
              <w:t>参加</w:t>
            </w:r>
          </w:p>
          <w:p>
            <w:pPr>
              <w:pStyle w:val="Normal"/>
              <w:spacing w:lineRule="exact" w:line="440"/>
              <w:jc w:val="center"/>
              <w:rPr>
                <w:rFonts w:ascii="SimHei" w:hAnsi="SimHei" w:eastAsia="黑体" w:cs="SimHei"/>
                <w:sz w:val="24"/>
              </w:rPr>
            </w:pPr>
            <w:r>
              <w:rPr>
                <w:rFonts w:ascii="SimHei" w:hAnsi="SimHei" w:eastAsia="黑体" w:cs="SimHei"/>
                <w:sz w:val="24"/>
              </w:rPr>
              <w:t>过的</w:t>
            </w:r>
          </w:p>
          <w:p>
            <w:pPr>
              <w:pStyle w:val="Normal"/>
              <w:spacing w:lineRule="exact" w:line="440"/>
              <w:jc w:val="center"/>
              <w:rPr>
                <w:rFonts w:ascii="SimHei" w:hAnsi="SimHei" w:eastAsia="黑体" w:cs="SimHei"/>
                <w:sz w:val="24"/>
              </w:rPr>
            </w:pPr>
            <w:r>
              <w:rPr>
                <w:rFonts w:ascii="SimHei" w:hAnsi="SimHei" w:eastAsia="黑体" w:cs="SimHei"/>
                <w:sz w:val="24"/>
              </w:rPr>
              <w:t>培训</w:t>
            </w:r>
          </w:p>
        </w:tc>
        <w:tc>
          <w:tcPr>
            <w:tcW w:w="3875" w:type="dxa"/>
            <w:gridSpan w:val="5"/>
            <w:tcBorders>
              <w:top w:val="single" w:sz="4" w:space="0" w:color="000000"/>
              <w:bottom w:val="single" w:sz="4" w:space="0" w:color="000000"/>
              <w:right w:val="single" w:sz="4" w:space="0" w:color="000000"/>
            </w:tcBorders>
          </w:tcPr>
          <w:p>
            <w:pPr>
              <w:pStyle w:val="Normal"/>
              <w:spacing w:lineRule="auto" w:line="360"/>
              <w:rPr>
                <w:rFonts w:ascii="SimHei" w:hAnsi="SimHei" w:eastAsia="黑体" w:cs="SimHei"/>
                <w:sz w:val="24"/>
              </w:rPr>
            </w:pPr>
            <w:r>
              <w:rPr>
                <w:rFonts w:ascii="SimHei" w:hAnsi="SimHei" w:eastAsia="黑体" w:cs="SimHei"/>
                <w:sz w:val="24"/>
              </w:rPr>
              <w:t>1.</w:t>
            </w:r>
          </w:p>
        </w:tc>
        <w:tc>
          <w:tcPr>
            <w:tcW w:w="3960" w:type="dxa"/>
            <w:gridSpan w:val="2"/>
            <w:tcBorders>
              <w:top w:val="single" w:sz="4" w:space="0" w:color="000000"/>
              <w:bottom w:val="single" w:sz="4" w:space="0" w:color="000000"/>
              <w:right w:val="single" w:sz="4" w:space="0" w:color="000000"/>
            </w:tcBorders>
          </w:tcPr>
          <w:p>
            <w:pPr>
              <w:pStyle w:val="Normal"/>
              <w:spacing w:lineRule="auto" w:line="360"/>
              <w:rPr>
                <w:rFonts w:ascii="SimHei" w:hAnsi="SimHei" w:eastAsia="黑体" w:cs="SimHei"/>
                <w:sz w:val="24"/>
              </w:rPr>
            </w:pPr>
            <w:r>
              <w:rPr>
                <w:rFonts w:ascii="SimHei" w:hAnsi="SimHei" w:eastAsia="黑体" w:cs="SimHei"/>
                <w:sz w:val="24"/>
              </w:rPr>
              <w:t>5.</w:t>
            </w:r>
          </w:p>
        </w:tc>
      </w:tr>
      <w:tr>
        <w:trPr>
          <w:trHeight w:val="405" w:hRule="atLeast"/>
          <w:cantSplit w:val="true"/>
        </w:trPr>
        <w:tc>
          <w:tcPr>
            <w:tcW w:w="1345"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40"/>
              <w:jc w:val="center"/>
              <w:rPr>
                <w:rFonts w:ascii="SimHei" w:hAnsi="SimHei" w:eastAsia="黑体" w:cs="SimHei"/>
                <w:sz w:val="24"/>
              </w:rPr>
            </w:pPr>
            <w:r>
              <w:rPr>
                <w:rFonts w:ascii="SimHei" w:hAnsi="SimHei" w:eastAsia="黑体" w:cs="SimHei"/>
                <w:sz w:val="24"/>
              </w:rPr>
            </w:r>
          </w:p>
        </w:tc>
        <w:tc>
          <w:tcPr>
            <w:tcW w:w="3875" w:type="dxa"/>
            <w:gridSpan w:val="5"/>
            <w:tcBorders>
              <w:top w:val="single" w:sz="4" w:space="0" w:color="000000"/>
              <w:bottom w:val="single" w:sz="4" w:space="0" w:color="000000"/>
              <w:right w:val="single" w:sz="4" w:space="0" w:color="000000"/>
            </w:tcBorders>
          </w:tcPr>
          <w:p>
            <w:pPr>
              <w:pStyle w:val="Normal"/>
              <w:spacing w:lineRule="auto" w:line="360"/>
              <w:rPr>
                <w:rFonts w:ascii="SimHei" w:hAnsi="SimHei" w:eastAsia="黑体" w:cs="SimHei"/>
                <w:sz w:val="24"/>
              </w:rPr>
            </w:pPr>
            <w:r>
              <w:rPr>
                <w:rFonts w:ascii="SimHei" w:hAnsi="SimHei" w:eastAsia="黑体" w:cs="SimHei"/>
                <w:sz w:val="24"/>
              </w:rPr>
              <w:t>2.</w:t>
            </w:r>
          </w:p>
        </w:tc>
        <w:tc>
          <w:tcPr>
            <w:tcW w:w="3960" w:type="dxa"/>
            <w:gridSpan w:val="2"/>
            <w:tcBorders>
              <w:top w:val="single" w:sz="4" w:space="0" w:color="000000"/>
              <w:bottom w:val="single" w:sz="4" w:space="0" w:color="000000"/>
              <w:right w:val="single" w:sz="4" w:space="0" w:color="000000"/>
            </w:tcBorders>
          </w:tcPr>
          <w:p>
            <w:pPr>
              <w:pStyle w:val="Normal"/>
              <w:spacing w:lineRule="auto" w:line="360"/>
              <w:rPr>
                <w:rFonts w:ascii="SimHei" w:hAnsi="SimHei" w:eastAsia="黑体" w:cs="SimHei"/>
                <w:sz w:val="24"/>
              </w:rPr>
            </w:pPr>
            <w:r>
              <w:rPr>
                <w:rFonts w:ascii="SimHei" w:hAnsi="SimHei" w:eastAsia="黑体" w:cs="SimHei"/>
                <w:sz w:val="24"/>
              </w:rPr>
              <w:t>6.</w:t>
            </w:r>
          </w:p>
        </w:tc>
      </w:tr>
      <w:tr>
        <w:trPr>
          <w:trHeight w:val="420" w:hRule="atLeast"/>
          <w:cantSplit w:val="true"/>
        </w:trPr>
        <w:tc>
          <w:tcPr>
            <w:tcW w:w="1345"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40"/>
              <w:jc w:val="center"/>
              <w:rPr>
                <w:rFonts w:ascii="SimHei" w:hAnsi="SimHei" w:eastAsia="黑体" w:cs="SimHei"/>
                <w:sz w:val="24"/>
              </w:rPr>
            </w:pPr>
            <w:r>
              <w:rPr>
                <w:rFonts w:ascii="SimHei" w:hAnsi="SimHei" w:eastAsia="黑体" w:cs="SimHei"/>
                <w:sz w:val="24"/>
              </w:rPr>
            </w:r>
          </w:p>
        </w:tc>
        <w:tc>
          <w:tcPr>
            <w:tcW w:w="3875" w:type="dxa"/>
            <w:gridSpan w:val="5"/>
            <w:tcBorders>
              <w:top w:val="single" w:sz="4" w:space="0" w:color="000000"/>
              <w:bottom w:val="single" w:sz="4" w:space="0" w:color="000000"/>
              <w:right w:val="single" w:sz="4" w:space="0" w:color="000000"/>
            </w:tcBorders>
          </w:tcPr>
          <w:p>
            <w:pPr>
              <w:pStyle w:val="Normal"/>
              <w:spacing w:lineRule="auto" w:line="360"/>
              <w:rPr>
                <w:rFonts w:ascii="SimHei" w:hAnsi="SimHei" w:eastAsia="黑体" w:cs="SimHei"/>
                <w:sz w:val="24"/>
              </w:rPr>
            </w:pPr>
            <w:r>
              <w:rPr>
                <w:rFonts w:ascii="SimHei" w:hAnsi="SimHei" w:eastAsia="黑体" w:cs="SimHei"/>
                <w:sz w:val="24"/>
              </w:rPr>
              <w:t>3.</w:t>
            </w:r>
          </w:p>
        </w:tc>
        <w:tc>
          <w:tcPr>
            <w:tcW w:w="3960" w:type="dxa"/>
            <w:gridSpan w:val="2"/>
            <w:tcBorders>
              <w:top w:val="single" w:sz="4" w:space="0" w:color="000000"/>
              <w:bottom w:val="single" w:sz="4" w:space="0" w:color="000000"/>
              <w:right w:val="single" w:sz="4" w:space="0" w:color="000000"/>
            </w:tcBorders>
          </w:tcPr>
          <w:p>
            <w:pPr>
              <w:pStyle w:val="Normal"/>
              <w:spacing w:lineRule="auto" w:line="360"/>
              <w:rPr>
                <w:rFonts w:ascii="SimHei" w:hAnsi="SimHei" w:eastAsia="黑体" w:cs="SimHei"/>
                <w:sz w:val="24"/>
              </w:rPr>
            </w:pPr>
            <w:r>
              <w:rPr>
                <w:rFonts w:ascii="SimHei" w:hAnsi="SimHei" w:eastAsia="黑体" w:cs="SimHei"/>
                <w:sz w:val="24"/>
              </w:rPr>
              <w:t>7.</w:t>
            </w:r>
          </w:p>
        </w:tc>
      </w:tr>
      <w:tr>
        <w:trPr>
          <w:trHeight w:val="570" w:hRule="atLeast"/>
          <w:cantSplit w:val="true"/>
        </w:trPr>
        <w:tc>
          <w:tcPr>
            <w:tcW w:w="1345"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40"/>
              <w:jc w:val="center"/>
              <w:rPr>
                <w:rFonts w:ascii="SimHei" w:hAnsi="SimHei" w:eastAsia="黑体" w:cs="SimHei"/>
                <w:sz w:val="24"/>
              </w:rPr>
            </w:pPr>
            <w:r>
              <w:rPr>
                <w:rFonts w:ascii="SimHei" w:hAnsi="SimHei" w:eastAsia="黑体" w:cs="SimHei"/>
                <w:sz w:val="24"/>
              </w:rPr>
            </w:r>
          </w:p>
        </w:tc>
        <w:tc>
          <w:tcPr>
            <w:tcW w:w="3875" w:type="dxa"/>
            <w:gridSpan w:val="5"/>
            <w:tcBorders>
              <w:top w:val="single" w:sz="4" w:space="0" w:color="000000"/>
              <w:bottom w:val="single" w:sz="4" w:space="0" w:color="000000"/>
              <w:right w:val="single" w:sz="4" w:space="0" w:color="000000"/>
            </w:tcBorders>
          </w:tcPr>
          <w:p>
            <w:pPr>
              <w:pStyle w:val="Normal"/>
              <w:spacing w:lineRule="auto" w:line="360"/>
              <w:rPr>
                <w:rFonts w:ascii="SimHei" w:hAnsi="SimHei" w:eastAsia="黑体" w:cs="SimHei"/>
                <w:sz w:val="24"/>
              </w:rPr>
            </w:pPr>
            <w:r>
              <w:rPr>
                <w:rFonts w:ascii="SimHei" w:hAnsi="SimHei" w:eastAsia="黑体" w:cs="SimHei"/>
                <w:sz w:val="24"/>
              </w:rPr>
              <w:t>4.</w:t>
            </w:r>
          </w:p>
        </w:tc>
        <w:tc>
          <w:tcPr>
            <w:tcW w:w="3960" w:type="dxa"/>
            <w:gridSpan w:val="2"/>
            <w:tcBorders>
              <w:top w:val="single" w:sz="4" w:space="0" w:color="000000"/>
              <w:bottom w:val="single" w:sz="4" w:space="0" w:color="000000"/>
              <w:right w:val="single" w:sz="4" w:space="0" w:color="000000"/>
            </w:tcBorders>
          </w:tcPr>
          <w:p>
            <w:pPr>
              <w:pStyle w:val="Normal"/>
              <w:spacing w:lineRule="auto" w:line="360"/>
              <w:rPr>
                <w:rFonts w:ascii="SimHei" w:hAnsi="SimHei" w:eastAsia="黑体" w:cs="SimHei"/>
                <w:sz w:val="24"/>
              </w:rPr>
            </w:pPr>
            <w:r>
              <w:rPr>
                <w:rFonts w:ascii="SimHei" w:hAnsi="SimHei" w:eastAsia="黑体" w:cs="SimHei"/>
                <w:sz w:val="24"/>
              </w:rPr>
              <w:t>8.</w:t>
            </w:r>
          </w:p>
        </w:tc>
      </w:tr>
      <w:tr>
        <w:trPr>
          <w:trHeight w:val="285" w:hRule="atLeast"/>
          <w:cantSplit w:val="true"/>
        </w:trPr>
        <w:tc>
          <w:tcPr>
            <w:tcW w:w="1345" w:type="dxa"/>
            <w:gridSpan w:val="2"/>
            <w:vMerge w:val="restart"/>
            <w:tcBorders>
              <w:top w:val="single" w:sz="4" w:space="0" w:color="000000"/>
              <w:left w:val="single" w:sz="4" w:space="0" w:color="000000"/>
              <w:bottom w:val="single" w:sz="4" w:space="0" w:color="000000"/>
              <w:right w:val="single" w:sz="4" w:space="0" w:color="000000"/>
            </w:tcBorders>
            <w:vAlign w:val="center"/>
          </w:tcPr>
          <w:p>
            <w:pPr>
              <w:pStyle w:val="Normal"/>
              <w:spacing w:lineRule="exact" w:line="440"/>
              <w:jc w:val="center"/>
              <w:rPr>
                <w:rFonts w:ascii="SimHei" w:hAnsi="SimHei" w:eastAsia="黑体" w:cs="SimHei"/>
                <w:sz w:val="24"/>
              </w:rPr>
            </w:pPr>
            <w:r>
              <w:rPr>
                <w:rFonts w:ascii="SimHei" w:hAnsi="SimHei" w:eastAsia="黑体" w:cs="SimHei"/>
                <w:sz w:val="24"/>
              </w:rPr>
              <w:t>目前</w:t>
            </w:r>
          </w:p>
          <w:p>
            <w:pPr>
              <w:pStyle w:val="Normal"/>
              <w:spacing w:lineRule="exact" w:line="440"/>
              <w:jc w:val="center"/>
              <w:rPr>
                <w:rFonts w:ascii="SimHei" w:hAnsi="SimHei" w:eastAsia="黑体" w:cs="SimHei"/>
                <w:sz w:val="24"/>
              </w:rPr>
            </w:pPr>
            <w:r>
              <w:rPr>
                <w:rFonts w:ascii="SimHei" w:hAnsi="SimHei" w:eastAsia="黑体" w:cs="SimHei"/>
                <w:sz w:val="24"/>
              </w:rPr>
              <w:t>具备</w:t>
            </w:r>
          </w:p>
          <w:p>
            <w:pPr>
              <w:pStyle w:val="Normal"/>
              <w:spacing w:lineRule="exact" w:line="440"/>
              <w:jc w:val="center"/>
              <w:rPr>
                <w:rFonts w:ascii="SimHei" w:hAnsi="SimHei" w:eastAsia="黑体" w:cs="SimHei"/>
                <w:sz w:val="24"/>
              </w:rPr>
            </w:pPr>
            <w:r>
              <w:rPr>
                <w:rFonts w:ascii="SimHei" w:hAnsi="SimHei" w:eastAsia="黑体" w:cs="SimHei"/>
                <w:sz w:val="24"/>
              </w:rPr>
              <w:t>的</w:t>
            </w:r>
          </w:p>
          <w:p>
            <w:pPr>
              <w:pStyle w:val="Normal"/>
              <w:spacing w:lineRule="exact" w:line="440"/>
              <w:jc w:val="center"/>
              <w:rPr>
                <w:rFonts w:ascii="SimHei" w:hAnsi="SimHei" w:eastAsia="黑体" w:cs="SimHei"/>
                <w:sz w:val="24"/>
              </w:rPr>
            </w:pPr>
            <w:r>
              <w:rPr>
                <w:rFonts w:ascii="SimHei" w:hAnsi="SimHei" w:eastAsia="黑体" w:cs="SimHei"/>
                <w:sz w:val="24"/>
              </w:rPr>
              <w:t>技能</w:t>
            </w:r>
            <w:r>
              <w:rPr>
                <w:rFonts w:ascii="SimHei" w:hAnsi="SimHei" w:eastAsia="黑体" w:cs="SimHei"/>
                <w:sz w:val="24"/>
              </w:rPr>
              <w:t>/</w:t>
            </w:r>
          </w:p>
          <w:p>
            <w:pPr>
              <w:pStyle w:val="Normal"/>
              <w:spacing w:lineRule="exact" w:line="440"/>
              <w:jc w:val="center"/>
              <w:rPr>
                <w:rFonts w:ascii="SimHei" w:hAnsi="SimHei" w:eastAsia="黑体" w:cs="SimHei"/>
                <w:sz w:val="24"/>
              </w:rPr>
            </w:pPr>
            <w:r>
              <w:rPr>
                <w:rFonts w:ascii="SimHei" w:hAnsi="SimHei" w:eastAsia="黑体" w:cs="SimHei"/>
                <w:sz w:val="24"/>
              </w:rPr>
              <w:t>能力</w:t>
            </w:r>
          </w:p>
        </w:tc>
        <w:tc>
          <w:tcPr>
            <w:tcW w:w="2075"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360"/>
              <w:jc w:val="center"/>
              <w:rPr>
                <w:rFonts w:ascii="SimHei" w:hAnsi="SimHei" w:eastAsia="黑体" w:cs="SimHei"/>
                <w:sz w:val="24"/>
              </w:rPr>
            </w:pPr>
            <w:r>
              <w:rPr>
                <w:rFonts w:ascii="SimHei" w:hAnsi="SimHei" w:eastAsia="黑体" w:cs="SimHei"/>
                <w:sz w:val="24"/>
              </w:rPr>
              <w:t>技能</w:t>
            </w:r>
            <w:r>
              <w:rPr>
                <w:rFonts w:ascii="SimHei" w:hAnsi="SimHei" w:eastAsia="黑体" w:cs="SimHei"/>
                <w:sz w:val="24"/>
              </w:rPr>
              <w:t>/</w:t>
            </w:r>
            <w:r>
              <w:rPr>
                <w:rFonts w:ascii="SimHei" w:hAnsi="SimHei" w:eastAsia="黑体" w:cs="SimHei"/>
                <w:sz w:val="24"/>
              </w:rPr>
              <w:t>能力的类型</w:t>
            </w:r>
          </w:p>
        </w:tc>
        <w:tc>
          <w:tcPr>
            <w:tcW w:w="5760"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360"/>
              <w:ind w:firstLine="840"/>
              <w:rPr>
                <w:rFonts w:ascii="SimHei" w:hAnsi="SimHei" w:eastAsia="黑体" w:cs="SimHei"/>
                <w:sz w:val="24"/>
              </w:rPr>
            </w:pPr>
            <w:r>
              <w:rPr>
                <w:rFonts w:ascii="SimHei" w:hAnsi="SimHei" w:eastAsia="黑体" w:cs="SimHei"/>
                <w:sz w:val="24"/>
              </w:rPr>
              <w:t>证书</w:t>
            </w:r>
            <w:r>
              <w:rPr>
                <w:rFonts w:ascii="SimHei" w:hAnsi="SimHei" w:eastAsia="黑体" w:cs="SimHei"/>
                <w:sz w:val="24"/>
              </w:rPr>
              <w:t>/</w:t>
            </w:r>
            <w:r>
              <w:rPr>
                <w:rFonts w:ascii="SimHei" w:hAnsi="SimHei" w:eastAsia="黑体" w:cs="SimHei"/>
                <w:sz w:val="24"/>
              </w:rPr>
              <w:t>简要介绍此技能</w:t>
            </w:r>
          </w:p>
        </w:tc>
      </w:tr>
      <w:tr>
        <w:trPr>
          <w:trHeight w:val="405" w:hRule="atLeast"/>
          <w:cantSplit w:val="true"/>
        </w:trPr>
        <w:tc>
          <w:tcPr>
            <w:tcW w:w="1345"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rFonts w:ascii="SimHei" w:hAnsi="SimHei" w:eastAsia="黑体" w:cs="SimHei"/>
                <w:sz w:val="24"/>
              </w:rPr>
            </w:pPr>
            <w:r>
              <w:rPr>
                <w:rFonts w:ascii="SimHei" w:hAnsi="SimHei" w:eastAsia="黑体" w:cs="SimHei"/>
                <w:sz w:val="24"/>
              </w:rPr>
            </w:r>
          </w:p>
        </w:tc>
        <w:tc>
          <w:tcPr>
            <w:tcW w:w="2075" w:type="dxa"/>
            <w:gridSpan w:val="4"/>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rFonts w:ascii="SimHei" w:hAnsi="SimHei" w:eastAsia="黑体" w:cs="SimHei"/>
                <w:sz w:val="24"/>
              </w:rPr>
            </w:pPr>
            <w:r>
              <w:rPr>
                <w:rFonts w:ascii="SimHei" w:hAnsi="SimHei" w:eastAsia="黑体" w:cs="SimHei"/>
                <w:sz w:val="24"/>
              </w:rPr>
            </w:r>
          </w:p>
        </w:tc>
        <w:tc>
          <w:tcPr>
            <w:tcW w:w="5760"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rFonts w:ascii="SimHei" w:hAnsi="SimHei" w:eastAsia="黑体" w:cs="SimHei"/>
                <w:sz w:val="24"/>
              </w:rPr>
            </w:pPr>
            <w:r>
              <w:rPr>
                <w:rFonts w:ascii="SimHei" w:hAnsi="SimHei" w:eastAsia="黑体" w:cs="SimHei"/>
                <w:sz w:val="24"/>
              </w:rPr>
            </w:r>
          </w:p>
        </w:tc>
      </w:tr>
      <w:tr>
        <w:trPr>
          <w:trHeight w:val="420" w:hRule="atLeast"/>
          <w:cantSplit w:val="true"/>
        </w:trPr>
        <w:tc>
          <w:tcPr>
            <w:tcW w:w="1345"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rFonts w:ascii="SimHei" w:hAnsi="SimHei" w:eastAsia="黑体" w:cs="SimHei"/>
                <w:sz w:val="24"/>
              </w:rPr>
            </w:pPr>
            <w:r>
              <w:rPr>
                <w:rFonts w:ascii="SimHei" w:hAnsi="SimHei" w:eastAsia="黑体" w:cs="SimHei"/>
                <w:sz w:val="24"/>
              </w:rPr>
            </w:r>
          </w:p>
        </w:tc>
        <w:tc>
          <w:tcPr>
            <w:tcW w:w="2075" w:type="dxa"/>
            <w:gridSpan w:val="4"/>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rFonts w:ascii="SimHei" w:hAnsi="SimHei" w:eastAsia="黑体" w:cs="SimHei"/>
                <w:sz w:val="24"/>
              </w:rPr>
            </w:pPr>
            <w:r>
              <w:rPr>
                <w:rFonts w:ascii="SimHei" w:hAnsi="SimHei" w:eastAsia="黑体" w:cs="SimHei"/>
                <w:sz w:val="24"/>
              </w:rPr>
            </w:r>
          </w:p>
        </w:tc>
        <w:tc>
          <w:tcPr>
            <w:tcW w:w="5760"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rFonts w:ascii="SimHei" w:hAnsi="SimHei" w:eastAsia="黑体" w:cs="SimHei"/>
                <w:sz w:val="24"/>
              </w:rPr>
            </w:pPr>
            <w:r>
              <w:rPr>
                <w:rFonts w:ascii="SimHei" w:hAnsi="SimHei" w:eastAsia="黑体" w:cs="SimHei"/>
                <w:sz w:val="24"/>
              </w:rPr>
            </w:r>
          </w:p>
        </w:tc>
      </w:tr>
      <w:tr>
        <w:trPr>
          <w:trHeight w:val="390" w:hRule="atLeast"/>
          <w:cantSplit w:val="true"/>
        </w:trPr>
        <w:tc>
          <w:tcPr>
            <w:tcW w:w="1345"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rFonts w:ascii="SimHei" w:hAnsi="SimHei" w:eastAsia="黑体" w:cs="SimHei"/>
                <w:sz w:val="24"/>
              </w:rPr>
            </w:pPr>
            <w:r>
              <w:rPr>
                <w:rFonts w:ascii="SimHei" w:hAnsi="SimHei" w:eastAsia="黑体" w:cs="SimHei"/>
                <w:sz w:val="24"/>
              </w:rPr>
            </w:r>
          </w:p>
        </w:tc>
        <w:tc>
          <w:tcPr>
            <w:tcW w:w="2075" w:type="dxa"/>
            <w:gridSpan w:val="4"/>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rFonts w:ascii="SimHei" w:hAnsi="SimHei" w:eastAsia="黑体" w:cs="SimHei"/>
                <w:sz w:val="24"/>
              </w:rPr>
            </w:pPr>
            <w:r>
              <w:rPr>
                <w:rFonts w:ascii="SimHei" w:hAnsi="SimHei" w:eastAsia="黑体" w:cs="SimHei"/>
                <w:sz w:val="24"/>
              </w:rPr>
            </w:r>
          </w:p>
        </w:tc>
        <w:tc>
          <w:tcPr>
            <w:tcW w:w="5760"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rFonts w:ascii="SimHei" w:hAnsi="SimHei" w:eastAsia="黑体" w:cs="SimHei"/>
                <w:sz w:val="24"/>
              </w:rPr>
            </w:pPr>
            <w:r>
              <w:rPr>
                <w:rFonts w:ascii="SimHei" w:hAnsi="SimHei" w:eastAsia="黑体" w:cs="SimHei"/>
                <w:sz w:val="24"/>
              </w:rPr>
            </w:r>
          </w:p>
        </w:tc>
      </w:tr>
      <w:tr>
        <w:trPr>
          <w:trHeight w:val="390" w:hRule="atLeast"/>
          <w:cantSplit w:val="true"/>
        </w:trPr>
        <w:tc>
          <w:tcPr>
            <w:tcW w:w="1345"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rFonts w:ascii="SimHei" w:hAnsi="SimHei" w:eastAsia="黑体" w:cs="SimHei"/>
                <w:sz w:val="24"/>
              </w:rPr>
            </w:pPr>
            <w:r>
              <w:rPr>
                <w:rFonts w:ascii="SimHei" w:hAnsi="SimHei" w:eastAsia="黑体" w:cs="SimHei"/>
                <w:sz w:val="24"/>
              </w:rPr>
            </w:r>
          </w:p>
        </w:tc>
        <w:tc>
          <w:tcPr>
            <w:tcW w:w="2075" w:type="dxa"/>
            <w:gridSpan w:val="4"/>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rFonts w:ascii="SimHei" w:hAnsi="SimHei" w:eastAsia="黑体" w:cs="SimHei"/>
                <w:sz w:val="24"/>
              </w:rPr>
            </w:pPr>
            <w:r>
              <w:rPr>
                <w:rFonts w:ascii="SimHei" w:hAnsi="SimHei" w:eastAsia="黑体" w:cs="SimHei"/>
                <w:sz w:val="24"/>
              </w:rPr>
            </w:r>
          </w:p>
        </w:tc>
        <w:tc>
          <w:tcPr>
            <w:tcW w:w="5760"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rFonts w:ascii="SimHei" w:hAnsi="SimHei" w:eastAsia="黑体" w:cs="SimHei"/>
                <w:sz w:val="24"/>
              </w:rPr>
            </w:pPr>
            <w:r>
              <w:rPr>
                <w:rFonts w:ascii="SimHei" w:hAnsi="SimHei" w:eastAsia="黑体" w:cs="SimHei"/>
                <w:sz w:val="24"/>
              </w:rPr>
            </w:r>
          </w:p>
        </w:tc>
      </w:tr>
      <w:tr>
        <w:trPr>
          <w:trHeight w:val="375" w:hRule="atLeast"/>
          <w:cantSplit w:val="true"/>
        </w:trPr>
        <w:tc>
          <w:tcPr>
            <w:tcW w:w="1345"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rFonts w:ascii="SimHei" w:hAnsi="SimHei" w:eastAsia="黑体" w:cs="SimHei"/>
                <w:sz w:val="24"/>
              </w:rPr>
            </w:pPr>
            <w:r>
              <w:rPr>
                <w:rFonts w:ascii="SimHei" w:hAnsi="SimHei" w:eastAsia="黑体" w:cs="SimHei"/>
                <w:sz w:val="24"/>
              </w:rPr>
            </w:r>
          </w:p>
        </w:tc>
        <w:tc>
          <w:tcPr>
            <w:tcW w:w="2075" w:type="dxa"/>
            <w:gridSpan w:val="4"/>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rFonts w:ascii="SimHei" w:hAnsi="SimHei" w:eastAsia="黑体" w:cs="SimHei"/>
                <w:sz w:val="24"/>
              </w:rPr>
            </w:pPr>
            <w:r>
              <w:rPr>
                <w:rFonts w:ascii="SimHei" w:hAnsi="SimHei" w:eastAsia="黑体" w:cs="SimHei"/>
                <w:sz w:val="24"/>
              </w:rPr>
            </w:r>
          </w:p>
        </w:tc>
        <w:tc>
          <w:tcPr>
            <w:tcW w:w="5760"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rFonts w:ascii="SimHei" w:hAnsi="SimHei" w:eastAsia="黑体" w:cs="SimHei"/>
                <w:sz w:val="24"/>
              </w:rPr>
            </w:pPr>
            <w:r>
              <w:rPr>
                <w:rFonts w:ascii="SimHei" w:hAnsi="SimHei" w:eastAsia="黑体" w:cs="SimHei"/>
                <w:sz w:val="24"/>
              </w:rPr>
            </w:r>
          </w:p>
        </w:tc>
      </w:tr>
      <w:tr>
        <w:trPr>
          <w:trHeight w:val="540" w:hRule="atLeast"/>
          <w:cantSplit w:val="true"/>
        </w:trPr>
        <w:tc>
          <w:tcPr>
            <w:tcW w:w="1345"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rFonts w:ascii="SimHei" w:hAnsi="SimHei" w:eastAsia="黑体" w:cs="SimHei"/>
                <w:sz w:val="24"/>
              </w:rPr>
            </w:pPr>
            <w:r>
              <w:rPr>
                <w:rFonts w:ascii="SimHei" w:hAnsi="SimHei" w:eastAsia="黑体" w:cs="SimHei"/>
                <w:sz w:val="24"/>
              </w:rPr>
            </w:r>
          </w:p>
        </w:tc>
        <w:tc>
          <w:tcPr>
            <w:tcW w:w="2075" w:type="dxa"/>
            <w:gridSpan w:val="4"/>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rFonts w:ascii="SimHei" w:hAnsi="SimHei" w:eastAsia="黑体" w:cs="SimHei"/>
                <w:sz w:val="24"/>
              </w:rPr>
            </w:pPr>
            <w:r>
              <w:rPr>
                <w:rFonts w:ascii="SimHei" w:hAnsi="SimHei" w:eastAsia="黑体" w:cs="SimHei"/>
                <w:sz w:val="24"/>
              </w:rPr>
            </w:r>
          </w:p>
        </w:tc>
        <w:tc>
          <w:tcPr>
            <w:tcW w:w="5760"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rFonts w:ascii="SimHei" w:hAnsi="SimHei" w:eastAsia="黑体" w:cs="SimHei"/>
                <w:sz w:val="24"/>
              </w:rPr>
            </w:pPr>
            <w:r>
              <w:rPr>
                <w:rFonts w:ascii="SimHei" w:hAnsi="SimHei" w:eastAsia="黑体" w:cs="SimHei"/>
                <w:sz w:val="24"/>
              </w:rPr>
            </w:r>
          </w:p>
        </w:tc>
      </w:tr>
      <w:tr>
        <w:trPr>
          <w:trHeight w:val="465" w:hRule="atLeast"/>
          <w:cantSplit w:val="true"/>
        </w:trPr>
        <w:tc>
          <w:tcPr>
            <w:tcW w:w="9180" w:type="dxa"/>
            <w:gridSpan w:val="9"/>
            <w:tcBorders>
              <w:top w:val="single" w:sz="4" w:space="0" w:color="000000"/>
              <w:left w:val="single" w:sz="4" w:space="0" w:color="000000"/>
              <w:bottom w:val="single" w:sz="4" w:space="0" w:color="000000"/>
              <w:right w:val="single" w:sz="4" w:space="0" w:color="000000"/>
            </w:tcBorders>
          </w:tcPr>
          <w:p>
            <w:pPr>
              <w:pStyle w:val="Normal"/>
              <w:spacing w:lineRule="auto" w:line="360"/>
              <w:jc w:val="center"/>
              <w:rPr>
                <w:rFonts w:ascii="SimHei" w:hAnsi="SimHei" w:eastAsia="黑体" w:cs="SimHei"/>
                <w:sz w:val="24"/>
              </w:rPr>
            </w:pPr>
            <w:r>
              <w:rPr>
                <w:rFonts w:ascii="SimHei" w:hAnsi="SimHei" w:eastAsia="黑体" w:cs="SimHei"/>
                <w:sz w:val="24"/>
              </w:rPr>
              <w:t>其他单位工作经历简介</w:t>
            </w:r>
          </w:p>
        </w:tc>
      </w:tr>
      <w:tr>
        <w:trPr>
          <w:trHeight w:val="435" w:hRule="atLeast"/>
          <w:cantSplit w:val="true"/>
        </w:trPr>
        <w:tc>
          <w:tcPr>
            <w:tcW w:w="540" w:type="dxa"/>
            <w:tcBorders>
              <w:top w:val="single" w:sz="4" w:space="0" w:color="000000"/>
              <w:left w:val="single" w:sz="4" w:space="0" w:color="000000"/>
              <w:bottom w:val="single" w:sz="4" w:space="0" w:color="000000"/>
              <w:right w:val="single" w:sz="4" w:space="0" w:color="000000"/>
            </w:tcBorders>
          </w:tcPr>
          <w:p>
            <w:pPr>
              <w:pStyle w:val="Normal"/>
              <w:spacing w:lineRule="exact" w:line="320"/>
              <w:rPr>
                <w:rFonts w:ascii="SimHei" w:hAnsi="SimHei" w:eastAsia="黑体" w:cs="SimHei"/>
                <w:sz w:val="24"/>
              </w:rPr>
            </w:pPr>
            <w:r>
              <w:rPr>
                <w:rFonts w:ascii="SimHei" w:hAnsi="SimHei" w:eastAsia="黑体" w:cs="SimHei"/>
                <w:sz w:val="24"/>
              </w:rPr>
              <w:t>序号</w:t>
            </w:r>
          </w:p>
        </w:tc>
        <w:tc>
          <w:tcPr>
            <w:tcW w:w="1080" w:type="dxa"/>
            <w:gridSpan w:val="2"/>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pPr>
              <w:pStyle w:val="Normal"/>
              <w:spacing w:lineRule="exact" w:line="400"/>
              <w:ind w:left="30" w:hanging="0"/>
              <w:jc w:val="center"/>
              <w:rPr>
                <w:rFonts w:ascii="SimHei" w:hAnsi="SimHei" w:eastAsia="黑体" w:cs="SimHei"/>
                <w:sz w:val="24"/>
              </w:rPr>
            </w:pPr>
            <w:r>
              <w:rPr>
                <w:rFonts w:ascii="SimHei" w:hAnsi="SimHei" w:eastAsia="黑体" w:cs="SimHei"/>
                <w:sz w:val="24"/>
              </w:rPr>
              <w:t>单位</w:t>
            </w:r>
          </w:p>
        </w:tc>
        <w:tc>
          <w:tcPr>
            <w:tcW w:w="900" w:type="dxa"/>
            <w:gridSpan w:val="2"/>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pPr>
              <w:pStyle w:val="Normal"/>
              <w:spacing w:lineRule="exact" w:line="400"/>
              <w:jc w:val="center"/>
              <w:rPr>
                <w:rFonts w:ascii="SimHei" w:hAnsi="SimHei" w:eastAsia="黑体" w:cs="SimHei"/>
                <w:sz w:val="24"/>
              </w:rPr>
            </w:pPr>
            <w:r>
              <w:rPr>
                <w:rFonts w:ascii="SimHei" w:hAnsi="SimHei" w:eastAsia="黑体" w:cs="SimHei"/>
                <w:sz w:val="24"/>
              </w:rPr>
              <w:t>部门</w:t>
            </w:r>
          </w:p>
        </w:tc>
        <w:tc>
          <w:tcPr>
            <w:tcW w:w="90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pPr>
              <w:pStyle w:val="Normal"/>
              <w:spacing w:lineRule="exact" w:line="400"/>
              <w:jc w:val="center"/>
              <w:rPr>
                <w:rFonts w:ascii="SimHei" w:hAnsi="SimHei" w:eastAsia="黑体" w:cs="SimHei"/>
                <w:sz w:val="24"/>
              </w:rPr>
            </w:pPr>
            <w:r>
              <w:rPr>
                <w:rFonts w:ascii="SimHei" w:hAnsi="SimHei" w:eastAsia="黑体" w:cs="SimHei"/>
                <w:sz w:val="24"/>
              </w:rPr>
              <w:t>职务</w:t>
            </w:r>
          </w:p>
        </w:tc>
        <w:tc>
          <w:tcPr>
            <w:tcW w:w="2880" w:type="dxa"/>
            <w:gridSpan w:val="2"/>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pPr>
              <w:pStyle w:val="Normal"/>
              <w:spacing w:lineRule="exact" w:line="400"/>
              <w:jc w:val="center"/>
              <w:rPr>
                <w:rFonts w:ascii="SimHei" w:hAnsi="SimHei" w:eastAsia="黑体" w:cs="SimHei"/>
                <w:sz w:val="24"/>
              </w:rPr>
            </w:pPr>
            <w:r>
              <w:rPr>
                <w:rFonts w:ascii="SimHei" w:hAnsi="SimHei" w:eastAsia="黑体" w:cs="SimHei"/>
                <w:sz w:val="24"/>
              </w:rPr>
              <w:t>对此工作满意的地方</w:t>
            </w:r>
          </w:p>
        </w:tc>
        <w:tc>
          <w:tcPr>
            <w:tcW w:w="288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pPr>
              <w:pStyle w:val="Normal"/>
              <w:spacing w:lineRule="exact" w:line="400"/>
              <w:ind w:left="87" w:hanging="0"/>
              <w:jc w:val="center"/>
              <w:rPr>
                <w:rFonts w:ascii="SimHei" w:hAnsi="SimHei" w:eastAsia="黑体" w:cs="SimHei"/>
                <w:sz w:val="24"/>
              </w:rPr>
            </w:pPr>
            <w:r>
              <w:rPr>
                <w:rFonts w:ascii="SimHei" w:hAnsi="SimHei" w:eastAsia="黑体" w:cs="SimHei"/>
                <w:sz w:val="24"/>
              </w:rPr>
              <w:t>对此工作不满意的地方</w:t>
            </w:r>
          </w:p>
        </w:tc>
      </w:tr>
      <w:tr>
        <w:trPr>
          <w:trHeight w:val="1134" w:hRule="atLeast"/>
          <w:cantSplit w:val="true"/>
        </w:trPr>
        <w:tc>
          <w:tcPr>
            <w:tcW w:w="54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jc w:val="center"/>
              <w:rPr>
                <w:rFonts w:ascii="SimHei" w:hAnsi="SimHei" w:eastAsia="黑体" w:cs="SimHei"/>
                <w:sz w:val="24"/>
              </w:rPr>
            </w:pPr>
            <w:r>
              <w:rPr>
                <w:rFonts w:ascii="SimHei" w:hAnsi="SimHei" w:eastAsia="黑体" w:cs="SimHei"/>
                <w:sz w:val="24"/>
              </w:rPr>
              <w:t>1</w:t>
            </w:r>
          </w:p>
        </w:tc>
        <w:tc>
          <w:tcPr>
            <w:tcW w:w="1080" w:type="dxa"/>
            <w:gridSpan w:val="2"/>
            <w:tcBorders>
              <w:top w:val="single" w:sz="4" w:space="0" w:color="000000"/>
              <w:left w:val="single" w:sz="4" w:space="0" w:color="000000"/>
              <w:bottom w:val="single" w:sz="4" w:space="0" w:color="000000"/>
              <w:right w:val="single" w:sz="4" w:space="0" w:color="000000"/>
            </w:tcBorders>
          </w:tcPr>
          <w:p>
            <w:pPr>
              <w:pStyle w:val="Normal"/>
              <w:widowControl/>
              <w:snapToGrid w:val="false"/>
              <w:jc w:val="left"/>
              <w:rPr>
                <w:rFonts w:ascii="SimHei" w:hAnsi="SimHei" w:eastAsia="黑体" w:cs="SimHei"/>
                <w:sz w:val="24"/>
              </w:rPr>
            </w:pPr>
            <w:r>
              <w:rPr>
                <w:rFonts w:ascii="SimHei" w:hAnsi="SimHei" w:eastAsia="黑体" w:cs="SimHei"/>
                <w:sz w:val="24"/>
              </w:rPr>
            </w:r>
          </w:p>
          <w:p>
            <w:pPr>
              <w:pStyle w:val="Normal"/>
              <w:spacing w:lineRule="auto" w:line="360"/>
              <w:rPr>
                <w:rFonts w:ascii="SimHei" w:hAnsi="SimHei" w:eastAsia="黑体" w:cs="SimHei"/>
                <w:sz w:val="24"/>
              </w:rPr>
            </w:pPr>
            <w:r>
              <w:rPr>
                <w:rFonts w:ascii="SimHei" w:hAnsi="SimHei" w:eastAsia="黑体" w:cs="SimHei"/>
                <w:sz w:val="24"/>
              </w:rPr>
            </w:r>
          </w:p>
        </w:tc>
        <w:tc>
          <w:tcPr>
            <w:tcW w:w="90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rFonts w:ascii="SimHei" w:hAnsi="SimHei" w:eastAsia="黑体" w:cs="SimHei"/>
                <w:sz w:val="24"/>
              </w:rPr>
            </w:pPr>
            <w:r>
              <w:rPr>
                <w:rFonts w:ascii="SimHei" w:hAnsi="SimHei" w:eastAsia="黑体" w:cs="SimHei"/>
                <w:sz w:val="24"/>
              </w:rPr>
            </w:r>
          </w:p>
        </w:tc>
        <w:tc>
          <w:tcPr>
            <w:tcW w:w="9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rFonts w:ascii="SimHei" w:hAnsi="SimHei" w:eastAsia="黑体" w:cs="SimHei"/>
                <w:sz w:val="24"/>
              </w:rPr>
            </w:pPr>
            <w:r>
              <w:rPr>
                <w:rFonts w:ascii="SimHei" w:hAnsi="SimHei" w:eastAsia="黑体" w:cs="SimHei"/>
                <w:sz w:val="24"/>
              </w:rPr>
            </w:r>
          </w:p>
        </w:tc>
        <w:tc>
          <w:tcPr>
            <w:tcW w:w="288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rFonts w:ascii="SimHei" w:hAnsi="SimHei" w:eastAsia="黑体" w:cs="SimHei"/>
                <w:sz w:val="24"/>
              </w:rPr>
            </w:pPr>
            <w:r>
              <w:rPr>
                <w:rFonts w:ascii="SimHei" w:hAnsi="SimHei" w:eastAsia="黑体" w:cs="SimHei"/>
                <w:sz w:val="24"/>
              </w:rPr>
            </w:r>
          </w:p>
        </w:tc>
        <w:tc>
          <w:tcPr>
            <w:tcW w:w="288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rFonts w:ascii="SimHei" w:hAnsi="SimHei" w:eastAsia="黑体" w:cs="SimHei"/>
                <w:sz w:val="24"/>
              </w:rPr>
            </w:pPr>
            <w:r>
              <w:rPr>
                <w:rFonts w:ascii="SimHei" w:hAnsi="SimHei" w:eastAsia="黑体" w:cs="SimHei"/>
                <w:sz w:val="24"/>
              </w:rPr>
            </w:r>
          </w:p>
        </w:tc>
      </w:tr>
      <w:tr>
        <w:trPr>
          <w:trHeight w:val="1134" w:hRule="atLeast"/>
          <w:cantSplit w:val="true"/>
        </w:trPr>
        <w:tc>
          <w:tcPr>
            <w:tcW w:w="54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jc w:val="center"/>
              <w:rPr>
                <w:rFonts w:ascii="SimHei" w:hAnsi="SimHei" w:eastAsia="黑体" w:cs="SimHei"/>
                <w:sz w:val="24"/>
              </w:rPr>
            </w:pPr>
            <w:r>
              <w:rPr>
                <w:rFonts w:ascii="SimHei" w:hAnsi="SimHei" w:eastAsia="黑体" w:cs="SimHei"/>
                <w:sz w:val="24"/>
              </w:rPr>
              <w:t>2</w:t>
            </w:r>
          </w:p>
        </w:tc>
        <w:tc>
          <w:tcPr>
            <w:tcW w:w="1080" w:type="dxa"/>
            <w:gridSpan w:val="2"/>
            <w:tcBorders>
              <w:top w:val="single" w:sz="4" w:space="0" w:color="000000"/>
              <w:left w:val="single" w:sz="4" w:space="0" w:color="000000"/>
              <w:bottom w:val="single" w:sz="4" w:space="0" w:color="000000"/>
              <w:right w:val="single" w:sz="4" w:space="0" w:color="000000"/>
            </w:tcBorders>
          </w:tcPr>
          <w:p>
            <w:pPr>
              <w:pStyle w:val="Normal"/>
              <w:widowControl/>
              <w:snapToGrid w:val="false"/>
              <w:jc w:val="left"/>
              <w:rPr>
                <w:rFonts w:ascii="SimHei" w:hAnsi="SimHei" w:eastAsia="黑体" w:cs="SimHei"/>
                <w:sz w:val="24"/>
              </w:rPr>
            </w:pPr>
            <w:r>
              <w:rPr>
                <w:rFonts w:ascii="SimHei" w:hAnsi="SimHei" w:eastAsia="黑体" w:cs="SimHei"/>
                <w:sz w:val="24"/>
              </w:rPr>
            </w:r>
          </w:p>
          <w:p>
            <w:pPr>
              <w:pStyle w:val="Normal"/>
              <w:spacing w:lineRule="auto" w:line="360"/>
              <w:rPr>
                <w:rFonts w:ascii="SimHei" w:hAnsi="SimHei" w:eastAsia="黑体" w:cs="SimHei"/>
                <w:sz w:val="24"/>
              </w:rPr>
            </w:pPr>
            <w:r>
              <w:rPr>
                <w:rFonts w:ascii="SimHei" w:hAnsi="SimHei" w:eastAsia="黑体" w:cs="SimHei"/>
                <w:sz w:val="24"/>
              </w:rPr>
            </w:r>
          </w:p>
        </w:tc>
        <w:tc>
          <w:tcPr>
            <w:tcW w:w="90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rFonts w:ascii="SimHei" w:hAnsi="SimHei" w:eastAsia="黑体" w:cs="SimHei"/>
                <w:sz w:val="24"/>
              </w:rPr>
            </w:pPr>
            <w:r>
              <w:rPr>
                <w:rFonts w:ascii="SimHei" w:hAnsi="SimHei" w:eastAsia="黑体" w:cs="SimHei"/>
                <w:sz w:val="24"/>
              </w:rPr>
            </w:r>
          </w:p>
        </w:tc>
        <w:tc>
          <w:tcPr>
            <w:tcW w:w="9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rFonts w:ascii="SimHei" w:hAnsi="SimHei" w:eastAsia="黑体" w:cs="SimHei"/>
                <w:sz w:val="24"/>
              </w:rPr>
            </w:pPr>
            <w:r>
              <w:rPr>
                <w:rFonts w:ascii="SimHei" w:hAnsi="SimHei" w:eastAsia="黑体" w:cs="SimHei"/>
                <w:sz w:val="24"/>
              </w:rPr>
            </w:r>
          </w:p>
        </w:tc>
        <w:tc>
          <w:tcPr>
            <w:tcW w:w="288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rFonts w:ascii="SimHei" w:hAnsi="SimHei" w:eastAsia="黑体" w:cs="SimHei"/>
                <w:sz w:val="24"/>
              </w:rPr>
            </w:pPr>
            <w:r>
              <w:rPr>
                <w:rFonts w:ascii="SimHei" w:hAnsi="SimHei" w:eastAsia="黑体" w:cs="SimHei"/>
                <w:sz w:val="24"/>
              </w:rPr>
            </w:r>
          </w:p>
        </w:tc>
        <w:tc>
          <w:tcPr>
            <w:tcW w:w="288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rFonts w:ascii="SimHei" w:hAnsi="SimHei" w:eastAsia="黑体" w:cs="SimHei"/>
                <w:sz w:val="24"/>
              </w:rPr>
            </w:pPr>
            <w:r>
              <w:rPr>
                <w:rFonts w:ascii="SimHei" w:hAnsi="SimHei" w:eastAsia="黑体" w:cs="SimHei"/>
                <w:sz w:val="24"/>
              </w:rPr>
            </w:r>
          </w:p>
        </w:tc>
      </w:tr>
      <w:tr>
        <w:trPr>
          <w:trHeight w:val="1134" w:hRule="atLeast"/>
          <w:cantSplit w:val="true"/>
        </w:trPr>
        <w:tc>
          <w:tcPr>
            <w:tcW w:w="54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jc w:val="center"/>
              <w:rPr>
                <w:rFonts w:ascii="SimHei" w:hAnsi="SimHei" w:eastAsia="黑体" w:cs="SimHei"/>
                <w:sz w:val="24"/>
              </w:rPr>
            </w:pPr>
            <w:r>
              <w:rPr>
                <w:rFonts w:ascii="SimHei" w:hAnsi="SimHei" w:eastAsia="黑体" w:cs="SimHei"/>
                <w:sz w:val="24"/>
              </w:rPr>
              <w:t>3</w:t>
            </w:r>
          </w:p>
        </w:tc>
        <w:tc>
          <w:tcPr>
            <w:tcW w:w="1080" w:type="dxa"/>
            <w:gridSpan w:val="2"/>
            <w:tcBorders>
              <w:top w:val="single" w:sz="4" w:space="0" w:color="000000"/>
              <w:left w:val="single" w:sz="4" w:space="0" w:color="000000"/>
              <w:bottom w:val="single" w:sz="4" w:space="0" w:color="000000"/>
              <w:right w:val="single" w:sz="4" w:space="0" w:color="000000"/>
            </w:tcBorders>
          </w:tcPr>
          <w:p>
            <w:pPr>
              <w:pStyle w:val="Normal"/>
              <w:widowControl/>
              <w:snapToGrid w:val="false"/>
              <w:jc w:val="left"/>
              <w:rPr>
                <w:rFonts w:ascii="SimHei" w:hAnsi="SimHei" w:eastAsia="黑体" w:cs="SimHei"/>
                <w:sz w:val="24"/>
              </w:rPr>
            </w:pPr>
            <w:r>
              <w:rPr>
                <w:rFonts w:ascii="SimHei" w:hAnsi="SimHei" w:eastAsia="黑体" w:cs="SimHei"/>
                <w:sz w:val="24"/>
              </w:rPr>
            </w:r>
          </w:p>
        </w:tc>
        <w:tc>
          <w:tcPr>
            <w:tcW w:w="90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rFonts w:ascii="SimHei" w:hAnsi="SimHei" w:eastAsia="黑体" w:cs="SimHei"/>
                <w:sz w:val="24"/>
              </w:rPr>
            </w:pPr>
            <w:r>
              <w:rPr>
                <w:rFonts w:ascii="SimHei" w:hAnsi="SimHei" w:eastAsia="黑体" w:cs="SimHei"/>
                <w:sz w:val="24"/>
              </w:rPr>
            </w:r>
          </w:p>
        </w:tc>
        <w:tc>
          <w:tcPr>
            <w:tcW w:w="9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rFonts w:ascii="SimHei" w:hAnsi="SimHei" w:eastAsia="黑体" w:cs="SimHei"/>
                <w:sz w:val="24"/>
              </w:rPr>
            </w:pPr>
            <w:r>
              <w:rPr>
                <w:rFonts w:ascii="SimHei" w:hAnsi="SimHei" w:eastAsia="黑体" w:cs="SimHei"/>
                <w:sz w:val="24"/>
              </w:rPr>
            </w:r>
          </w:p>
        </w:tc>
        <w:tc>
          <w:tcPr>
            <w:tcW w:w="288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rFonts w:ascii="SimHei" w:hAnsi="SimHei" w:eastAsia="黑体" w:cs="SimHei"/>
                <w:sz w:val="24"/>
              </w:rPr>
            </w:pPr>
            <w:r>
              <w:rPr>
                <w:rFonts w:ascii="SimHei" w:hAnsi="SimHei" w:eastAsia="黑体" w:cs="SimHei"/>
                <w:sz w:val="24"/>
              </w:rPr>
            </w:r>
          </w:p>
        </w:tc>
        <w:tc>
          <w:tcPr>
            <w:tcW w:w="288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rFonts w:ascii="SimHei" w:hAnsi="SimHei" w:eastAsia="黑体" w:cs="SimHei"/>
                <w:sz w:val="24"/>
              </w:rPr>
            </w:pPr>
            <w:r>
              <w:rPr>
                <w:rFonts w:ascii="SimHei" w:hAnsi="SimHei" w:eastAsia="黑体" w:cs="SimHei"/>
                <w:sz w:val="24"/>
              </w:rPr>
            </w:r>
          </w:p>
        </w:tc>
      </w:tr>
      <w:tr>
        <w:trPr>
          <w:trHeight w:val="720" w:hRule="atLeast"/>
          <w:cantSplit w:val="true"/>
        </w:trPr>
        <w:tc>
          <w:tcPr>
            <w:tcW w:w="9180" w:type="dxa"/>
            <w:gridSpan w:val="9"/>
            <w:tcBorders>
              <w:top w:val="single" w:sz="4" w:space="0" w:color="000000"/>
              <w:left w:val="single" w:sz="4" w:space="0" w:color="000000"/>
              <w:bottom w:val="single" w:sz="4" w:space="0" w:color="000000"/>
              <w:right w:val="single" w:sz="4" w:space="0" w:color="000000"/>
            </w:tcBorders>
          </w:tcPr>
          <w:p>
            <w:pPr>
              <w:pStyle w:val="Normal"/>
              <w:spacing w:lineRule="exact" w:line="440"/>
              <w:jc w:val="center"/>
              <w:rPr>
                <w:rFonts w:ascii="SimHei" w:hAnsi="SimHei" w:eastAsia="黑体" w:cs="SimHei"/>
                <w:sz w:val="24"/>
              </w:rPr>
            </w:pPr>
            <w:r>
              <w:rPr>
                <w:rFonts w:ascii="SimHei" w:hAnsi="SimHei" w:eastAsia="黑体" w:cs="SimHei"/>
                <w:sz w:val="24"/>
              </w:rPr>
              <w:t>本单位晋升、晋级情况</w:t>
            </w:r>
          </w:p>
        </w:tc>
      </w:tr>
      <w:tr>
        <w:trPr>
          <w:trHeight w:val="1905" w:hRule="atLeast"/>
          <w:cantSplit w:val="true"/>
        </w:trPr>
        <w:tc>
          <w:tcPr>
            <w:tcW w:w="9180" w:type="dxa"/>
            <w:gridSpan w:val="9"/>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rPr>
                <w:rFonts w:ascii="SimHei" w:hAnsi="SimHei" w:eastAsia="黑体" w:cs="SimHei"/>
                <w:sz w:val="24"/>
              </w:rPr>
            </w:pPr>
            <w:r>
              <w:rPr>
                <w:rFonts w:ascii="SimHei" w:hAnsi="SimHei" w:eastAsia="黑体" w:cs="SimHei"/>
                <w:sz w:val="24"/>
              </w:rPr>
            </w:r>
          </w:p>
          <w:p>
            <w:pPr>
              <w:pStyle w:val="Normal"/>
              <w:spacing w:lineRule="exact" w:line="440"/>
              <w:rPr>
                <w:rFonts w:ascii="SimHei" w:hAnsi="SimHei" w:eastAsia="黑体" w:cs="SimHei"/>
                <w:sz w:val="24"/>
              </w:rPr>
            </w:pPr>
            <w:r>
              <w:rPr>
                <w:rFonts w:ascii="SimHei" w:hAnsi="SimHei" w:eastAsia="黑体" w:cs="SimHei"/>
                <w:sz w:val="24"/>
              </w:rPr>
            </w:r>
          </w:p>
          <w:p>
            <w:pPr>
              <w:pStyle w:val="Normal"/>
              <w:spacing w:lineRule="exact" w:line="440"/>
              <w:rPr>
                <w:rFonts w:ascii="SimHei" w:hAnsi="SimHei" w:eastAsia="黑体" w:cs="SimHei"/>
                <w:sz w:val="24"/>
              </w:rPr>
            </w:pPr>
            <w:r>
              <w:rPr>
                <w:rFonts w:ascii="SimHei" w:hAnsi="SimHei" w:eastAsia="黑体" w:cs="SimHei"/>
                <w:sz w:val="24"/>
              </w:rPr>
            </w:r>
          </w:p>
          <w:p>
            <w:pPr>
              <w:pStyle w:val="Normal"/>
              <w:spacing w:lineRule="exact" w:line="440"/>
              <w:rPr>
                <w:rFonts w:ascii="SimHei" w:hAnsi="SimHei" w:eastAsia="黑体" w:cs="SimHei"/>
                <w:sz w:val="24"/>
              </w:rPr>
            </w:pPr>
            <w:r>
              <w:rPr>
                <w:rFonts w:ascii="SimHei" w:hAnsi="SimHei" w:eastAsia="黑体" w:cs="SimHei"/>
                <w:sz w:val="24"/>
              </w:rPr>
            </w:r>
          </w:p>
        </w:tc>
      </w:tr>
      <w:tr>
        <w:trPr>
          <w:trHeight w:val="1515" w:hRule="atLeast"/>
          <w:cantSplit w:val="true"/>
        </w:trPr>
        <w:tc>
          <w:tcPr>
            <w:tcW w:w="9180" w:type="dxa"/>
            <w:gridSpan w:val="9"/>
            <w:tcBorders>
              <w:top w:val="single" w:sz="4" w:space="0" w:color="000000"/>
              <w:left w:val="single" w:sz="4" w:space="0" w:color="000000"/>
              <w:bottom w:val="single" w:sz="4" w:space="0" w:color="000000"/>
              <w:right w:val="single" w:sz="4" w:space="0" w:color="000000"/>
            </w:tcBorders>
          </w:tcPr>
          <w:p>
            <w:pPr>
              <w:pStyle w:val="Normal"/>
              <w:spacing w:lineRule="exact" w:line="440"/>
              <w:rPr>
                <w:rFonts w:ascii="SimHei" w:hAnsi="SimHei" w:eastAsia="黑体" w:cs="SimHei"/>
                <w:sz w:val="24"/>
              </w:rPr>
            </w:pPr>
            <w:r>
              <w:rPr>
                <w:rFonts w:ascii="SimHei" w:hAnsi="SimHei" w:eastAsia="黑体" w:cs="SimHei"/>
                <w:sz w:val="24"/>
              </w:rPr>
              <w:t>你认为对自己最重要的三种需要是：</w:t>
            </w:r>
          </w:p>
          <w:p>
            <w:pPr>
              <w:pStyle w:val="Normal"/>
              <w:spacing w:lineRule="exact" w:line="440"/>
              <w:rPr>
                <w:rFonts w:ascii="SimHei" w:hAnsi="SimHei" w:eastAsia="黑体" w:cs="SimHei"/>
                <w:sz w:val="24"/>
              </w:rPr>
            </w:pPr>
            <w:r>
              <w:rPr>
                <w:rFonts w:ascii="SimHei" w:hAnsi="SimHei" w:eastAsia="黑体" w:cs="SimHei"/>
                <w:sz w:val="24"/>
              </w:rPr>
              <w:t>□</w:t>
            </w:r>
            <w:r>
              <w:rPr>
                <w:rFonts w:ascii="SimHei" w:hAnsi="SimHei" w:eastAsia="黑体" w:cs="SimHei"/>
                <w:sz w:val="24"/>
              </w:rPr>
              <w:t xml:space="preserve">弹性的工作时间  □成为管理者  □报酬  □独立  □稳定 □休闲  </w:t>
            </w:r>
          </w:p>
          <w:p>
            <w:pPr>
              <w:pStyle w:val="Normal"/>
              <w:spacing w:lineRule="exact" w:line="440"/>
              <w:rPr>
                <w:rFonts w:ascii="SimHei" w:hAnsi="SimHei" w:eastAsia="黑体" w:cs="SimHei"/>
                <w:sz w:val="24"/>
              </w:rPr>
            </w:pPr>
            <w:r>
              <w:rPr>
                <w:rFonts w:ascii="SimHei" w:hAnsi="SimHei" w:eastAsia="黑体" w:cs="SimHei"/>
                <w:sz w:val="24"/>
              </w:rPr>
              <w:t>□</w:t>
            </w:r>
            <w:r>
              <w:rPr>
                <w:rFonts w:ascii="SimHei" w:hAnsi="SimHei" w:eastAsia="黑体" w:cs="SimHei"/>
                <w:sz w:val="24"/>
              </w:rPr>
              <w:t>和家人在一起的时间  □挑战  □成为专家  □创造</w:t>
            </w:r>
          </w:p>
        </w:tc>
      </w:tr>
      <w:tr>
        <w:trPr>
          <w:trHeight w:val="2381" w:hRule="atLeast"/>
          <w:cantSplit w:val="true"/>
        </w:trPr>
        <w:tc>
          <w:tcPr>
            <w:tcW w:w="9180" w:type="dxa"/>
            <w:gridSpan w:val="9"/>
            <w:tcBorders>
              <w:top w:val="single" w:sz="4" w:space="0" w:color="000000"/>
              <w:left w:val="single" w:sz="4" w:space="0" w:color="000000"/>
              <w:bottom w:val="single" w:sz="4" w:space="0" w:color="000000"/>
              <w:right w:val="single" w:sz="4" w:space="0" w:color="000000"/>
            </w:tcBorders>
          </w:tcPr>
          <w:p>
            <w:pPr>
              <w:pStyle w:val="Normal"/>
              <w:spacing w:lineRule="auto" w:line="360"/>
              <w:rPr>
                <w:rFonts w:ascii="SimHei" w:hAnsi="SimHei" w:eastAsia="黑体" w:cs="SimHei"/>
                <w:sz w:val="24"/>
              </w:rPr>
            </w:pPr>
            <w:r>
              <w:rPr>
                <w:rFonts w:ascii="SimHei" w:hAnsi="SimHei" w:eastAsia="黑体" w:cs="SimHei"/>
                <w:sz w:val="24"/>
              </w:rPr>
              <w:t>请详细介绍一下自己的专长：</w:t>
            </w:r>
          </w:p>
        </w:tc>
      </w:tr>
      <w:tr>
        <w:trPr>
          <w:trHeight w:val="2381" w:hRule="atLeast"/>
          <w:cantSplit w:val="true"/>
        </w:trPr>
        <w:tc>
          <w:tcPr>
            <w:tcW w:w="9180" w:type="dxa"/>
            <w:gridSpan w:val="9"/>
            <w:tcBorders>
              <w:top w:val="single" w:sz="4" w:space="0" w:color="000000"/>
              <w:left w:val="single" w:sz="4" w:space="0" w:color="000000"/>
              <w:bottom w:val="single" w:sz="4" w:space="0" w:color="000000"/>
              <w:right w:val="single" w:sz="4" w:space="0" w:color="000000"/>
            </w:tcBorders>
          </w:tcPr>
          <w:p>
            <w:pPr>
              <w:pStyle w:val="Normal"/>
              <w:spacing w:lineRule="auto" w:line="360"/>
              <w:rPr>
                <w:rFonts w:ascii="SimHei" w:hAnsi="SimHei" w:eastAsia="黑体" w:cs="SimHei"/>
                <w:sz w:val="24"/>
              </w:rPr>
            </w:pPr>
            <w:r>
              <w:rPr>
                <w:rFonts w:ascii="SimHei" w:hAnsi="SimHei" w:eastAsia="黑体" w:cs="SimHei"/>
                <w:sz w:val="24"/>
              </w:rPr>
              <w:t>结合自己的需要和专长，你对目前的工作是否感兴趣，请详细介绍一下原因：</w:t>
            </w:r>
          </w:p>
        </w:tc>
      </w:tr>
      <w:tr>
        <w:trPr>
          <w:trHeight w:val="2381" w:hRule="atLeast"/>
          <w:cantSplit w:val="true"/>
        </w:trPr>
        <w:tc>
          <w:tcPr>
            <w:tcW w:w="9180" w:type="dxa"/>
            <w:gridSpan w:val="9"/>
            <w:tcBorders>
              <w:top w:val="single" w:sz="4" w:space="0" w:color="000000"/>
              <w:left w:val="single" w:sz="4" w:space="0" w:color="000000"/>
              <w:bottom w:val="single" w:sz="4" w:space="0" w:color="000000"/>
              <w:right w:val="single" w:sz="4" w:space="0" w:color="000000"/>
            </w:tcBorders>
          </w:tcPr>
          <w:p>
            <w:pPr>
              <w:pStyle w:val="Normal"/>
              <w:spacing w:lineRule="auto" w:line="360"/>
              <w:rPr>
                <w:rFonts w:ascii="SimHei" w:hAnsi="SimHei" w:eastAsia="黑体" w:cs="SimHei"/>
                <w:sz w:val="24"/>
              </w:rPr>
            </w:pPr>
            <w:r>
              <w:rPr>
                <w:rFonts w:ascii="SimHei" w:hAnsi="SimHei" w:eastAsia="黑体" w:cs="SimHei"/>
                <w:sz w:val="24"/>
              </w:rPr>
              <w:t>请详细介绍自己希望选择哪条晋升通道（或组合）：</w:t>
            </w:r>
          </w:p>
        </w:tc>
      </w:tr>
      <w:tr>
        <w:trPr>
          <w:trHeight w:val="2381" w:hRule="atLeast"/>
          <w:cantSplit w:val="true"/>
        </w:trPr>
        <w:tc>
          <w:tcPr>
            <w:tcW w:w="9180" w:type="dxa"/>
            <w:gridSpan w:val="9"/>
            <w:tcBorders>
              <w:top w:val="single" w:sz="4" w:space="0" w:color="000000"/>
              <w:left w:val="single" w:sz="4" w:space="0" w:color="000000"/>
              <w:bottom w:val="single" w:sz="4" w:space="0" w:color="000000"/>
              <w:right w:val="single" w:sz="4" w:space="0" w:color="000000"/>
            </w:tcBorders>
          </w:tcPr>
          <w:p>
            <w:pPr>
              <w:pStyle w:val="Normal"/>
              <w:spacing w:lineRule="auto" w:line="360"/>
              <w:rPr>
                <w:rFonts w:ascii="SimHei" w:hAnsi="SimHei" w:eastAsia="黑体" w:cs="SimHei"/>
                <w:sz w:val="24"/>
              </w:rPr>
            </w:pPr>
            <w:r>
              <w:rPr>
                <w:rFonts w:ascii="SimHei" w:hAnsi="SimHei" w:eastAsia="黑体" w:cs="SimHei"/>
                <w:sz w:val="24"/>
              </w:rPr>
              <w:t>请详细介绍自己的短期、中期和长期职业规划设想：</w:t>
            </w:r>
          </w:p>
        </w:tc>
      </w:tr>
    </w:tbl>
    <w:p>
      <w:pPr>
        <w:pStyle w:val="Normal"/>
        <w:spacing w:lineRule="auto" w:line="360"/>
        <w:rPr>
          <w:rFonts w:ascii="SimHei" w:hAnsi="SimHei" w:eastAsia="黑体" w:cs="SimHei"/>
          <w:b/>
          <w:b/>
          <w:sz w:val="24"/>
        </w:rPr>
      </w:pPr>
      <w:r>
        <w:rPr>
          <w:rFonts w:ascii="SimHei" w:hAnsi="SimHei" w:eastAsia="黑体" w:cs="SimHei"/>
          <w:b/>
          <w:sz w:val="24"/>
        </w:rPr>
        <w:t>填写指导：</w:t>
      </w:r>
    </w:p>
    <w:p>
      <w:pPr>
        <w:pStyle w:val="Normal"/>
        <w:numPr>
          <w:ilvl w:val="0"/>
          <w:numId w:val="3"/>
        </w:numPr>
        <w:tabs>
          <w:tab w:val="clear" w:pos="420"/>
          <w:tab w:val="left" w:pos="780" w:leader="none"/>
        </w:tabs>
        <w:spacing w:lineRule="auto" w:line="360"/>
        <w:rPr>
          <w:rFonts w:ascii="SimHei" w:hAnsi="SimHei" w:eastAsia="黑体" w:cs="SimHei"/>
          <w:sz w:val="24"/>
        </w:rPr>
      </w:pPr>
      <w:r>
        <w:rPr>
          <w:rFonts w:ascii="SimHei" w:hAnsi="SimHei" w:eastAsia="黑体" w:cs="SimHei"/>
          <w:sz w:val="24"/>
        </w:rPr>
        <w:t>本表格在新员工与主管领导充分沟通后填写，老员工一般每两年填写一次。填写表格的目的是帮助员工明确职业发展规划，结合公司的发展要求满足员工实现自我的需要，最大限度地发展员工的才能。</w:t>
      </w:r>
    </w:p>
    <w:p>
      <w:pPr>
        <w:pStyle w:val="Normal"/>
        <w:numPr>
          <w:ilvl w:val="0"/>
          <w:numId w:val="3"/>
        </w:numPr>
        <w:tabs>
          <w:tab w:val="clear" w:pos="420"/>
          <w:tab w:val="left" w:pos="780" w:leader="none"/>
        </w:tabs>
        <w:spacing w:lineRule="auto" w:line="360"/>
        <w:rPr>
          <w:rFonts w:ascii="SimHei" w:hAnsi="SimHei" w:eastAsia="黑体" w:cs="SimHei"/>
          <w:sz w:val="24"/>
        </w:rPr>
      </w:pPr>
      <w:r>
        <w:rPr>
          <w:rFonts w:ascii="SimHei" w:hAnsi="SimHei" w:eastAsia="黑体" w:cs="SimHei"/>
          <w:sz w:val="24"/>
        </w:rPr>
        <w:t>“</w:t>
      </w:r>
      <w:r>
        <w:rPr>
          <w:rFonts w:ascii="SimHei" w:hAnsi="SimHei" w:eastAsia="黑体" w:cs="SimHei"/>
          <w:sz w:val="24"/>
        </w:rPr>
        <w:t>已涉足的主要领域”栏包括填写者学习过的、取得过资格认证的所有专业。</w:t>
      </w:r>
    </w:p>
    <w:p>
      <w:pPr>
        <w:pStyle w:val="Normal"/>
        <w:numPr>
          <w:ilvl w:val="0"/>
          <w:numId w:val="3"/>
        </w:numPr>
        <w:tabs>
          <w:tab w:val="clear" w:pos="420"/>
          <w:tab w:val="left" w:pos="780" w:leader="none"/>
        </w:tabs>
        <w:spacing w:lineRule="auto" w:line="360"/>
        <w:rPr>
          <w:rFonts w:ascii="SimHei" w:hAnsi="SimHei" w:eastAsia="黑体" w:cs="SimHei"/>
          <w:sz w:val="24"/>
        </w:rPr>
      </w:pPr>
      <w:r>
        <w:rPr>
          <w:rFonts w:ascii="SimHei" w:hAnsi="SimHei" w:eastAsia="黑体" w:cs="SimHei"/>
          <w:sz w:val="24"/>
        </w:rPr>
        <w:t>“</w:t>
      </w:r>
      <w:r>
        <w:rPr>
          <w:rFonts w:ascii="SimHei" w:hAnsi="SimHei" w:eastAsia="黑体" w:cs="SimHei"/>
          <w:sz w:val="24"/>
        </w:rPr>
        <w:t>目前具备的技能</w:t>
      </w:r>
      <w:r>
        <w:rPr>
          <w:rFonts w:ascii="SimHei" w:hAnsi="SimHei" w:eastAsia="黑体" w:cs="SimHei"/>
          <w:sz w:val="24"/>
        </w:rPr>
        <w:t>/</w:t>
      </w:r>
      <w:r>
        <w:rPr>
          <w:rFonts w:ascii="SimHei" w:hAnsi="SimHei" w:eastAsia="黑体" w:cs="SimHei"/>
          <w:sz w:val="24"/>
        </w:rPr>
        <w:t>能力”栏主要包括四方面的技能：</w:t>
      </w:r>
    </w:p>
    <w:p>
      <w:pPr>
        <w:pStyle w:val="Normal"/>
        <w:numPr>
          <w:ilvl w:val="0"/>
          <w:numId w:val="2"/>
        </w:numPr>
        <w:tabs>
          <w:tab w:val="clear" w:pos="420"/>
          <w:tab w:val="left" w:pos="1140" w:leader="none"/>
        </w:tabs>
        <w:spacing w:lineRule="auto" w:line="360"/>
        <w:rPr>
          <w:rFonts w:ascii="SimHei" w:hAnsi="SimHei" w:eastAsia="黑体" w:cs="SimHei"/>
          <w:sz w:val="24"/>
        </w:rPr>
      </w:pPr>
      <w:r>
        <w:rPr>
          <w:rFonts w:ascii="SimHei" w:hAnsi="SimHei" w:eastAsia="黑体" w:cs="SimHei"/>
          <w:sz w:val="24"/>
        </w:rPr>
        <w:t>技术技能：指应用专业知识的能力，此技能有证书的需填写证书名称。</w:t>
      </w:r>
    </w:p>
    <w:p>
      <w:pPr>
        <w:pStyle w:val="Normal"/>
        <w:numPr>
          <w:ilvl w:val="0"/>
          <w:numId w:val="2"/>
        </w:numPr>
        <w:tabs>
          <w:tab w:val="clear" w:pos="420"/>
          <w:tab w:val="left" w:pos="1140" w:leader="none"/>
        </w:tabs>
        <w:spacing w:lineRule="auto" w:line="360"/>
        <w:rPr>
          <w:rFonts w:ascii="SimHei" w:hAnsi="SimHei" w:eastAsia="黑体" w:cs="SimHei"/>
          <w:sz w:val="24"/>
        </w:rPr>
      </w:pPr>
      <w:r>
        <w:rPr>
          <w:rFonts w:ascii="SimHei" w:hAnsi="SimHei" w:eastAsia="黑体" w:cs="SimHei"/>
          <w:sz w:val="24"/>
        </w:rPr>
        <w:t>人际沟通能力：指在群体中与他人共事、沟通，理解、激励和领导他人的能力。</w:t>
      </w:r>
    </w:p>
    <w:p>
      <w:pPr>
        <w:pStyle w:val="Normal"/>
        <w:numPr>
          <w:ilvl w:val="0"/>
          <w:numId w:val="2"/>
        </w:numPr>
        <w:tabs>
          <w:tab w:val="clear" w:pos="420"/>
          <w:tab w:val="left" w:pos="1140" w:leader="none"/>
        </w:tabs>
        <w:spacing w:lineRule="auto" w:line="360"/>
        <w:rPr>
          <w:rFonts w:ascii="SimHei" w:hAnsi="SimHei" w:eastAsia="黑体" w:cs="SimHei"/>
          <w:sz w:val="24"/>
        </w:rPr>
      </w:pPr>
      <w:r>
        <w:rPr>
          <w:rFonts w:ascii="SimHei" w:hAnsi="SimHei" w:eastAsia="黑体" w:cs="SimHei"/>
          <w:sz w:val="24"/>
        </w:rPr>
        <w:t>分析能力：指在信息不完全情况下发现问题、分析问题和解决问题的能力。</w:t>
      </w:r>
    </w:p>
    <w:p>
      <w:pPr>
        <w:pStyle w:val="Normal"/>
        <w:numPr>
          <w:ilvl w:val="0"/>
          <w:numId w:val="2"/>
        </w:numPr>
        <w:tabs>
          <w:tab w:val="clear" w:pos="420"/>
          <w:tab w:val="left" w:pos="1140" w:leader="none"/>
        </w:tabs>
        <w:spacing w:lineRule="auto" w:line="360"/>
        <w:rPr>
          <w:rFonts w:ascii="SimHei" w:hAnsi="SimHei" w:eastAsia="黑体" w:cs="SimHei"/>
          <w:sz w:val="24"/>
        </w:rPr>
      </w:pPr>
      <w:r>
        <w:rPr>
          <w:rFonts w:ascii="SimHei" w:hAnsi="SimHei" w:eastAsia="黑体" w:cs="SimHei"/>
          <w:sz w:val="24"/>
        </w:rPr>
        <w:t>情感能力：指在情感和人际危机前不会受其困扰和削弱、能保持冷静、受到激励的能力，以及在较高的工作责任压力下保持镇定和理性的能力。</w:t>
      </w:r>
    </w:p>
    <w:p>
      <w:pPr>
        <w:pStyle w:val="Normal"/>
        <w:numPr>
          <w:ilvl w:val="0"/>
          <w:numId w:val="3"/>
        </w:numPr>
        <w:tabs>
          <w:tab w:val="clear" w:pos="420"/>
          <w:tab w:val="left" w:pos="780" w:leader="none"/>
        </w:tabs>
        <w:spacing w:lineRule="auto" w:line="360"/>
        <w:rPr>
          <w:rFonts w:ascii="SimHei" w:hAnsi="SimHei" w:eastAsia="黑体" w:cs="SimHei"/>
          <w:sz w:val="24"/>
        </w:rPr>
      </w:pPr>
      <w:r>
        <w:rPr>
          <w:rFonts w:ascii="SimHei" w:hAnsi="SimHei" w:eastAsia="黑体" w:cs="SimHei"/>
          <w:sz w:val="24"/>
        </w:rPr>
        <w:t>“</w:t>
      </w:r>
      <w:r>
        <w:rPr>
          <w:rFonts w:ascii="SimHei" w:hAnsi="SimHei" w:eastAsia="黑体" w:cs="SimHei"/>
          <w:sz w:val="24"/>
        </w:rPr>
        <w:t>其他单位工作简介”栏填写者应从个人职业发展的角度（能力和专长是否发挥、是否感兴趣，是否有发展空间，是否能学到希望掌握的知识</w:t>
      </w:r>
      <w:r>
        <w:rPr>
          <w:rFonts w:ascii="SimHei" w:hAnsi="SimHei" w:eastAsia="黑体" w:cs="SimHei"/>
          <w:sz w:val="24"/>
        </w:rPr>
        <w:t>/</w:t>
      </w:r>
      <w:r>
        <w:rPr>
          <w:rFonts w:ascii="SimHei" w:hAnsi="SimHei" w:eastAsia="黑体" w:cs="SimHei"/>
          <w:sz w:val="24"/>
        </w:rPr>
        <w:t>技能等）填写满意和不满意的方面。</w:t>
      </w:r>
    </w:p>
    <w:p>
      <w:pPr>
        <w:pStyle w:val="Normal"/>
        <w:numPr>
          <w:ilvl w:val="0"/>
          <w:numId w:val="3"/>
        </w:numPr>
        <w:tabs>
          <w:tab w:val="clear" w:pos="420"/>
          <w:tab w:val="left" w:pos="780" w:leader="none"/>
        </w:tabs>
        <w:spacing w:lineRule="auto" w:line="360"/>
        <w:rPr>
          <w:rFonts w:ascii="SimHei" w:hAnsi="SimHei" w:eastAsia="黑体" w:cs="SimHei"/>
          <w:sz w:val="24"/>
        </w:rPr>
      </w:pPr>
      <w:r>
        <w:rPr>
          <w:rFonts w:ascii="SimHei" w:hAnsi="SimHei" w:eastAsia="黑体" w:cs="SimHei"/>
          <w:sz w:val="24"/>
        </w:rPr>
        <w:t>“</w:t>
      </w:r>
      <w:r>
        <w:rPr>
          <w:rFonts w:ascii="SimHei" w:hAnsi="SimHei" w:eastAsia="黑体" w:cs="SimHei"/>
          <w:sz w:val="24"/>
        </w:rPr>
        <w:t>你认为对自己最重要的三种需要是”一栏用于填写者明确自己的职业目标，从而明确填写者需要什么样的工作来满足最强烈的三种需求，这也是上级管理者明确填写者的职业倾向、指导填写者进行职业生涯规划的依据。</w:t>
      </w:r>
    </w:p>
    <w:p>
      <w:pPr>
        <w:pStyle w:val="Normal"/>
        <w:numPr>
          <w:ilvl w:val="0"/>
          <w:numId w:val="3"/>
        </w:numPr>
        <w:tabs>
          <w:tab w:val="clear" w:pos="420"/>
          <w:tab w:val="left" w:pos="780" w:leader="none"/>
        </w:tabs>
        <w:spacing w:lineRule="auto" w:line="360"/>
        <w:rPr>
          <w:rFonts w:ascii="SimHei" w:hAnsi="SimHei" w:eastAsia="黑体" w:cs="SimHei"/>
          <w:sz w:val="24"/>
        </w:rPr>
      </w:pPr>
      <w:r>
        <w:rPr>
          <w:rFonts w:ascii="SimHei" w:hAnsi="SimHei" w:eastAsia="黑体" w:cs="SimHei"/>
          <w:sz w:val="24"/>
        </w:rPr>
        <w:t>“</w:t>
      </w:r>
      <w:r>
        <w:rPr>
          <w:rFonts w:ascii="SimHei" w:hAnsi="SimHei" w:eastAsia="黑体" w:cs="SimHei"/>
          <w:sz w:val="24"/>
        </w:rPr>
        <w:t>请详细介绍一下自己的专长”栏可以重申自己认为最重要的技能</w:t>
      </w:r>
      <w:r>
        <w:rPr>
          <w:rFonts w:ascii="SimHei" w:hAnsi="SimHei" w:eastAsia="黑体" w:cs="SimHei"/>
          <w:sz w:val="24"/>
        </w:rPr>
        <w:t>/</w:t>
      </w:r>
      <w:r>
        <w:rPr>
          <w:rFonts w:ascii="SimHei" w:hAnsi="SimHei" w:eastAsia="黑体" w:cs="SimHei"/>
          <w:sz w:val="24"/>
        </w:rPr>
        <w:t>能力，和工作以外的兴趣爱好。</w:t>
      </w:r>
    </w:p>
    <w:p>
      <w:pPr>
        <w:pStyle w:val="Normal"/>
        <w:numPr>
          <w:ilvl w:val="0"/>
          <w:numId w:val="3"/>
        </w:numPr>
        <w:tabs>
          <w:tab w:val="clear" w:pos="420"/>
          <w:tab w:val="left" w:pos="780" w:leader="none"/>
        </w:tabs>
        <w:spacing w:lineRule="auto" w:line="360"/>
        <w:rPr>
          <w:rFonts w:ascii="SimHei" w:hAnsi="SimHei" w:eastAsia="黑体" w:cs="SimHei"/>
          <w:sz w:val="24"/>
        </w:rPr>
      </w:pPr>
      <w:r>
        <w:rPr>
          <w:rFonts w:ascii="SimHei" w:hAnsi="SimHei" w:eastAsia="黑体" w:cs="SimHei"/>
          <w:sz w:val="24"/>
        </w:rPr>
        <w:t>“</w:t>
      </w:r>
      <w:r>
        <w:rPr>
          <w:rFonts w:ascii="SimHei" w:hAnsi="SimHei" w:eastAsia="黑体" w:cs="SimHei"/>
          <w:sz w:val="24"/>
        </w:rPr>
        <w:t>请详细介绍自己希望选择哪条晋升通道（或组合）”指管理</w:t>
      </w:r>
      <w:r>
        <w:rPr>
          <w:rFonts w:ascii="SimHei" w:hAnsi="SimHei" w:eastAsia="黑体" w:cs="SimHei"/>
          <w:sz w:val="24"/>
        </w:rPr>
        <w:t>/</w:t>
      </w:r>
      <w:r>
        <w:rPr>
          <w:rFonts w:ascii="SimHei" w:hAnsi="SimHei" w:eastAsia="黑体" w:cs="SimHei"/>
          <w:sz w:val="24"/>
        </w:rPr>
        <w:t>专业技术</w:t>
      </w:r>
      <w:r>
        <w:rPr>
          <w:rFonts w:ascii="SimHei" w:hAnsi="SimHei" w:eastAsia="黑体" w:cs="SimHei"/>
          <w:sz w:val="24"/>
        </w:rPr>
        <w:t>/</w:t>
      </w:r>
      <w:r>
        <w:rPr>
          <w:rFonts w:ascii="SimHei" w:hAnsi="SimHei" w:eastAsia="黑体" w:cs="SimHei"/>
          <w:sz w:val="24"/>
        </w:rPr>
        <w:t>业务</w:t>
      </w:r>
      <w:r>
        <w:rPr>
          <w:rFonts w:ascii="SimHei" w:hAnsi="SimHei" w:eastAsia="黑体" w:cs="SimHei"/>
          <w:sz w:val="24"/>
        </w:rPr>
        <w:t>/</w:t>
      </w:r>
      <w:r>
        <w:rPr>
          <w:rFonts w:ascii="SimHei" w:hAnsi="SimHei" w:eastAsia="黑体" w:cs="SimHei"/>
          <w:sz w:val="24"/>
        </w:rPr>
        <w:t>行政事务四条晋升通道或四者的组合。</w:t>
      </w:r>
    </w:p>
    <w:p>
      <w:pPr>
        <w:pStyle w:val="Normal"/>
        <w:numPr>
          <w:ilvl w:val="0"/>
          <w:numId w:val="3"/>
        </w:numPr>
        <w:tabs>
          <w:tab w:val="clear" w:pos="420"/>
          <w:tab w:val="left" w:pos="780" w:leader="none"/>
        </w:tabs>
        <w:spacing w:lineRule="auto" w:line="360"/>
        <w:rPr>
          <w:rFonts w:ascii="SimHei" w:hAnsi="SimHei" w:eastAsia="黑体" w:cs="SimHei"/>
          <w:sz w:val="24"/>
          <w:szCs w:val="24"/>
        </w:rPr>
      </w:pPr>
      <w:r>
        <w:rPr>
          <w:rFonts w:ascii="SimHei" w:hAnsi="SimHei" w:eastAsia="黑体" w:cs="SimHei"/>
          <w:sz w:val="24"/>
          <w:szCs w:val="24"/>
        </w:rPr>
        <w:t>“</w:t>
      </w:r>
      <w:r>
        <w:rPr>
          <w:sz w:val="24"/>
          <w:szCs w:val="24"/>
        </w:rPr>
        <w:t>请详细介绍你的短期、中期和长期的职业规划设想”，短期指</w:t>
      </w:r>
      <w:r>
        <w:rPr>
          <w:sz w:val="24"/>
          <w:szCs w:val="24"/>
        </w:rPr>
        <w:t>1-3</w:t>
      </w:r>
      <w:r>
        <w:rPr>
          <w:sz w:val="24"/>
          <w:szCs w:val="24"/>
        </w:rPr>
        <w:t>年，中期指</w:t>
      </w:r>
      <w:r>
        <w:rPr>
          <w:sz w:val="24"/>
          <w:szCs w:val="24"/>
        </w:rPr>
        <w:t>3-5</w:t>
      </w:r>
      <w:r>
        <w:rPr>
          <w:sz w:val="24"/>
          <w:szCs w:val="24"/>
        </w:rPr>
        <w:t>年，长期指五年以上。</w:t>
      </w:r>
      <w:bookmarkStart w:id="1" w:name="_附件二__员工能力开发需求表"/>
      <w:bookmarkEnd w:id="1"/>
    </w:p>
    <w:p>
      <w:pPr>
        <w:pStyle w:val="Normal"/>
        <w:spacing w:lineRule="auto" w:line="360"/>
        <w:rPr>
          <w:rFonts w:ascii="SimHei" w:hAnsi="SimHei" w:eastAsia="黑体" w:cs="SimHei"/>
          <w:sz w:val="24"/>
          <w:szCs w:val="24"/>
        </w:rPr>
      </w:pPr>
      <w:r>
        <w:rPr>
          <w:rFonts w:ascii="SimHei" w:hAnsi="SimHei" w:eastAsia="黑体" w:cs="SimHei"/>
          <w:sz w:val="24"/>
          <w:szCs w:val="24"/>
        </w:rPr>
      </w:r>
    </w:p>
    <w:p>
      <w:pPr>
        <w:pStyle w:val="Normal"/>
        <w:spacing w:lineRule="auto" w:line="360"/>
        <w:rPr>
          <w:rFonts w:ascii="SimHei" w:hAnsi="SimHei" w:eastAsia="黑体" w:cs="SimHei"/>
        </w:rPr>
      </w:pPr>
      <w:r>
        <w:rPr>
          <w:rFonts w:ascii="SimHei" w:hAnsi="SimHei" w:eastAsia="黑体" w:cs="SimHei"/>
        </w:rPr>
      </w:r>
    </w:p>
    <w:p>
      <w:pPr>
        <w:pStyle w:val="Normal"/>
        <w:spacing w:lineRule="auto" w:line="360"/>
        <w:rPr>
          <w:rFonts w:ascii="SimHei" w:hAnsi="SimHei" w:eastAsia="黑体" w:cs="SimHei"/>
        </w:rPr>
      </w:pPr>
      <w:r>
        <w:rPr>
          <w:rFonts w:ascii="SimHei" w:hAnsi="SimHei" w:eastAsia="黑体" w:cs="SimHei"/>
        </w:rPr>
      </w:r>
    </w:p>
    <w:p>
      <w:pPr>
        <w:pStyle w:val="Normal"/>
        <w:spacing w:lineRule="auto" w:line="360"/>
        <w:rPr/>
      </w:pPr>
      <w:r>
        <w:rPr/>
      </w:r>
    </w:p>
    <w:p>
      <w:pPr>
        <w:pStyle w:val="Heading1"/>
        <w:jc w:val="center"/>
        <w:rPr>
          <w:sz w:val="24"/>
          <w:szCs w:val="24"/>
        </w:rPr>
      </w:pPr>
      <w:r>
        <w:rPr>
          <w:rFonts w:ascii="SimHei" w:hAnsi="SimHei" w:eastAsia="黑体" w:cs="SimHei"/>
          <w:sz w:val="24"/>
          <w:szCs w:val="24"/>
        </w:rPr>
        <w:t xml:space="preserve"> </w:t>
      </w:r>
      <w:r>
        <w:rPr>
          <w:sz w:val="24"/>
          <w:szCs w:val="24"/>
        </w:rPr>
        <w:t>员工能力开发需求表</w:t>
      </w:r>
    </w:p>
    <w:p>
      <w:pPr>
        <w:pStyle w:val="Normal"/>
        <w:spacing w:lineRule="exact" w:line="400"/>
        <w:ind w:firstLine="210"/>
        <w:rPr>
          <w:rFonts w:ascii="SimHei" w:hAnsi="SimHei" w:eastAsia="黑体" w:cs="SimHei"/>
        </w:rPr>
      </w:pPr>
      <w:r>
        <w:rPr>
          <w:rFonts w:ascii="SimHei" w:hAnsi="SimHei" w:eastAsia="黑体" w:cs="SimHei"/>
        </w:rPr>
        <w:t>填表日期：</w:t>
      </w:r>
      <w:r>
        <w:rPr>
          <w:rFonts w:ascii="SimHei" w:hAnsi="SimHei" w:eastAsia="黑体" w:cs="SimHei"/>
          <w:u w:val="single"/>
        </w:rPr>
        <w:t xml:space="preserve"> 　　</w:t>
      </w:r>
      <w:r>
        <w:rPr>
          <w:rFonts w:ascii="SimHei" w:hAnsi="SimHei" w:eastAsia="黑体" w:cs="SimHei"/>
        </w:rPr>
        <w:t>年</w:t>
      </w:r>
      <w:r>
        <w:rPr>
          <w:rFonts w:ascii="SimHei" w:hAnsi="SimHei" w:eastAsia="黑体" w:cs="SimHei"/>
          <w:u w:val="single"/>
        </w:rPr>
        <w:t>　　</w:t>
      </w:r>
      <w:r>
        <w:rPr>
          <w:rFonts w:ascii="SimHei" w:hAnsi="SimHei" w:eastAsia="黑体" w:cs="SimHei"/>
        </w:rPr>
        <w:t>月</w:t>
      </w:r>
      <w:r>
        <w:rPr>
          <w:rFonts w:ascii="SimHei" w:hAnsi="SimHei" w:eastAsia="黑体" w:cs="SimHei"/>
          <w:u w:val="single"/>
        </w:rPr>
        <w:t>　　</w:t>
      </w:r>
      <w:r>
        <w:rPr>
          <w:rFonts w:ascii="SimHei" w:hAnsi="SimHei" w:eastAsia="黑体" w:cs="SimHei"/>
        </w:rPr>
        <w:t>日               　　  　　         填表者：</w:t>
      </w:r>
      <w:r>
        <w:rPr>
          <w:rFonts w:ascii="SimHei" w:hAnsi="SimHei" w:eastAsia="黑体" w:cs="SimHei"/>
          <w:u w:val="single"/>
        </w:rPr>
        <w:t>　　　　　</w:t>
      </w:r>
    </w:p>
    <w:tbl>
      <w:tblPr>
        <w:tblW w:w="8820" w:type="dxa"/>
        <w:jc w:val="left"/>
        <w:tblInd w:w="-252" w:type="dxa"/>
        <w:tblLayout w:type="fixed"/>
        <w:tblCellMar>
          <w:top w:w="0" w:type="dxa"/>
          <w:left w:w="108" w:type="dxa"/>
          <w:bottom w:w="0" w:type="dxa"/>
          <w:right w:w="108" w:type="dxa"/>
        </w:tblCellMar>
      </w:tblPr>
      <w:tblGrid>
        <w:gridCol w:w="1080"/>
        <w:gridCol w:w="1080"/>
        <w:gridCol w:w="900"/>
        <w:gridCol w:w="1080"/>
        <w:gridCol w:w="180"/>
        <w:gridCol w:w="180"/>
        <w:gridCol w:w="195"/>
        <w:gridCol w:w="525"/>
        <w:gridCol w:w="555"/>
        <w:gridCol w:w="360"/>
        <w:gridCol w:w="1065"/>
        <w:gridCol w:w="1620"/>
      </w:tblGrid>
      <w:tr>
        <w:trPr>
          <w:trHeight w:val="450" w:hRule="atLeast"/>
          <w:cantSplit w:val="true"/>
        </w:trPr>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jc w:val="center"/>
              <w:rPr>
                <w:rFonts w:ascii="SimHei" w:hAnsi="SimHei" w:eastAsia="黑体" w:cs="SimHei"/>
                <w:sz w:val="24"/>
              </w:rPr>
            </w:pPr>
            <w:r>
              <w:rPr>
                <w:rFonts w:ascii="SimHei" w:hAnsi="SimHei" w:eastAsia="黑体" w:cs="SimHei"/>
                <w:sz w:val="24"/>
              </w:rPr>
              <w:t>姓名</w:t>
            </w:r>
          </w:p>
        </w:tc>
        <w:tc>
          <w:tcPr>
            <w:tcW w:w="1980"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jc w:val="center"/>
              <w:rPr>
                <w:rFonts w:ascii="SimHei" w:hAnsi="SimHei" w:eastAsia="黑体" w:cs="SimHei"/>
                <w:sz w:val="24"/>
              </w:rPr>
            </w:pPr>
            <w:r>
              <w:rPr>
                <w:rFonts w:ascii="SimHei" w:hAnsi="SimHei" w:eastAsia="黑体" w:cs="SimHei"/>
                <w:sz w:val="24"/>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jc w:val="center"/>
              <w:rPr>
                <w:rFonts w:ascii="SimHei" w:hAnsi="SimHei" w:eastAsia="黑体" w:cs="SimHei"/>
                <w:sz w:val="24"/>
              </w:rPr>
            </w:pPr>
            <w:r>
              <w:rPr>
                <w:rFonts w:ascii="SimHei" w:hAnsi="SimHei" w:eastAsia="黑体" w:cs="SimHei"/>
                <w:sz w:val="24"/>
              </w:rPr>
              <w:t>部门</w:t>
            </w:r>
          </w:p>
        </w:tc>
        <w:tc>
          <w:tcPr>
            <w:tcW w:w="1635" w:type="dxa"/>
            <w:gridSpan w:val="5"/>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jc w:val="center"/>
              <w:rPr>
                <w:rFonts w:ascii="SimHei" w:hAnsi="SimHei" w:eastAsia="黑体" w:cs="SimHei"/>
                <w:sz w:val="24"/>
              </w:rPr>
            </w:pPr>
            <w:r>
              <w:rPr>
                <w:rFonts w:ascii="SimHei" w:hAnsi="SimHei" w:eastAsia="黑体" w:cs="SimHei"/>
                <w:sz w:val="24"/>
              </w:rPr>
            </w:r>
          </w:p>
        </w:tc>
        <w:tc>
          <w:tcPr>
            <w:tcW w:w="1425"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jc w:val="center"/>
              <w:rPr>
                <w:rFonts w:ascii="SimHei" w:hAnsi="SimHei" w:eastAsia="黑体" w:cs="SimHei"/>
                <w:sz w:val="24"/>
              </w:rPr>
            </w:pPr>
            <w:r>
              <w:rPr>
                <w:rFonts w:ascii="SimHei" w:hAnsi="SimHei" w:eastAsia="黑体" w:cs="SimHei"/>
                <w:sz w:val="24"/>
              </w:rPr>
              <w:t>岗位</w:t>
            </w:r>
          </w:p>
        </w:tc>
        <w:tc>
          <w:tcPr>
            <w:tcW w:w="16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jc w:val="center"/>
              <w:rPr>
                <w:rFonts w:ascii="SimHei" w:hAnsi="SimHei" w:eastAsia="黑体" w:cs="SimHei"/>
                <w:sz w:val="24"/>
              </w:rPr>
            </w:pPr>
            <w:r>
              <w:rPr>
                <w:rFonts w:ascii="SimHei" w:hAnsi="SimHei" w:eastAsia="黑体" w:cs="SimHei"/>
                <w:sz w:val="24"/>
              </w:rPr>
            </w:r>
          </w:p>
        </w:tc>
      </w:tr>
      <w:tr>
        <w:trPr>
          <w:trHeight w:val="450" w:hRule="atLeast"/>
          <w:cantSplit w:val="true"/>
        </w:trPr>
        <w:tc>
          <w:tcPr>
            <w:tcW w:w="108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lineRule="exact" w:line="400"/>
              <w:jc w:val="center"/>
              <w:rPr>
                <w:rFonts w:ascii="SimHei" w:hAnsi="SimHei" w:eastAsia="黑体" w:cs="SimHei"/>
                <w:sz w:val="24"/>
              </w:rPr>
            </w:pPr>
            <w:r>
              <w:rPr>
                <w:rFonts w:ascii="SimHei" w:hAnsi="SimHei" w:eastAsia="黑体" w:cs="SimHei"/>
                <w:sz w:val="24"/>
              </w:rPr>
              <w:t>所承担</w:t>
            </w:r>
          </w:p>
          <w:p>
            <w:pPr>
              <w:pStyle w:val="Normal"/>
              <w:spacing w:lineRule="exact" w:line="400"/>
              <w:jc w:val="center"/>
              <w:rPr>
                <w:rFonts w:ascii="SimHei" w:hAnsi="SimHei" w:eastAsia="黑体" w:cs="SimHei"/>
                <w:b/>
                <w:b/>
                <w:sz w:val="24"/>
              </w:rPr>
            </w:pPr>
            <w:r>
              <w:rPr>
                <w:rFonts w:ascii="SimHei" w:hAnsi="SimHei" w:eastAsia="黑体" w:cs="SimHei"/>
                <w:sz w:val="24"/>
              </w:rPr>
              <w:t>的工作</w:t>
            </w:r>
          </w:p>
        </w:tc>
        <w:tc>
          <w:tcPr>
            <w:tcW w:w="3060" w:type="dxa"/>
            <w:gridSpan w:val="3"/>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pPr>
              <w:pStyle w:val="Normal"/>
              <w:spacing w:lineRule="exact" w:line="400"/>
              <w:ind w:left="1002" w:hanging="0"/>
              <w:rPr>
                <w:rFonts w:ascii="SimHei" w:hAnsi="SimHei" w:eastAsia="黑体" w:cs="SimHei"/>
                <w:b/>
                <w:b/>
                <w:sz w:val="24"/>
              </w:rPr>
            </w:pPr>
            <w:r>
              <w:rPr>
                <w:rFonts w:ascii="SimHei" w:hAnsi="SimHei" w:eastAsia="黑体" w:cs="SimHei"/>
                <w:sz w:val="24"/>
              </w:rPr>
              <w:t>自我评价</w:t>
            </w:r>
          </w:p>
        </w:tc>
        <w:tc>
          <w:tcPr>
            <w:tcW w:w="3060" w:type="dxa"/>
            <w:gridSpan w:val="7"/>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pPr>
              <w:pStyle w:val="Normal"/>
              <w:spacing w:lineRule="exact" w:line="400"/>
              <w:ind w:left="1092" w:hanging="0"/>
              <w:rPr>
                <w:rFonts w:ascii="SimHei" w:hAnsi="SimHei" w:eastAsia="黑体" w:cs="SimHei"/>
                <w:b/>
                <w:b/>
                <w:sz w:val="24"/>
              </w:rPr>
            </w:pPr>
            <w:r>
              <w:rPr>
                <w:rFonts w:ascii="SimHei" w:hAnsi="SimHei" w:eastAsia="黑体" w:cs="SimHei"/>
                <w:sz w:val="24"/>
              </w:rPr>
              <w:t>上级评价</w:t>
            </w:r>
          </w:p>
        </w:tc>
        <w:tc>
          <w:tcPr>
            <w:tcW w:w="162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pPr>
              <w:pStyle w:val="Normal"/>
              <w:spacing w:lineRule="exact" w:line="400"/>
              <w:ind w:left="147" w:hanging="0"/>
              <w:jc w:val="center"/>
              <w:rPr>
                <w:rFonts w:ascii="SimHei" w:hAnsi="SimHei" w:eastAsia="黑体" w:cs="SimHei"/>
                <w:b/>
                <w:b/>
                <w:sz w:val="24"/>
              </w:rPr>
            </w:pPr>
            <w:r>
              <w:rPr>
                <w:rFonts w:ascii="SimHei" w:hAnsi="SimHei" w:eastAsia="黑体" w:cs="SimHei"/>
                <w:sz w:val="24"/>
              </w:rPr>
              <w:t>上级评价的事实依据</w:t>
            </w:r>
          </w:p>
        </w:tc>
      </w:tr>
      <w:tr>
        <w:trPr>
          <w:trHeight w:val="480" w:hRule="atLeast"/>
          <w:cantSplit w:val="true"/>
        </w:trPr>
        <w:tc>
          <w:tcPr>
            <w:tcW w:w="108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rPr>
                <w:rFonts w:ascii="SimHei" w:hAnsi="SimHei" w:eastAsia="黑体" w:cs="SimHei"/>
                <w:b/>
                <w:b/>
                <w:sz w:val="24"/>
              </w:rPr>
            </w:pPr>
            <w:r>
              <w:rPr>
                <w:rFonts w:ascii="SimHei" w:hAnsi="SimHei" w:eastAsia="黑体" w:cs="SimHei"/>
                <w:b/>
                <w:sz w:val="24"/>
              </w:rPr>
            </w:r>
          </w:p>
        </w:tc>
        <w:tc>
          <w:tcPr>
            <w:tcW w:w="1080" w:type="dxa"/>
            <w:tcBorders>
              <w:top w:val="single" w:sz="4" w:space="0" w:color="000000"/>
              <w:left w:val="single" w:sz="4" w:space="0" w:color="000000"/>
              <w:bottom w:val="single" w:sz="4" w:space="0" w:color="000000"/>
              <w:right w:val="single" w:sz="4" w:space="0" w:color="000000"/>
            </w:tcBorders>
            <w:tcMar>
              <w:left w:w="45" w:type="dxa"/>
              <w:right w:w="45" w:type="dxa"/>
            </w:tcMar>
            <w:vAlign w:val="center"/>
          </w:tcPr>
          <w:p>
            <w:pPr>
              <w:pStyle w:val="Normal"/>
              <w:spacing w:lineRule="exact" w:line="400"/>
              <w:rPr>
                <w:rFonts w:ascii="SimHei" w:hAnsi="SimHei" w:eastAsia="黑体" w:cs="SimHei"/>
                <w:sz w:val="24"/>
              </w:rPr>
            </w:pPr>
            <w:r>
              <w:rPr>
                <w:rFonts w:ascii="SimHei" w:hAnsi="SimHei" w:eastAsia="黑体" w:cs="SimHei"/>
                <w:sz w:val="24"/>
              </w:rPr>
              <w:t>完全胜任</w:t>
            </w:r>
          </w:p>
        </w:tc>
        <w:tc>
          <w:tcPr>
            <w:tcW w:w="900" w:type="dxa"/>
            <w:tcBorders>
              <w:top w:val="single" w:sz="4" w:space="0" w:color="000000"/>
              <w:left w:val="single" w:sz="4" w:space="0" w:color="000000"/>
              <w:bottom w:val="single" w:sz="4" w:space="0" w:color="000000"/>
              <w:right w:val="single" w:sz="4" w:space="0" w:color="000000"/>
            </w:tcBorders>
            <w:tcMar>
              <w:left w:w="45" w:type="dxa"/>
              <w:right w:w="45" w:type="dxa"/>
            </w:tcMar>
            <w:vAlign w:val="center"/>
          </w:tcPr>
          <w:p>
            <w:pPr>
              <w:pStyle w:val="Normal"/>
              <w:spacing w:lineRule="exact" w:line="400"/>
              <w:jc w:val="center"/>
              <w:rPr>
                <w:rFonts w:ascii="SimHei" w:hAnsi="SimHei" w:eastAsia="黑体" w:cs="SimHei"/>
                <w:sz w:val="24"/>
              </w:rPr>
            </w:pPr>
            <w:r>
              <w:rPr>
                <w:rFonts w:ascii="SimHei" w:hAnsi="SimHei" w:eastAsia="黑体" w:cs="SimHei"/>
                <w:sz w:val="24"/>
              </w:rPr>
              <w:t>胜任</w:t>
            </w:r>
          </w:p>
        </w:tc>
        <w:tc>
          <w:tcPr>
            <w:tcW w:w="1080" w:type="dxa"/>
            <w:tcBorders>
              <w:top w:val="single" w:sz="4" w:space="0" w:color="000000"/>
              <w:left w:val="single" w:sz="4" w:space="0" w:color="000000"/>
              <w:bottom w:val="single" w:sz="4" w:space="0" w:color="000000"/>
              <w:right w:val="single" w:sz="4" w:space="0" w:color="000000"/>
            </w:tcBorders>
            <w:tcMar>
              <w:left w:w="45" w:type="dxa"/>
              <w:right w:w="45" w:type="dxa"/>
            </w:tcMar>
            <w:vAlign w:val="center"/>
          </w:tcPr>
          <w:p>
            <w:pPr>
              <w:pStyle w:val="Normal"/>
              <w:spacing w:lineRule="exact" w:line="400"/>
              <w:rPr>
                <w:rFonts w:ascii="SimHei" w:hAnsi="SimHei" w:eastAsia="黑体" w:cs="SimHei"/>
                <w:sz w:val="24"/>
              </w:rPr>
            </w:pPr>
            <w:r>
              <w:rPr>
                <w:rFonts w:ascii="SimHei" w:hAnsi="SimHei" w:eastAsia="黑体" w:cs="SimHei"/>
                <w:sz w:val="24"/>
              </w:rPr>
              <w:t>不能胜任</w:t>
            </w:r>
          </w:p>
        </w:tc>
        <w:tc>
          <w:tcPr>
            <w:tcW w:w="1080" w:type="dxa"/>
            <w:gridSpan w:val="4"/>
            <w:tcBorders>
              <w:top w:val="single" w:sz="4" w:space="0" w:color="000000"/>
              <w:left w:val="single" w:sz="4" w:space="0" w:color="000000"/>
              <w:bottom w:val="single" w:sz="4" w:space="0" w:color="000000"/>
              <w:right w:val="single" w:sz="4" w:space="0" w:color="000000"/>
            </w:tcBorders>
            <w:tcMar>
              <w:left w:w="45" w:type="dxa"/>
              <w:right w:w="45" w:type="dxa"/>
            </w:tcMar>
            <w:vAlign w:val="center"/>
          </w:tcPr>
          <w:p>
            <w:pPr>
              <w:pStyle w:val="Normal"/>
              <w:spacing w:lineRule="exact" w:line="400"/>
              <w:jc w:val="center"/>
              <w:rPr>
                <w:rFonts w:ascii="SimHei" w:hAnsi="SimHei" w:eastAsia="黑体" w:cs="SimHei"/>
                <w:sz w:val="24"/>
              </w:rPr>
            </w:pPr>
            <w:r>
              <w:rPr>
                <w:rFonts w:ascii="SimHei" w:hAnsi="SimHei" w:eastAsia="黑体" w:cs="SimHei"/>
                <w:sz w:val="24"/>
              </w:rPr>
              <w:t>完全胜任</w:t>
            </w:r>
          </w:p>
        </w:tc>
        <w:tc>
          <w:tcPr>
            <w:tcW w:w="915" w:type="dxa"/>
            <w:gridSpan w:val="2"/>
            <w:tcBorders>
              <w:top w:val="single" w:sz="4" w:space="0" w:color="000000"/>
              <w:left w:val="single" w:sz="4" w:space="0" w:color="000000"/>
              <w:bottom w:val="single" w:sz="4" w:space="0" w:color="000000"/>
              <w:right w:val="single" w:sz="4" w:space="0" w:color="000000"/>
            </w:tcBorders>
            <w:tcMar>
              <w:left w:w="45" w:type="dxa"/>
              <w:right w:w="45" w:type="dxa"/>
            </w:tcMar>
            <w:vAlign w:val="center"/>
          </w:tcPr>
          <w:p>
            <w:pPr>
              <w:pStyle w:val="Normal"/>
              <w:spacing w:lineRule="exact" w:line="400"/>
              <w:jc w:val="center"/>
              <w:rPr>
                <w:rFonts w:ascii="SimHei" w:hAnsi="SimHei" w:eastAsia="黑体" w:cs="SimHei"/>
                <w:sz w:val="24"/>
              </w:rPr>
            </w:pPr>
            <w:r>
              <w:rPr>
                <w:rFonts w:ascii="SimHei" w:hAnsi="SimHei" w:eastAsia="黑体" w:cs="SimHei"/>
                <w:sz w:val="24"/>
              </w:rPr>
              <w:t>胜任</w:t>
            </w:r>
          </w:p>
        </w:tc>
        <w:tc>
          <w:tcPr>
            <w:tcW w:w="1065" w:type="dxa"/>
            <w:tcBorders>
              <w:top w:val="single" w:sz="4" w:space="0" w:color="000000"/>
              <w:left w:val="single" w:sz="4" w:space="0" w:color="000000"/>
              <w:bottom w:val="single" w:sz="4" w:space="0" w:color="000000"/>
              <w:right w:val="single" w:sz="4" w:space="0" w:color="000000"/>
            </w:tcBorders>
            <w:tcMar>
              <w:left w:w="45" w:type="dxa"/>
              <w:right w:w="45" w:type="dxa"/>
            </w:tcMar>
            <w:vAlign w:val="center"/>
          </w:tcPr>
          <w:p>
            <w:pPr>
              <w:pStyle w:val="Normal"/>
              <w:spacing w:lineRule="exact" w:line="400"/>
              <w:jc w:val="center"/>
              <w:rPr>
                <w:rFonts w:ascii="SimHei" w:hAnsi="SimHei" w:eastAsia="黑体" w:cs="SimHei"/>
                <w:sz w:val="24"/>
              </w:rPr>
            </w:pPr>
            <w:r>
              <w:rPr>
                <w:rFonts w:ascii="SimHei" w:hAnsi="SimHei" w:eastAsia="黑体" w:cs="SimHei"/>
                <w:sz w:val="24"/>
              </w:rPr>
              <w:t>不能胜任</w:t>
            </w:r>
          </w:p>
        </w:tc>
        <w:tc>
          <w:tcPr>
            <w:tcW w:w="1620" w:type="dxa"/>
            <w:vMerge w:val="continue"/>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pPr>
              <w:pStyle w:val="Normal"/>
              <w:snapToGrid w:val="false"/>
              <w:spacing w:lineRule="exact" w:line="400"/>
              <w:ind w:left="102" w:hanging="0"/>
              <w:rPr>
                <w:rFonts w:ascii="SimHei" w:hAnsi="SimHei" w:eastAsia="黑体" w:cs="SimHei"/>
                <w:sz w:val="24"/>
              </w:rPr>
            </w:pPr>
            <w:r>
              <w:rPr>
                <w:rFonts w:ascii="SimHei" w:hAnsi="SimHei" w:eastAsia="黑体" w:cs="SimHei"/>
                <w:sz w:val="24"/>
              </w:rPr>
            </w:r>
          </w:p>
        </w:tc>
      </w:tr>
      <w:tr>
        <w:trPr>
          <w:trHeight w:val="1701" w:hRule="atLeast"/>
        </w:trPr>
        <w:tc>
          <w:tcPr>
            <w:tcW w:w="108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pPr>
              <w:pStyle w:val="Normal"/>
              <w:snapToGrid w:val="false"/>
              <w:spacing w:lineRule="exact" w:line="400"/>
              <w:jc w:val="center"/>
              <w:rPr>
                <w:rFonts w:ascii="SimHei" w:hAnsi="SimHei" w:eastAsia="黑体" w:cs="SimHei"/>
                <w:sz w:val="24"/>
              </w:rPr>
            </w:pPr>
            <w:r>
              <w:rPr>
                <w:rFonts w:ascii="SimHei" w:hAnsi="SimHei" w:eastAsia="黑体" w:cs="SimHei"/>
                <w:sz w:val="24"/>
              </w:rPr>
            </w:r>
          </w:p>
          <w:p>
            <w:pPr>
              <w:pStyle w:val="Normal"/>
              <w:spacing w:lineRule="exact" w:line="400"/>
              <w:jc w:val="center"/>
              <w:rPr>
                <w:rFonts w:ascii="SimHei" w:hAnsi="SimHei" w:eastAsia="黑体" w:cs="SimHei"/>
                <w:sz w:val="24"/>
              </w:rPr>
            </w:pPr>
            <w:r>
              <w:rPr>
                <w:rFonts w:ascii="SimHei" w:hAnsi="SimHei" w:eastAsia="黑体" w:cs="SimHei"/>
                <w:sz w:val="24"/>
              </w:rPr>
              <w:t>工作内容</w:t>
            </w:r>
            <w:r>
              <w:rPr>
                <w:rFonts w:ascii="SimHei" w:hAnsi="SimHei" w:eastAsia="黑体" w:cs="SimHei"/>
                <w:sz w:val="24"/>
              </w:rPr>
              <w:t>1</w:t>
            </w:r>
          </w:p>
          <w:p>
            <w:pPr>
              <w:pStyle w:val="Normal"/>
              <w:spacing w:lineRule="exact" w:line="400"/>
              <w:rPr>
                <w:rFonts w:ascii="SimHei" w:hAnsi="SimHei" w:eastAsia="黑体" w:cs="SimHei"/>
                <w:sz w:val="24"/>
              </w:rPr>
            </w:pPr>
            <w:r>
              <w:rPr>
                <w:rFonts w:ascii="SimHei" w:hAnsi="SimHei" w:eastAsia="黑体" w:cs="SimHei"/>
                <w:sz w:val="24"/>
              </w:rPr>
              <w:t xml:space="preserve"> </w:t>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c>
          <w:tcPr>
            <w:tcW w:w="1080" w:type="dxa"/>
            <w:gridSpan w:val="4"/>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c>
          <w:tcPr>
            <w:tcW w:w="915"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c>
          <w:tcPr>
            <w:tcW w:w="106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c>
          <w:tcPr>
            <w:tcW w:w="16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r>
      <w:tr>
        <w:trPr>
          <w:trHeight w:val="1701" w:hRule="atLeast"/>
        </w:trPr>
        <w:tc>
          <w:tcPr>
            <w:tcW w:w="108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pPr>
              <w:pStyle w:val="Normal"/>
              <w:snapToGrid w:val="false"/>
              <w:spacing w:lineRule="exact" w:line="400"/>
              <w:jc w:val="center"/>
              <w:rPr>
                <w:rFonts w:ascii="SimHei" w:hAnsi="SimHei" w:eastAsia="黑体" w:cs="SimHei"/>
                <w:sz w:val="24"/>
              </w:rPr>
            </w:pPr>
            <w:r>
              <w:rPr>
                <w:rFonts w:ascii="SimHei" w:hAnsi="SimHei" w:eastAsia="黑体" w:cs="SimHei"/>
                <w:sz w:val="24"/>
              </w:rPr>
            </w:r>
          </w:p>
          <w:p>
            <w:pPr>
              <w:pStyle w:val="Normal"/>
              <w:spacing w:lineRule="exact" w:line="400"/>
              <w:jc w:val="center"/>
              <w:rPr>
                <w:rFonts w:ascii="SimHei" w:hAnsi="SimHei" w:eastAsia="黑体" w:cs="SimHei"/>
                <w:sz w:val="24"/>
              </w:rPr>
            </w:pPr>
            <w:r>
              <w:rPr>
                <w:rFonts w:ascii="SimHei" w:hAnsi="SimHei" w:eastAsia="黑体" w:cs="SimHei"/>
                <w:sz w:val="24"/>
              </w:rPr>
              <w:t>工作内容</w:t>
            </w:r>
            <w:r>
              <w:rPr>
                <w:rFonts w:ascii="SimHei" w:hAnsi="SimHei" w:eastAsia="黑体" w:cs="SimHei"/>
                <w:sz w:val="24"/>
              </w:rPr>
              <w:t>2</w:t>
            </w:r>
          </w:p>
          <w:p>
            <w:pPr>
              <w:pStyle w:val="Normal"/>
              <w:spacing w:lineRule="exact" w:line="400"/>
              <w:rPr>
                <w:rFonts w:ascii="SimHei" w:hAnsi="SimHei" w:eastAsia="黑体" w:cs="SimHei"/>
                <w:sz w:val="24"/>
              </w:rPr>
            </w:pPr>
            <w:r>
              <w:rPr>
                <w:rFonts w:ascii="SimHei" w:hAnsi="SimHei" w:eastAsia="黑体" w:cs="SimHei"/>
                <w:sz w:val="24"/>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c>
          <w:tcPr>
            <w:tcW w:w="1080" w:type="dxa"/>
            <w:gridSpan w:val="4"/>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c>
          <w:tcPr>
            <w:tcW w:w="915"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c>
          <w:tcPr>
            <w:tcW w:w="106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c>
          <w:tcPr>
            <w:tcW w:w="16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r>
      <w:tr>
        <w:trPr>
          <w:trHeight w:val="1701" w:hRule="atLeast"/>
        </w:trPr>
        <w:tc>
          <w:tcPr>
            <w:tcW w:w="108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pPr>
              <w:pStyle w:val="Normal"/>
              <w:snapToGrid w:val="false"/>
              <w:spacing w:lineRule="exact" w:line="400"/>
              <w:jc w:val="center"/>
              <w:rPr>
                <w:rFonts w:ascii="SimHei" w:hAnsi="SimHei" w:eastAsia="黑体" w:cs="SimHei"/>
                <w:sz w:val="24"/>
              </w:rPr>
            </w:pPr>
            <w:r>
              <w:rPr>
                <w:rFonts w:ascii="SimHei" w:hAnsi="SimHei" w:eastAsia="黑体" w:cs="SimHei"/>
                <w:sz w:val="24"/>
              </w:rPr>
            </w:r>
          </w:p>
          <w:p>
            <w:pPr>
              <w:pStyle w:val="Normal"/>
              <w:spacing w:lineRule="exact" w:line="400"/>
              <w:jc w:val="center"/>
              <w:rPr>
                <w:rFonts w:ascii="SimHei" w:hAnsi="SimHei" w:eastAsia="黑体" w:cs="SimHei"/>
                <w:sz w:val="24"/>
              </w:rPr>
            </w:pPr>
            <w:r>
              <w:rPr>
                <w:rFonts w:ascii="SimHei" w:hAnsi="SimHei" w:eastAsia="黑体" w:cs="SimHei"/>
                <w:sz w:val="24"/>
              </w:rPr>
              <w:t>工作内容</w:t>
            </w:r>
            <w:r>
              <w:rPr>
                <w:rFonts w:ascii="SimHei" w:hAnsi="SimHei" w:eastAsia="黑体" w:cs="SimHei"/>
                <w:sz w:val="24"/>
              </w:rPr>
              <w:t>3</w:t>
            </w:r>
          </w:p>
          <w:p>
            <w:pPr>
              <w:pStyle w:val="Normal"/>
              <w:spacing w:lineRule="exact" w:line="400"/>
              <w:rPr>
                <w:rFonts w:ascii="SimHei" w:hAnsi="SimHei" w:eastAsia="黑体" w:cs="SimHei"/>
                <w:sz w:val="24"/>
              </w:rPr>
            </w:pPr>
            <w:r>
              <w:rPr>
                <w:rFonts w:ascii="SimHei" w:hAnsi="SimHei" w:eastAsia="黑体" w:cs="SimHei"/>
                <w:sz w:val="24"/>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c>
          <w:tcPr>
            <w:tcW w:w="1080" w:type="dxa"/>
            <w:gridSpan w:val="4"/>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c>
          <w:tcPr>
            <w:tcW w:w="915"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c>
          <w:tcPr>
            <w:tcW w:w="106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c>
          <w:tcPr>
            <w:tcW w:w="16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r>
      <w:tr>
        <w:trPr>
          <w:trHeight w:val="1701" w:hRule="atLeast"/>
        </w:trPr>
        <w:tc>
          <w:tcPr>
            <w:tcW w:w="108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pPr>
              <w:pStyle w:val="Normal"/>
              <w:snapToGrid w:val="false"/>
              <w:spacing w:lineRule="exact" w:line="400"/>
              <w:jc w:val="center"/>
              <w:rPr>
                <w:rFonts w:ascii="SimHei" w:hAnsi="SimHei" w:eastAsia="黑体" w:cs="SimHei"/>
                <w:sz w:val="24"/>
              </w:rPr>
            </w:pPr>
            <w:r>
              <w:rPr>
                <w:rFonts w:ascii="SimHei" w:hAnsi="SimHei" w:eastAsia="黑体" w:cs="SimHei"/>
                <w:sz w:val="24"/>
              </w:rPr>
            </w:r>
          </w:p>
          <w:p>
            <w:pPr>
              <w:pStyle w:val="Normal"/>
              <w:spacing w:lineRule="exact" w:line="400"/>
              <w:jc w:val="center"/>
              <w:rPr>
                <w:rFonts w:ascii="SimHei" w:hAnsi="SimHei" w:eastAsia="黑体" w:cs="SimHei"/>
                <w:sz w:val="24"/>
              </w:rPr>
            </w:pPr>
            <w:r>
              <w:rPr>
                <w:rFonts w:ascii="SimHei" w:hAnsi="SimHei" w:eastAsia="黑体" w:cs="SimHei"/>
                <w:sz w:val="24"/>
              </w:rPr>
              <w:t>工作内容</w:t>
            </w:r>
            <w:r>
              <w:rPr>
                <w:rFonts w:ascii="SimHei" w:hAnsi="SimHei" w:eastAsia="黑体" w:cs="SimHei"/>
                <w:sz w:val="24"/>
              </w:rPr>
              <w:t>4</w:t>
            </w:r>
          </w:p>
          <w:p>
            <w:pPr>
              <w:pStyle w:val="Normal"/>
              <w:spacing w:lineRule="exact" w:line="400"/>
              <w:rPr>
                <w:rFonts w:ascii="SimHei" w:hAnsi="SimHei" w:eastAsia="黑体" w:cs="SimHei"/>
                <w:sz w:val="24"/>
              </w:rPr>
            </w:pPr>
            <w:r>
              <w:rPr>
                <w:rFonts w:ascii="SimHei" w:hAnsi="SimHei" w:eastAsia="黑体" w:cs="SimHei"/>
                <w:sz w:val="24"/>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c>
          <w:tcPr>
            <w:tcW w:w="1080" w:type="dxa"/>
            <w:gridSpan w:val="4"/>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c>
          <w:tcPr>
            <w:tcW w:w="915"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c>
          <w:tcPr>
            <w:tcW w:w="106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c>
          <w:tcPr>
            <w:tcW w:w="16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r>
      <w:tr>
        <w:trPr>
          <w:trHeight w:val="450" w:hRule="atLeast"/>
          <w:cantSplit w:val="true"/>
        </w:trPr>
        <w:tc>
          <w:tcPr>
            <w:tcW w:w="4500" w:type="dxa"/>
            <w:gridSpan w:val="6"/>
            <w:tcBorders>
              <w:top w:val="single" w:sz="4" w:space="0" w:color="000000"/>
              <w:left w:val="single" w:sz="4" w:space="0" w:color="000000"/>
              <w:bottom w:val="single" w:sz="4" w:space="0" w:color="000000"/>
              <w:right w:val="single" w:sz="4" w:space="0" w:color="000000"/>
            </w:tcBorders>
          </w:tcPr>
          <w:p>
            <w:pPr>
              <w:pStyle w:val="Normal"/>
              <w:spacing w:lineRule="exact" w:line="400"/>
              <w:ind w:left="57" w:hanging="0"/>
              <w:jc w:val="center"/>
              <w:rPr>
                <w:rFonts w:ascii="SimHei" w:hAnsi="SimHei" w:eastAsia="黑体" w:cs="SimHei"/>
                <w:sz w:val="24"/>
              </w:rPr>
            </w:pPr>
            <w:r>
              <w:rPr>
                <w:rFonts w:ascii="SimHei" w:hAnsi="SimHei" w:eastAsia="黑体" w:cs="SimHei"/>
                <w:sz w:val="24"/>
              </w:rPr>
              <w:t>我对工作的希望和想法</w:t>
            </w:r>
          </w:p>
        </w:tc>
        <w:tc>
          <w:tcPr>
            <w:tcW w:w="4320" w:type="dxa"/>
            <w:gridSpan w:val="6"/>
            <w:tcBorders>
              <w:top w:val="single" w:sz="4" w:space="0" w:color="000000"/>
              <w:left w:val="single" w:sz="4" w:space="0" w:color="000000"/>
              <w:bottom w:val="single" w:sz="4" w:space="0" w:color="000000"/>
              <w:right w:val="single" w:sz="4" w:space="0" w:color="000000"/>
            </w:tcBorders>
          </w:tcPr>
          <w:p>
            <w:pPr>
              <w:pStyle w:val="Normal"/>
              <w:spacing w:lineRule="exact" w:line="400"/>
              <w:ind w:left="189" w:hanging="0"/>
              <w:jc w:val="center"/>
              <w:rPr>
                <w:rFonts w:ascii="SimHei" w:hAnsi="SimHei" w:eastAsia="黑体" w:cs="SimHei"/>
                <w:sz w:val="24"/>
              </w:rPr>
            </w:pPr>
            <w:r>
              <w:rPr>
                <w:rFonts w:ascii="SimHei" w:hAnsi="SimHei" w:eastAsia="黑体" w:cs="SimHei"/>
                <w:sz w:val="24"/>
              </w:rPr>
              <w:t>目前实施的结果如何</w:t>
            </w:r>
          </w:p>
        </w:tc>
      </w:tr>
      <w:tr>
        <w:trPr>
          <w:trHeight w:val="2268" w:hRule="atLeast"/>
          <w:cantSplit w:val="true"/>
        </w:trPr>
        <w:tc>
          <w:tcPr>
            <w:tcW w:w="4500" w:type="dxa"/>
            <w:gridSpan w:val="6"/>
            <w:tcBorders>
              <w:top w:val="single" w:sz="4" w:space="0" w:color="000000"/>
              <w:left w:val="single" w:sz="4" w:space="0" w:color="000000"/>
              <w:bottom w:val="single" w:sz="4" w:space="0" w:color="000000"/>
              <w:right w:val="single" w:sz="4" w:space="0" w:color="000000"/>
            </w:tcBorders>
          </w:tcPr>
          <w:p>
            <w:pPr>
              <w:pStyle w:val="Normal"/>
              <w:spacing w:lineRule="exact" w:line="400"/>
              <w:ind w:left="57" w:hanging="0"/>
              <w:rPr>
                <w:rFonts w:ascii="SimHei" w:hAnsi="SimHei" w:eastAsia="黑体" w:cs="SimHei"/>
                <w:sz w:val="24"/>
              </w:rPr>
            </w:pPr>
            <w:r>
              <w:rPr>
                <w:rFonts w:ascii="SimHei" w:hAnsi="SimHei" w:eastAsia="黑体" w:cs="SimHei"/>
                <w:sz w:val="24"/>
              </w:rPr>
              <w:t>1.</w:t>
            </w:r>
          </w:p>
          <w:p>
            <w:pPr>
              <w:pStyle w:val="Normal"/>
              <w:spacing w:lineRule="exact" w:line="400"/>
              <w:ind w:left="57" w:hanging="0"/>
              <w:rPr>
                <w:rFonts w:ascii="SimHei" w:hAnsi="SimHei" w:eastAsia="黑体" w:cs="SimHei"/>
                <w:sz w:val="24"/>
              </w:rPr>
            </w:pPr>
            <w:r>
              <w:rPr>
                <w:rFonts w:ascii="SimHei" w:hAnsi="SimHei" w:eastAsia="黑体" w:cs="SimHei"/>
                <w:sz w:val="24"/>
              </w:rPr>
              <w:t>2.</w:t>
            </w:r>
          </w:p>
          <w:p>
            <w:pPr>
              <w:pStyle w:val="Normal"/>
              <w:spacing w:lineRule="exact" w:line="400"/>
              <w:ind w:left="57" w:hanging="0"/>
              <w:rPr>
                <w:rFonts w:ascii="SimHei" w:hAnsi="SimHei" w:eastAsia="黑体" w:cs="SimHei"/>
                <w:sz w:val="24"/>
              </w:rPr>
            </w:pPr>
            <w:r>
              <w:rPr>
                <w:rFonts w:ascii="SimHei" w:hAnsi="SimHei" w:eastAsia="黑体" w:cs="SimHei"/>
                <w:sz w:val="24"/>
              </w:rPr>
              <w:t>3.</w:t>
            </w:r>
          </w:p>
          <w:p>
            <w:pPr>
              <w:pStyle w:val="Normal"/>
              <w:spacing w:lineRule="exact" w:line="400"/>
              <w:ind w:left="57" w:hanging="0"/>
              <w:rPr>
                <w:rFonts w:ascii="SimHei" w:hAnsi="SimHei" w:eastAsia="黑体" w:cs="SimHei"/>
                <w:sz w:val="24"/>
              </w:rPr>
            </w:pPr>
            <w:r>
              <w:rPr>
                <w:rFonts w:ascii="SimHei" w:hAnsi="SimHei" w:eastAsia="黑体" w:cs="SimHei"/>
                <w:sz w:val="24"/>
              </w:rPr>
              <w:t>4.</w:t>
            </w:r>
          </w:p>
          <w:p>
            <w:pPr>
              <w:pStyle w:val="Normal"/>
              <w:spacing w:lineRule="exact" w:line="400"/>
              <w:ind w:left="57" w:hanging="0"/>
              <w:rPr>
                <w:rFonts w:ascii="SimHei" w:hAnsi="SimHei" w:eastAsia="黑体" w:cs="SimHei"/>
                <w:sz w:val="24"/>
              </w:rPr>
            </w:pPr>
            <w:r>
              <w:rPr>
                <w:rFonts w:ascii="SimHei" w:hAnsi="SimHei" w:eastAsia="黑体" w:cs="SimHei"/>
                <w:sz w:val="24"/>
              </w:rPr>
              <w:t>5.</w:t>
            </w:r>
          </w:p>
        </w:tc>
        <w:tc>
          <w:tcPr>
            <w:tcW w:w="4320" w:type="dxa"/>
            <w:gridSpan w:val="6"/>
            <w:tcBorders>
              <w:top w:val="single" w:sz="4" w:space="0" w:color="000000"/>
              <w:left w:val="single" w:sz="4" w:space="0" w:color="000000"/>
              <w:bottom w:val="single" w:sz="4" w:space="0" w:color="000000"/>
              <w:right w:val="single" w:sz="4" w:space="0" w:color="000000"/>
            </w:tcBorders>
          </w:tcPr>
          <w:p>
            <w:pPr>
              <w:pStyle w:val="Normal"/>
              <w:spacing w:lineRule="exact" w:line="400"/>
              <w:rPr>
                <w:rFonts w:ascii="SimHei" w:hAnsi="SimHei" w:eastAsia="黑体" w:cs="SimHei"/>
                <w:sz w:val="24"/>
              </w:rPr>
            </w:pPr>
            <w:r>
              <w:rPr>
                <w:rFonts w:ascii="SimHei" w:hAnsi="SimHei" w:eastAsia="黑体" w:cs="SimHei"/>
                <w:sz w:val="24"/>
              </w:rPr>
              <w:t>1</w:t>
            </w:r>
            <w:r>
              <w:rPr>
                <w:rFonts w:ascii="SimHei" w:hAnsi="SimHei" w:eastAsia="黑体" w:cs="SimHei"/>
                <w:sz w:val="24"/>
              </w:rPr>
              <w:t>.</w:t>
            </w:r>
          </w:p>
          <w:p>
            <w:pPr>
              <w:pStyle w:val="Normal"/>
              <w:spacing w:lineRule="exact" w:line="400"/>
              <w:rPr>
                <w:rFonts w:ascii="SimHei" w:hAnsi="SimHei" w:eastAsia="黑体" w:cs="SimHei"/>
                <w:sz w:val="24"/>
              </w:rPr>
            </w:pPr>
            <w:r>
              <w:rPr>
                <w:rFonts w:ascii="SimHei" w:hAnsi="SimHei" w:eastAsia="黑体" w:cs="SimHei"/>
                <w:sz w:val="24"/>
              </w:rPr>
              <w:t>2.</w:t>
            </w:r>
          </w:p>
          <w:p>
            <w:pPr>
              <w:pStyle w:val="Normal"/>
              <w:spacing w:lineRule="exact" w:line="400"/>
              <w:rPr>
                <w:rFonts w:ascii="SimHei" w:hAnsi="SimHei" w:eastAsia="黑体" w:cs="SimHei"/>
                <w:sz w:val="24"/>
              </w:rPr>
            </w:pPr>
            <w:r>
              <w:rPr>
                <w:rFonts w:ascii="SimHei" w:hAnsi="SimHei" w:eastAsia="黑体" w:cs="SimHei"/>
                <w:sz w:val="24"/>
              </w:rPr>
              <w:t>3.</w:t>
            </w:r>
          </w:p>
          <w:p>
            <w:pPr>
              <w:pStyle w:val="Normal"/>
              <w:spacing w:lineRule="exact" w:line="400"/>
              <w:rPr>
                <w:rFonts w:ascii="SimHei" w:hAnsi="SimHei" w:eastAsia="黑体" w:cs="SimHei"/>
                <w:sz w:val="24"/>
              </w:rPr>
            </w:pPr>
            <w:r>
              <w:rPr>
                <w:rFonts w:ascii="SimHei" w:hAnsi="SimHei" w:eastAsia="黑体" w:cs="SimHei"/>
                <w:sz w:val="24"/>
              </w:rPr>
              <w:t>4.</w:t>
            </w:r>
          </w:p>
          <w:p>
            <w:pPr>
              <w:pStyle w:val="Normal"/>
              <w:spacing w:lineRule="exact" w:line="400"/>
              <w:rPr>
                <w:rFonts w:ascii="SimHei" w:hAnsi="SimHei" w:eastAsia="黑体" w:cs="SimHei"/>
                <w:sz w:val="24"/>
              </w:rPr>
            </w:pPr>
            <w:r>
              <w:rPr>
                <w:rFonts w:ascii="SimHei" w:hAnsi="SimHei" w:eastAsia="黑体" w:cs="SimHei"/>
                <w:sz w:val="24"/>
              </w:rPr>
              <w:t>5.</w:t>
            </w:r>
          </w:p>
        </w:tc>
      </w:tr>
      <w:tr>
        <w:trPr>
          <w:trHeight w:val="450" w:hRule="atLeast"/>
          <w:cantSplit w:val="true"/>
        </w:trPr>
        <w:tc>
          <w:tcPr>
            <w:tcW w:w="8820" w:type="dxa"/>
            <w:gridSpan w:val="12"/>
            <w:tcBorders>
              <w:top w:val="single" w:sz="4" w:space="0" w:color="000000"/>
              <w:left w:val="single" w:sz="4" w:space="0" w:color="000000"/>
              <w:bottom w:val="single" w:sz="4" w:space="0" w:color="000000"/>
              <w:right w:val="single" w:sz="4" w:space="0" w:color="000000"/>
            </w:tcBorders>
          </w:tcPr>
          <w:p>
            <w:pPr>
              <w:pStyle w:val="Normal"/>
              <w:spacing w:lineRule="exact" w:line="400"/>
              <w:ind w:left="57" w:hanging="0"/>
              <w:jc w:val="center"/>
              <w:rPr>
                <w:rFonts w:ascii="SimHei" w:hAnsi="SimHei" w:eastAsia="黑体" w:cs="SimHei"/>
                <w:sz w:val="24"/>
              </w:rPr>
            </w:pPr>
            <w:r>
              <w:rPr>
                <w:rFonts w:ascii="SimHei" w:hAnsi="SimHei" w:eastAsia="黑体" w:cs="SimHei"/>
                <w:sz w:val="24"/>
              </w:rPr>
              <w:t>达到目标所需的知识和技能</w:t>
            </w:r>
          </w:p>
        </w:tc>
      </w:tr>
      <w:tr>
        <w:trPr>
          <w:trHeight w:val="3119" w:hRule="atLeast"/>
          <w:cantSplit w:val="true"/>
        </w:trPr>
        <w:tc>
          <w:tcPr>
            <w:tcW w:w="8820" w:type="dxa"/>
            <w:gridSpan w:val="12"/>
            <w:tcBorders>
              <w:top w:val="single" w:sz="4" w:space="0" w:color="000000"/>
              <w:left w:val="single" w:sz="4" w:space="0" w:color="000000"/>
              <w:bottom w:val="single" w:sz="4" w:space="0" w:color="000000"/>
              <w:right w:val="single" w:sz="4" w:space="0" w:color="000000"/>
            </w:tcBorders>
          </w:tcPr>
          <w:p>
            <w:pPr>
              <w:pStyle w:val="Normal"/>
              <w:spacing w:lineRule="exact" w:line="440"/>
              <w:ind w:left="57" w:hanging="0"/>
              <w:rPr>
                <w:rFonts w:ascii="SimHei" w:hAnsi="SimHei" w:eastAsia="黑体" w:cs="SimHei"/>
                <w:sz w:val="24"/>
              </w:rPr>
            </w:pPr>
            <w:r>
              <w:rPr>
                <w:rFonts w:ascii="SimHei" w:hAnsi="SimHei" w:eastAsia="黑体" w:cs="SimHei"/>
                <w:sz w:val="24"/>
              </w:rPr>
              <w:t>1.</w:t>
            </w:r>
          </w:p>
          <w:p>
            <w:pPr>
              <w:pStyle w:val="Normal"/>
              <w:spacing w:lineRule="exact" w:line="440"/>
              <w:ind w:left="57" w:hanging="0"/>
              <w:rPr>
                <w:rFonts w:ascii="SimHei" w:hAnsi="SimHei" w:eastAsia="黑体" w:cs="SimHei"/>
                <w:sz w:val="24"/>
              </w:rPr>
            </w:pPr>
            <w:r>
              <w:rPr>
                <w:rFonts w:ascii="SimHei" w:hAnsi="SimHei" w:eastAsia="黑体" w:cs="SimHei"/>
                <w:sz w:val="24"/>
              </w:rPr>
              <w:t>2.</w:t>
            </w:r>
          </w:p>
          <w:p>
            <w:pPr>
              <w:pStyle w:val="Normal"/>
              <w:spacing w:lineRule="exact" w:line="440"/>
              <w:ind w:left="57" w:hanging="0"/>
              <w:rPr>
                <w:rFonts w:ascii="SimHei" w:hAnsi="SimHei" w:eastAsia="黑体" w:cs="SimHei"/>
                <w:sz w:val="24"/>
              </w:rPr>
            </w:pPr>
            <w:r>
              <w:rPr>
                <w:rFonts w:ascii="SimHei" w:hAnsi="SimHei" w:eastAsia="黑体" w:cs="SimHei"/>
                <w:sz w:val="24"/>
              </w:rPr>
              <w:t>3.</w:t>
            </w:r>
          </w:p>
          <w:p>
            <w:pPr>
              <w:pStyle w:val="Normal"/>
              <w:spacing w:lineRule="exact" w:line="440"/>
              <w:ind w:left="57" w:hanging="0"/>
              <w:rPr>
                <w:rFonts w:ascii="SimHei" w:hAnsi="SimHei" w:eastAsia="黑体" w:cs="SimHei"/>
                <w:sz w:val="24"/>
              </w:rPr>
            </w:pPr>
            <w:r>
              <w:rPr>
                <w:rFonts w:ascii="SimHei" w:hAnsi="SimHei" w:eastAsia="黑体" w:cs="SimHei"/>
                <w:sz w:val="24"/>
              </w:rPr>
              <w:t>4.</w:t>
            </w:r>
          </w:p>
          <w:p>
            <w:pPr>
              <w:pStyle w:val="Normal"/>
              <w:spacing w:lineRule="exact" w:line="440"/>
              <w:ind w:left="57" w:hanging="0"/>
              <w:rPr>
                <w:rFonts w:ascii="SimHei" w:hAnsi="SimHei" w:eastAsia="黑体" w:cs="SimHei"/>
                <w:sz w:val="24"/>
              </w:rPr>
            </w:pPr>
            <w:r>
              <w:rPr>
                <w:rFonts w:ascii="SimHei" w:hAnsi="SimHei" w:eastAsia="黑体" w:cs="SimHei"/>
                <w:sz w:val="24"/>
              </w:rPr>
              <w:t>5.</w:t>
            </w:r>
          </w:p>
          <w:p>
            <w:pPr>
              <w:pStyle w:val="Normal"/>
              <w:spacing w:lineRule="exact" w:line="440"/>
              <w:ind w:left="57" w:hanging="0"/>
              <w:rPr>
                <w:rFonts w:ascii="SimHei" w:hAnsi="SimHei" w:eastAsia="黑体" w:cs="SimHei"/>
                <w:sz w:val="24"/>
              </w:rPr>
            </w:pPr>
            <w:r>
              <w:rPr>
                <w:rFonts w:ascii="SimHei" w:hAnsi="SimHei" w:eastAsia="黑体" w:cs="SimHei"/>
                <w:sz w:val="24"/>
              </w:rPr>
              <w:t>6.</w:t>
            </w:r>
          </w:p>
          <w:p>
            <w:pPr>
              <w:pStyle w:val="Normal"/>
              <w:spacing w:lineRule="exact" w:line="440"/>
              <w:ind w:left="57" w:hanging="0"/>
              <w:rPr>
                <w:rFonts w:ascii="SimHei" w:hAnsi="SimHei" w:eastAsia="黑体" w:cs="SimHei"/>
                <w:sz w:val="24"/>
              </w:rPr>
            </w:pPr>
            <w:r>
              <w:rPr>
                <w:rFonts w:ascii="SimHei" w:hAnsi="SimHei" w:eastAsia="黑体" w:cs="SimHei"/>
                <w:sz w:val="24"/>
              </w:rPr>
              <w:t>7.</w:t>
            </w:r>
          </w:p>
          <w:p>
            <w:pPr>
              <w:pStyle w:val="Normal"/>
              <w:spacing w:lineRule="exact" w:line="440"/>
              <w:ind w:left="57" w:hanging="0"/>
              <w:rPr>
                <w:rFonts w:ascii="SimHei" w:hAnsi="SimHei" w:eastAsia="黑体" w:cs="SimHei"/>
                <w:sz w:val="24"/>
              </w:rPr>
            </w:pPr>
            <w:r>
              <w:rPr>
                <w:rFonts w:ascii="SimHei" w:hAnsi="SimHei" w:eastAsia="黑体" w:cs="SimHei"/>
                <w:sz w:val="24"/>
              </w:rPr>
              <w:t>8.</w:t>
            </w:r>
          </w:p>
        </w:tc>
      </w:tr>
      <w:tr>
        <w:trPr>
          <w:trHeight w:val="315" w:hRule="atLeast"/>
          <w:cantSplit w:val="true"/>
        </w:trPr>
        <w:tc>
          <w:tcPr>
            <w:tcW w:w="4320" w:type="dxa"/>
            <w:gridSpan w:val="5"/>
            <w:tcBorders>
              <w:top w:val="single" w:sz="4" w:space="0" w:color="000000"/>
              <w:left w:val="single" w:sz="4" w:space="0" w:color="000000"/>
              <w:bottom w:val="single" w:sz="4" w:space="0" w:color="000000"/>
              <w:right w:val="single" w:sz="4" w:space="0" w:color="000000"/>
            </w:tcBorders>
          </w:tcPr>
          <w:p>
            <w:pPr>
              <w:pStyle w:val="Normal"/>
              <w:spacing w:lineRule="exact" w:line="400"/>
              <w:ind w:left="57" w:hanging="0"/>
              <w:rPr>
                <w:rFonts w:ascii="SimHei" w:hAnsi="SimHei" w:eastAsia="黑体" w:cs="SimHei"/>
                <w:sz w:val="24"/>
              </w:rPr>
            </w:pPr>
            <w:r>
              <w:rPr>
                <w:rFonts w:ascii="SimHei" w:hAnsi="SimHei" w:eastAsia="黑体" w:cs="SimHei"/>
                <w:sz w:val="24"/>
              </w:rPr>
              <w:t>需要掌握但目前尚欠缺的知识和技能</w:t>
            </w:r>
          </w:p>
        </w:tc>
        <w:tc>
          <w:tcPr>
            <w:tcW w:w="4500" w:type="dxa"/>
            <w:gridSpan w:val="7"/>
            <w:tcBorders>
              <w:top w:val="single" w:sz="4" w:space="0" w:color="000000"/>
              <w:left w:val="single" w:sz="4" w:space="0" w:color="000000"/>
              <w:bottom w:val="single" w:sz="4" w:space="0" w:color="000000"/>
              <w:right w:val="single" w:sz="4" w:space="0" w:color="000000"/>
            </w:tcBorders>
          </w:tcPr>
          <w:p>
            <w:pPr>
              <w:pStyle w:val="Normal"/>
              <w:spacing w:lineRule="exact" w:line="400"/>
              <w:jc w:val="center"/>
              <w:rPr>
                <w:rFonts w:ascii="SimHei" w:hAnsi="SimHei" w:eastAsia="黑体" w:cs="SimHei"/>
                <w:sz w:val="24"/>
              </w:rPr>
            </w:pPr>
            <w:r>
              <w:rPr>
                <w:rFonts w:ascii="SimHei" w:hAnsi="SimHei" w:eastAsia="黑体" w:cs="SimHei"/>
                <w:sz w:val="24"/>
              </w:rPr>
              <w:t>所需培训的课程名称</w:t>
            </w:r>
          </w:p>
        </w:tc>
      </w:tr>
      <w:tr>
        <w:trPr>
          <w:trHeight w:val="1701" w:hRule="atLeast"/>
          <w:cantSplit w:val="true"/>
        </w:trPr>
        <w:tc>
          <w:tcPr>
            <w:tcW w:w="4320" w:type="dxa"/>
            <w:gridSpan w:val="5"/>
            <w:tcBorders>
              <w:top w:val="single" w:sz="4" w:space="0" w:color="000000"/>
              <w:left w:val="single" w:sz="4" w:space="0" w:color="000000"/>
              <w:bottom w:val="single" w:sz="4" w:space="0" w:color="000000"/>
              <w:right w:val="single" w:sz="4" w:space="0" w:color="000000"/>
            </w:tcBorders>
          </w:tcPr>
          <w:p>
            <w:pPr>
              <w:pStyle w:val="Normal"/>
              <w:spacing w:lineRule="exact" w:line="400"/>
              <w:ind w:left="57" w:hanging="0"/>
              <w:rPr>
                <w:rFonts w:ascii="SimHei" w:hAnsi="SimHei" w:eastAsia="黑体" w:cs="SimHei"/>
                <w:sz w:val="24"/>
              </w:rPr>
            </w:pPr>
            <w:r>
              <w:rPr>
                <w:rFonts w:ascii="SimHei" w:hAnsi="SimHei" w:eastAsia="黑体" w:cs="SimHei"/>
                <w:sz w:val="24"/>
              </w:rPr>
              <w:t>1.</w:t>
            </w:r>
          </w:p>
          <w:p>
            <w:pPr>
              <w:pStyle w:val="Normal"/>
              <w:spacing w:lineRule="exact" w:line="400"/>
              <w:ind w:left="57" w:hanging="0"/>
              <w:rPr>
                <w:rFonts w:ascii="SimHei" w:hAnsi="SimHei" w:eastAsia="黑体" w:cs="SimHei"/>
                <w:sz w:val="24"/>
              </w:rPr>
            </w:pPr>
            <w:r>
              <w:rPr>
                <w:rFonts w:ascii="SimHei" w:hAnsi="SimHei" w:eastAsia="黑体" w:cs="SimHei"/>
                <w:sz w:val="24"/>
              </w:rPr>
              <w:t>2.</w:t>
            </w:r>
          </w:p>
          <w:p>
            <w:pPr>
              <w:pStyle w:val="Normal"/>
              <w:spacing w:lineRule="exact" w:line="400"/>
              <w:ind w:left="57" w:hanging="0"/>
              <w:rPr>
                <w:rFonts w:ascii="SimHei" w:hAnsi="SimHei" w:eastAsia="黑体" w:cs="SimHei"/>
                <w:sz w:val="24"/>
              </w:rPr>
            </w:pPr>
            <w:r>
              <w:rPr>
                <w:rFonts w:ascii="SimHei" w:hAnsi="SimHei" w:eastAsia="黑体" w:cs="SimHei"/>
                <w:sz w:val="24"/>
              </w:rPr>
              <w:t>3.</w:t>
            </w:r>
          </w:p>
          <w:p>
            <w:pPr>
              <w:pStyle w:val="Normal"/>
              <w:spacing w:lineRule="exact" w:line="400"/>
              <w:ind w:left="57" w:hanging="0"/>
              <w:rPr>
                <w:rFonts w:ascii="SimHei" w:hAnsi="SimHei" w:eastAsia="黑体" w:cs="SimHei"/>
                <w:sz w:val="24"/>
              </w:rPr>
            </w:pPr>
            <w:r>
              <w:rPr>
                <w:rFonts w:ascii="SimHei" w:hAnsi="SimHei" w:eastAsia="黑体" w:cs="SimHei"/>
                <w:sz w:val="24"/>
              </w:rPr>
              <w:t>4.</w:t>
            </w:r>
          </w:p>
        </w:tc>
        <w:tc>
          <w:tcPr>
            <w:tcW w:w="4500" w:type="dxa"/>
            <w:gridSpan w:val="7"/>
            <w:tcBorders>
              <w:top w:val="single" w:sz="4" w:space="0" w:color="000000"/>
              <w:left w:val="single" w:sz="4" w:space="0" w:color="000000"/>
              <w:bottom w:val="single" w:sz="4" w:space="0" w:color="000000"/>
              <w:right w:val="single" w:sz="4" w:space="0" w:color="000000"/>
            </w:tcBorders>
          </w:tcPr>
          <w:p>
            <w:pPr>
              <w:pStyle w:val="Normal"/>
              <w:spacing w:lineRule="exact" w:line="400"/>
              <w:rPr>
                <w:rFonts w:ascii="SimHei" w:hAnsi="SimHei" w:eastAsia="黑体" w:cs="SimHei"/>
                <w:sz w:val="24"/>
              </w:rPr>
            </w:pPr>
            <w:r>
              <w:rPr>
                <w:rFonts w:ascii="SimHei" w:hAnsi="SimHei" w:eastAsia="黑体" w:cs="SimHei"/>
                <w:sz w:val="24"/>
              </w:rPr>
              <w:t>1</w:t>
            </w:r>
            <w:r>
              <w:rPr>
                <w:rFonts w:ascii="SimHei" w:hAnsi="SimHei" w:eastAsia="黑体" w:cs="SimHei"/>
                <w:sz w:val="24"/>
              </w:rPr>
              <w:t>.</w:t>
            </w:r>
          </w:p>
          <w:p>
            <w:pPr>
              <w:pStyle w:val="Normal"/>
              <w:spacing w:lineRule="exact" w:line="400"/>
              <w:rPr>
                <w:rFonts w:ascii="SimHei" w:hAnsi="SimHei" w:eastAsia="黑体" w:cs="SimHei"/>
                <w:sz w:val="24"/>
              </w:rPr>
            </w:pPr>
            <w:r>
              <w:rPr>
                <w:rFonts w:ascii="SimHei" w:hAnsi="SimHei" w:eastAsia="黑体" w:cs="SimHei"/>
                <w:sz w:val="24"/>
              </w:rPr>
              <w:t>2.</w:t>
            </w:r>
          </w:p>
          <w:p>
            <w:pPr>
              <w:pStyle w:val="Normal"/>
              <w:spacing w:lineRule="exact" w:line="400"/>
              <w:rPr>
                <w:rFonts w:ascii="SimHei" w:hAnsi="SimHei" w:eastAsia="黑体" w:cs="SimHei"/>
                <w:sz w:val="24"/>
              </w:rPr>
            </w:pPr>
            <w:r>
              <w:rPr>
                <w:rFonts w:ascii="SimHei" w:hAnsi="SimHei" w:eastAsia="黑体" w:cs="SimHei"/>
                <w:sz w:val="24"/>
              </w:rPr>
              <w:t>3.</w:t>
            </w:r>
          </w:p>
          <w:p>
            <w:pPr>
              <w:pStyle w:val="Normal"/>
              <w:spacing w:lineRule="exact" w:line="400"/>
              <w:rPr>
                <w:rFonts w:ascii="SimHei" w:hAnsi="SimHei" w:eastAsia="黑体" w:cs="SimHei"/>
                <w:sz w:val="24"/>
              </w:rPr>
            </w:pPr>
            <w:r>
              <w:rPr>
                <w:rFonts w:ascii="SimHei" w:hAnsi="SimHei" w:eastAsia="黑体" w:cs="SimHei"/>
                <w:sz w:val="24"/>
              </w:rPr>
              <w:t>4.</w:t>
            </w:r>
          </w:p>
        </w:tc>
      </w:tr>
      <w:tr>
        <w:trPr>
          <w:trHeight w:val="435" w:hRule="atLeast"/>
          <w:cantSplit w:val="true"/>
        </w:trPr>
        <w:tc>
          <w:tcPr>
            <w:tcW w:w="4320" w:type="dxa"/>
            <w:gridSpan w:val="5"/>
            <w:tcBorders>
              <w:top w:val="single" w:sz="4" w:space="0" w:color="000000"/>
              <w:left w:val="single" w:sz="4" w:space="0" w:color="000000"/>
              <w:bottom w:val="single" w:sz="4" w:space="0" w:color="000000"/>
              <w:right w:val="single" w:sz="4" w:space="0" w:color="000000"/>
            </w:tcBorders>
          </w:tcPr>
          <w:p>
            <w:pPr>
              <w:pStyle w:val="Normal"/>
              <w:spacing w:lineRule="exact" w:line="400"/>
              <w:ind w:left="57" w:hanging="0"/>
              <w:jc w:val="center"/>
              <w:rPr>
                <w:rFonts w:ascii="SimHei" w:hAnsi="SimHei" w:eastAsia="黑体" w:cs="SimHei"/>
                <w:sz w:val="24"/>
              </w:rPr>
            </w:pPr>
            <w:r>
              <w:rPr>
                <w:rFonts w:ascii="SimHei" w:hAnsi="SimHei" w:eastAsia="黑体" w:cs="SimHei"/>
                <w:sz w:val="24"/>
              </w:rPr>
              <w:t>通过培训已掌握的知识和技能</w:t>
            </w:r>
          </w:p>
        </w:tc>
        <w:tc>
          <w:tcPr>
            <w:tcW w:w="4500" w:type="dxa"/>
            <w:gridSpan w:val="7"/>
            <w:tcBorders>
              <w:top w:val="single" w:sz="4" w:space="0" w:color="000000"/>
              <w:left w:val="single" w:sz="4" w:space="0" w:color="000000"/>
              <w:bottom w:val="single" w:sz="4" w:space="0" w:color="000000"/>
              <w:right w:val="single" w:sz="4" w:space="0" w:color="000000"/>
            </w:tcBorders>
          </w:tcPr>
          <w:p>
            <w:pPr>
              <w:pStyle w:val="Normal"/>
              <w:spacing w:lineRule="exact" w:line="400"/>
              <w:ind w:left="159" w:hanging="0"/>
              <w:jc w:val="center"/>
              <w:rPr>
                <w:rFonts w:ascii="SimHei" w:hAnsi="SimHei" w:eastAsia="黑体" w:cs="SimHei"/>
                <w:sz w:val="24"/>
              </w:rPr>
            </w:pPr>
            <w:r>
              <w:rPr>
                <w:rFonts w:ascii="SimHei" w:hAnsi="SimHei" w:eastAsia="黑体" w:cs="SimHei"/>
                <w:sz w:val="24"/>
              </w:rPr>
              <w:t>已培训的课程名称</w:t>
            </w:r>
          </w:p>
        </w:tc>
      </w:tr>
      <w:tr>
        <w:trPr>
          <w:trHeight w:val="1814" w:hRule="atLeast"/>
          <w:cantSplit w:val="true"/>
        </w:trPr>
        <w:tc>
          <w:tcPr>
            <w:tcW w:w="4320" w:type="dxa"/>
            <w:gridSpan w:val="5"/>
            <w:tcBorders>
              <w:top w:val="single" w:sz="4" w:space="0" w:color="000000"/>
              <w:left w:val="single" w:sz="4" w:space="0" w:color="000000"/>
              <w:bottom w:val="single" w:sz="4" w:space="0" w:color="000000"/>
              <w:right w:val="single" w:sz="4" w:space="0" w:color="000000"/>
            </w:tcBorders>
            <w:vAlign w:val="center"/>
          </w:tcPr>
          <w:p>
            <w:pPr>
              <w:pStyle w:val="Normal"/>
              <w:spacing w:lineRule="exact" w:line="400"/>
              <w:ind w:left="57" w:hanging="0"/>
              <w:rPr>
                <w:rFonts w:ascii="SimHei" w:hAnsi="SimHei" w:eastAsia="黑体" w:cs="SimHei"/>
                <w:sz w:val="24"/>
              </w:rPr>
            </w:pPr>
            <w:r>
              <w:rPr>
                <w:rFonts w:ascii="SimHei" w:hAnsi="SimHei" w:eastAsia="黑体" w:cs="SimHei"/>
                <w:sz w:val="24"/>
              </w:rPr>
              <w:t>1.</w:t>
            </w:r>
          </w:p>
          <w:p>
            <w:pPr>
              <w:pStyle w:val="Normal"/>
              <w:spacing w:lineRule="exact" w:line="400"/>
              <w:ind w:left="57" w:hanging="0"/>
              <w:rPr>
                <w:rFonts w:ascii="SimHei" w:hAnsi="SimHei" w:eastAsia="黑体" w:cs="SimHei"/>
                <w:sz w:val="24"/>
              </w:rPr>
            </w:pPr>
            <w:r>
              <w:rPr>
                <w:rFonts w:ascii="SimHei" w:hAnsi="SimHei" w:eastAsia="黑体" w:cs="SimHei"/>
                <w:sz w:val="24"/>
              </w:rPr>
              <w:t>2.</w:t>
            </w:r>
          </w:p>
          <w:p>
            <w:pPr>
              <w:pStyle w:val="Normal"/>
              <w:spacing w:lineRule="exact" w:line="400"/>
              <w:ind w:left="57" w:hanging="0"/>
              <w:rPr>
                <w:rFonts w:ascii="SimHei" w:hAnsi="SimHei" w:eastAsia="黑体" w:cs="SimHei"/>
                <w:sz w:val="24"/>
              </w:rPr>
            </w:pPr>
            <w:r>
              <w:rPr>
                <w:rFonts w:ascii="SimHei" w:hAnsi="SimHei" w:eastAsia="黑体" w:cs="SimHei"/>
                <w:sz w:val="24"/>
              </w:rPr>
              <w:t>3.</w:t>
            </w:r>
          </w:p>
          <w:p>
            <w:pPr>
              <w:pStyle w:val="Normal"/>
              <w:spacing w:lineRule="exact" w:line="400"/>
              <w:ind w:left="57" w:hanging="0"/>
              <w:rPr>
                <w:rFonts w:ascii="SimHei" w:hAnsi="SimHei" w:eastAsia="黑体" w:cs="SimHei"/>
                <w:sz w:val="24"/>
              </w:rPr>
            </w:pPr>
            <w:r>
              <w:rPr>
                <w:rFonts w:ascii="SimHei" w:hAnsi="SimHei" w:eastAsia="黑体" w:cs="SimHei"/>
                <w:sz w:val="24"/>
              </w:rPr>
              <w:t>4.</w:t>
            </w:r>
          </w:p>
        </w:tc>
        <w:tc>
          <w:tcPr>
            <w:tcW w:w="4500" w:type="dxa"/>
            <w:gridSpan w:val="7"/>
            <w:tcBorders>
              <w:top w:val="single" w:sz="4" w:space="0" w:color="000000"/>
              <w:left w:val="single" w:sz="4" w:space="0" w:color="000000"/>
              <w:bottom w:val="single" w:sz="4" w:space="0" w:color="000000"/>
              <w:right w:val="single" w:sz="4" w:space="0" w:color="000000"/>
            </w:tcBorders>
            <w:vAlign w:val="center"/>
          </w:tcPr>
          <w:p>
            <w:pPr>
              <w:pStyle w:val="Normal"/>
              <w:spacing w:lineRule="exact" w:line="400"/>
              <w:rPr>
                <w:rFonts w:ascii="SimHei" w:hAnsi="SimHei" w:eastAsia="黑体" w:cs="SimHei"/>
                <w:sz w:val="24"/>
              </w:rPr>
            </w:pPr>
            <w:r>
              <w:rPr>
                <w:rFonts w:ascii="SimHei" w:hAnsi="SimHei" w:eastAsia="黑体" w:cs="SimHei"/>
                <w:sz w:val="24"/>
              </w:rPr>
              <w:t>1</w:t>
            </w:r>
            <w:r>
              <w:rPr>
                <w:rFonts w:ascii="SimHei" w:hAnsi="SimHei" w:eastAsia="黑体" w:cs="SimHei"/>
                <w:sz w:val="24"/>
              </w:rPr>
              <w:t>.</w:t>
            </w:r>
          </w:p>
          <w:p>
            <w:pPr>
              <w:pStyle w:val="Normal"/>
              <w:spacing w:lineRule="exact" w:line="400"/>
              <w:rPr>
                <w:rFonts w:ascii="SimHei" w:hAnsi="SimHei" w:eastAsia="黑体" w:cs="SimHei"/>
                <w:sz w:val="24"/>
              </w:rPr>
            </w:pPr>
            <w:r>
              <w:rPr>
                <w:rFonts w:ascii="SimHei" w:hAnsi="SimHei" w:eastAsia="黑体" w:cs="SimHei"/>
                <w:sz w:val="24"/>
              </w:rPr>
              <w:t>2.</w:t>
            </w:r>
          </w:p>
          <w:p>
            <w:pPr>
              <w:pStyle w:val="Normal"/>
              <w:spacing w:lineRule="exact" w:line="400"/>
              <w:rPr>
                <w:rFonts w:ascii="SimHei" w:hAnsi="SimHei" w:eastAsia="黑体" w:cs="SimHei"/>
                <w:sz w:val="24"/>
              </w:rPr>
            </w:pPr>
            <w:r>
              <w:rPr>
                <w:rFonts w:ascii="SimHei" w:hAnsi="SimHei" w:eastAsia="黑体" w:cs="SimHei"/>
                <w:sz w:val="24"/>
              </w:rPr>
              <w:t>3.</w:t>
            </w:r>
          </w:p>
          <w:p>
            <w:pPr>
              <w:pStyle w:val="Normal"/>
              <w:spacing w:lineRule="exact" w:line="400"/>
              <w:rPr>
                <w:rFonts w:ascii="SimHei" w:hAnsi="SimHei" w:eastAsia="黑体" w:cs="SimHei"/>
                <w:sz w:val="24"/>
              </w:rPr>
            </w:pPr>
            <w:r>
              <w:rPr>
                <w:rFonts w:ascii="SimHei" w:hAnsi="SimHei" w:eastAsia="黑体" w:cs="SimHei"/>
                <w:sz w:val="24"/>
              </w:rPr>
              <w:t>4.</w:t>
            </w:r>
          </w:p>
        </w:tc>
      </w:tr>
      <w:tr>
        <w:trPr>
          <w:trHeight w:val="300" w:hRule="atLeast"/>
          <w:cantSplit w:val="true"/>
        </w:trPr>
        <w:tc>
          <w:tcPr>
            <w:tcW w:w="8820" w:type="dxa"/>
            <w:gridSpan w:val="12"/>
            <w:tcBorders>
              <w:top w:val="single" w:sz="4" w:space="0" w:color="000000"/>
              <w:left w:val="single" w:sz="4" w:space="0" w:color="000000"/>
              <w:bottom w:val="single" w:sz="4" w:space="0" w:color="000000"/>
              <w:right w:val="single" w:sz="4" w:space="0" w:color="000000"/>
            </w:tcBorders>
          </w:tcPr>
          <w:p>
            <w:pPr>
              <w:pStyle w:val="Normal"/>
              <w:spacing w:lineRule="exact" w:line="400"/>
              <w:jc w:val="center"/>
              <w:rPr>
                <w:rFonts w:ascii="SimHei" w:hAnsi="SimHei" w:eastAsia="黑体" w:cs="SimHei"/>
                <w:sz w:val="24"/>
              </w:rPr>
            </w:pPr>
            <w:r>
              <w:rPr>
                <w:rFonts w:ascii="SimHei" w:hAnsi="SimHei" w:eastAsia="黑体" w:cs="SimHei"/>
                <w:sz w:val="24"/>
              </w:rPr>
              <w:t>对培训实施效果的意见</w:t>
            </w:r>
          </w:p>
        </w:tc>
      </w:tr>
      <w:tr>
        <w:trPr>
          <w:trHeight w:val="615" w:hRule="atLeast"/>
          <w:cantSplit w:val="true"/>
        </w:trPr>
        <w:tc>
          <w:tcPr>
            <w:tcW w:w="8820" w:type="dxa"/>
            <w:gridSpan w:val="12"/>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00"/>
              <w:rPr>
                <w:rFonts w:ascii="SimHei" w:hAnsi="SimHei" w:eastAsia="黑体" w:cs="SimHei"/>
                <w:sz w:val="24"/>
              </w:rPr>
            </w:pPr>
            <w:r>
              <w:rPr>
                <w:rFonts w:ascii="SimHei" w:hAnsi="SimHei" w:eastAsia="黑体" w:cs="SimHei"/>
                <w:sz w:val="24"/>
              </w:rPr>
            </w:r>
          </w:p>
          <w:p>
            <w:pPr>
              <w:pStyle w:val="Normal"/>
              <w:spacing w:lineRule="exact" w:line="400"/>
              <w:rPr>
                <w:rFonts w:ascii="SimHei" w:hAnsi="SimHei" w:eastAsia="黑体" w:cs="SimHei"/>
                <w:sz w:val="24"/>
              </w:rPr>
            </w:pPr>
            <w:r>
              <w:rPr>
                <w:rFonts w:ascii="SimHei" w:hAnsi="SimHei" w:eastAsia="黑体" w:cs="SimHei"/>
                <w:sz w:val="24"/>
              </w:rPr>
            </w:r>
          </w:p>
          <w:p>
            <w:pPr>
              <w:pStyle w:val="Normal"/>
              <w:spacing w:lineRule="exact" w:line="400"/>
              <w:rPr>
                <w:rFonts w:ascii="SimHei" w:hAnsi="SimHei" w:eastAsia="黑体" w:cs="SimHei"/>
                <w:sz w:val="24"/>
              </w:rPr>
            </w:pPr>
            <w:r>
              <w:rPr>
                <w:rFonts w:ascii="SimHei" w:hAnsi="SimHei" w:eastAsia="黑体" w:cs="SimHei"/>
                <w:sz w:val="24"/>
              </w:rPr>
            </w:r>
          </w:p>
          <w:p>
            <w:pPr>
              <w:pStyle w:val="Normal"/>
              <w:spacing w:lineRule="exact" w:line="400"/>
              <w:rPr>
                <w:rFonts w:ascii="SimHei" w:hAnsi="SimHei" w:eastAsia="黑体" w:cs="SimHei"/>
                <w:sz w:val="24"/>
              </w:rPr>
            </w:pPr>
            <w:r>
              <w:rPr>
                <w:rFonts w:ascii="SimHei" w:hAnsi="SimHei" w:eastAsia="黑体" w:cs="SimHei"/>
                <w:sz w:val="24"/>
              </w:rPr>
            </w:r>
          </w:p>
          <w:p>
            <w:pPr>
              <w:pStyle w:val="Normal"/>
              <w:spacing w:lineRule="exact" w:line="400"/>
              <w:rPr>
                <w:rFonts w:ascii="SimHei" w:hAnsi="SimHei" w:eastAsia="黑体" w:cs="SimHei"/>
                <w:sz w:val="24"/>
              </w:rPr>
            </w:pPr>
            <w:r>
              <w:rPr>
                <w:rFonts w:ascii="SimHei" w:hAnsi="SimHei" w:eastAsia="黑体" w:cs="SimHei"/>
                <w:sz w:val="24"/>
              </w:rPr>
            </w:r>
          </w:p>
        </w:tc>
      </w:tr>
      <w:tr>
        <w:trPr>
          <w:trHeight w:val="315" w:hRule="atLeast"/>
          <w:cantSplit w:val="true"/>
        </w:trPr>
        <w:tc>
          <w:tcPr>
            <w:tcW w:w="4695" w:type="dxa"/>
            <w:gridSpan w:val="7"/>
            <w:tcBorders>
              <w:top w:val="single" w:sz="4" w:space="0" w:color="000000"/>
              <w:left w:val="single" w:sz="4" w:space="0" w:color="000000"/>
              <w:bottom w:val="single" w:sz="4" w:space="0" w:color="000000"/>
              <w:right w:val="single" w:sz="4" w:space="0" w:color="000000"/>
            </w:tcBorders>
          </w:tcPr>
          <w:p>
            <w:pPr>
              <w:pStyle w:val="Normal"/>
              <w:spacing w:lineRule="exact" w:line="400"/>
              <w:jc w:val="center"/>
              <w:rPr>
                <w:rFonts w:ascii="SimHei" w:hAnsi="SimHei" w:eastAsia="黑体" w:cs="SimHei"/>
                <w:sz w:val="24"/>
              </w:rPr>
            </w:pPr>
            <w:r>
              <w:rPr>
                <w:rFonts w:ascii="SimHei" w:hAnsi="SimHei" w:eastAsia="黑体" w:cs="SimHei"/>
                <w:sz w:val="24"/>
              </w:rPr>
              <w:t>需要公司提供的非培训方面的支持</w:t>
            </w:r>
          </w:p>
        </w:tc>
        <w:tc>
          <w:tcPr>
            <w:tcW w:w="4125" w:type="dxa"/>
            <w:gridSpan w:val="5"/>
            <w:tcBorders>
              <w:top w:val="single" w:sz="4" w:space="0" w:color="000000"/>
              <w:left w:val="single" w:sz="4" w:space="0" w:color="000000"/>
              <w:bottom w:val="single" w:sz="4" w:space="0" w:color="000000"/>
              <w:right w:val="single" w:sz="4" w:space="0" w:color="000000"/>
            </w:tcBorders>
          </w:tcPr>
          <w:p>
            <w:pPr>
              <w:pStyle w:val="Normal"/>
              <w:spacing w:lineRule="exact" w:line="400"/>
              <w:ind w:left="777" w:firstLine="420"/>
              <w:rPr>
                <w:rFonts w:ascii="SimHei" w:hAnsi="SimHei" w:eastAsia="黑体" w:cs="SimHei"/>
                <w:sz w:val="24"/>
              </w:rPr>
            </w:pPr>
            <w:r>
              <w:rPr>
                <w:rFonts w:ascii="SimHei" w:hAnsi="SimHei" w:eastAsia="黑体" w:cs="SimHei"/>
                <w:sz w:val="24"/>
              </w:rPr>
              <w:t>上级意见及依据</w:t>
            </w:r>
          </w:p>
        </w:tc>
      </w:tr>
      <w:tr>
        <w:trPr>
          <w:trHeight w:val="495" w:hRule="atLeast"/>
          <w:cantSplit w:val="true"/>
        </w:trPr>
        <w:tc>
          <w:tcPr>
            <w:tcW w:w="4695" w:type="dxa"/>
            <w:gridSpan w:val="7"/>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00"/>
              <w:rPr>
                <w:rFonts w:ascii="SimHei" w:hAnsi="SimHei" w:eastAsia="黑体" w:cs="SimHei"/>
                <w:sz w:val="24"/>
              </w:rPr>
            </w:pPr>
            <w:r>
              <w:rPr>
                <w:rFonts w:ascii="SimHei" w:hAnsi="SimHei" w:eastAsia="黑体" w:cs="SimHei"/>
                <w:sz w:val="24"/>
              </w:rPr>
            </w:r>
          </w:p>
          <w:p>
            <w:pPr>
              <w:pStyle w:val="Normal"/>
              <w:spacing w:lineRule="exact" w:line="400"/>
              <w:rPr>
                <w:rFonts w:ascii="SimHei" w:hAnsi="SimHei" w:eastAsia="黑体" w:cs="SimHei"/>
                <w:sz w:val="24"/>
              </w:rPr>
            </w:pPr>
            <w:r>
              <w:rPr>
                <w:rFonts w:ascii="SimHei" w:hAnsi="SimHei" w:eastAsia="黑体" w:cs="SimHei"/>
                <w:sz w:val="24"/>
              </w:rPr>
            </w:r>
          </w:p>
          <w:p>
            <w:pPr>
              <w:pStyle w:val="Normal"/>
              <w:spacing w:lineRule="exact" w:line="400"/>
              <w:rPr>
                <w:rFonts w:ascii="SimHei" w:hAnsi="SimHei" w:eastAsia="黑体" w:cs="SimHei"/>
                <w:sz w:val="24"/>
              </w:rPr>
            </w:pPr>
            <w:r>
              <w:rPr>
                <w:rFonts w:ascii="SimHei" w:hAnsi="SimHei" w:eastAsia="黑体" w:cs="SimHei"/>
                <w:sz w:val="24"/>
              </w:rPr>
            </w:r>
          </w:p>
          <w:p>
            <w:pPr>
              <w:pStyle w:val="Normal"/>
              <w:spacing w:lineRule="exact" w:line="400"/>
              <w:rPr>
                <w:rFonts w:ascii="SimHei" w:hAnsi="SimHei" w:eastAsia="黑体" w:cs="SimHei"/>
                <w:sz w:val="24"/>
              </w:rPr>
            </w:pPr>
            <w:r>
              <w:rPr>
                <w:rFonts w:ascii="SimHei" w:hAnsi="SimHei" w:eastAsia="黑体" w:cs="SimHei"/>
                <w:sz w:val="24"/>
              </w:rPr>
            </w:r>
          </w:p>
          <w:p>
            <w:pPr>
              <w:pStyle w:val="Normal"/>
              <w:spacing w:lineRule="exact" w:line="400"/>
              <w:rPr>
                <w:rFonts w:ascii="SimHei" w:hAnsi="SimHei" w:eastAsia="黑体" w:cs="SimHei"/>
                <w:sz w:val="24"/>
              </w:rPr>
            </w:pPr>
            <w:r>
              <w:rPr>
                <w:rFonts w:ascii="SimHei" w:hAnsi="SimHei" w:eastAsia="黑体" w:cs="SimHei"/>
                <w:sz w:val="24"/>
              </w:rPr>
            </w:r>
          </w:p>
        </w:tc>
        <w:tc>
          <w:tcPr>
            <w:tcW w:w="4125" w:type="dxa"/>
            <w:gridSpan w:val="5"/>
            <w:tcBorders>
              <w:top w:val="single" w:sz="4" w:space="0" w:color="000000"/>
              <w:left w:val="single" w:sz="4" w:space="0" w:color="000000"/>
              <w:bottom w:val="single" w:sz="4" w:space="0" w:color="000000"/>
              <w:right w:val="single" w:sz="4" w:space="0" w:color="000000"/>
            </w:tcBorders>
          </w:tcPr>
          <w:p>
            <w:pPr>
              <w:pStyle w:val="Normal"/>
              <w:widowControl/>
              <w:snapToGrid w:val="false"/>
              <w:spacing w:lineRule="exact" w:line="400"/>
              <w:jc w:val="left"/>
              <w:rPr>
                <w:rFonts w:ascii="SimHei" w:hAnsi="SimHei" w:eastAsia="黑体" w:cs="SimHei"/>
                <w:sz w:val="24"/>
              </w:rPr>
            </w:pPr>
            <w:r>
              <w:rPr>
                <w:rFonts w:ascii="SimHei" w:hAnsi="SimHei" w:eastAsia="黑体" w:cs="SimHei"/>
                <w:sz w:val="24"/>
              </w:rPr>
            </w:r>
          </w:p>
          <w:p>
            <w:pPr>
              <w:pStyle w:val="Normal"/>
              <w:widowControl/>
              <w:spacing w:lineRule="exact" w:line="400"/>
              <w:jc w:val="left"/>
              <w:rPr>
                <w:rFonts w:ascii="SimHei" w:hAnsi="SimHei" w:eastAsia="黑体" w:cs="SimHei"/>
                <w:sz w:val="24"/>
              </w:rPr>
            </w:pPr>
            <w:r>
              <w:rPr>
                <w:rFonts w:ascii="SimHei" w:hAnsi="SimHei" w:eastAsia="黑体" w:cs="SimHei"/>
                <w:sz w:val="24"/>
              </w:rPr>
            </w:r>
          </w:p>
          <w:p>
            <w:pPr>
              <w:pStyle w:val="Normal"/>
              <w:widowControl/>
              <w:spacing w:lineRule="exact" w:line="400"/>
              <w:jc w:val="left"/>
              <w:rPr>
                <w:rFonts w:ascii="SimHei" w:hAnsi="SimHei" w:eastAsia="黑体" w:cs="SimHei"/>
                <w:sz w:val="24"/>
              </w:rPr>
            </w:pPr>
            <w:r>
              <w:rPr>
                <w:rFonts w:ascii="SimHei" w:hAnsi="SimHei" w:eastAsia="黑体" w:cs="SimHei"/>
                <w:sz w:val="24"/>
              </w:rPr>
            </w:r>
          </w:p>
          <w:p>
            <w:pPr>
              <w:pStyle w:val="Normal"/>
              <w:spacing w:lineRule="exact" w:line="400"/>
              <w:rPr>
                <w:rFonts w:ascii="SimHei" w:hAnsi="SimHei" w:eastAsia="黑体" w:cs="SimHei"/>
                <w:sz w:val="24"/>
              </w:rPr>
            </w:pPr>
            <w:r>
              <w:rPr>
                <w:rFonts w:ascii="SimHei" w:hAnsi="SimHei" w:eastAsia="黑体" w:cs="SimHei"/>
                <w:sz w:val="24"/>
              </w:rPr>
            </w:r>
          </w:p>
        </w:tc>
      </w:tr>
    </w:tbl>
    <w:p>
      <w:pPr>
        <w:pStyle w:val="Normal"/>
        <w:spacing w:lineRule="auto" w:line="360"/>
        <w:rPr>
          <w:rFonts w:ascii="SimHei" w:hAnsi="SimHei" w:eastAsia="黑体" w:cs="SimHei"/>
          <w:b/>
          <w:b/>
          <w:sz w:val="24"/>
        </w:rPr>
      </w:pPr>
      <w:r>
        <w:br w:type="page"/>
      </w:r>
      <w:r>
        <w:rPr>
          <w:rFonts w:ascii="SimHei" w:hAnsi="SimHei" w:eastAsia="黑体" w:cs="SimHei"/>
          <w:b/>
          <w:sz w:val="24"/>
        </w:rPr>
        <w:t>填写指导：</w:t>
      </w:r>
    </w:p>
    <w:p>
      <w:pPr>
        <w:pStyle w:val="Normal"/>
        <w:numPr>
          <w:ilvl w:val="0"/>
          <w:numId w:val="4"/>
        </w:numPr>
        <w:tabs>
          <w:tab w:val="clear" w:pos="420"/>
          <w:tab w:val="left" w:pos="780" w:leader="none"/>
        </w:tabs>
        <w:spacing w:lineRule="auto" w:line="360"/>
        <w:rPr>
          <w:rFonts w:ascii="SimHei" w:hAnsi="SimHei" w:eastAsia="黑体" w:cs="SimHei"/>
          <w:sz w:val="24"/>
        </w:rPr>
      </w:pPr>
      <w:r>
        <w:rPr>
          <w:rFonts w:ascii="SimHei" w:hAnsi="SimHei" w:eastAsia="黑体" w:cs="SimHei"/>
          <w:sz w:val="24"/>
        </w:rPr>
        <w:t>《能力开发需求表》是帮助员工认知自身现有知识、技能及未来所需学习方向的工具，公司为员工提供培训和发展机会的依据，是帮助员工实现职业生涯规划的重要手段。</w:t>
      </w:r>
    </w:p>
    <w:p>
      <w:pPr>
        <w:pStyle w:val="Normal"/>
        <w:numPr>
          <w:ilvl w:val="0"/>
          <w:numId w:val="4"/>
        </w:numPr>
        <w:tabs>
          <w:tab w:val="clear" w:pos="420"/>
          <w:tab w:val="left" w:pos="780" w:leader="none"/>
        </w:tabs>
        <w:spacing w:lineRule="auto" w:line="360"/>
        <w:rPr>
          <w:rFonts w:ascii="SimHei" w:hAnsi="SimHei" w:eastAsia="黑体" w:cs="SimHei"/>
          <w:sz w:val="24"/>
        </w:rPr>
      </w:pPr>
      <w:r>
        <w:rPr>
          <w:rFonts w:ascii="SimHei" w:hAnsi="SimHei" w:eastAsia="黑体" w:cs="SimHei"/>
          <w:sz w:val="24"/>
        </w:rPr>
        <w:t>“</w:t>
      </w:r>
      <w:r>
        <w:rPr>
          <w:rFonts w:ascii="SimHei" w:hAnsi="SimHei" w:eastAsia="黑体" w:cs="SimHei"/>
          <w:sz w:val="24"/>
        </w:rPr>
        <w:t>所承担的工作”一栏，员工填写主要的和重要的工作内容。</w:t>
      </w:r>
    </w:p>
    <w:p>
      <w:pPr>
        <w:pStyle w:val="Normal"/>
        <w:numPr>
          <w:ilvl w:val="0"/>
          <w:numId w:val="4"/>
        </w:numPr>
        <w:tabs>
          <w:tab w:val="clear" w:pos="420"/>
          <w:tab w:val="left" w:pos="780" w:leader="none"/>
        </w:tabs>
        <w:spacing w:lineRule="auto" w:line="360"/>
        <w:rPr>
          <w:rFonts w:ascii="SimHei" w:hAnsi="SimHei" w:eastAsia="黑体" w:cs="SimHei"/>
          <w:sz w:val="24"/>
        </w:rPr>
      </w:pPr>
      <w:r>
        <w:rPr>
          <w:rFonts w:ascii="SimHei" w:hAnsi="SimHei" w:eastAsia="黑体" w:cs="SimHei"/>
          <w:sz w:val="24"/>
        </w:rPr>
        <w:t>“</w:t>
      </w:r>
      <w:r>
        <w:rPr>
          <w:rFonts w:ascii="SimHei" w:hAnsi="SimHei" w:eastAsia="黑体" w:cs="SimHei"/>
          <w:sz w:val="24"/>
        </w:rPr>
        <w:t>自我评价”栏目，由本人根据实际工作完成情况进行评价，如果所承担的某项工作干得十分出色，就在“完全胜任”上打“√”；略有差错，但基本胜任，就在“胜任”上打“√”；工作中出现较大失误，或力不从心，就在“不能胜任”上打“√”。自我评价是上下级之间沟通和反馈的起点。</w:t>
      </w:r>
    </w:p>
    <w:p>
      <w:pPr>
        <w:pStyle w:val="Normal"/>
        <w:numPr>
          <w:ilvl w:val="0"/>
          <w:numId w:val="4"/>
        </w:numPr>
        <w:tabs>
          <w:tab w:val="clear" w:pos="420"/>
          <w:tab w:val="left" w:pos="780" w:leader="none"/>
        </w:tabs>
        <w:spacing w:lineRule="auto" w:line="360"/>
        <w:rPr>
          <w:rFonts w:ascii="SimHei" w:hAnsi="SimHei" w:eastAsia="黑体" w:cs="SimHei"/>
          <w:sz w:val="24"/>
        </w:rPr>
      </w:pPr>
      <w:r>
        <w:rPr>
          <w:rFonts w:ascii="SimHei" w:hAnsi="SimHei" w:eastAsia="黑体" w:cs="SimHei"/>
          <w:sz w:val="24"/>
        </w:rPr>
        <w:t>“</w:t>
      </w:r>
      <w:r>
        <w:rPr>
          <w:rFonts w:ascii="SimHei" w:hAnsi="SimHei" w:eastAsia="黑体" w:cs="SimHei"/>
          <w:sz w:val="24"/>
        </w:rPr>
        <w:t>上级评价”栏由直接上级根据被评价者实际的工作完成情况进行评价，方法同上。“上级评价的事实依据”指由上级做出被评价者具备或不具备何种能力的评价。上级评价的目的不在于考核，而在于向下级反馈考核的结果，让填写者客观了解自己已具备的能力和尚待改进的能力。</w:t>
      </w:r>
    </w:p>
    <w:p>
      <w:pPr>
        <w:pStyle w:val="Normal"/>
        <w:numPr>
          <w:ilvl w:val="0"/>
          <w:numId w:val="4"/>
        </w:numPr>
        <w:tabs>
          <w:tab w:val="clear" w:pos="420"/>
          <w:tab w:val="left" w:pos="780" w:leader="none"/>
        </w:tabs>
        <w:spacing w:lineRule="auto" w:line="360"/>
        <w:rPr>
          <w:rFonts w:ascii="SimHei" w:hAnsi="SimHei" w:eastAsia="黑体" w:cs="SimHei"/>
          <w:sz w:val="24"/>
        </w:rPr>
      </w:pPr>
      <w:r>
        <w:rPr>
          <w:rFonts w:ascii="SimHei" w:hAnsi="SimHei" w:eastAsia="黑体" w:cs="SimHei"/>
          <w:sz w:val="24"/>
        </w:rPr>
        <w:t>“</w:t>
      </w:r>
      <w:r>
        <w:rPr>
          <w:rFonts w:ascii="SimHei" w:hAnsi="SimHei" w:eastAsia="黑体" w:cs="SimHei"/>
          <w:sz w:val="24"/>
        </w:rPr>
        <w:t>我对工作的希望和想法”由填写者在结合实际的基础上提出挑战性的工作目标，“目前实施的结果”填写为实现这些目标员工已具备的能力、已做的准备、公司对本人的支持情况。</w:t>
      </w:r>
    </w:p>
    <w:p>
      <w:pPr>
        <w:pStyle w:val="Normal"/>
        <w:numPr>
          <w:ilvl w:val="0"/>
          <w:numId w:val="4"/>
        </w:numPr>
        <w:tabs>
          <w:tab w:val="clear" w:pos="420"/>
          <w:tab w:val="left" w:pos="780" w:leader="none"/>
        </w:tabs>
        <w:spacing w:lineRule="auto" w:line="360"/>
        <w:rPr>
          <w:rFonts w:ascii="SimHei" w:hAnsi="SimHei" w:eastAsia="黑体" w:cs="SimHei"/>
          <w:sz w:val="24"/>
        </w:rPr>
      </w:pPr>
      <w:r>
        <w:rPr>
          <w:rFonts w:ascii="SimHei" w:hAnsi="SimHei" w:eastAsia="黑体" w:cs="SimHei"/>
          <w:sz w:val="24"/>
        </w:rPr>
        <w:t>有关培训等栏的内容是人力资源部确定培训计划和改进培训工作的依据。</w:t>
      </w:r>
    </w:p>
    <w:p>
      <w:pPr>
        <w:pStyle w:val="Normal"/>
        <w:numPr>
          <w:ilvl w:val="0"/>
          <w:numId w:val="4"/>
        </w:numPr>
        <w:tabs>
          <w:tab w:val="clear" w:pos="420"/>
          <w:tab w:val="left" w:pos="780" w:leader="none"/>
        </w:tabs>
        <w:spacing w:lineRule="auto" w:line="360"/>
        <w:rPr>
          <w:rFonts w:ascii="SimHei" w:hAnsi="SimHei" w:eastAsia="黑体" w:cs="SimHei"/>
          <w:sz w:val="24"/>
        </w:rPr>
      </w:pPr>
      <w:r>
        <w:rPr>
          <w:rFonts w:ascii="SimHei" w:hAnsi="SimHei" w:eastAsia="黑体" w:cs="SimHei"/>
          <w:sz w:val="24"/>
        </w:rPr>
        <w:t>“</w:t>
      </w:r>
      <w:r>
        <w:rPr>
          <w:rFonts w:ascii="SimHei" w:hAnsi="SimHei" w:eastAsia="黑体" w:cs="SimHei"/>
          <w:sz w:val="24"/>
        </w:rPr>
        <w:t>需要公司提供的非培训方面的支持”由填写者填写为实现个人职业生涯计划，需要公司、上级提供除了培训以外的支持和机会，如在岗辅导、工作轮换、经费上的支持等等。</w:t>
      </w:r>
    </w:p>
    <w:p>
      <w:pPr>
        <w:pStyle w:val="Normal"/>
        <w:numPr>
          <w:ilvl w:val="0"/>
          <w:numId w:val="4"/>
        </w:numPr>
        <w:tabs>
          <w:tab w:val="clear" w:pos="420"/>
          <w:tab w:val="left" w:pos="780" w:leader="none"/>
        </w:tabs>
        <w:spacing w:lineRule="auto" w:line="360"/>
        <w:rPr>
          <w:rFonts w:ascii="SimHei" w:hAnsi="SimHei" w:eastAsia="黑体" w:cs="SimHei"/>
          <w:sz w:val="24"/>
        </w:rPr>
      </w:pPr>
      <w:r>
        <w:rPr>
          <w:rFonts w:ascii="SimHei" w:hAnsi="SimHei" w:eastAsia="黑体" w:cs="SimHei"/>
          <w:sz w:val="24"/>
        </w:rPr>
        <w:t>《能力开发需求表》一年填写一次。</w:t>
      </w:r>
    </w:p>
    <w:p>
      <w:pPr>
        <w:pStyle w:val="Normal"/>
        <w:snapToGrid w:val="false"/>
        <w:spacing w:lineRule="atLeast" w:line="440"/>
        <w:ind w:left="480" w:hanging="0"/>
        <w:rPr>
          <w:rFonts w:ascii="SimHei" w:hAnsi="SimHei" w:eastAsia="黑体" w:cs="SimHei"/>
          <w:sz w:val="24"/>
        </w:rPr>
      </w:pPr>
      <w:r>
        <w:rPr>
          <w:rFonts w:ascii="SimHei" w:hAnsi="SimHei" w:eastAsia="黑体" w:cs="SimHei"/>
          <w:sz w:val="24"/>
        </w:rPr>
      </w:r>
    </w:p>
    <w:p>
      <w:pPr>
        <w:pStyle w:val="Normal"/>
        <w:rPr>
          <w:rFonts w:ascii="SimHei" w:hAnsi="SimHei" w:eastAsia="黑体" w:cs="SimHei"/>
          <w:sz w:val="24"/>
        </w:rPr>
      </w:pPr>
      <w:r>
        <w:rPr>
          <w:rFonts w:ascii="SimHei" w:hAnsi="SimHei" w:eastAsia="黑体" w:cs="SimHei"/>
          <w:sz w:val="24"/>
        </w:rPr>
      </w:r>
    </w:p>
    <w:sectPr>
      <w:footerReference w:type="default" r:id="rId2"/>
      <w:footerReference w:type="first" r:id="rId3"/>
      <w:type w:val="nextPage"/>
      <w:pgSz w:w="11906" w:h="16838"/>
      <w:pgMar w:left="1800" w:right="1800" w:header="0" w:top="1440" w:footer="992" w:bottom="1440" w:gutter="0"/>
      <w:pgNumType w:start="0" w:fmt="decimal"/>
      <w:formProt w:val="false"/>
      <w:titlePg/>
      <w:textDirection w:val="lrTb"/>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0"/>
    <w:family w:val="roman"/>
    <w:pitch w:val="default"/>
  </w:font>
  <w:font w:name="宋体">
    <w:charset w:val="86"/>
    <w:family w:val="auto"/>
    <w:pitch w:val="default"/>
  </w:font>
  <w:font w:name="Liberation Sans">
    <w:altName w:val="Arial"/>
    <w:charset w:val="01"/>
    <w:family w:val="swiss"/>
    <w:pitch w:val="variable"/>
  </w:font>
  <w:font w:name="黑体">
    <w:charset w:val="86"/>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rStyle w:val="PageNumber"/>
        <w:rFonts w:ascii="SimHei" w:hAnsi="SimHei" w:eastAsia="黑体" w:cs="SimHei"/>
        <w:b/>
        <w:b/>
      </w:rPr>
    </w:pPr>
    <w:r>
      <w:rPr>
        <w:rStyle w:val="PageNumber"/>
      </w:rPr>
      <w:fldChar w:fldCharType="begin"/>
    </w:r>
    <w:r>
      <w:rPr>
        <w:rStyle w:val="PageNumber"/>
      </w:rPr>
      <w:instrText> PAGE </w:instrText>
    </w:r>
    <w:r>
      <w:rPr>
        <w:rStyle w:val="PageNumber"/>
      </w:rPr>
      <w:fldChar w:fldCharType="separate"/>
    </w:r>
    <w:r>
      <w:rPr>
        <w:rStyle w:val="PageNumber"/>
      </w:rPr>
      <w:t>10</w:t>
    </w:r>
    <w:r>
      <w:rPr>
        <w:rStyle w:val="PageNumbe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0" w:firstLine="420"/>
      </w:pPr>
      <w:rPr/>
    </w:lvl>
    <w:lvl w:ilvl="1">
      <w:start w:val="1"/>
      <w:numFmt w:val="lowerLetter"/>
      <w:lvlText w:val="%2)"/>
      <w:lvlJc w:val="left"/>
      <w:pPr>
        <w:tabs>
          <w:tab w:val="num" w:pos="0"/>
        </w:tabs>
        <w:ind w:left="840" w:hanging="420"/>
      </w:pPr>
      <w:rPr/>
    </w:lvl>
    <w:lvl w:ilvl="2">
      <w:start w:val="1"/>
      <w:numFmt w:val="lowerRoman"/>
      <w:lvlText w:val="%3."/>
      <w:lvlJc w:val="right"/>
      <w:pPr>
        <w:tabs>
          <w:tab w:val="num" w:pos="0"/>
        </w:tabs>
        <w:ind w:left="1260" w:hanging="420"/>
      </w:pPr>
      <w:rPr/>
    </w:lvl>
    <w:lvl w:ilvl="3">
      <w:start w:val="1"/>
      <w:numFmt w:val="decimal"/>
      <w:lvlText w:val="%4."/>
      <w:lvlJc w:val="left"/>
      <w:pPr>
        <w:tabs>
          <w:tab w:val="num" w:pos="0"/>
        </w:tabs>
        <w:ind w:left="1680" w:hanging="420"/>
      </w:pPr>
      <w:rPr/>
    </w:lvl>
    <w:lvl w:ilvl="4">
      <w:start w:val="1"/>
      <w:numFmt w:val="lowerLetter"/>
      <w:lvlText w:val="%5)"/>
      <w:lvlJc w:val="left"/>
      <w:pPr>
        <w:tabs>
          <w:tab w:val="num" w:pos="0"/>
        </w:tabs>
        <w:ind w:left="2100" w:hanging="420"/>
      </w:pPr>
      <w:rPr/>
    </w:lvl>
    <w:lvl w:ilvl="5">
      <w:start w:val="1"/>
      <w:numFmt w:val="lowerRoman"/>
      <w:lvlText w:val="%6."/>
      <w:lvlJc w:val="right"/>
      <w:pPr>
        <w:tabs>
          <w:tab w:val="num" w:pos="0"/>
        </w:tabs>
        <w:ind w:left="2520" w:hanging="420"/>
      </w:pPr>
      <w:rPr/>
    </w:lvl>
    <w:lvl w:ilvl="6">
      <w:start w:val="1"/>
      <w:numFmt w:val="decimal"/>
      <w:lvlText w:val="%7."/>
      <w:lvlJc w:val="left"/>
      <w:pPr>
        <w:tabs>
          <w:tab w:val="num" w:pos="0"/>
        </w:tabs>
        <w:ind w:left="2940" w:hanging="420"/>
      </w:pPr>
      <w:rPr/>
    </w:lvl>
    <w:lvl w:ilvl="7">
      <w:start w:val="1"/>
      <w:numFmt w:val="lowerLetter"/>
      <w:lvlText w:val="%8)"/>
      <w:lvlJc w:val="left"/>
      <w:pPr>
        <w:tabs>
          <w:tab w:val="num" w:pos="0"/>
        </w:tabs>
        <w:ind w:left="3360" w:hanging="420"/>
      </w:pPr>
      <w:rPr/>
    </w:lvl>
    <w:lvl w:ilvl="8">
      <w:start w:val="1"/>
      <w:numFmt w:val="lowerRoman"/>
      <w:lvlText w:val="%9."/>
      <w:lvlJc w:val="right"/>
      <w:pPr>
        <w:tabs>
          <w:tab w:val="num" w:pos="0"/>
        </w:tabs>
        <w:ind w:left="3780" w:hanging="420"/>
      </w:pPr>
      <w:rPr/>
    </w:lvl>
  </w:abstractNum>
  <w:abstractNum w:abstractNumId="3">
    <w:lvl w:ilvl="0">
      <w:start w:val="1"/>
      <w:numFmt w:val="decimal"/>
      <w:lvlText w:val="%1."/>
      <w:lvlJc w:val="left"/>
      <w:pPr>
        <w:tabs>
          <w:tab w:val="num" w:pos="0"/>
        </w:tabs>
        <w:ind w:left="0" w:firstLine="420"/>
      </w:pPr>
      <w:rPr>
        <w:rFonts w:ascii="SimHei" w:hAnsi="SimHei" w:eastAsia="黑体" w:cs="SimHei"/>
      </w:rPr>
    </w:lvl>
    <w:lvl w:ilvl="1">
      <w:start w:val="1"/>
      <w:numFmt w:val="chineseCountingThousand"/>
      <w:lvlText w:val="第%2、"/>
      <w:lvlJc w:val="left"/>
      <w:pPr>
        <w:tabs>
          <w:tab w:val="num" w:pos="0"/>
        </w:tabs>
        <w:ind w:left="1140" w:hanging="720"/>
      </w:pPr>
      <w:rPr>
        <w:rFonts w:ascii="SimHei" w:hAnsi="SimHei" w:eastAsia="黑体" w:cs="SimHei"/>
      </w:rPr>
    </w:lvl>
    <w:lvl w:ilvl="2">
      <w:start w:val="1"/>
      <w:numFmt w:val="lowerRoman"/>
      <w:lvlText w:val="%3."/>
      <w:lvlJc w:val="right"/>
      <w:pPr>
        <w:tabs>
          <w:tab w:val="num" w:pos="0"/>
        </w:tabs>
        <w:ind w:left="1260" w:hanging="420"/>
      </w:pPr>
      <w:rPr/>
    </w:lvl>
    <w:lvl w:ilvl="3">
      <w:start w:val="1"/>
      <w:numFmt w:val="decimal"/>
      <w:lvlText w:val="%4."/>
      <w:lvlJc w:val="left"/>
      <w:pPr>
        <w:tabs>
          <w:tab w:val="num" w:pos="0"/>
        </w:tabs>
        <w:ind w:left="1680" w:hanging="420"/>
      </w:pPr>
      <w:rPr/>
    </w:lvl>
    <w:lvl w:ilvl="4">
      <w:start w:val="1"/>
      <w:numFmt w:val="lowerLetter"/>
      <w:lvlText w:val="%5)"/>
      <w:lvlJc w:val="left"/>
      <w:pPr>
        <w:tabs>
          <w:tab w:val="num" w:pos="0"/>
        </w:tabs>
        <w:ind w:left="2100" w:hanging="420"/>
      </w:pPr>
      <w:rPr/>
    </w:lvl>
    <w:lvl w:ilvl="5">
      <w:start w:val="1"/>
      <w:numFmt w:val="lowerRoman"/>
      <w:lvlText w:val="%6."/>
      <w:lvlJc w:val="right"/>
      <w:pPr>
        <w:tabs>
          <w:tab w:val="num" w:pos="0"/>
        </w:tabs>
        <w:ind w:left="2520" w:hanging="420"/>
      </w:pPr>
      <w:rPr/>
    </w:lvl>
    <w:lvl w:ilvl="6">
      <w:start w:val="1"/>
      <w:numFmt w:val="decimal"/>
      <w:lvlText w:val="%7."/>
      <w:lvlJc w:val="left"/>
      <w:pPr>
        <w:tabs>
          <w:tab w:val="num" w:pos="0"/>
        </w:tabs>
        <w:ind w:left="2940" w:hanging="420"/>
      </w:pPr>
      <w:rPr/>
    </w:lvl>
    <w:lvl w:ilvl="7">
      <w:start w:val="1"/>
      <w:numFmt w:val="lowerLetter"/>
      <w:lvlText w:val="%8)"/>
      <w:lvlJc w:val="left"/>
      <w:pPr>
        <w:tabs>
          <w:tab w:val="num" w:pos="0"/>
        </w:tabs>
        <w:ind w:left="3360" w:hanging="420"/>
      </w:pPr>
      <w:rPr/>
    </w:lvl>
    <w:lvl w:ilvl="8">
      <w:start w:val="1"/>
      <w:numFmt w:val="lowerRoman"/>
      <w:lvlText w:val="%9."/>
      <w:lvlJc w:val="right"/>
      <w:pPr>
        <w:tabs>
          <w:tab w:val="num" w:pos="0"/>
        </w:tabs>
        <w:ind w:left="3780" w:hanging="420"/>
      </w:pPr>
      <w:rPr/>
    </w:lvl>
  </w:abstractNum>
  <w:abstractNum w:abstractNumId="4">
    <w:lvl w:ilvl="0">
      <w:start w:val="1"/>
      <w:numFmt w:val="decimal"/>
      <w:lvlText w:val="%1."/>
      <w:lvlJc w:val="left"/>
      <w:pPr>
        <w:tabs>
          <w:tab w:val="num" w:pos="0"/>
        </w:tabs>
        <w:ind w:left="0" w:firstLine="420"/>
      </w:pPr>
      <w:rPr/>
    </w:lvl>
    <w:lvl w:ilvl="1">
      <w:start w:val="1"/>
      <w:numFmt w:val="lowerLetter"/>
      <w:lvlText w:val="%2)"/>
      <w:lvlJc w:val="left"/>
      <w:pPr>
        <w:tabs>
          <w:tab w:val="num" w:pos="0"/>
        </w:tabs>
        <w:ind w:left="840" w:hanging="420"/>
      </w:pPr>
      <w:rPr/>
    </w:lvl>
    <w:lvl w:ilvl="2">
      <w:start w:val="1"/>
      <w:numFmt w:val="lowerRoman"/>
      <w:lvlText w:val="%3."/>
      <w:lvlJc w:val="right"/>
      <w:pPr>
        <w:tabs>
          <w:tab w:val="num" w:pos="0"/>
        </w:tabs>
        <w:ind w:left="1260" w:hanging="420"/>
      </w:pPr>
      <w:rPr/>
    </w:lvl>
    <w:lvl w:ilvl="3">
      <w:start w:val="1"/>
      <w:numFmt w:val="decimal"/>
      <w:lvlText w:val="%4."/>
      <w:lvlJc w:val="left"/>
      <w:pPr>
        <w:tabs>
          <w:tab w:val="num" w:pos="0"/>
        </w:tabs>
        <w:ind w:left="1680" w:hanging="420"/>
      </w:pPr>
      <w:rPr/>
    </w:lvl>
    <w:lvl w:ilvl="4">
      <w:start w:val="1"/>
      <w:numFmt w:val="lowerLetter"/>
      <w:lvlText w:val="%5)"/>
      <w:lvlJc w:val="left"/>
      <w:pPr>
        <w:tabs>
          <w:tab w:val="num" w:pos="0"/>
        </w:tabs>
        <w:ind w:left="2100" w:hanging="420"/>
      </w:pPr>
      <w:rPr/>
    </w:lvl>
    <w:lvl w:ilvl="5">
      <w:start w:val="1"/>
      <w:numFmt w:val="lowerRoman"/>
      <w:lvlText w:val="%6."/>
      <w:lvlJc w:val="right"/>
      <w:pPr>
        <w:tabs>
          <w:tab w:val="num" w:pos="0"/>
        </w:tabs>
        <w:ind w:left="2520" w:hanging="420"/>
      </w:pPr>
      <w:rPr/>
    </w:lvl>
    <w:lvl w:ilvl="6">
      <w:start w:val="1"/>
      <w:numFmt w:val="decimal"/>
      <w:lvlText w:val="%7."/>
      <w:lvlJc w:val="left"/>
      <w:pPr>
        <w:tabs>
          <w:tab w:val="num" w:pos="0"/>
        </w:tabs>
        <w:ind w:left="2940" w:hanging="420"/>
      </w:pPr>
      <w:rPr/>
    </w:lvl>
    <w:lvl w:ilvl="7">
      <w:start w:val="1"/>
      <w:numFmt w:val="lowerLetter"/>
      <w:lvlText w:val="%8)"/>
      <w:lvlJc w:val="left"/>
      <w:pPr>
        <w:tabs>
          <w:tab w:val="num" w:pos="0"/>
        </w:tabs>
        <w:ind w:left="3360" w:hanging="420"/>
      </w:pPr>
      <w:rPr/>
    </w:lvl>
    <w:lvl w:ilvl="8">
      <w:start w:val="1"/>
      <w:numFmt w:val="lowerRoman"/>
      <w:lvlText w:val="%9."/>
      <w:lvlJc w:val="right"/>
      <w:pPr>
        <w:tabs>
          <w:tab w:val="num" w:pos="0"/>
        </w:tabs>
        <w:ind w:left="3780" w:hanging="420"/>
      </w:pPr>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420"/>
  <w:autoHyphenation w:val="true"/>
  <w:compat>
    <w:noLeading/>
    <w:doNotExpandShiftReturn/>
    <w:compatSetting w:name="compatibilityMode" w:uri="http://schemas.microsoft.com/office/word" w:val="14"/>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SimHei" w:hAnsi="SimHei" w:eastAsia="黑体" w:cs="SimHei"/>
        <w:sz w:val="24"/>
        <w:szCs w:val="24"/>
        <w:lang w:val="en-US" w:eastAsia="zh-CN" w:bidi="hi-IN"/>
      </w:rPr>
    </w:rPrDefault>
    <w:pPrDefault>
      <w:pPr>
        <w:suppressAutoHyphens w:val="true"/>
      </w:pPr>
    </w:pPrDefault>
  </w:docDefaults>
  <w:style w:type="paragraph" w:styleId="Normal">
    <w:name w:val="Normal"/>
    <w:qFormat/>
    <w:pPr>
      <w:widowControl w:val="false"/>
      <w:bidi w:val="0"/>
      <w:jc w:val="both"/>
    </w:pPr>
    <w:rPr>
      <w:rFonts w:ascii="SimHei" w:hAnsi="SimHei" w:eastAsia="黑体" w:cs="SimHei"/>
      <w:color w:val="auto"/>
      <w:kern w:val="2"/>
      <w:sz w:val="21"/>
      <w:szCs w:val="20"/>
      <w:lang w:val="en-US" w:eastAsia="zh-CN" w:bidi="ar-SA"/>
    </w:rPr>
  </w:style>
  <w:style w:type="paragraph" w:styleId="Heading1">
    <w:name w:val="Heading 1"/>
    <w:basedOn w:val="Normal"/>
    <w:next w:val="Normal"/>
    <w:qFormat/>
    <w:pPr>
      <w:keepNext w:val="true"/>
      <w:keepLines/>
      <w:numPr>
        <w:ilvl w:val="0"/>
        <w:numId w:val="1"/>
      </w:numPr>
      <w:spacing w:lineRule="auto" w:line="576" w:before="340" w:after="330"/>
      <w:outlineLvl w:val="0"/>
    </w:pPr>
    <w:rPr>
      <w:b/>
      <w:bCs/>
      <w:kern w:val="2"/>
      <w:sz w:val="44"/>
      <w:szCs w:val="44"/>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imHei" w:hAnsi="SimHei" w:eastAsia="黑体" w:cs="SimHei"/>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Style13">
    <w:name w:val="默认段落字体"/>
    <w:qFormat/>
    <w:rPr/>
  </w:style>
  <w:style w:type="character" w:styleId="CharChar1">
    <w:name w:val=" Char Char1"/>
    <w:basedOn w:val="Style13"/>
    <w:qFormat/>
    <w:rPr>
      <w:rFonts w:ascii="SimHei" w:hAnsi="SimHei" w:eastAsia="黑体" w:cs="SimHei"/>
      <w:kern w:val="2"/>
      <w:sz w:val="18"/>
      <w:lang w:val="en-US" w:eastAsia="zh-CN" w:bidi="ar-SA"/>
    </w:rPr>
  </w:style>
  <w:style w:type="character" w:styleId="PageNumber">
    <w:name w:val="Page Number"/>
    <w:basedOn w:val="Style13"/>
    <w:rPr/>
  </w:style>
  <w:style w:type="paragraph" w:styleId="Heading">
    <w:name w:val="Heading"/>
    <w:basedOn w:val="Normal"/>
    <w:next w:val="TextBody"/>
    <w:qFormat/>
    <w:pPr>
      <w:keepNext w:val="true"/>
      <w:spacing w:before="240" w:after="120"/>
    </w:pPr>
    <w:rPr>
      <w:rFonts w:ascii="SimHei" w:hAnsi="SimHei" w:eastAsia="黑体" w:cs="SimHe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ascii="SimHei" w:hAnsi="SimHei" w:eastAsia="黑体" w:cs="SimHei"/>
    </w:rPr>
  </w:style>
  <w:style w:type="paragraph" w:styleId="Caption">
    <w:name w:val="Caption"/>
    <w:basedOn w:val="Normal"/>
    <w:qFormat/>
    <w:pPr>
      <w:suppressLineNumbers/>
      <w:spacing w:before="120" w:after="120"/>
    </w:pPr>
    <w:rPr>
      <w:rFonts w:ascii="SimHei" w:hAnsi="SimHei" w:eastAsia="黑体" w:cs="SimHei"/>
      <w:i/>
      <w:iCs/>
      <w:sz w:val="24"/>
      <w:szCs w:val="24"/>
    </w:rPr>
  </w:style>
  <w:style w:type="paragraph" w:styleId="Index">
    <w:name w:val="Index"/>
    <w:basedOn w:val="Normal"/>
    <w:qFormat/>
    <w:pPr>
      <w:suppressLineNumbers/>
    </w:pPr>
    <w:rPr>
      <w:rFonts w:ascii="SimHei" w:hAnsi="SimHei" w:eastAsia="黑体" w:cs="SimHei"/>
    </w:rPr>
  </w:style>
  <w:style w:type="paragraph" w:styleId="HeaderandFooter">
    <w:name w:val="Header and Footer"/>
    <w:basedOn w:val="Normal"/>
    <w:qFormat/>
    <w:pPr>
      <w:suppressLineNumbers/>
      <w:tabs>
        <w:tab w:val="clear" w:pos="420"/>
        <w:tab w:val="center" w:pos="4986" w:leader="none"/>
        <w:tab w:val="right" w:pos="9972" w:leader="none"/>
      </w:tabs>
    </w:pPr>
    <w:rPr/>
  </w:style>
  <w:style w:type="paragraph" w:styleId="Footer">
    <w:name w:val="Footer"/>
    <w:basedOn w:val="Normal"/>
    <w:pPr>
      <w:tabs>
        <w:tab w:val="clear" w:pos="420"/>
        <w:tab w:val="center" w:pos="4153" w:leader="none"/>
        <w:tab w:val="right" w:pos="8306" w:leader="none"/>
      </w:tabs>
      <w:snapToGrid w:val="false"/>
      <w:jc w:val="left"/>
    </w:pPr>
    <w:rPr>
      <w:sz w:val="18"/>
    </w:rPr>
  </w:style>
  <w:style w:type="paragraph" w:styleId="Header">
    <w:name w:val="Header"/>
    <w:basedOn w:val="Normal"/>
    <w:pPr>
      <w:pBdr>
        <w:bottom w:val="single" w:sz="6" w:space="1" w:color="000000"/>
      </w:pBdr>
      <w:tabs>
        <w:tab w:val="clear" w:pos="420"/>
        <w:tab w:val="center" w:pos="4153" w:leader="none"/>
        <w:tab w:val="right" w:pos="8306" w:leader="none"/>
      </w:tabs>
      <w:snapToGrid w:val="false"/>
      <w:jc w:val="center"/>
    </w:pPr>
    <w:rPr>
      <w:sz w:val="18"/>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LibreOffice/7.1.8.1$Linux_X86_64 LibreOffice_project/10$Build-1</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2009-06-11T18:44:00Z</dcterms:created>
  <dc:creator>User</dc:creator>
  <dc:description/>
  <dc:language>en-US</dc:language>
  <cp:lastModifiedBy>共创咨询</cp:lastModifiedBy>
  <dcterms:modified xsi:type="dcterms:W3CDTF">2022-07-12T14:26:32Z</dcterms:modified>
  <cp:revision>6</cp:revision>
  <dc:subject/>
  <dc:title>内部晋升流程（范例）</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DBCDA87C135840B5B89177E008568513</vt:lpwstr>
  </property>
  <property fmtid="{D5CDD505-2E9C-101B-9397-08002B2CF9AE}" pid="3" name="KSOProductBuildVer">
    <vt:lpwstr>2052-11.1.0.11830</vt:lpwstr>
  </property>
  <property fmtid="{D5CDD505-2E9C-101B-9397-08002B2CF9AE}" pid="4" name="commondata">
    <vt:lpwstr>commondata</vt:lpwstr>
  </property>
</Properties>
</file>