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color w:val="05006C"/>
          <w:sz w:val="36"/>
          <w:szCs w:val="36"/>
        </w:rPr>
      </w:pPr>
      <w:r>
        <w:rPr>
          <w:b/>
          <w:bCs/>
          <w:color w:val="05006C"/>
          <w:sz w:val="36"/>
          <w:szCs w:val="36"/>
        </w:rPr>
        <w:t>员工能力评价模型（职类：技术研发类）</w:t>
      </w:r>
    </w:p>
    <w:p>
      <w:pPr>
        <w:pStyle w:val="Normal"/>
        <w:rPr>
          <w:b/>
          <w:b/>
          <w:bCs/>
          <w:color w:val="05006C"/>
          <w:sz w:val="36"/>
          <w:szCs w:val="36"/>
        </w:rPr>
      </w:pPr>
      <w:r>
        <w:rPr>
          <w:b/>
          <w:bCs/>
          <w:color w:val="05006C"/>
          <w:sz w:val="36"/>
          <w:szCs w:val="36"/>
        </w:rPr>
      </w:r>
    </w:p>
    <w:p>
      <w:pPr>
        <w:pStyle w:val="Normal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员工能力评价模型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职类：技术研发类</w:t>
      </w:r>
      <w:r>
        <w:rPr>
          <w:rFonts w:ascii="SimHei" w:hAnsi="SimHei" w:eastAsia="黑体" w:cs="SimHei"/>
          <w:szCs w:val="21"/>
        </w:rPr>
        <w:br/>
        <w:br/>
        <w:br/>
        <w:br/>
        <w:br/>
      </w:r>
      <w:r>
        <w:rPr>
          <w:rFonts w:ascii="SimHei" w:hAnsi="SimHei" w:eastAsia="黑体" w:cs="SimHei"/>
          <w:szCs w:val="21"/>
        </w:rPr>
        <w:t>技术类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rFonts w:ascii="SimHei" w:hAnsi="SimHei" w:eastAsia="黑体" w:cs="SimHei"/>
          <w:szCs w:val="21"/>
        </w:rPr>
        <w:t>义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指从事工程、研发、技术支持、质量管理等其他类似工作性质的非职务人员。</w:t>
      </w:r>
      <w:r>
        <w:rPr>
          <w:rFonts w:ascii="SimHei" w:hAnsi="SimHei" w:eastAsia="黑体" w:cs="SimHei"/>
          <w:szCs w:val="21"/>
        </w:rPr>
        <w:br/>
        <w:br/>
        <w:br/>
      </w:r>
      <w:r>
        <w:rPr>
          <w:rFonts w:ascii="SimHei" w:hAnsi="SimHei" w:eastAsia="黑体" w:cs="SimHei"/>
          <w:szCs w:val="21"/>
        </w:rPr>
        <w:t>诚信约束力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专业技术能力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团结协作能力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问题预见解决能力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创新能力</w:t>
      </w:r>
      <w:r>
        <w:rPr>
          <w:rFonts w:ascii="SimHei" w:hAnsi="SimHei" w:eastAsia="黑体" w:cs="SimHei"/>
          <w:szCs w:val="21"/>
        </w:rPr>
        <w:br/>
      </w:r>
    </w:p>
    <w:p>
      <w:pPr>
        <w:pStyle w:val="Normal"/>
        <w:rPr/>
      </w:pPr>
      <w:r>
        <w:rPr>
          <w:rFonts w:ascii="SimHei" w:hAnsi="SimHei" w:eastAsia="黑体" w:cs="SimHei"/>
          <w:szCs w:val="21"/>
        </w:rPr>
        <w:t>素质评价模型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专业技术能力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专业知识面：以所应用专业知识为中心，适度宽广的相关知识，能精通一至两门，熟悉一至两门，了解一至两门。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精通技能：在所应用专业知识方面，特别是一两个具体技术或工具，具备较为深入细致的掌握，得心应手。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运用能力：灵活运用理论知识和积累经验开展工作，能融汇贯通，在新项目新产品中进行实践。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创新能力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定义：由技术的新构想，经过研究开发或技术组合，获得实际应用，产生经济、社会效益。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市场意识：紧跟市场发展需要，把握市场机会，寻找技术与市场的较好结合点，开发适合市场需要或能引领市场的产品。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产品创新：能在技术发生较大变化的基础上推出新产品，或对现有产品进行局部改进而推出改进型产品。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工艺创新：能在技术较大变化基础上采用全新工艺的创新，或对现在工艺改进，以节约成本，减少环节，提高效益。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团结协作能力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定义：关注团队及成员，协助他人取得成功，以实现团队目标为荣耀。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团队精神：能组织或参于团队建立与维护。保护团队，能与团队共同成长、共享信息与资源。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协作性：积极主动开展工作，确保团队目标实现。主动支持其他团队成员工作，或接受其他团队成员请求并予以帮助，共同提高完成团队目标。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问题预见解决能力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定义：较为超前的预见能力，善于发现问题，并尊重问题，提供问题解决的思路或建议，树立服务完善、品质超群的责任意识。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思维方式：较强的逻辑思考能力和一定的判断推理能力，能以科学习态度对待问题。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重视问题：较强的责任心，善于发现每一个细节，不故息问题，具有品质超群的意识和解决问题见解、思路。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保密意识：爱护劳动成果、知识产权，维护自身和组织的利益。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诚信约束力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定义：随时随地以诚信开展业务，遵守公司制度规定和社会道德规范。尊重他人。不让个人不良情绪反应影响自身工作和他人。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正直：拥有积极向上的人生观、价值观，具有健康的心态。能对现象进行公开、公正、公平的评价。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尊重个体：不分级别、不分文化等其他差异，对他人保持尊重与真诚。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行为规范：遵守公司制度规定，不超越制度规定权限。不因个人情绪或其他想法而影响组织利益。做到诚实守信，言行一致。</w:t>
      </w:r>
      <w:r>
        <w:rPr>
          <w:rFonts w:ascii="SimHei" w:hAnsi="SimHei" w:eastAsia="黑体" w:cs="SimHei"/>
          <w:szCs w:val="21"/>
        </w:rPr>
        <w:br/>
        <w:t xml:space="preserve">4. </w:t>
      </w:r>
      <w:r>
        <w:rPr>
          <w:rFonts w:ascii="SimHei" w:hAnsi="SimHei" w:eastAsia="黑体" w:cs="SimHei"/>
          <w:szCs w:val="21"/>
        </w:rPr>
        <w:t>社会公德：遵守法律法规和社会公德，注意个人形象。</w:t>
      </w:r>
    </w:p>
    <w:sectPr>
      <w:headerReference w:type="default" r:id="rId2"/>
      <w:footerReference w:type="default" r:id="rId3"/>
      <w:type w:val="nextPage"/>
      <w:pgSz w:w="11906" w:h="16838"/>
      <w:pgMar w:left="1800" w:right="1800" w:header="851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both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2011-05-10T16:41:00Z</dcterms:created>
  <dc:creator>yanch</dc:creator>
  <dc:description/>
  <cp:keywords> </cp:keywords>
  <dc:language>en-US</dc:language>
  <cp:lastModifiedBy>Client</cp:lastModifiedBy>
  <dcterms:modified xsi:type="dcterms:W3CDTF">2017-05-12T16:34:00Z</dcterms:modified>
  <cp:revision>4</cp:revision>
  <dc:subject/>
  <dc:title>员工能力评价模型（职类：技术研发类）</dc:title>
</cp:coreProperties>
</file>