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4.png" ContentType="image/png"/>
  <Override PartName="/word/media/image21.png" ContentType="image/png"/>
  <Override PartName="/word/media/image19.png" ContentType="image/png"/>
  <Override PartName="/word/media/image1.png" ContentType="image/pn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png" ContentType="image/png"/>
  <Override PartName="/word/media/image5.png" ContentType="image/png"/>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jc w:val="center"/>
        <w:rPr>
          <w:rFonts w:ascii="SimHei" w:hAnsi="SimHei" w:eastAsia="黑体" w:cs="SimHei"/>
          <w:color w:val="000000"/>
          <w:kern w:val="0"/>
          <w:sz w:val="18"/>
          <w:szCs w:val="18"/>
        </w:rPr>
      </w:pPr>
      <w:r>
        <w:rPr>
          <w:rFonts w:ascii="SimHei" w:hAnsi="SimHei" w:eastAsia="黑体" w:cs="SimHei"/>
          <w:color w:val="0000FF"/>
          <w:kern w:val="0"/>
          <w:sz w:val="18"/>
        </w:rPr>
        <w:t>基于胜任力的面试技术</w:t>
      </w:r>
    </w:p>
    <w:p>
      <w:pPr>
        <w:pStyle w:val="Normal"/>
        <w:rPr>
          <w:rFonts w:ascii="SimHei" w:hAnsi="SimHei" w:eastAsia="黑体" w:cs="SimHei"/>
          <w:color w:val="000000"/>
          <w:kern w:val="0"/>
          <w:sz w:val="18"/>
          <w:szCs w:val="18"/>
        </w:rPr>
      </w:pPr>
      <w:r>
        <w:rPr>
          <w:rFonts w:ascii="SimHei" w:hAnsi="SimHei" w:eastAsia="黑体" w:cs="SimHei"/>
          <w:color w:val="000000"/>
          <w:kern w:val="0"/>
          <w:sz w:val="18"/>
          <w:szCs w:val="18"/>
        </w:rPr>
      </w:r>
    </w:p>
    <w:p>
      <w:pPr>
        <w:pStyle w:val="Normal"/>
        <w:snapToGrid w:val="false"/>
        <w:ind w:firstLine="442"/>
        <w:jc w:val="center"/>
        <w:rPr>
          <w:rFonts w:ascii="SimHei" w:hAnsi="SimHei" w:eastAsia="黑体" w:cs="SimHei"/>
          <w:bCs/>
          <w:sz w:val="28"/>
        </w:rPr>
      </w:pPr>
      <w:r>
        <w:rPr>
          <w:rFonts w:ascii="SimHei" w:hAnsi="SimHei" w:eastAsia="黑体" w:cs="SimHei"/>
          <w:bCs/>
          <w:sz w:val="28"/>
        </w:rPr>
        <w:t>第</w:t>
      </w:r>
      <w:r>
        <w:rPr>
          <w:rFonts w:ascii="SimHei" w:hAnsi="SimHei" w:eastAsia="黑体" w:cs="SimHei"/>
          <w:bCs/>
          <w:sz w:val="28"/>
        </w:rPr>
        <w:t>1</w:t>
      </w:r>
      <w:r>
        <w:rPr>
          <w:rFonts w:ascii="SimHei" w:hAnsi="SimHei" w:eastAsia="黑体" w:cs="SimHei"/>
          <w:bCs/>
          <w:sz w:val="28"/>
        </w:rPr>
        <w:t>讲  招聘面试技术与方法导论</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Cs/>
        </w:rPr>
      </w:pPr>
      <w:r>
        <w:rPr>
          <w:rFonts w:ascii="SimHei" w:hAnsi="SimHei" w:eastAsia="黑体" w:cs="SimHei"/>
          <w:bCs/>
        </w:rPr>
        <w:t>【本讲重点】</w:t>
      </w:r>
    </w:p>
    <w:p>
      <w:pPr>
        <w:pStyle w:val="Normal"/>
        <w:snapToGrid w:val="false"/>
        <w:ind w:firstLine="1077"/>
        <w:rPr>
          <w:rFonts w:ascii="SimHei" w:hAnsi="SimHei" w:eastAsia="黑体" w:cs="SimHei"/>
          <w:sz w:val="18"/>
        </w:rPr>
      </w:pPr>
      <w:r>
        <w:rPr>
          <w:rFonts w:ascii="SimHei" w:hAnsi="SimHei" w:eastAsia="黑体" w:cs="SimHei"/>
          <w:sz w:val="18"/>
        </w:rPr>
        <w:t>招聘面试工作的重要性</w:t>
      </w:r>
    </w:p>
    <w:p>
      <w:pPr>
        <w:pStyle w:val="Normal"/>
        <w:snapToGrid w:val="false"/>
        <w:ind w:firstLine="1077"/>
        <w:rPr>
          <w:rFonts w:ascii="SimHei" w:hAnsi="SimHei" w:eastAsia="黑体" w:cs="SimHei"/>
          <w:sz w:val="18"/>
        </w:rPr>
      </w:pPr>
      <w:r>
        <w:rPr>
          <w:rFonts w:ascii="SimHei" w:hAnsi="SimHei" w:eastAsia="黑体" w:cs="SimHei"/>
          <w:sz w:val="18"/>
        </w:rPr>
        <w:t>招聘面试的准备工作</w:t>
      </w:r>
    </w:p>
    <w:p>
      <w:pPr>
        <w:pStyle w:val="Normal"/>
        <w:snapToGrid w:val="false"/>
        <w:ind w:firstLine="1077"/>
        <w:rPr>
          <w:rFonts w:ascii="SimHei" w:hAnsi="SimHei" w:eastAsia="黑体" w:cs="SimHei"/>
          <w:sz w:val="18"/>
        </w:rPr>
      </w:pPr>
      <w:r>
        <w:rPr>
          <w:rFonts w:ascii="SimHei" w:hAnsi="SimHei" w:eastAsia="黑体" w:cs="SimHei"/>
          <w:sz w:val="18"/>
        </w:rPr>
        <w:t>语言信息与非语言信息</w:t>
      </w:r>
    </w:p>
    <w:p>
      <w:pPr>
        <w:pStyle w:val="Normal"/>
        <w:snapToGrid w:val="false"/>
        <w:ind w:firstLine="1077"/>
        <w:rPr>
          <w:rFonts w:ascii="SimHei" w:hAnsi="SimHei" w:eastAsia="黑体" w:cs="SimHei"/>
          <w:sz w:val="18"/>
        </w:rPr>
      </w:pPr>
      <w:r>
        <w:rPr>
          <w:rFonts w:ascii="SimHei" w:hAnsi="SimHei" w:eastAsia="黑体" w:cs="SimHei"/>
          <w:sz w:val="18"/>
        </w:rPr>
        <w:t>高效面试的四个保障</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jc w:val="center"/>
        <w:rPr>
          <w:rFonts w:ascii="SimHei" w:hAnsi="SimHei" w:eastAsia="黑体" w:cs="SimHei"/>
          <w:sz w:val="24"/>
          <w:szCs w:val="21"/>
        </w:rPr>
      </w:pPr>
      <w:r>
        <w:rPr>
          <w:rFonts w:ascii="SimHei" w:hAnsi="SimHei" w:eastAsia="黑体" w:cs="SimHei"/>
          <w:sz w:val="24"/>
          <w:szCs w:val="21"/>
        </w:rPr>
        <w:t>招聘面试工作的重要性</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20"/>
        <w:rPr/>
      </w:pPr>
      <w:r>
        <w:rPr/>
        <w:t>在讲述招聘面试的技术之前，我们先来做一个小游戏，以此来揭示本课程的主要结构和体系。</w:t>
      </w:r>
    </w:p>
    <w:tbl>
      <w:tblPr>
        <w:tblW w:w="6590" w:type="dxa"/>
        <w:jc w:val="center"/>
        <w:tblInd w:w="0" w:type="dxa"/>
        <w:tblLayout w:type="fixed"/>
        <w:tblCellMar>
          <w:top w:w="0" w:type="dxa"/>
          <w:left w:w="108" w:type="dxa"/>
          <w:bottom w:w="0" w:type="dxa"/>
          <w:right w:w="108" w:type="dxa"/>
        </w:tblCellMar>
      </w:tblPr>
      <w:tblGrid>
        <w:gridCol w:w="6590"/>
      </w:tblGrid>
      <w:tr>
        <w:trPr>
          <w:trHeight w:val="1102" w:hRule="atLeast"/>
        </w:trPr>
        <w:tc>
          <w:tcPr>
            <w:tcW w:w="6590" w:type="dxa"/>
            <w:tcBorders>
              <w:top w:val="single" w:sz="4" w:space="0" w:color="000000"/>
              <w:left w:val="single" w:sz="4" w:space="0" w:color="000000"/>
              <w:bottom w:val="single" w:sz="4" w:space="0" w:color="000000"/>
              <w:right w:val="single" w:sz="4" w:space="0" w:color="000000"/>
            </w:tcBorders>
          </w:tcPr>
          <w:p>
            <w:pPr>
              <w:pStyle w:val="Normal"/>
              <w:ind w:firstLine="422"/>
              <w:jc w:val="center"/>
              <w:rPr>
                <w:rFonts w:ascii="SimHei" w:hAnsi="SimHei" w:eastAsia="黑体" w:cs="SimHei"/>
                <w:b/>
                <w:b/>
                <w:bCs/>
                <w:szCs w:val="21"/>
              </w:rPr>
            </w:pPr>
            <w:r>
              <w:rPr>
                <w:rFonts w:ascii="SimHei" w:hAnsi="SimHei" w:eastAsia="黑体" w:cs="SimHei"/>
                <w:b/>
                <w:bCs/>
                <w:szCs w:val="21"/>
              </w:rPr>
              <w:t>小 游 戏</w:t>
            </w:r>
          </w:p>
          <w:p>
            <w:pPr>
              <w:pStyle w:val="Normal"/>
              <w:ind w:firstLine="420"/>
              <w:rPr>
                <w:rFonts w:ascii="SimHei" w:hAnsi="SimHei" w:eastAsia="黑体" w:cs="SimHei"/>
                <w:szCs w:val="21"/>
              </w:rPr>
            </w:pPr>
            <w:r>
              <w:rPr>
                <w:rFonts w:ascii="SimHei" w:hAnsi="SimHei" w:eastAsia="黑体" w:cs="SimHei"/>
                <w:szCs w:val="21"/>
              </w:rPr>
              <w:t>三国人物是大家耳熟能详的，您可以任意选择几组三国中的人物。然后将您的团队分成几个小组，每一组各选派两名代表，由他们随意抽取一组人物，两人可以协商，通过两种形式向其小组的其他队友传达人物的关系或特征等相关信息，以便使自己的队友以最快的速度，准确地猜出他们两个分别代表哪一组人物。一种表达形式是语言表达，但只能使用两个字，同时这两个字中不能包括人物的名字；另一种形式是表演，通过肢体语言向对方传达信息。其中一组在猜人物时，其他小组可通过制造噪音等手段竭力阻挠、干扰其思路。</w:t>
            </w:r>
          </w:p>
        </w:tc>
      </w:tr>
    </w:tbl>
    <w:p>
      <w:pPr>
        <w:pStyle w:val="Normal"/>
        <w:snapToGrid w:val="false"/>
        <w:ind w:firstLine="420"/>
        <w:rPr>
          <w:rFonts w:ascii="SimHei" w:hAnsi="SimHei" w:eastAsia="黑体" w:cs="SimHei"/>
          <w:szCs w:val="21"/>
        </w:rPr>
      </w:pPr>
      <w:r>
        <w:rPr>
          <w:rFonts w:ascii="SimHei" w:hAnsi="SimHei" w:eastAsia="黑体" w:cs="SimHei"/>
          <w:szCs w:val="21"/>
        </w:rPr>
        <w:t>游戏中，两名代表通过两种形式来向自己的队友传达信息，让其队友以最快的速度准确猜出他们分别代表什么人物。这其实就是一次“面试”。两名代表所采取的形式也是面试时经常使用的，一种是语言信息，一种是非语言信息。这个小游戏可以锻炼大家的观察能力，即如何揣摩人心，同时还可考察大家如何排斥面试中的噪声。通过这个游戏表明，在面试招聘的时候，在使用方法技术之前，我们还有很多工作要做，而这些工作可能直接决定您的面试能否成功。</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jc w:val="center"/>
        <w:rPr>
          <w:rFonts w:ascii="SimHei" w:hAnsi="SimHei" w:eastAsia="黑体" w:cs="SimHei"/>
          <w:sz w:val="24"/>
          <w:szCs w:val="21"/>
        </w:rPr>
      </w:pPr>
      <w:r>
        <w:rPr>
          <w:rFonts w:ascii="SimHei" w:hAnsi="SimHei" w:eastAsia="黑体" w:cs="SimHei"/>
          <w:sz w:val="24"/>
          <w:szCs w:val="21"/>
        </w:rPr>
        <w:t>招聘面试的准备工作</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20"/>
        <w:rPr>
          <w:rFonts w:ascii="SimHei" w:hAnsi="SimHei" w:eastAsia="黑体" w:cs="SimHei"/>
          <w:szCs w:val="21"/>
        </w:rPr>
      </w:pPr>
      <w:r>
        <w:rPr>
          <w:rFonts w:ascii="SimHei" w:hAnsi="SimHei" w:eastAsia="黑体" w:cs="SimHei"/>
          <w:szCs w:val="21"/>
        </w:rPr>
        <w:t>在使用招聘技术和方法之前，一个不可或缺的步骤就是首先明确您想招什么样的人员，我们称之为人才标准。如果让您去招聘一名生产主管，在您还没去招聘现场之前，脑海中可能已经产生了一个生产主管的“画像”，也就是生产主管所应具备的能力结构。因此，我们在招聘的时候，脑海里更多的不是对应聘人的评价，而是对这个岗位以及企业所需人才的认识。</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Cs/>
        </w:rPr>
      </w:pPr>
      <w:r>
        <w:rPr>
          <w:rFonts w:ascii="SimHei" w:hAnsi="SimHei" w:eastAsia="黑体" w:cs="SimHei"/>
          <w:bCs/>
        </w:rPr>
        <w:t>【案例】</w:t>
      </w:r>
    </w:p>
    <w:p>
      <w:pPr>
        <w:pStyle w:val="Normal"/>
        <w:snapToGrid w:val="false"/>
        <w:ind w:firstLine="360"/>
        <w:rPr>
          <w:rFonts w:ascii="SimHei" w:hAnsi="SimHei" w:eastAsia="黑体" w:cs="SimHei"/>
          <w:sz w:val="18"/>
          <w:szCs w:val="21"/>
        </w:rPr>
      </w:pPr>
      <w:r>
        <w:rPr>
          <w:rFonts w:ascii="SimHei" w:hAnsi="SimHei" w:eastAsia="黑体" w:cs="SimHei"/>
          <w:sz w:val="18"/>
          <w:szCs w:val="21"/>
        </w:rPr>
        <w:t xml:space="preserve">一个人事经理培训班上，有一位人事经理对我说：“您讲的技术方法挺新鲜，那是我刚担任人事经理没多长时间，对招聘其他人员没把握，但对招聘研发人员却很有信心。而且招来以后，用人单位反应不错，对我评价很高。认为我虽然没有经验，但很有悟性。” </w:t>
      </w:r>
    </w:p>
    <w:p>
      <w:pPr>
        <w:pStyle w:val="Normal"/>
        <w:snapToGrid w:val="false"/>
        <w:ind w:firstLine="360"/>
        <w:rPr>
          <w:rFonts w:ascii="SimHei" w:hAnsi="SimHei" w:eastAsia="黑体" w:cs="SimHei"/>
          <w:sz w:val="18"/>
          <w:szCs w:val="21"/>
        </w:rPr>
      </w:pPr>
      <w:r>
        <w:rPr>
          <w:rFonts w:ascii="SimHei" w:hAnsi="SimHei" w:eastAsia="黑体" w:cs="SimHei"/>
          <w:sz w:val="18"/>
          <w:szCs w:val="21"/>
        </w:rPr>
        <w:t>当时我问他一个问题：“您以前是从事什么工作的？”</w:t>
      </w:r>
    </w:p>
    <w:p>
      <w:pPr>
        <w:pStyle w:val="Normal"/>
        <w:snapToGrid w:val="false"/>
        <w:ind w:firstLine="360"/>
        <w:rPr>
          <w:rFonts w:ascii="SimHei" w:hAnsi="SimHei" w:eastAsia="黑体" w:cs="SimHei"/>
          <w:sz w:val="18"/>
          <w:szCs w:val="21"/>
        </w:rPr>
      </w:pPr>
      <w:r>
        <w:rPr>
          <w:rFonts w:ascii="SimHei" w:hAnsi="SimHei" w:eastAsia="黑体" w:cs="SimHei"/>
          <w:sz w:val="18"/>
          <w:szCs w:val="21"/>
        </w:rPr>
        <w:t>他说：“我以前就是从事研发的。”</w:t>
      </w:r>
    </w:p>
    <w:p>
      <w:pPr>
        <w:pStyle w:val="Normal"/>
        <w:snapToGrid w:val="false"/>
        <w:ind w:firstLine="360"/>
        <w:rPr>
          <w:rFonts w:ascii="SimHei" w:hAnsi="SimHei" w:eastAsia="黑体" w:cs="SimHei"/>
          <w:sz w:val="18"/>
          <w:szCs w:val="21"/>
        </w:rPr>
      </w:pPr>
      <w:r>
        <w:rPr>
          <w:rFonts w:ascii="SimHei" w:hAnsi="SimHei" w:eastAsia="黑体" w:cs="SimHei"/>
          <w:sz w:val="18"/>
          <w:szCs w:val="21"/>
        </w:rPr>
        <w:t>我说：“您问了几个问题？”</w:t>
      </w:r>
    </w:p>
    <w:p>
      <w:pPr>
        <w:pStyle w:val="Normal"/>
        <w:snapToGrid w:val="false"/>
        <w:ind w:firstLine="360"/>
        <w:rPr>
          <w:rFonts w:ascii="SimHei" w:hAnsi="SimHei" w:eastAsia="黑体" w:cs="SimHei"/>
          <w:sz w:val="18"/>
          <w:szCs w:val="21"/>
        </w:rPr>
      </w:pPr>
      <w:r>
        <w:rPr>
          <w:rFonts w:ascii="SimHei" w:hAnsi="SimHei" w:eastAsia="黑体" w:cs="SimHei"/>
          <w:sz w:val="18"/>
          <w:szCs w:val="21"/>
        </w:rPr>
        <w:t>他说：“我也没问什么问题，只是与他聊了聊专业，对他的品性、能力以及知识结构就有所把握，然后我就知道这个应聘者是否胜任了。”</w:t>
      </w:r>
    </w:p>
    <w:p>
      <w:pPr>
        <w:pStyle w:val="Normal"/>
        <w:snapToGrid w:val="false"/>
        <w:ind w:firstLine="420"/>
        <w:rPr>
          <w:rFonts w:ascii="SimHei" w:hAnsi="SimHei" w:eastAsia="黑体" w:cs="SimHei"/>
          <w:szCs w:val="21"/>
        </w:rPr>
      </w:pPr>
      <w:r>
        <w:rPr>
          <w:rFonts w:ascii="SimHei" w:hAnsi="SimHei" w:eastAsia="黑体" w:cs="SimHei"/>
          <w:szCs w:val="21"/>
        </w:rPr>
        <w:t>实际上，这就是我们在招聘面试之前要做的一些工作。要了解不同岗位的管理者，如生产主管、研发主管、销售主管一般的能力模型和能力的侧重点。准确把握不同企业的规模、性质、所属行业等，以此来分析并确定企业到底需要什么样的人才。了解这些之后，我们再去使用面试中的一些技术，有效性会更高。</w:t>
      </w:r>
    </w:p>
    <w:p>
      <w:pPr>
        <w:pStyle w:val="Normal"/>
        <w:snapToGrid w:val="false"/>
        <w:ind w:firstLine="420"/>
        <w:jc w:val="center"/>
        <w:rPr>
          <w:rFonts w:ascii="SimHei" w:hAnsi="SimHei" w:eastAsia="黑体" w:cs="SimHei"/>
          <w:szCs w:val="21"/>
        </w:rPr>
      </w:pPr>
      <w:r>
        <w:rPr>
          <w:rFonts w:ascii="SimHei" w:hAnsi="SimHei" w:eastAsia="黑体" w:cs="SimHei"/>
          <w:szCs w:val="21"/>
        </w:rPr>
        <w:drawing>
          <wp:inline distT="0" distB="0" distL="0" distR="0">
            <wp:extent cx="4029710" cy="212280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9" t="-17" r="-9" b="-17"/>
                    <a:stretch>
                      <a:fillRect/>
                    </a:stretch>
                  </pic:blipFill>
                  <pic:spPr bwMode="auto">
                    <a:xfrm>
                      <a:off x="0" y="0"/>
                      <a:ext cx="4029710" cy="2122805"/>
                    </a:xfrm>
                    <a:prstGeom prst="rect">
                      <a:avLst/>
                    </a:prstGeom>
                  </pic:spPr>
                </pic:pic>
              </a:graphicData>
            </a:graphic>
          </wp:inline>
        </w:drawing>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jc w:val="center"/>
        <w:rPr>
          <w:rFonts w:ascii="SimHei" w:hAnsi="SimHei" w:eastAsia="黑体" w:cs="SimHei"/>
          <w:sz w:val="24"/>
          <w:szCs w:val="21"/>
        </w:rPr>
      </w:pPr>
      <w:r>
        <w:rPr>
          <w:rFonts w:ascii="SimHei" w:hAnsi="SimHei" w:eastAsia="黑体" w:cs="SimHei"/>
          <w:sz w:val="24"/>
          <w:szCs w:val="21"/>
        </w:rPr>
        <w:t>语言信息与非语言信息</w:t>
      </w:r>
    </w:p>
    <w:p>
      <w:pPr>
        <w:pStyle w:val="Normal"/>
        <w:snapToGrid w:val="false"/>
        <w:ind w:firstLine="420"/>
        <w:rPr>
          <w:rFonts w:ascii="SimHei" w:hAnsi="SimHei" w:eastAsia="黑体" w:cs="SimHei"/>
          <w:color w:val="000000"/>
          <w:szCs w:val="21"/>
        </w:rPr>
      </w:pPr>
      <w:r>
        <w:rPr>
          <w:rFonts w:ascii="SimHei" w:hAnsi="SimHei" w:eastAsia="黑体" w:cs="SimHei"/>
          <w:color w:val="000000"/>
          <w:szCs w:val="21"/>
        </w:rPr>
        <w:t> </w:t>
      </w:r>
    </w:p>
    <w:p>
      <w:pPr>
        <w:pStyle w:val="Normal"/>
        <w:snapToGrid w:val="false"/>
        <w:ind w:firstLine="420"/>
        <w:rPr>
          <w:rFonts w:ascii="SimHei" w:hAnsi="SimHei" w:eastAsia="黑体" w:cs="SimHei"/>
          <w:szCs w:val="21"/>
        </w:rPr>
      </w:pPr>
      <w:r>
        <w:rPr>
          <w:rFonts w:ascii="SimHei" w:hAnsi="SimHei" w:eastAsia="黑体" w:cs="SimHei"/>
          <w:szCs w:val="21"/>
        </w:rPr>
        <w:t>在面试中，我们对别人进行判断时有两种方法：语言信息和非语言信息。</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
          <w:b/>
          <w:szCs w:val="21"/>
        </w:rPr>
      </w:pPr>
      <w:r>
        <w:rPr>
          <w:rFonts w:ascii="SimHei" w:hAnsi="SimHei" w:eastAsia="黑体" w:cs="SimHei"/>
          <w:b/>
          <w:szCs w:val="21"/>
        </w:rPr>
        <w:t>1.</w:t>
      </w:r>
      <w:r>
        <w:rPr>
          <w:rFonts w:ascii="SimHei" w:hAnsi="SimHei" w:eastAsia="黑体" w:cs="SimHei"/>
          <w:b/>
          <w:szCs w:val="21"/>
        </w:rPr>
        <w:t>语言信息</w:t>
      </w:r>
    </w:p>
    <w:p>
      <w:pPr>
        <w:pStyle w:val="Normal"/>
        <w:snapToGrid w:val="false"/>
        <w:ind w:firstLine="420"/>
        <w:rPr>
          <w:rFonts w:ascii="SimHei" w:hAnsi="SimHei" w:eastAsia="黑体" w:cs="SimHei"/>
          <w:szCs w:val="21"/>
        </w:rPr>
      </w:pPr>
      <w:r>
        <w:rPr>
          <w:rFonts w:ascii="SimHei" w:hAnsi="SimHei" w:eastAsia="黑体" w:cs="SimHei"/>
          <w:szCs w:val="21"/>
        </w:rPr>
        <w:t>语言信息指通过对方的语言，判断后了解对方，这是面试中最主要的一个方法。把握面试中的语言信息需要注意以下几点：</w:t>
      </w:r>
    </w:p>
    <w:p>
      <w:pPr>
        <w:pStyle w:val="Normal"/>
        <w:snapToGrid w:val="false"/>
        <w:ind w:firstLine="420"/>
        <w:rPr>
          <w:rFonts w:ascii="SimHei" w:hAnsi="SimHei" w:eastAsia="黑体" w:cs="SimHei"/>
          <w:szCs w:val="21"/>
        </w:rPr>
      </w:pPr>
      <w:r>
        <w:rPr>
          <w:rFonts w:ascii="SimHei" w:hAnsi="SimHei" w:eastAsia="黑体" w:cs="SimHei"/>
          <w:szCs w:val="21"/>
        </w:rPr>
        <w:t>◆</w:t>
      </w:r>
      <w:r>
        <w:rPr>
          <w:rFonts w:ascii="SimHei" w:hAnsi="SimHei" w:eastAsia="黑体" w:cs="SimHei"/>
          <w:szCs w:val="21"/>
        </w:rPr>
        <w:t>中国人在表达时具有间接和婉转的特性，因此对语言信息的准确把握十分困难。</w:t>
      </w:r>
    </w:p>
    <w:p>
      <w:pPr>
        <w:pStyle w:val="Normal"/>
        <w:snapToGrid w:val="false"/>
        <w:ind w:firstLine="420"/>
        <w:rPr>
          <w:rFonts w:ascii="SimHei" w:hAnsi="SimHei" w:eastAsia="黑体" w:cs="SimHei"/>
          <w:szCs w:val="21"/>
        </w:rPr>
      </w:pPr>
      <w:r>
        <w:rPr>
          <w:rFonts w:ascii="SimHei" w:hAnsi="SimHei" w:eastAsia="黑体" w:cs="SimHei"/>
          <w:szCs w:val="21"/>
        </w:rPr>
        <w:t>◆</w:t>
      </w:r>
      <w:r>
        <w:rPr>
          <w:rFonts w:ascii="SimHei" w:hAnsi="SimHei" w:eastAsia="黑体" w:cs="SimHei"/>
          <w:szCs w:val="21"/>
        </w:rPr>
        <w:t>在招聘面试时，语言信息的传达还有性别的差异。男士和女士的表达与沟通方式不同。比如，男士喜欢解决问题，而女士喜欢讲述问题。女士对于过程比较在意，而男士对于结果比较在意。所以我们在面试的时候也要考虑到性别的差异。</w:t>
      </w:r>
    </w:p>
    <w:p>
      <w:pPr>
        <w:pStyle w:val="Normal"/>
        <w:snapToGrid w:val="false"/>
        <w:ind w:firstLine="420"/>
        <w:rPr>
          <w:rFonts w:ascii="SimHei" w:hAnsi="SimHei" w:eastAsia="黑体" w:cs="SimHei"/>
          <w:szCs w:val="21"/>
        </w:rPr>
      </w:pPr>
      <w:r>
        <w:rPr>
          <w:rFonts w:ascii="SimHei" w:hAnsi="SimHei" w:eastAsia="黑体" w:cs="SimHei"/>
          <w:szCs w:val="21"/>
        </w:rPr>
        <w:t>◆</w:t>
      </w:r>
      <w:r>
        <w:rPr>
          <w:rFonts w:ascii="SimHei" w:hAnsi="SimHei" w:eastAsia="黑体" w:cs="SimHei"/>
          <w:szCs w:val="21"/>
        </w:rPr>
        <w:t>语言观察是判断思维逻辑的主要方式，正如曾国藩所讲“观人条理，全在言语。”</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
          <w:b/>
          <w:szCs w:val="21"/>
        </w:rPr>
      </w:pPr>
      <w:r>
        <w:rPr>
          <w:rFonts w:ascii="SimHei" w:hAnsi="SimHei" w:eastAsia="黑体" w:cs="SimHei"/>
          <w:b/>
          <w:szCs w:val="21"/>
        </w:rPr>
        <w:t>2.</w:t>
      </w:r>
      <w:r>
        <w:rPr>
          <w:rFonts w:ascii="SimHei" w:hAnsi="SimHei" w:eastAsia="黑体" w:cs="SimHei"/>
          <w:b/>
          <w:szCs w:val="21"/>
        </w:rPr>
        <w:t>非语言信息</w:t>
      </w:r>
    </w:p>
    <w:p>
      <w:pPr>
        <w:pStyle w:val="Normal"/>
        <w:snapToGrid w:val="false"/>
        <w:ind w:firstLine="420"/>
        <w:jc w:val="center"/>
        <w:rPr>
          <w:rFonts w:ascii="SimHei" w:hAnsi="SimHei" w:eastAsia="黑体" w:cs="SimHei"/>
          <w:szCs w:val="21"/>
        </w:rPr>
      </w:pPr>
      <w:r>
        <w:rPr>
          <w:rFonts w:ascii="SimHei" w:hAnsi="SimHei" w:eastAsia="黑体" w:cs="SimHei"/>
          <w:szCs w:val="21"/>
        </w:rPr>
        <w:drawing>
          <wp:inline distT="0" distB="0" distL="0" distR="0">
            <wp:extent cx="2915920" cy="150558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2" t="-24" r="-12" b="-24"/>
                    <a:stretch>
                      <a:fillRect/>
                    </a:stretch>
                  </pic:blipFill>
                  <pic:spPr bwMode="auto">
                    <a:xfrm>
                      <a:off x="0" y="0"/>
                      <a:ext cx="2915920" cy="1505585"/>
                    </a:xfrm>
                    <a:prstGeom prst="rect">
                      <a:avLst/>
                    </a:prstGeom>
                  </pic:spPr>
                </pic:pic>
              </a:graphicData>
            </a:graphic>
          </wp:inline>
        </w:drawing>
      </w:r>
    </w:p>
    <w:p>
      <w:pPr>
        <w:pStyle w:val="Normal"/>
        <w:snapToGrid w:val="false"/>
        <w:ind w:firstLine="420"/>
        <w:rPr>
          <w:rFonts w:ascii="SimHei" w:hAnsi="SimHei" w:eastAsia="黑体" w:cs="SimHei"/>
          <w:szCs w:val="21"/>
        </w:rPr>
      </w:pPr>
      <w:r>
        <w:rPr>
          <w:rFonts w:ascii="SimHei" w:hAnsi="SimHei" w:eastAsia="黑体" w:cs="SimHei"/>
          <w:szCs w:val="21"/>
        </w:rPr>
        <w:t>研究结果表明，非语言信息传达的真实信息，占人们所传达外部信息的绝大部分，为此，我们都会下意识地相信对方传达的非语言信息。</w:t>
      </w:r>
    </w:p>
    <w:p>
      <w:pPr>
        <w:pStyle w:val="Normal"/>
        <w:snapToGrid w:val="false"/>
        <w:ind w:firstLine="420"/>
        <w:rPr>
          <w:rFonts w:ascii="SimHei" w:hAnsi="SimHei" w:eastAsia="黑体" w:cs="SimHei"/>
          <w:szCs w:val="21"/>
        </w:rPr>
      </w:pPr>
      <w:r>
        <w:rPr>
          <w:rFonts w:ascii="SimHei" w:hAnsi="SimHei" w:eastAsia="黑体" w:cs="SimHei"/>
          <w:szCs w:val="21"/>
        </w:rPr>
        <w:t>虽然面试主要是以语言为核心的，语言信息的准确性不容易把握，但大家还是要重视对于非语言信息的观察和揣摩。</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Cs/>
        </w:rPr>
      </w:pPr>
      <w:r>
        <w:rPr>
          <w:rFonts w:ascii="SimHei" w:hAnsi="SimHei" w:eastAsia="黑体" w:cs="SimHei"/>
          <w:bCs/>
        </w:rPr>
        <w:t>【自检】</w:t>
      </w:r>
    </w:p>
    <w:p>
      <w:pPr>
        <w:pStyle w:val="Normal"/>
        <w:snapToGrid w:val="false"/>
        <w:ind w:firstLine="360"/>
        <w:rPr>
          <w:rFonts w:ascii="SimHei" w:hAnsi="SimHei" w:eastAsia="黑体" w:cs="SimHei"/>
          <w:sz w:val="18"/>
          <w:szCs w:val="21"/>
        </w:rPr>
      </w:pPr>
      <w:r>
        <w:rPr>
          <w:rFonts w:ascii="SimHei" w:hAnsi="SimHei" w:eastAsia="黑体" w:cs="SimHei"/>
          <w:sz w:val="18"/>
          <w:szCs w:val="21"/>
        </w:rPr>
        <w:t>请您回顾以前的招聘面试工作，思考并回答下列问题：</w:t>
      </w:r>
    </w:p>
    <w:p>
      <w:pPr>
        <w:pStyle w:val="Normal"/>
        <w:snapToGrid w:val="false"/>
        <w:ind w:firstLine="360"/>
        <w:rPr>
          <w:rFonts w:ascii="SimHei" w:hAnsi="SimHei" w:eastAsia="黑体" w:cs="SimHei"/>
          <w:sz w:val="18"/>
          <w:szCs w:val="21"/>
        </w:rPr>
      </w:pPr>
      <w:r>
        <w:rPr>
          <w:rFonts w:ascii="SimHei" w:hAnsi="SimHei" w:eastAsia="黑体" w:cs="SimHei"/>
          <w:sz w:val="18"/>
          <w:szCs w:val="21"/>
        </w:rPr>
        <w:t>1</w:t>
      </w:r>
      <w:r>
        <w:rPr>
          <w:rFonts w:ascii="SimHei" w:hAnsi="SimHei" w:eastAsia="黑体" w:cs="SimHei"/>
          <w:sz w:val="18"/>
          <w:szCs w:val="21"/>
        </w:rPr>
        <w:t>．您在把握对方的语言信息时有什么困难？</w:t>
      </w:r>
      <w:bookmarkStart w:id="0" w:name="OLE_LINK1"/>
      <w:r>
        <w:rPr>
          <w:rFonts w:ascii="SimHei" w:hAnsi="SimHei" w:eastAsia="黑体" w:cs="SimHei"/>
          <w:sz w:val="18"/>
          <w:szCs w:val="21"/>
        </w:rPr>
        <w:t>如何处理？</w:t>
      </w:r>
    </w:p>
    <w:p>
      <w:pPr>
        <w:pStyle w:val="Normal"/>
        <w:snapToGrid w:val="false"/>
        <w:ind w:firstLine="420"/>
        <w:rPr/>
      </w:pPr>
      <w:r>
        <w:rPr>
          <w:rFonts w:ascii="SimHei" w:hAnsi="SimHei" w:eastAsia="黑体" w:cs="SimHei"/>
          <w:szCs w:val="21"/>
        </w:rPr>
        <w:t>@</w:t>
      </w:r>
      <w:r>
        <w:rPr>
          <w:rFonts w:ascii="SimHei" w:hAnsi="SimHei" w:eastAsia="黑体" w:cs="SimHei"/>
          <w:szCs w:val="21"/>
        </w:rPr>
        <w:t>___________________________________________________________</w:t>
      </w:r>
    </w:p>
    <w:p>
      <w:pPr>
        <w:pStyle w:val="Normal"/>
        <w:snapToGrid w:val="false"/>
        <w:ind w:firstLine="420"/>
        <w:rPr>
          <w:rFonts w:ascii="SimHei" w:hAnsi="SimHei" w:eastAsia="黑体" w:cs="SimHei"/>
          <w:szCs w:val="21"/>
          <w:u w:val="single"/>
        </w:rPr>
      </w:pPr>
      <w:r>
        <w:rPr>
          <w:rFonts w:ascii="SimHei" w:hAnsi="SimHei" w:eastAsia="黑体" w:cs="SimHei"/>
          <w:szCs w:val="21"/>
        </w:rPr>
        <w:t>____________________________________________________________</w:t>
      </w:r>
    </w:p>
    <w:p>
      <w:pPr>
        <w:pStyle w:val="Normal"/>
        <w:snapToGrid w:val="false"/>
        <w:ind w:firstLine="360"/>
        <w:rPr>
          <w:rFonts w:ascii="SimHei" w:hAnsi="SimHei" w:eastAsia="黑体" w:cs="SimHei"/>
          <w:sz w:val="18"/>
          <w:szCs w:val="21"/>
        </w:rPr>
      </w:pPr>
      <w:bookmarkEnd w:id="0"/>
      <w:r>
        <w:rPr>
          <w:rFonts w:ascii="SimHei" w:hAnsi="SimHei" w:eastAsia="黑体" w:cs="SimHei"/>
          <w:sz w:val="18"/>
          <w:szCs w:val="21"/>
        </w:rPr>
        <w:t>2</w:t>
      </w:r>
      <w:r>
        <w:rPr>
          <w:rFonts w:ascii="SimHei" w:hAnsi="SimHei" w:eastAsia="黑体" w:cs="SimHei"/>
          <w:sz w:val="18"/>
          <w:szCs w:val="21"/>
        </w:rPr>
        <w:t>．除了语言信息外，您是否注意到对方的非语言信息？您一般从哪些方面来观察对方的非语言信息？</w:t>
      </w:r>
    </w:p>
    <w:p>
      <w:pPr>
        <w:pStyle w:val="Normal"/>
        <w:snapToGrid w:val="false"/>
        <w:ind w:firstLine="420"/>
        <w:rPr/>
      </w:pPr>
      <w:r>
        <w:rPr>
          <w:rFonts w:ascii="SimHei" w:hAnsi="SimHei" w:eastAsia="黑体" w:cs="SimHei"/>
          <w:szCs w:val="21"/>
        </w:rPr>
        <w:t>@</w:t>
      </w:r>
      <w:r>
        <w:rPr>
          <w:rFonts w:ascii="SimHei" w:hAnsi="SimHei" w:eastAsia="黑体" w:cs="SimHei"/>
          <w:szCs w:val="21"/>
        </w:rPr>
        <w:t>___________________________________________________________</w:t>
      </w:r>
    </w:p>
    <w:p>
      <w:pPr>
        <w:pStyle w:val="Normal"/>
        <w:snapToGrid w:val="false"/>
        <w:ind w:firstLine="420"/>
        <w:rPr>
          <w:rFonts w:ascii="SimHei" w:hAnsi="SimHei" w:eastAsia="黑体" w:cs="SimHei"/>
          <w:szCs w:val="21"/>
          <w:u w:val="single"/>
        </w:rPr>
      </w:pPr>
      <w:r>
        <w:rPr>
          <w:rFonts w:ascii="SimHei" w:hAnsi="SimHei" w:eastAsia="黑体" w:cs="SimHei"/>
          <w:szCs w:val="21"/>
        </w:rPr>
        <w:t>____________________________________________________________</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jc w:val="center"/>
        <w:rPr>
          <w:rFonts w:ascii="SimHei" w:hAnsi="SimHei" w:eastAsia="黑体" w:cs="SimHei"/>
          <w:sz w:val="24"/>
          <w:szCs w:val="21"/>
        </w:rPr>
      </w:pPr>
      <w:r>
        <w:rPr>
          <w:rFonts w:ascii="SimHei" w:hAnsi="SimHei" w:eastAsia="黑体" w:cs="SimHei"/>
          <w:sz w:val="24"/>
          <w:szCs w:val="21"/>
        </w:rPr>
        <w:t>高效面试的四个保障</w:t>
      </w:r>
    </w:p>
    <w:p>
      <w:pPr>
        <w:pStyle w:val="Normal"/>
        <w:snapToGrid w:val="false"/>
        <w:ind w:firstLine="420"/>
        <w:rPr>
          <w:rFonts w:ascii="SimHei" w:hAnsi="SimHei" w:eastAsia="黑体" w:cs="SimHei"/>
          <w:color w:val="000000"/>
          <w:szCs w:val="21"/>
        </w:rPr>
      </w:pPr>
      <w:r>
        <w:rPr>
          <w:rFonts w:ascii="SimHei" w:hAnsi="SimHei" w:eastAsia="黑体" w:cs="SimHei"/>
          <w:color w:val="000000"/>
          <w:szCs w:val="21"/>
        </w:rPr>
        <w:t> </w:t>
      </w:r>
    </w:p>
    <w:p>
      <w:pPr>
        <w:pStyle w:val="Normal"/>
        <w:snapToGrid w:val="false"/>
        <w:ind w:firstLine="442"/>
        <w:rPr>
          <w:rFonts w:ascii="SimHei" w:hAnsi="SimHei" w:eastAsia="黑体" w:cs="SimHei"/>
          <w:b/>
          <w:b/>
          <w:szCs w:val="21"/>
        </w:rPr>
      </w:pPr>
      <w:r>
        <w:rPr>
          <w:rFonts w:ascii="SimHei" w:hAnsi="SimHei" w:eastAsia="黑体" w:cs="SimHei"/>
          <w:b/>
          <w:szCs w:val="21"/>
        </w:rPr>
        <w:t>1.</w:t>
      </w:r>
      <w:r>
        <w:rPr>
          <w:rFonts w:ascii="SimHei" w:hAnsi="SimHei" w:eastAsia="黑体" w:cs="SimHei"/>
          <w:b/>
          <w:szCs w:val="21"/>
        </w:rPr>
        <w:t>设计合理流程</w:t>
      </w:r>
    </w:p>
    <w:p>
      <w:pPr>
        <w:pStyle w:val="Normal"/>
        <w:snapToGrid w:val="false"/>
        <w:ind w:firstLine="420"/>
        <w:rPr>
          <w:rFonts w:ascii="SimHei" w:hAnsi="SimHei" w:eastAsia="黑体" w:cs="SimHei"/>
          <w:szCs w:val="21"/>
        </w:rPr>
      </w:pPr>
      <w:r>
        <w:rPr>
          <w:rFonts w:ascii="SimHei" w:hAnsi="SimHei" w:eastAsia="黑体" w:cs="SimHei"/>
          <w:szCs w:val="21"/>
        </w:rPr>
        <w:t>招聘面试的流程设计的是否合理，决定了面试的成功与否。合理的面试流程包括四部分：首先进行企业招聘的需求分析，明确人才标准，然后依据企业招聘的特殊需求进行渠道选择与信息发布，在招聘初见成效后进行初选与测评，最后依据测评结果进行录用决策。</w:t>
      </w:r>
    </w:p>
    <w:p>
      <w:pPr>
        <w:pStyle w:val="Normal"/>
        <w:snapToGrid w:val="false"/>
        <w:ind w:firstLine="420"/>
        <w:jc w:val="center"/>
        <w:rPr>
          <w:rFonts w:ascii="SimHei" w:hAnsi="SimHei" w:eastAsia="黑体" w:cs="SimHei"/>
          <w:szCs w:val="21"/>
        </w:rPr>
      </w:pPr>
      <w:r>
        <w:rPr>
          <w:rFonts w:ascii="SimHei" w:hAnsi="SimHei" w:eastAsia="黑体" w:cs="SimHei"/>
          <w:szCs w:val="21"/>
        </w:rPr>
        <w:drawing>
          <wp:inline distT="0" distB="0" distL="0" distR="0">
            <wp:extent cx="4114800" cy="24574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9" t="-15" r="-9" b="-15"/>
                    <a:stretch>
                      <a:fillRect/>
                    </a:stretch>
                  </pic:blipFill>
                  <pic:spPr bwMode="auto">
                    <a:xfrm>
                      <a:off x="0" y="0"/>
                      <a:ext cx="4114800" cy="2457450"/>
                    </a:xfrm>
                    <a:prstGeom prst="rect">
                      <a:avLst/>
                    </a:prstGeom>
                  </pic:spPr>
                </pic:pic>
              </a:graphicData>
            </a:graphic>
          </wp:inline>
        </w:drawing>
      </w:r>
    </w:p>
    <w:p>
      <w:pPr>
        <w:pStyle w:val="Normal"/>
        <w:snapToGrid w:val="false"/>
        <w:ind w:firstLine="442"/>
        <w:jc w:val="center"/>
        <w:rPr>
          <w:rFonts w:ascii="SimHei" w:hAnsi="SimHei" w:eastAsia="黑体" w:cs="SimHei"/>
          <w:b/>
          <w:b/>
          <w:bCs/>
          <w:sz w:val="18"/>
        </w:rPr>
      </w:pPr>
      <w:r>
        <w:rPr>
          <w:rFonts w:ascii="SimHei" w:hAnsi="SimHei" w:eastAsia="黑体" w:cs="SimHei"/>
          <w:b/>
          <w:bCs/>
          <w:sz w:val="18"/>
        </w:rPr>
        <w:t>图</w:t>
      </w:r>
      <w:r>
        <w:rPr>
          <w:rFonts w:ascii="SimHei" w:hAnsi="SimHei" w:eastAsia="黑体" w:cs="SimHei"/>
          <w:b/>
          <w:bCs/>
          <w:sz w:val="18"/>
        </w:rPr>
        <w:t xml:space="preserve">1-1  </w:t>
      </w:r>
      <w:r>
        <w:rPr>
          <w:rFonts w:ascii="SimHei" w:hAnsi="SimHei" w:eastAsia="黑体" w:cs="SimHei"/>
          <w:b/>
          <w:bCs/>
          <w:sz w:val="18"/>
        </w:rPr>
        <w:t>招聘面试流程图</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
          <w:b/>
          <w:szCs w:val="21"/>
        </w:rPr>
      </w:pPr>
      <w:r>
        <w:rPr>
          <w:rFonts w:ascii="SimHei" w:hAnsi="SimHei" w:eastAsia="黑体" w:cs="SimHei"/>
          <w:b/>
          <w:szCs w:val="21"/>
        </w:rPr>
        <w:t>2.</w:t>
      </w:r>
      <w:r>
        <w:rPr>
          <w:rFonts w:ascii="SimHei" w:hAnsi="SimHei" w:eastAsia="黑体" w:cs="SimHei"/>
          <w:b/>
          <w:szCs w:val="21"/>
        </w:rPr>
        <w:t>掌握面试技术</w:t>
      </w:r>
    </w:p>
    <w:p>
      <w:pPr>
        <w:pStyle w:val="Normal"/>
        <w:snapToGrid w:val="false"/>
        <w:ind w:firstLine="420"/>
        <w:rPr>
          <w:rFonts w:ascii="SimHei" w:hAnsi="SimHei" w:eastAsia="黑体" w:cs="SimHei"/>
          <w:szCs w:val="21"/>
        </w:rPr>
      </w:pPr>
      <w:r>
        <w:rPr>
          <w:rFonts w:ascii="SimHei" w:hAnsi="SimHei" w:eastAsia="黑体" w:cs="SimHei"/>
          <w:szCs w:val="21"/>
        </w:rPr>
        <w:t>在面试时，掌握和使用面试的技术有利于达到面试目的。面试技术主要是访谈技术，包括</w:t>
      </w:r>
      <w:r>
        <w:rPr>
          <w:rFonts w:ascii="SimHei" w:hAnsi="SimHei" w:eastAsia="黑体" w:cs="SimHei"/>
          <w:szCs w:val="21"/>
        </w:rPr>
        <w:t>BEI</w:t>
      </w:r>
      <w:r>
        <w:rPr>
          <w:rFonts w:ascii="SimHei" w:hAnsi="SimHei" w:eastAsia="黑体" w:cs="SimHei"/>
          <w:szCs w:val="21"/>
        </w:rPr>
        <w:t xml:space="preserve">访谈法、市民访谈法和 </w:t>
      </w:r>
      <w:r>
        <w:rPr>
          <w:rFonts w:ascii="SimHei" w:hAnsi="SimHei" w:eastAsia="黑体" w:cs="SimHei"/>
          <w:szCs w:val="21"/>
        </w:rPr>
        <w:t xml:space="preserve">BD </w:t>
      </w:r>
      <w:r>
        <w:rPr>
          <w:rFonts w:ascii="SimHei" w:hAnsi="SimHei" w:eastAsia="黑体" w:cs="SimHei"/>
          <w:szCs w:val="21"/>
        </w:rPr>
        <w:t>访谈法。</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
          <w:b/>
          <w:szCs w:val="21"/>
        </w:rPr>
      </w:pPr>
      <w:r>
        <w:rPr>
          <w:rFonts w:ascii="SimHei" w:hAnsi="SimHei" w:eastAsia="黑体" w:cs="SimHei"/>
          <w:b/>
          <w:szCs w:val="21"/>
        </w:rPr>
        <w:t>3.</w:t>
      </w:r>
      <w:r>
        <w:rPr>
          <w:rFonts w:ascii="SimHei" w:hAnsi="SimHei" w:eastAsia="黑体" w:cs="SimHei"/>
          <w:b/>
          <w:szCs w:val="21"/>
        </w:rPr>
        <w:t>设计有效题目</w:t>
      </w:r>
    </w:p>
    <w:p>
      <w:pPr>
        <w:pStyle w:val="Normal"/>
        <w:snapToGrid w:val="false"/>
        <w:ind w:firstLine="420"/>
        <w:rPr>
          <w:rFonts w:ascii="SimHei" w:hAnsi="SimHei" w:eastAsia="黑体" w:cs="SimHei"/>
          <w:szCs w:val="21"/>
        </w:rPr>
      </w:pPr>
      <w:r>
        <w:rPr>
          <w:rFonts w:ascii="SimHei" w:hAnsi="SimHei" w:eastAsia="黑体" w:cs="SimHei"/>
          <w:szCs w:val="21"/>
        </w:rPr>
        <w:t>在面试中，被面试者的能力在不断的提升，所以我们的面试技巧也要相应提升。在面试过程中，应避免出现以下几种情况：</w:t>
      </w:r>
    </w:p>
    <w:p>
      <w:pPr>
        <w:pStyle w:val="Normal"/>
        <w:snapToGrid w:val="false"/>
        <w:ind w:firstLine="420"/>
        <w:rPr/>
      </w:pPr>
      <w:r>
        <w:rPr>
          <w:rFonts w:ascii="SimHei" w:hAnsi="SimHei" w:eastAsia="黑体" w:cs="SimHei"/>
          <w:szCs w:val="21"/>
        </w:rPr>
        <w:drawing>
          <wp:inline distT="0" distB="0" distL="0" distR="0">
            <wp:extent cx="142240" cy="161290"/>
            <wp:effectExtent l="0" t="0" r="0" b="0"/>
            <wp:docPr id="4" name="B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4"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szCs w:val="21"/>
        </w:rPr>
        <w:t>提问的失败</w:t>
      </w:r>
    </w:p>
    <w:p>
      <w:pPr>
        <w:pStyle w:val="Normal"/>
        <w:snapToGrid w:val="false"/>
        <w:ind w:firstLine="420"/>
        <w:rPr>
          <w:rFonts w:ascii="SimHei" w:hAnsi="SimHei" w:eastAsia="黑体" w:cs="SimHei"/>
          <w:szCs w:val="21"/>
        </w:rPr>
      </w:pPr>
      <w:r>
        <w:rPr>
          <w:rFonts w:ascii="SimHei" w:hAnsi="SimHei" w:eastAsia="黑体" w:cs="SimHei"/>
          <w:szCs w:val="21"/>
        </w:rPr>
        <w:t>有些被面试人员回答问题时滔滔不绝、不着边际，其实这是我们提问的失败。</w:t>
      </w:r>
    </w:p>
    <w:p>
      <w:pPr>
        <w:pStyle w:val="Normal"/>
        <w:snapToGrid w:val="false"/>
        <w:ind w:firstLine="420"/>
        <w:rPr/>
      </w:pPr>
      <w:r>
        <w:rPr>
          <w:rFonts w:ascii="SimHei" w:hAnsi="SimHei" w:eastAsia="黑体" w:cs="SimHei"/>
          <w:szCs w:val="21"/>
        </w:rPr>
        <w:drawing>
          <wp:inline distT="0" distB="0" distL="0" distR="0">
            <wp:extent cx="142240" cy="161290"/>
            <wp:effectExtent l="0" t="0" r="0" b="0"/>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szCs w:val="21"/>
        </w:rPr>
        <w:t>避免问一些简单的问题</w:t>
      </w:r>
    </w:p>
    <w:p>
      <w:pPr>
        <w:pStyle w:val="Normal"/>
        <w:snapToGrid w:val="false"/>
        <w:ind w:firstLine="420"/>
        <w:rPr>
          <w:rFonts w:ascii="SimHei" w:hAnsi="SimHei" w:eastAsia="黑体" w:cs="SimHei"/>
          <w:szCs w:val="21"/>
        </w:rPr>
      </w:pPr>
      <w:r>
        <w:rPr>
          <w:rFonts w:ascii="SimHei" w:hAnsi="SimHei" w:eastAsia="黑体" w:cs="SimHei"/>
          <w:szCs w:val="21"/>
        </w:rPr>
        <w:t>对于简单的问题，被面试者一般都有所准备。如问被面试者自身存在的优点和缺点，这种问题就是一个简单问题。</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Cs/>
        </w:rPr>
      </w:pPr>
      <w:r>
        <w:rPr>
          <w:rFonts w:ascii="SimHei" w:hAnsi="SimHei" w:eastAsia="黑体" w:cs="SimHei"/>
          <w:bCs/>
        </w:rPr>
        <w:t>【案例】</w:t>
      </w:r>
    </w:p>
    <w:p>
      <w:pPr>
        <w:pStyle w:val="Normal"/>
        <w:snapToGrid w:val="false"/>
        <w:ind w:firstLine="360"/>
        <w:rPr>
          <w:rFonts w:ascii="SimHei" w:hAnsi="SimHei" w:eastAsia="黑体" w:cs="SimHei"/>
          <w:sz w:val="18"/>
          <w:szCs w:val="21"/>
        </w:rPr>
      </w:pPr>
      <w:r>
        <w:rPr>
          <w:rFonts w:ascii="SimHei" w:hAnsi="SimHei" w:eastAsia="黑体" w:cs="SimHei"/>
          <w:sz w:val="18"/>
          <w:szCs w:val="21"/>
        </w:rPr>
        <w:t>一位管理者正在面试一位应聘的人员。</w:t>
      </w:r>
    </w:p>
    <w:p>
      <w:pPr>
        <w:pStyle w:val="Normal"/>
        <w:snapToGrid w:val="false"/>
        <w:ind w:firstLine="360"/>
        <w:rPr>
          <w:rFonts w:ascii="SimHei" w:hAnsi="SimHei" w:eastAsia="黑体" w:cs="SimHei"/>
          <w:sz w:val="18"/>
          <w:szCs w:val="21"/>
        </w:rPr>
      </w:pPr>
      <w:r>
        <w:rPr>
          <w:rFonts w:ascii="SimHei" w:hAnsi="SimHei" w:eastAsia="黑体" w:cs="SimHei"/>
          <w:sz w:val="18"/>
          <w:szCs w:val="21"/>
        </w:rPr>
        <w:t>管理者：“您最大的缺点是什么？”</w:t>
      </w:r>
    </w:p>
    <w:p>
      <w:pPr>
        <w:pStyle w:val="Normal"/>
        <w:snapToGrid w:val="false"/>
        <w:ind w:firstLine="360"/>
        <w:rPr>
          <w:rFonts w:ascii="SimHei" w:hAnsi="SimHei" w:eastAsia="黑体" w:cs="SimHei"/>
          <w:sz w:val="18"/>
          <w:szCs w:val="21"/>
        </w:rPr>
      </w:pPr>
      <w:r>
        <w:rPr>
          <w:rFonts w:ascii="SimHei" w:hAnsi="SimHei" w:eastAsia="黑体" w:cs="SimHei"/>
          <w:sz w:val="18"/>
          <w:szCs w:val="21"/>
        </w:rPr>
        <w:t>应聘者：“我这个人最大的缺点就是太过认真，凡事比较细致、较劲。”</w:t>
      </w:r>
    </w:p>
    <w:p>
      <w:pPr>
        <w:pStyle w:val="Normal"/>
        <w:snapToGrid w:val="false"/>
        <w:ind w:firstLine="360"/>
        <w:rPr>
          <w:rFonts w:ascii="SimHei" w:hAnsi="SimHei" w:eastAsia="黑体" w:cs="SimHei"/>
          <w:sz w:val="18"/>
          <w:szCs w:val="21"/>
        </w:rPr>
      </w:pPr>
      <w:r>
        <w:rPr>
          <w:rFonts w:ascii="SimHei" w:hAnsi="SimHei" w:eastAsia="黑体" w:cs="SimHei"/>
          <w:sz w:val="18"/>
          <w:szCs w:val="21"/>
        </w:rPr>
        <w:t>管理者：“您最不愿意做什么？”</w:t>
      </w:r>
    </w:p>
    <w:p>
      <w:pPr>
        <w:pStyle w:val="Normal"/>
        <w:snapToGrid w:val="false"/>
        <w:ind w:firstLine="360"/>
        <w:rPr>
          <w:rFonts w:ascii="SimHei" w:hAnsi="SimHei" w:eastAsia="黑体" w:cs="SimHei"/>
          <w:sz w:val="18"/>
          <w:szCs w:val="21"/>
        </w:rPr>
      </w:pPr>
      <w:r>
        <w:rPr>
          <w:rFonts w:ascii="SimHei" w:hAnsi="SimHei" w:eastAsia="黑体" w:cs="SimHei"/>
          <w:sz w:val="18"/>
          <w:szCs w:val="21"/>
        </w:rPr>
        <w:t>应聘者：“我这个人最不愿意做的就是休息，我是个工作狂。”</w:t>
      </w:r>
    </w:p>
    <w:p>
      <w:pPr>
        <w:pStyle w:val="Normal"/>
        <w:snapToGrid w:val="false"/>
        <w:ind w:firstLine="360"/>
        <w:rPr>
          <w:rFonts w:ascii="SimHei" w:hAnsi="SimHei" w:eastAsia="黑体" w:cs="SimHei"/>
          <w:sz w:val="18"/>
          <w:szCs w:val="21"/>
        </w:rPr>
      </w:pPr>
      <w:r>
        <w:rPr>
          <w:rFonts w:ascii="SimHei" w:hAnsi="SimHei" w:eastAsia="黑体" w:cs="SimHei"/>
          <w:sz w:val="18"/>
          <w:szCs w:val="21"/>
        </w:rPr>
        <w:t>管理者很高兴地录用了这位应聘者，但是上班之后，这位管理者才发现这位应聘者最愿意做的是休息。因此，这位管理者问的问题是无效的。</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
          <w:b/>
          <w:szCs w:val="21"/>
        </w:rPr>
      </w:pPr>
      <w:r>
        <w:rPr>
          <w:rFonts w:ascii="SimHei" w:hAnsi="SimHei" w:eastAsia="黑体" w:cs="SimHei"/>
          <w:b/>
          <w:szCs w:val="21"/>
        </w:rPr>
        <w:t>4.</w:t>
      </w:r>
      <w:r>
        <w:rPr>
          <w:rFonts w:ascii="SimHei" w:hAnsi="SimHei" w:eastAsia="黑体" w:cs="SimHei"/>
          <w:b/>
          <w:szCs w:val="21"/>
        </w:rPr>
        <w:t>控制面试过程</w:t>
      </w:r>
    </w:p>
    <w:p>
      <w:pPr>
        <w:pStyle w:val="Normal"/>
        <w:snapToGrid w:val="false"/>
        <w:ind w:firstLine="420"/>
        <w:rPr>
          <w:rFonts w:ascii="SimHei" w:hAnsi="SimHei" w:eastAsia="黑体" w:cs="SimHei"/>
          <w:szCs w:val="21"/>
        </w:rPr>
      </w:pPr>
      <w:r>
        <w:rPr>
          <w:rFonts w:ascii="SimHei" w:hAnsi="SimHei" w:eastAsia="黑体" w:cs="SimHei"/>
          <w:szCs w:val="21"/>
        </w:rPr>
        <w:t>在面试中，面试官应控制面试的过程，避免应试者海阔天空，回答不着边际。从而要按照一定的思路考察被面试者，掌握更多方面的信息，为任用提供充分依据。</w:t>
      </w:r>
    </w:p>
    <w:p>
      <w:pPr>
        <w:pStyle w:val="Normal"/>
        <w:snapToGrid w:val="false"/>
        <w:ind w:firstLine="420"/>
        <w:jc w:val="center"/>
        <w:rPr>
          <w:rFonts w:ascii="SimHei" w:hAnsi="SimHei" w:eastAsia="黑体" w:cs="SimHei"/>
          <w:szCs w:val="21"/>
        </w:rPr>
      </w:pPr>
      <w:r>
        <w:rPr>
          <w:rFonts w:ascii="SimHei" w:hAnsi="SimHei" w:eastAsia="黑体" w:cs="SimHei"/>
          <w:szCs w:val="21"/>
        </w:rPr>
        <w:drawing>
          <wp:inline distT="0" distB="0" distL="0" distR="0">
            <wp:extent cx="3429000" cy="1209675"/>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6"/>
                    <a:srcRect l="-10" t="-30" r="-10" b="-30"/>
                    <a:stretch>
                      <a:fillRect/>
                    </a:stretch>
                  </pic:blipFill>
                  <pic:spPr bwMode="auto">
                    <a:xfrm>
                      <a:off x="0" y="0"/>
                      <a:ext cx="3429000" cy="1209675"/>
                    </a:xfrm>
                    <a:prstGeom prst="rect">
                      <a:avLst/>
                    </a:prstGeom>
                  </pic:spPr>
                </pic:pic>
              </a:graphicData>
            </a:graphic>
          </wp:inline>
        </w:drawing>
      </w:r>
    </w:p>
    <w:p>
      <w:pPr>
        <w:pStyle w:val="Normal"/>
        <w:snapToGrid w:val="false"/>
        <w:ind w:firstLine="442"/>
        <w:jc w:val="center"/>
        <w:rPr>
          <w:rFonts w:ascii="SimHei" w:hAnsi="SimHei" w:eastAsia="黑体" w:cs="SimHei"/>
          <w:b/>
          <w:b/>
          <w:bCs/>
          <w:sz w:val="18"/>
        </w:rPr>
      </w:pPr>
      <w:r>
        <w:rPr>
          <w:rFonts w:ascii="SimHei" w:hAnsi="SimHei" w:eastAsia="黑体" w:cs="SimHei"/>
          <w:b/>
          <w:bCs/>
          <w:sz w:val="18"/>
        </w:rPr>
        <w:t>图</w:t>
      </w:r>
      <w:r>
        <w:rPr>
          <w:rFonts w:ascii="SimHei" w:hAnsi="SimHei" w:eastAsia="黑体" w:cs="SimHei"/>
          <w:b/>
          <w:bCs/>
          <w:sz w:val="18"/>
        </w:rPr>
        <w:t xml:space="preserve">1-2  </w:t>
      </w:r>
      <w:r>
        <w:rPr>
          <w:rFonts w:ascii="SimHei" w:hAnsi="SimHei" w:eastAsia="黑体" w:cs="SimHei"/>
          <w:b/>
          <w:bCs/>
          <w:sz w:val="18"/>
        </w:rPr>
        <w:t>高效面试的四个保障</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Cs/>
        </w:rPr>
      </w:pPr>
      <w:r>
        <w:rPr>
          <w:rFonts w:ascii="SimHei" w:hAnsi="SimHei" w:eastAsia="黑体" w:cs="SimHei"/>
          <w:bCs/>
        </w:rPr>
        <w:t>【本讲小结】</w:t>
      </w:r>
    </w:p>
    <w:p>
      <w:pPr>
        <w:pStyle w:val="Normal"/>
        <w:snapToGrid w:val="false"/>
        <w:ind w:firstLine="360"/>
        <w:rPr>
          <w:rFonts w:ascii="SimHei" w:hAnsi="SimHei" w:eastAsia="黑体" w:cs="SimHei"/>
          <w:sz w:val="18"/>
          <w:szCs w:val="21"/>
        </w:rPr>
      </w:pPr>
      <w:r>
        <w:rPr>
          <w:rFonts w:ascii="SimHei" w:hAnsi="SimHei" w:eastAsia="黑体" w:cs="SimHei"/>
          <w:sz w:val="18"/>
          <w:szCs w:val="21"/>
        </w:rPr>
        <w:t>招聘面试是选拔人才的一种重要手段，因此掌握招聘面试中的技巧和方法非常必要。在运用这些技巧之前，我们首先要对招聘面试工作具有总体的了解。本讲首先介绍了招聘面试工作的重要性，明确了面试之前具体该做哪些准备工作，并且对面试中的一般技巧—语言信息和非语言信息的把握进行了细致的讲解，最后总结出高效面试的四个保障。</w:t>
      </w:r>
    </w:p>
    <w:p>
      <w:pPr>
        <w:pStyle w:val="Normal"/>
        <w:snapToGrid w:val="false"/>
        <w:ind w:firstLine="420"/>
        <w:rPr>
          <w:rFonts w:ascii="SimHei" w:hAnsi="SimHei" w:eastAsia="黑体" w:cs="SimHei"/>
          <w:szCs w:val="21"/>
        </w:rPr>
      </w:pPr>
      <w:r>
        <w:rPr>
          <w:rFonts w:ascii="SimHei" w:hAnsi="SimHei" w:eastAsia="黑体" w:cs="SimHei"/>
          <w:szCs w:val="21"/>
        </w:rPr>
        <w:t> </w:t>
      </w:r>
    </w:p>
    <w:p>
      <w:pPr>
        <w:pStyle w:val="Normal"/>
        <w:snapToGrid w:val="false"/>
        <w:ind w:firstLine="442"/>
        <w:rPr>
          <w:rFonts w:ascii="SimHei" w:hAnsi="SimHei" w:eastAsia="黑体" w:cs="SimHei"/>
          <w:bCs/>
        </w:rPr>
      </w:pPr>
      <w:r>
        <w:rPr>
          <w:rFonts w:ascii="SimHei" w:hAnsi="SimHei" w:eastAsia="黑体" w:cs="SimHei"/>
          <w:bCs/>
        </w:rPr>
        <w:t>【心得体会】</w:t>
      </w:r>
    </w:p>
    <w:p>
      <w:pPr>
        <w:pStyle w:val="Normal"/>
        <w:snapToGrid w:val="false"/>
        <w:ind w:firstLine="420"/>
        <w:rPr>
          <w:rFonts w:ascii="SimHei" w:hAnsi="SimHei" w:eastAsia="黑体" w:cs="SimHei"/>
          <w:szCs w:val="21"/>
          <w:u w:val="single"/>
        </w:rPr>
      </w:pPr>
      <w:r>
        <w:rPr>
          <w:rFonts w:ascii="SimHei" w:hAnsi="SimHei" w:eastAsia="黑体" w:cs="SimHei"/>
          <w:szCs w:val="21"/>
        </w:rPr>
        <w:t>____________________________________________________________</w:t>
      </w:r>
    </w:p>
    <w:p>
      <w:pPr>
        <w:pStyle w:val="Normal"/>
        <w:snapToGrid w:val="false"/>
        <w:ind w:firstLine="420"/>
        <w:rPr>
          <w:rFonts w:ascii="SimHei" w:hAnsi="SimHei" w:eastAsia="黑体" w:cs="SimHei"/>
          <w:szCs w:val="21"/>
        </w:rPr>
      </w:pPr>
      <w:r>
        <w:rPr>
          <w:rFonts w:ascii="SimHei" w:hAnsi="SimHei" w:eastAsia="黑体" w:cs="SimHei"/>
          <w:szCs w:val="21"/>
        </w:rPr>
        <w:t>____________________________________________________________</w:t>
      </w:r>
    </w:p>
    <w:p>
      <w:pPr>
        <w:pStyle w:val="Normal"/>
        <w:snapToGrid w:val="false"/>
        <w:ind w:firstLine="420"/>
        <w:rPr>
          <w:rFonts w:ascii="SimHei" w:hAnsi="SimHei" w:eastAsia="黑体" w:cs="SimHei"/>
          <w:szCs w:val="21"/>
          <w:u w:val="single"/>
        </w:rPr>
      </w:pPr>
      <w:r>
        <w:rPr>
          <w:rFonts w:ascii="SimHei" w:hAnsi="SimHei" w:eastAsia="黑体" w:cs="SimHei"/>
          <w:szCs w:val="21"/>
        </w:rPr>
        <w:t>____________________________________________________________</w:t>
      </w:r>
    </w:p>
    <w:p>
      <w:pPr>
        <w:pStyle w:val="Normal"/>
        <w:snapToGrid w:val="false"/>
        <w:rPr/>
      </w:pPr>
      <w:r>
        <w:rPr/>
        <w:t> </w:t>
      </w:r>
    </w:p>
    <w:p>
      <w:pPr>
        <w:pStyle w:val="Normal"/>
        <w:rPr/>
      </w:pPr>
      <w:r>
        <w:rPr/>
      </w:r>
    </w:p>
    <w:p>
      <w:pPr>
        <w:pStyle w:val="Normal"/>
        <w:rPr/>
      </w:pPr>
      <w:r>
        <w:rPr/>
      </w:r>
    </w:p>
    <w:p>
      <w:pPr>
        <w:pStyle w:val="Normal"/>
        <w:rPr/>
      </w:pPr>
      <w:r>
        <w:rPr/>
      </w:r>
    </w:p>
    <w:p>
      <w:pPr>
        <w:pStyle w:val="Normal"/>
        <w:rPr/>
      </w:pPr>
      <w:r>
        <w:rPr/>
      </w:r>
    </w:p>
    <w:p>
      <w:pPr>
        <w:pStyle w:val="Style15"/>
        <w:snapToGrid w:val="false"/>
        <w:ind w:firstLine="420"/>
        <w:rPr>
          <w:rFonts w:ascii="SimHei" w:hAnsi="SimHei" w:eastAsia="黑体" w:cs="SimHei"/>
        </w:rPr>
      </w:pPr>
      <w:r>
        <w:rPr>
          <w:rFonts w:ascii="SimHei" w:hAnsi="SimHei" w:eastAsia="黑体" w:cs="SimHei"/>
        </w:rPr>
        <w:t> </w:t>
      </w:r>
    </w:p>
    <w:p>
      <w:pPr>
        <w:pStyle w:val="1"/>
        <w:snapToGrid w:val="false"/>
        <w:rPr/>
      </w:pPr>
      <w:r>
        <w:rPr/>
        <w:t>第</w:t>
      </w:r>
      <w:r>
        <w:rPr/>
        <w:t>2</w:t>
      </w:r>
      <w:r>
        <w:rPr/>
        <w:t>讲  设计合理的流程（上）</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【本讲重点】</w:t>
      </w:r>
    </w:p>
    <w:p>
      <w:pPr>
        <w:pStyle w:val="3"/>
        <w:snapToGrid w:val="false"/>
        <w:rPr/>
      </w:pPr>
      <w:r>
        <w:rPr/>
        <w:t>需求分析</w:t>
      </w:r>
    </w:p>
    <w:p>
      <w:pPr>
        <w:pStyle w:val="3"/>
        <w:snapToGrid w:val="false"/>
        <w:rPr/>
      </w:pPr>
      <w:r>
        <w:rPr/>
        <w:t>企业文化分析</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t>需求分析</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面试的第一个基本过程就是对人才需求和人才标准有所了解。如果您从事过胜任能力方面的调研，或者在实践中积累了这方面的素材，那么您就具备了面试技巧的第一个条件。</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352165" cy="1409700"/>
            <wp:effectExtent l="0" t="0" r="0" b="0"/>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7"/>
                    <a:srcRect l="-11" t="-26" r="-11" b="-26"/>
                    <a:stretch>
                      <a:fillRect/>
                    </a:stretch>
                  </pic:blipFill>
                  <pic:spPr bwMode="auto">
                    <a:xfrm>
                      <a:off x="0" y="0"/>
                      <a:ext cx="3352165" cy="140970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进行需求分析时应避免走入以下误区：</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考察综合能力</w:t>
      </w:r>
    </w:p>
    <w:p>
      <w:pPr>
        <w:pStyle w:val="Style15"/>
        <w:snapToGrid w:val="false"/>
        <w:ind w:firstLine="420"/>
        <w:rPr>
          <w:rFonts w:ascii="SimHei" w:hAnsi="SimHei" w:eastAsia="黑体" w:cs="SimHei"/>
        </w:rPr>
      </w:pPr>
      <w:r>
        <w:rPr>
          <w:rFonts w:ascii="SimHei" w:hAnsi="SimHei" w:eastAsia="黑体" w:cs="SimHei"/>
        </w:rPr>
        <w:t>如果您对一个岗位所需的能力及工作内容还不十分了解，那么您在招聘时就会进入一个误区——去揣摩对方的综合素质。一般认为，表达能力优秀，举止得体，态度认真，综合能力就比较强。而综合能力是一种通用的能力，具体到一个岗位上，不一定需要在岗人员所有的能力都强，因此，面试时把握综合能力的意义并不大。</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通用能力模型误用</w:t>
      </w:r>
    </w:p>
    <w:p>
      <w:pPr>
        <w:pStyle w:val="Style15"/>
        <w:snapToGrid w:val="false"/>
        <w:ind w:firstLine="420"/>
        <w:rPr>
          <w:rFonts w:ascii="SimHei" w:hAnsi="SimHei" w:eastAsia="黑体" w:cs="SimHei"/>
        </w:rPr>
      </w:pPr>
      <w:r>
        <w:rPr>
          <w:rFonts w:ascii="SimHei" w:hAnsi="SimHei" w:eastAsia="黑体" w:cs="SimHei"/>
        </w:rPr>
        <w:t>对于胜任能力的研究发现，通用的能力模型是涵盖管理者的共性的，这样的能力模型很难适用于个别岗位。比如，有管理才能的人不一定既能管理生产，又能管理营销。还有一个问题就是，如果对方没从事过营销，难道我们就评价他不会做好营销吗？如果这样，很多情况是无法进行决策的，因为企业存在大量任用新人挑战新工作的情况。</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t>企业文化分析</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企业里常有这样的员工，他的工作业绩很好，人际关系也很好，但就是不认同企业的价值观。比如，很多营销高手确实很有能力，但是他不遵守工作时间，开会的时候经常最后一个来，一副居功自傲的样子。他在企业里是属于领导者领导不了，甚至使领导者被领导的人。因此，我们应该在面试之前做好心理准备，把握住企业的核心价值观以及价值观导向。如果被面视者的价值观和企业文化相冲突，即使他的能力再强，也不适合于本企业。</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582035" cy="1467485"/>
            <wp:effectExtent l="0" t="0" r="0" b="0"/>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8"/>
                    <a:srcRect l="-10" t="-25" r="-10" b="-25"/>
                    <a:stretch>
                      <a:fillRect/>
                    </a:stretch>
                  </pic:blipFill>
                  <pic:spPr bwMode="auto">
                    <a:xfrm>
                      <a:off x="0" y="0"/>
                      <a:ext cx="3582035" cy="1467485"/>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如何用最简单的方法评价您所在企业的核心价值观呢？</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t>企业价值观导向</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研究发现，一个企业的价值观可能有几种导向，而且是可以量化的。</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内部导向与外部导向</w:t>
      </w:r>
    </w:p>
    <w:p>
      <w:pPr>
        <w:pStyle w:val="Style15"/>
        <w:snapToGrid w:val="false"/>
        <w:ind w:firstLine="420"/>
        <w:rPr>
          <w:rFonts w:ascii="SimHei" w:hAnsi="SimHei" w:eastAsia="黑体" w:cs="SimHei"/>
        </w:rPr>
      </w:pPr>
      <w:r>
        <w:rPr>
          <w:rFonts w:ascii="SimHei" w:hAnsi="SimHei" w:eastAsia="黑体" w:cs="SimHei"/>
        </w:rPr>
        <w:t>企业文化是内部导向还是外部导向，也就是讲把重点放在外部，还是自己的生产流水线上。对价值观影响最大的是企业的领导者，他的价值观决定了企业整体的价值观和用人观。</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自由灵活与稳定控制</w:t>
      </w:r>
    </w:p>
    <w:p>
      <w:pPr>
        <w:pStyle w:val="Style15"/>
        <w:snapToGrid w:val="false"/>
        <w:ind w:firstLine="420"/>
        <w:rPr>
          <w:rFonts w:ascii="SimHei" w:hAnsi="SimHei" w:eastAsia="黑体" w:cs="SimHei"/>
        </w:rPr>
      </w:pPr>
      <w:r>
        <w:rPr>
          <w:rFonts w:ascii="SimHei" w:hAnsi="SimHei" w:eastAsia="黑体" w:cs="SimHei"/>
        </w:rPr>
        <w:t>企业文化的第二种导向是您所在的企业是否允许灵活自由。有的企业倡导的是军事化或半军事化管理；有的企业则采取了非常人性化的灵活管理，如不限定上班到达时间，只限定工作总时长度，又如，设立游戏室、咖啡厅，或允许员工带宠物上班等等。</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企业文化类型</w:t>
      </w:r>
    </w:p>
    <w:p>
      <w:pPr>
        <w:pStyle w:val="Style15"/>
        <w:snapToGrid w:val="false"/>
        <w:ind w:firstLine="420"/>
        <w:rPr>
          <w:rFonts w:ascii="SimHei" w:hAnsi="SimHei" w:eastAsia="黑体" w:cs="SimHei"/>
        </w:rPr>
      </w:pPr>
      <w:r>
        <w:rPr>
          <w:rFonts w:ascii="SimHei" w:hAnsi="SimHei" w:eastAsia="黑体" w:cs="SimHei"/>
        </w:rPr>
        <w:t>企业文化是一种价值取向，主要分以下四种类型：</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开拓型文化</w:t>
      </w:r>
    </w:p>
    <w:p>
      <w:pPr>
        <w:pStyle w:val="Style15"/>
        <w:snapToGrid w:val="false"/>
        <w:ind w:firstLine="420"/>
        <w:rPr>
          <w:rFonts w:ascii="SimHei" w:hAnsi="SimHei" w:eastAsia="黑体" w:cs="SimHei"/>
        </w:rPr>
      </w:pPr>
      <w:r>
        <w:rPr>
          <w:rFonts w:ascii="SimHei" w:hAnsi="SimHei" w:eastAsia="黑体" w:cs="SimHei"/>
        </w:rPr>
        <w:t>领导将“创新”两字贴在自己的办公室里，开会时经常提及“创新”，就说明您所在的企业文化是开拓创新型的文化吗？当然不是。但如果您所在的企业能够包容错误，那么可能就是一种创新文化。比如某员工所负责的项目失败了，大家能够包容他、鼓励他，而不是嘲笑他。因为要进行创新，失败的可能性就很大，没有风险就不能称其为创新。</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家庭型文化</w:t>
      </w:r>
    </w:p>
    <w:p>
      <w:pPr>
        <w:pStyle w:val="Style15"/>
        <w:snapToGrid w:val="false"/>
        <w:ind w:firstLine="420"/>
        <w:rPr>
          <w:rFonts w:ascii="SimHei" w:hAnsi="SimHei" w:eastAsia="黑体" w:cs="SimHei"/>
        </w:rPr>
      </w:pPr>
      <w:r>
        <w:rPr>
          <w:rFonts w:ascii="SimHei" w:hAnsi="SimHei" w:eastAsia="黑体" w:cs="SimHei"/>
        </w:rPr>
        <w:t>在企业中，如果您工作起来感觉像与亲人在一起，整个工作氛围比较和谐、融洽，就是家庭亲情型。企业文化应体现在员工行为上，而不是领导口头的宣传说教。任何一个企业在四个价值观导向方面都会有所侧重，一个企业不可能只有创新型文化而没有其他的文化。因为企业管理既要对内，又要对外，既要灵活，又要稳定，是一个矛盾体。企业文化就是领导者在两个矛盾之间进行的选择。</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7"/>
        <w:snapToGrid w:val="false"/>
        <w:rPr/>
      </w:pPr>
      <w:r>
        <w:rPr/>
        <w:t>何为亲情型文化？</w:t>
      </w:r>
    </w:p>
    <w:p>
      <w:pPr>
        <w:pStyle w:val="8"/>
        <w:snapToGrid w:val="false"/>
        <w:ind w:firstLine="360"/>
        <w:rPr/>
      </w:pPr>
      <w:r>
        <w:rPr/>
        <w:t>如果一个部门里有位员工家里出现了一点困难，无需组织，大家都会自发地、不约而同地送去财物或者进行慰问。这种关心体现的行为，就是企业中的亲情型文化。</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3.</w:t>
      </w:r>
      <w:r>
        <w:rPr/>
        <w:t>市场型文化</w:t>
      </w:r>
    </w:p>
    <w:p>
      <w:pPr>
        <w:pStyle w:val="Style15"/>
        <w:snapToGrid w:val="false"/>
        <w:ind w:firstLine="420"/>
        <w:rPr>
          <w:rFonts w:ascii="SimHei" w:hAnsi="SimHei" w:eastAsia="黑体" w:cs="SimHei"/>
        </w:rPr>
      </w:pPr>
      <w:r>
        <w:rPr>
          <w:rFonts w:ascii="SimHei" w:hAnsi="SimHei" w:eastAsia="黑体" w:cs="SimHei"/>
        </w:rPr>
        <w:t>相对于自由灵活的开拓型和家庭型文化，市场型和内控型文化的企业更强调稳定控制。市场型文化重视利润与市场，一切以效益为导向，利润目标成为核心目标。</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4.</w:t>
      </w:r>
      <w:r>
        <w:rPr/>
        <w:t>内控型文化</w:t>
      </w:r>
    </w:p>
    <w:p>
      <w:pPr>
        <w:pStyle w:val="Style15"/>
        <w:snapToGrid w:val="false"/>
        <w:ind w:firstLine="420"/>
        <w:rPr>
          <w:rFonts w:ascii="SimHei" w:hAnsi="SimHei" w:eastAsia="黑体" w:cs="SimHei"/>
        </w:rPr>
      </w:pPr>
      <w:r>
        <w:rPr>
          <w:rFonts w:ascii="SimHei" w:hAnsi="SimHei" w:eastAsia="黑体" w:cs="SimHei"/>
        </w:rPr>
        <w:t>内控型文化强调严格管理，有铁的纪律，大家坚决反对有人敢违背规章。我们听到哪家企业搞半军事化管理，基本可以认定属于此类。</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448050" cy="2770505"/>
            <wp:effectExtent l="0" t="0" r="0" b="0"/>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9"/>
                    <a:srcRect l="-10" t="-13" r="-10" b="-13"/>
                    <a:stretch>
                      <a:fillRect/>
                    </a:stretch>
                  </pic:blipFill>
                  <pic:spPr bwMode="auto">
                    <a:xfrm>
                      <a:off x="0" y="0"/>
                      <a:ext cx="3448050" cy="2770505"/>
                    </a:xfrm>
                    <a:prstGeom prst="rect">
                      <a:avLst/>
                    </a:prstGeom>
                  </pic:spPr>
                </pic:pic>
              </a:graphicData>
            </a:graphic>
          </wp:inline>
        </w:drawing>
      </w:r>
    </w:p>
    <w:p>
      <w:pPr>
        <w:pStyle w:val="7"/>
        <w:snapToGrid w:val="false"/>
        <w:rPr/>
      </w:pPr>
      <w:r>
        <w:rPr/>
        <w:t>图</w:t>
      </w:r>
      <w:r>
        <w:rPr/>
        <w:t xml:space="preserve">2-1  </w:t>
      </w:r>
      <w:r>
        <w:rPr/>
        <w:t>企业文化导向与类型图</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637280" cy="2114550"/>
            <wp:effectExtent l="0" t="0" r="0" b="0"/>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10"/>
                    <a:srcRect l="-10" t="-17" r="-10" b="-17"/>
                    <a:stretch>
                      <a:fillRect/>
                    </a:stretch>
                  </pic:blipFill>
                  <pic:spPr bwMode="auto">
                    <a:xfrm>
                      <a:off x="0" y="0"/>
                      <a:ext cx="3637280" cy="2114550"/>
                    </a:xfrm>
                    <a:prstGeom prst="rect">
                      <a:avLst/>
                    </a:prstGeom>
                  </pic:spPr>
                </pic:pic>
              </a:graphicData>
            </a:graphic>
          </wp:inline>
        </w:drawing>
      </w:r>
    </w:p>
    <w:p>
      <w:pPr>
        <w:pStyle w:val="7"/>
        <w:snapToGrid w:val="false"/>
        <w:rPr/>
      </w:pPr>
      <w:r>
        <w:rPr/>
        <w:t>图</w:t>
      </w:r>
      <w:r>
        <w:rPr/>
        <w:t xml:space="preserve">2-2  </w:t>
      </w:r>
      <w:r>
        <w:rPr/>
        <w:t>企业文化测量的六个角度</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企业文化的倾向性</w:t>
      </w:r>
    </w:p>
    <w:p>
      <w:pPr>
        <w:pStyle w:val="Style15"/>
        <w:snapToGrid w:val="false"/>
        <w:ind w:firstLine="420"/>
        <w:rPr>
          <w:rFonts w:ascii="SimHei" w:hAnsi="SimHei" w:eastAsia="黑体" w:cs="SimHei"/>
        </w:rPr>
      </w:pPr>
      <w:r>
        <w:rPr>
          <w:rFonts w:ascii="SimHei" w:hAnsi="SimHei" w:eastAsia="黑体" w:cs="SimHei"/>
        </w:rPr>
        <w:t>如果您对所在企业的文化有了一定的认识，进行招聘时心里就多了一把尺子。比如，有些人偏爱家庭亲情型的企业文化，有些人偏爱开拓创新型的企业文化，因此，在招聘面试之前，您首先要把握自己的企业文化。</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4465320" cy="2246630"/>
            <wp:effectExtent l="0" t="0" r="0" b="0"/>
            <wp:docPr id="11"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descr=""/>
                    <pic:cNvPicPr>
                      <a:picLocks noChangeAspect="1" noChangeArrowheads="1"/>
                    </pic:cNvPicPr>
                  </pic:nvPicPr>
                  <pic:blipFill>
                    <a:blip r:embed="rId11"/>
                    <a:srcRect l="-8" t="-16" r="-8" b="-16"/>
                    <a:stretch>
                      <a:fillRect/>
                    </a:stretch>
                  </pic:blipFill>
                  <pic:spPr bwMode="auto">
                    <a:xfrm>
                      <a:off x="0" y="0"/>
                      <a:ext cx="4465320" cy="224663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7"/>
        <w:snapToGrid w:val="false"/>
        <w:rPr/>
      </w:pPr>
      <w:r>
        <w:rPr/>
        <w:t>您的企业如何对待迟到？</w:t>
      </w:r>
    </w:p>
    <w:p>
      <w:pPr>
        <w:pStyle w:val="8"/>
        <w:snapToGrid w:val="false"/>
        <w:ind w:firstLine="360"/>
        <w:rPr/>
      </w:pPr>
      <w:r>
        <w:rPr/>
        <w:t>有些企业有严格的制度，甚至进行军事化或半军事化管理。只要迟到就要接受惩罚，或扣工资，或点名批评、或罚站等等。还有一些企业，只要迟到就按旷工处理。</w:t>
      </w:r>
    </w:p>
    <w:p>
      <w:pPr>
        <w:pStyle w:val="8"/>
        <w:snapToGrid w:val="false"/>
        <w:ind w:firstLine="360"/>
        <w:rPr/>
      </w:pPr>
      <w:r>
        <w:rPr/>
        <w:t>有些企业比较崇尚自由，迟到处理比较灵活。主要考虑员工的工作成果，如果工作完成出色，即便不来上班也无所谓。</w:t>
      </w:r>
    </w:p>
    <w:p>
      <w:pPr>
        <w:pStyle w:val="8"/>
        <w:snapToGrid w:val="false"/>
        <w:ind w:firstLine="360"/>
        <w:rPr>
          <w:color w:val="000000"/>
        </w:rPr>
      </w:pPr>
      <w:r>
        <w:rPr>
          <w:color w:val="000000"/>
        </w:rPr>
        <w:t>有些企业对一些具有特殊贡献者还有迟到奖励，比如因为没有休息好而迟到了，那么企业会送员工一些补脑安神的药品。</w:t>
      </w:r>
    </w:p>
    <w:p>
      <w:pPr>
        <w:pStyle w:val="8"/>
        <w:snapToGrid w:val="false"/>
        <w:ind w:firstLine="360"/>
        <w:rPr/>
      </w:pPr>
      <w:r>
        <w:rPr>
          <w:color w:val="000000"/>
        </w:rPr>
        <w:t>因此在招聘面试时，需要考虑您的企业文化是否适合他（她）人。</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【自检】</w:t>
      </w:r>
    </w:p>
    <w:p>
      <w:pPr>
        <w:pStyle w:val="3"/>
        <w:snapToGrid w:val="false"/>
        <w:rPr/>
      </w:pPr>
      <w:r>
        <w:rPr/>
        <w:t>请你分析自己所属企业的企业文化：</w:t>
      </w:r>
    </w:p>
    <w:p>
      <w:pPr>
        <w:pStyle w:val="3"/>
        <w:snapToGrid w:val="false"/>
        <w:rPr/>
      </w:pPr>
      <w:r>
        <w:rPr/>
        <w:t>1</w:t>
      </w:r>
      <w:r>
        <w:rPr/>
        <w:t>．你所在企业的价值观导向最突出的是哪一个：</w:t>
      </w:r>
    </w:p>
    <w:p>
      <w:pPr>
        <w:pStyle w:val="3"/>
        <w:snapToGrid w:val="false"/>
        <w:rPr/>
      </w:pPr>
      <w:r>
        <w:rPr/>
        <w:t>A.</w:t>
        <w:tab/>
      </w:r>
      <w:r>
        <w:rPr/>
        <w:t>内部导向</w:t>
      </w:r>
    </w:p>
    <w:p>
      <w:pPr>
        <w:pStyle w:val="3"/>
        <w:snapToGrid w:val="false"/>
        <w:rPr/>
      </w:pPr>
      <w:r>
        <w:rPr/>
        <w:t>B.</w:t>
        <w:tab/>
      </w:r>
      <w:r>
        <w:rPr/>
        <w:t>外部导向</w:t>
      </w:r>
    </w:p>
    <w:p>
      <w:pPr>
        <w:pStyle w:val="3"/>
        <w:snapToGrid w:val="false"/>
        <w:rPr/>
      </w:pPr>
      <w:r>
        <w:rPr/>
        <w:t>C.</w:t>
        <w:tab/>
      </w:r>
      <w:r>
        <w:rPr/>
        <w:t>自由灵活</w:t>
      </w:r>
    </w:p>
    <w:p>
      <w:pPr>
        <w:pStyle w:val="3"/>
        <w:snapToGrid w:val="false"/>
        <w:rPr/>
      </w:pPr>
      <w:r>
        <w:rPr/>
        <w:t>D.</w:t>
        <w:tab/>
      </w:r>
      <w:r>
        <w:rPr/>
        <w:t>稳定控制</w:t>
      </w:r>
    </w:p>
    <w:p>
      <w:pPr>
        <w:pStyle w:val="Style15"/>
        <w:snapToGrid w:val="false"/>
        <w:ind w:firstLine="420"/>
        <w:rPr/>
      </w:pPr>
      <w:r>
        <w:rPr>
          <w:rFonts w:ascii="SimHei" w:hAnsi="SimHei" w:eastAsia="黑体" w:cs="SimHei"/>
        </w:rPr>
        <w:t>@</w:t>
      </w:r>
      <w:r>
        <w:rPr>
          <w:rFonts w:ascii="SimHei" w:hAnsi="SimHei" w:eastAsia="黑体" w:cs="SimHei"/>
        </w:rPr>
        <w:t>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Style15"/>
        <w:snapToGrid w:val="false"/>
        <w:ind w:firstLine="420"/>
        <w:rPr/>
      </w:pPr>
      <w:r>
        <w:rPr>
          <w:rFonts w:ascii="SimHei" w:hAnsi="SimHei" w:eastAsia="黑体" w:cs="SimHei"/>
        </w:rPr>
        <w:t>____________________________________________________________</w:t>
      </w:r>
    </w:p>
    <w:p>
      <w:pPr>
        <w:pStyle w:val="3"/>
        <w:snapToGrid w:val="false"/>
        <w:rPr/>
      </w:pPr>
      <w:r>
        <w:rPr/>
        <w:t>2</w:t>
      </w:r>
      <w:r>
        <w:rPr/>
        <w:t>．与您所在企业最符合的企业文化类型为：</w:t>
      </w:r>
    </w:p>
    <w:p>
      <w:pPr>
        <w:pStyle w:val="3"/>
        <w:snapToGrid w:val="false"/>
        <w:rPr/>
      </w:pPr>
      <w:r>
        <w:rPr/>
        <w:t>A.</w:t>
        <w:tab/>
      </w:r>
      <w:r>
        <w:rPr/>
        <w:t>家庭型</w:t>
      </w:r>
    </w:p>
    <w:p>
      <w:pPr>
        <w:pStyle w:val="3"/>
        <w:snapToGrid w:val="false"/>
        <w:rPr/>
      </w:pPr>
      <w:r>
        <w:rPr/>
        <w:t>B.</w:t>
        <w:tab/>
      </w:r>
      <w:r>
        <w:rPr/>
        <w:t>开拓型</w:t>
      </w:r>
    </w:p>
    <w:p>
      <w:pPr>
        <w:pStyle w:val="3"/>
        <w:snapToGrid w:val="false"/>
        <w:rPr/>
      </w:pPr>
      <w:r>
        <w:rPr/>
        <w:t>C.</w:t>
        <w:tab/>
      </w:r>
      <w:r>
        <w:rPr/>
        <w:t>市场型</w:t>
      </w:r>
    </w:p>
    <w:p>
      <w:pPr>
        <w:pStyle w:val="3"/>
        <w:snapToGrid w:val="false"/>
        <w:rPr/>
      </w:pPr>
      <w:r>
        <w:rPr/>
        <w:t>D.</w:t>
        <w:tab/>
      </w:r>
      <w:r>
        <w:rPr/>
        <w:t>内控型</w:t>
      </w:r>
    </w:p>
    <w:p>
      <w:pPr>
        <w:pStyle w:val="Style15"/>
        <w:snapToGrid w:val="false"/>
        <w:ind w:firstLine="420"/>
        <w:rPr/>
      </w:pPr>
      <w:r>
        <w:rPr>
          <w:rFonts w:ascii="SimHei" w:hAnsi="SimHei" w:eastAsia="黑体" w:cs="SimHei"/>
        </w:rPr>
        <w:t>@</w:t>
      </w:r>
      <w:r>
        <w:rPr>
          <w:rFonts w:ascii="SimHei" w:hAnsi="SimHei" w:eastAsia="黑体" w:cs="SimHei"/>
        </w:rPr>
        <w:t>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Style15"/>
        <w:snapToGrid w:val="false"/>
        <w:ind w:firstLine="420"/>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【本讲小结】</w:t>
      </w:r>
    </w:p>
    <w:p>
      <w:pPr>
        <w:pStyle w:val="8"/>
        <w:snapToGrid w:val="false"/>
        <w:ind w:firstLine="360"/>
        <w:rPr/>
      </w:pPr>
      <w:r>
        <w:rPr/>
        <w:t>设计合理的流程是面试成功的一个重要因素。本讲介绍了面试流程中的第一个阶段—需求分析。介绍了需求分析的四个主要方面，即企业文化分析、岗位分析、业务变化分析和团队人员构成分析。并且对企业文化分析进行了重点讲解。介绍了企业价值观的四种导向，企业文化的四种类型。并且深入探讨了企业文化的倾向性对招聘面试人员的影响。</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【心得体会】</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Style15"/>
        <w:snapToGrid w:val="false"/>
        <w:ind w:firstLine="420"/>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Normal"/>
        <w:snapToGrid w:val="false"/>
        <w:rPr/>
      </w:pPr>
      <w:r>
        <w:rPr/>
        <w:t> </w:t>
      </w:r>
    </w:p>
    <w:p>
      <w:pPr>
        <w:pStyle w:val="Style15"/>
        <w:snapToGrid w:val="false"/>
        <w:ind w:firstLine="420"/>
        <w:rPr>
          <w:rFonts w:ascii="SimHei" w:hAnsi="SimHei" w:eastAsia="黑体" w:cs="SimHei"/>
        </w:rPr>
      </w:pPr>
      <w:r>
        <w:rPr>
          <w:rFonts w:ascii="SimHei" w:hAnsi="SimHei" w:eastAsia="黑体" w:cs="SimHei"/>
        </w:rPr>
        <w:t> </w:t>
      </w:r>
    </w:p>
    <w:p>
      <w:pPr>
        <w:pStyle w:val="1"/>
        <w:snapToGrid w:val="false"/>
        <w:rPr/>
      </w:pPr>
      <w:r>
        <w:rPr/>
        <w:t>第</w:t>
      </w:r>
      <w:r>
        <w:rPr/>
        <w:t>3</w:t>
      </w:r>
      <w:r>
        <w:rPr/>
        <w:t>讲  设计合理的流程（下）</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【本讲重点】</w:t>
      </w:r>
    </w:p>
    <w:p>
      <w:pPr>
        <w:pStyle w:val="3"/>
        <w:snapToGrid w:val="false"/>
        <w:rPr/>
      </w:pPr>
      <w:r>
        <w:rPr/>
        <w:t>人才标准</w:t>
      </w:r>
    </w:p>
    <w:p>
      <w:pPr>
        <w:pStyle w:val="3"/>
        <w:snapToGrid w:val="false"/>
        <w:rPr/>
      </w:pPr>
      <w:r>
        <w:rPr/>
        <w:t>胜任能力</w:t>
      </w:r>
    </w:p>
    <w:p>
      <w:pPr>
        <w:pStyle w:val="3"/>
        <w:snapToGrid w:val="false"/>
        <w:rPr/>
      </w:pPr>
      <w:r>
        <w:rPr/>
        <w:t>面试的初选</w:t>
      </w:r>
    </w:p>
    <w:p>
      <w:pPr>
        <w:pStyle w:val="3"/>
        <w:snapToGrid w:val="false"/>
        <w:rPr/>
      </w:pPr>
      <w:r>
        <w:rPr/>
        <w:t>面试与其他测评技术</w:t>
      </w:r>
    </w:p>
    <w:p>
      <w:pPr>
        <w:pStyle w:val="3"/>
        <w:snapToGrid w:val="false"/>
        <w:rPr/>
      </w:pPr>
      <w:r>
        <w:rPr/>
        <w:t>录用决策</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t>人才标准</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人才标准涉及能力、动力和个性三方面内容。</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667125" cy="2141855"/>
            <wp:effectExtent l="0" t="0" r="0" b="0"/>
            <wp:docPr id="1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descr=""/>
                    <pic:cNvPicPr>
                      <a:picLocks noChangeAspect="1" noChangeArrowheads="1"/>
                    </pic:cNvPicPr>
                  </pic:nvPicPr>
                  <pic:blipFill>
                    <a:blip r:embed="rId12"/>
                    <a:srcRect l="-10" t="-17" r="-10" b="-17"/>
                    <a:stretch>
                      <a:fillRect/>
                    </a:stretch>
                  </pic:blipFill>
                  <pic:spPr bwMode="auto">
                    <a:xfrm>
                      <a:off x="0" y="0"/>
                      <a:ext cx="3667125" cy="2141855"/>
                    </a:xfrm>
                    <a:prstGeom prst="rect">
                      <a:avLst/>
                    </a:prstGeom>
                  </pic:spPr>
                </pic:pic>
              </a:graphicData>
            </a:graphic>
          </wp:inline>
        </w:drawing>
      </w:r>
    </w:p>
    <w:p>
      <w:pPr>
        <w:pStyle w:val="7"/>
        <w:snapToGrid w:val="false"/>
        <w:rPr/>
      </w:pPr>
      <w:r>
        <w:rPr/>
        <w:t>图</w:t>
      </w:r>
      <w:r>
        <w:rPr/>
        <w:t xml:space="preserve">3-1  </w:t>
      </w:r>
      <w:r>
        <w:rPr/>
        <w:t>人才标准示意图</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t>胜任能力</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招聘面试的第二把尺子是能力。我们在面试之前，要知道所招聘的人员应具备何种能力，具备怎样的性格特征。可以说，在面试之前对人才标准进行调研，比在面试当中用一些技巧还要重要。</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209290" cy="1247775"/>
            <wp:effectExtent l="0" t="0" r="0" b="0"/>
            <wp:docPr id="13"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 descr=""/>
                    <pic:cNvPicPr>
                      <a:picLocks noChangeAspect="1" noChangeArrowheads="1"/>
                    </pic:cNvPicPr>
                  </pic:nvPicPr>
                  <pic:blipFill>
                    <a:blip r:embed="rId13"/>
                    <a:srcRect l="-11" t="-29" r="-11" b="-29"/>
                    <a:stretch>
                      <a:fillRect/>
                    </a:stretch>
                  </pic:blipFill>
                  <pic:spPr bwMode="auto">
                    <a:xfrm>
                      <a:off x="0" y="0"/>
                      <a:ext cx="3209290" cy="1247775"/>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两类不同人员的面试</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即将毕业的学生</w:t>
      </w:r>
    </w:p>
    <w:p>
      <w:pPr>
        <w:pStyle w:val="Style15"/>
        <w:snapToGrid w:val="false"/>
        <w:ind w:firstLine="420"/>
        <w:rPr>
          <w:rFonts w:ascii="SimHei" w:hAnsi="SimHei" w:eastAsia="黑体" w:cs="SimHei"/>
        </w:rPr>
      </w:pPr>
      <w:r>
        <w:rPr>
          <w:rFonts w:ascii="SimHei" w:hAnsi="SimHei" w:eastAsia="黑体" w:cs="SimHei"/>
        </w:rPr>
        <w:t>面试即将毕业的学生时，面试人员需要注意以下几点：</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专业知识不重要</w:t>
      </w:r>
    </w:p>
    <w:p>
      <w:pPr>
        <w:pStyle w:val="Style15"/>
        <w:snapToGrid w:val="false"/>
        <w:ind w:firstLine="420"/>
        <w:rPr>
          <w:rFonts w:ascii="SimHei" w:hAnsi="SimHei" w:eastAsia="黑体" w:cs="SimHei"/>
        </w:rPr>
      </w:pPr>
      <w:r>
        <w:rPr>
          <w:rFonts w:ascii="SimHei" w:hAnsi="SimHei" w:eastAsia="黑体" w:cs="SimHei"/>
        </w:rPr>
        <w:t>专业知识并不等于学习能力。面试人员在进行学生招聘时的一个误区在于，以应聘者的专业作为是否胜任的条件，专业不对口的不要。但是学生的专业并不代表学生的能力，而且事实证明，很多非本专业的人同样走上了管理岗位。</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学习能力很关键</w:t>
      </w:r>
    </w:p>
    <w:p>
      <w:pPr>
        <w:pStyle w:val="Style15"/>
        <w:snapToGrid w:val="false"/>
        <w:ind w:firstLine="420"/>
        <w:rPr>
          <w:rFonts w:ascii="SimHei" w:hAnsi="SimHei" w:eastAsia="黑体" w:cs="SimHei"/>
        </w:rPr>
      </w:pPr>
      <w:r>
        <w:rPr>
          <w:rFonts w:ascii="SimHei" w:hAnsi="SimHei" w:eastAsia="黑体" w:cs="SimHei"/>
        </w:rPr>
        <w:t>能力中专业知识只是一小部分，学习能力才是最关键的。面试者一定要鉴别应聘者是否有学习能力，能否以最快的速度掌握新知识。很多企业家虽然学历不高，但是也取得了很大的成就。这正是因为他们的学习能力很强。学习能力的关键是人的改变能力，面试者可以考查被试经历当中，对自己的改变快不快，如果长久以来一成不变，就要分析其适应能力如何了。一个人的适应力很强，对新知识感兴趣，把握得也很快，就是一个学习能力强的人，因此，学习就是一种改变。</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在职人员</w:t>
      </w:r>
    </w:p>
    <w:p>
      <w:pPr>
        <w:pStyle w:val="Style15"/>
        <w:snapToGrid w:val="false"/>
        <w:ind w:firstLine="420"/>
        <w:rPr>
          <w:rFonts w:ascii="SimHei" w:hAnsi="SimHei" w:eastAsia="黑体" w:cs="SimHei"/>
        </w:rPr>
      </w:pPr>
      <w:r>
        <w:rPr>
          <w:rFonts w:ascii="SimHei" w:hAnsi="SimHei" w:eastAsia="黑体" w:cs="SimHei"/>
        </w:rPr>
        <w:t>面试在职人员时，面试官需要注意的是：</w:t>
      </w:r>
    </w:p>
    <w:p>
      <w:pPr>
        <w:pStyle w:val="Style15"/>
        <w:snapToGrid w:val="false"/>
        <w:ind w:firstLine="420"/>
        <w:rPr>
          <w:rFonts w:ascii="SimHei" w:hAnsi="SimHei" w:eastAsia="黑体" w:cs="SimHei"/>
        </w:rPr>
      </w:pPr>
      <w:r>
        <w:rPr>
          <w:rFonts w:ascii="SimHei" w:hAnsi="SimHei" w:eastAsia="黑体" w:cs="SimHei"/>
        </w:rPr>
        <w:t>从事过什么工作并不重要，关键是如何做的，他用了多少方法。有相关经验且成绩卓著固然很好，有些甚至不用面试，但从没干过的人当中选出合适的人，才是用人高手。</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工作经验与工作经历</w:t>
      </w:r>
    </w:p>
    <w:p>
      <w:pPr>
        <w:pStyle w:val="Style15"/>
        <w:snapToGrid w:val="false"/>
        <w:ind w:firstLine="420"/>
        <w:rPr>
          <w:rFonts w:ascii="SimHei" w:hAnsi="SimHei" w:eastAsia="黑体" w:cs="SimHei"/>
        </w:rPr>
      </w:pPr>
      <w:r>
        <w:rPr>
          <w:rFonts w:ascii="SimHei" w:hAnsi="SimHei" w:eastAsia="黑体" w:cs="SimHei"/>
        </w:rPr>
        <w:t>判断他人的能力如何，要考察他是否有工作经验，但经验和经历是不同的。</w:t>
      </w:r>
    </w:p>
    <w:p>
      <w:pPr>
        <w:pStyle w:val="5"/>
        <w:snapToGrid w:val="false"/>
        <w:rPr/>
      </w:pPr>
      <w:r>
        <w:rPr/>
        <w:t> </w:t>
      </w:r>
    </w:p>
    <w:p>
      <w:pPr>
        <w:pStyle w:val="5"/>
        <w:snapToGrid w:val="false"/>
        <w:rPr/>
      </w:pPr>
      <w:r>
        <w:rPr/>
        <w:t>1.</w:t>
      </w:r>
      <w:r>
        <w:rPr/>
        <w:t>经历</w:t>
      </w:r>
    </w:p>
    <w:p>
      <w:pPr>
        <w:pStyle w:val="Style15"/>
        <w:snapToGrid w:val="false"/>
        <w:ind w:firstLine="420"/>
        <w:rPr>
          <w:rFonts w:ascii="SimHei" w:hAnsi="SimHei" w:eastAsia="黑体" w:cs="SimHei"/>
        </w:rPr>
      </w:pPr>
      <w:r>
        <w:rPr>
          <w:rFonts w:ascii="SimHei" w:hAnsi="SimHei" w:eastAsia="黑体" w:cs="SimHei"/>
        </w:rPr>
        <w:t>在面试的时候，面试官首先要看应聘者的简历，简历的一般内容为：在哪些单位工作过，工作时间多长，具体的工作职务等等，提问时又会问到这些内容。但实际上这些都是应聘者以往的一些经历，对判断应聘者的工作经验只提了一些线索，因为经历毕竟不同于经验。</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经验</w:t>
      </w:r>
    </w:p>
    <w:p>
      <w:pPr>
        <w:pStyle w:val="Style15"/>
        <w:snapToGrid w:val="false"/>
        <w:ind w:firstLine="420"/>
        <w:rPr>
          <w:rFonts w:ascii="SimHei" w:hAnsi="SimHei" w:eastAsia="黑体" w:cs="SimHei"/>
        </w:rPr>
      </w:pPr>
      <w:r>
        <w:rPr>
          <w:rFonts w:ascii="SimHei" w:hAnsi="SimHei" w:eastAsia="黑体" w:cs="SimHei"/>
        </w:rPr>
        <w:t>什么是经验？经验是指掌握足够多的行为选择，或者处理同一类或类似问题时有足够多的方法，并知道这些方法的一般结果。</w:t>
      </w:r>
    </w:p>
    <w:p>
      <w:pPr>
        <w:pStyle w:val="Style15"/>
        <w:snapToGrid w:val="false"/>
        <w:ind w:firstLine="420"/>
        <w:rPr>
          <w:rFonts w:ascii="SimHei" w:hAnsi="SimHei" w:eastAsia="黑体" w:cs="SimHei"/>
        </w:rPr>
      </w:pPr>
      <w:r>
        <w:rPr>
          <w:rFonts w:ascii="SimHei" w:hAnsi="SimHei" w:eastAsia="黑体" w:cs="SimHei"/>
        </w:rPr>
        <w:t>因此我们在面试时，要问应聘者如何处理某一类问题，看其是否掌握足够多的方法和技巧，才能有效分析出被试是否有相关经验。</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【自检】</w:t>
      </w:r>
    </w:p>
    <w:p>
      <w:pPr>
        <w:pStyle w:val="8"/>
        <w:snapToGrid w:val="false"/>
        <w:ind w:firstLine="360"/>
        <w:rPr/>
      </w:pPr>
      <w:r>
        <w:rPr/>
        <w:t>在以往的工作中，您如何在面试中考察对方的工作经验？</w:t>
      </w:r>
    </w:p>
    <w:p>
      <w:pPr>
        <w:pStyle w:val="8"/>
        <w:snapToGrid w:val="false"/>
        <w:ind w:firstLine="360"/>
        <w:rPr/>
      </w:pPr>
      <w:r>
        <w:rPr/>
        <w:t>A</w:t>
      </w:r>
      <w:r>
        <w:rPr/>
        <w:t>．通过简历中列举的工作经历</w:t>
      </w:r>
      <w:r>
        <w:rPr/>
        <w:t>__________________________________</w:t>
      </w:r>
    </w:p>
    <w:p>
      <w:pPr>
        <w:pStyle w:val="8"/>
        <w:snapToGrid w:val="false"/>
        <w:ind w:firstLine="360"/>
        <w:rPr/>
      </w:pPr>
      <w:r>
        <w:rPr/>
        <w:t>B</w:t>
      </w:r>
      <w:r>
        <w:rPr/>
        <w:t>．通过提工作相关的具体问题</w:t>
      </w:r>
      <w:r>
        <w:rPr/>
        <w:t xml:space="preserve">__________________________________ </w:t>
      </w:r>
    </w:p>
    <w:p>
      <w:pPr>
        <w:pStyle w:val="8"/>
        <w:snapToGrid w:val="false"/>
        <w:ind w:firstLine="360"/>
        <w:rPr/>
      </w:pPr>
      <w:r>
        <w:rPr/>
        <w:t>C</w:t>
      </w:r>
      <w:r>
        <w:rPr/>
        <w:t>．通过调查对方的工作背景</w:t>
      </w:r>
      <w:r>
        <w:rPr/>
        <w:t>____________________________________</w:t>
      </w:r>
    </w:p>
    <w:p>
      <w:pPr>
        <w:pStyle w:val="8"/>
        <w:snapToGrid w:val="false"/>
        <w:ind w:firstLine="360"/>
        <w:rPr/>
      </w:pPr>
      <w:r>
        <w:rPr/>
        <w:t>D</w:t>
      </w:r>
      <w:r>
        <w:rPr/>
        <w:t>．通过特定的情景测试</w:t>
      </w:r>
      <w:r>
        <w:rPr/>
        <w:t>___________________________________________</w:t>
      </w:r>
    </w:p>
    <w:p>
      <w:pPr>
        <w:pStyle w:val="8"/>
        <w:snapToGrid w:val="false"/>
        <w:ind w:firstLine="360"/>
        <w:rPr/>
      </w:pPr>
      <w:r>
        <w:rPr/>
        <w:t>E</w:t>
      </w:r>
      <w:r>
        <w:rPr/>
        <w:t>．通过其他方式</w:t>
      </w:r>
      <w:r>
        <w:rPr/>
        <w:t>_________________________________________________</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如何判断履历的真实性</w:t>
      </w:r>
    </w:p>
    <w:p>
      <w:pPr>
        <w:pStyle w:val="Style15"/>
        <w:snapToGrid w:val="false"/>
        <w:ind w:firstLine="420"/>
        <w:rPr>
          <w:rFonts w:ascii="SimHei" w:hAnsi="SimHei" w:eastAsia="黑体" w:cs="SimHei"/>
        </w:rPr>
      </w:pPr>
      <w:r>
        <w:rPr>
          <w:rFonts w:ascii="SimHei" w:hAnsi="SimHei" w:eastAsia="黑体" w:cs="SimHei"/>
        </w:rPr>
        <w:t>履历有文字和口述两种形式。怎样核对履历的真实性？惟一的办法就是深入调查。可以自己调查，也可以通过中介公司来调查，但后者成本很大。如果是关键岗位，建议您亲自去调查。</w:t>
      </w:r>
    </w:p>
    <w:p>
      <w:pPr>
        <w:pStyle w:val="Style15"/>
        <w:snapToGrid w:val="false"/>
        <w:ind w:firstLine="420"/>
        <w:rPr>
          <w:rFonts w:ascii="SimHei" w:hAnsi="SimHei" w:eastAsia="黑体" w:cs="SimHei"/>
        </w:rPr>
      </w:pPr>
      <w:r>
        <w:rPr>
          <w:rFonts w:ascii="SimHei" w:hAnsi="SimHei" w:eastAsia="黑体" w:cs="SimHei"/>
        </w:rPr>
        <w:t>如果没有条件开展调查，就应尽量通过面试来考察应聘者履历的真实性。建议您尽量多准备一些追根刨底的问题，在面试中利用追问细节来检验应聘者话语的真实性。在提问时，要注意用最短的、使对方措不及防的时间，提问那些具体时间、情景细节和当时的真实想法，以辨真伪。</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在面试中挖掘品行</w:t>
      </w:r>
    </w:p>
    <w:p>
      <w:pPr>
        <w:pStyle w:val="Style15"/>
        <w:snapToGrid w:val="false"/>
        <w:ind w:firstLine="420"/>
        <w:rPr>
          <w:rFonts w:ascii="SimHei" w:hAnsi="SimHei" w:eastAsia="黑体" w:cs="SimHei"/>
        </w:rPr>
      </w:pPr>
      <w:r>
        <w:rPr>
          <w:rFonts w:ascii="SimHei" w:hAnsi="SimHei" w:eastAsia="黑体" w:cs="SimHei"/>
        </w:rPr>
        <w:t>一般来讲，企业中的品行有很多，诸如职业道德等。在招聘的时候，应聘者能否值得信任，是品行考核中的关键。</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信任的两个概念</w:t>
      </w:r>
    </w:p>
    <w:p>
      <w:pPr>
        <w:pStyle w:val="Style15"/>
        <w:snapToGrid w:val="false"/>
        <w:ind w:firstLine="420"/>
        <w:rPr>
          <w:rFonts w:ascii="SimHei" w:hAnsi="SimHei" w:eastAsia="黑体" w:cs="SimHei"/>
        </w:rPr>
      </w:pPr>
      <w:r>
        <w:rPr>
          <w:rFonts w:ascii="SimHei" w:hAnsi="SimHei" w:eastAsia="黑体" w:cs="SimHei"/>
        </w:rPr>
        <w:t>信任包括两个概念：第一个是信，即能够被他人所信；第二个是任，即能够为他人所用，企业最需要的品行莫过于可信可任。</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信任的三个层次</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真实。说真话，办事凭良心。不泄密，做事踏实认真。</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可靠。</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忠诚。这是信任的最高层次，表现为关键时刻，能挺身而出，不轻意投靠他人，忠诚的最大特征是“不二”。</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胜任力模型</w:t>
      </w:r>
    </w:p>
    <w:p>
      <w:pPr>
        <w:pStyle w:val="Style15"/>
        <w:snapToGrid w:val="false"/>
        <w:ind w:firstLine="420"/>
        <w:rPr>
          <w:rFonts w:ascii="SimHei" w:hAnsi="SimHei" w:eastAsia="黑体" w:cs="SimHei"/>
        </w:rPr>
      </w:pPr>
      <w:r>
        <w:rPr>
          <w:rFonts w:ascii="SimHei" w:hAnsi="SimHei" w:eastAsia="黑体" w:cs="SimHei"/>
        </w:rPr>
        <w:t>明确如何通过经验来推测能力之后，我们还要了解胜任力模型，我们不妨介绍一下管理者通用胜任力模型。</w:t>
      </w:r>
    </w:p>
    <w:p>
      <w:pPr>
        <w:pStyle w:val="Style15"/>
        <w:snapToGrid w:val="false"/>
        <w:ind w:firstLine="420"/>
        <w:rPr>
          <w:rFonts w:ascii="SimHei" w:hAnsi="SimHei" w:eastAsia="黑体" w:cs="SimHei"/>
        </w:rPr>
      </w:pPr>
      <w:r>
        <w:rPr>
          <w:rFonts w:ascii="SimHei" w:hAnsi="SimHei" w:eastAsia="黑体" w:cs="SimHei"/>
        </w:rPr>
        <w:t>选拔管理者时，要求其首先要具备八个方面的素质或者能力结构，我们称之为胜任力，这是根据美国管理协会等机构的胜任力模型研究总结出来的。</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543935" cy="2438400"/>
            <wp:effectExtent l="0" t="0" r="0" b="0"/>
            <wp:docPr id="14"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 descr=""/>
                    <pic:cNvPicPr>
                      <a:picLocks noChangeAspect="1" noChangeArrowheads="1"/>
                    </pic:cNvPicPr>
                  </pic:nvPicPr>
                  <pic:blipFill>
                    <a:blip r:embed="rId14"/>
                    <a:srcRect l="-10" t="-15" r="-10" b="-15"/>
                    <a:stretch>
                      <a:fillRect/>
                    </a:stretch>
                  </pic:blipFill>
                  <pic:spPr bwMode="auto">
                    <a:xfrm>
                      <a:off x="0" y="0"/>
                      <a:ext cx="3543935" cy="243840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成就取向</w:t>
      </w:r>
    </w:p>
    <w:p>
      <w:pPr>
        <w:pStyle w:val="Style15"/>
        <w:snapToGrid w:val="false"/>
        <w:ind w:firstLine="420"/>
        <w:rPr>
          <w:rFonts w:ascii="SimHei" w:hAnsi="SimHei" w:eastAsia="黑体" w:cs="SimHei"/>
        </w:rPr>
      </w:pPr>
      <w:r>
        <w:rPr>
          <w:rFonts w:ascii="SimHei" w:hAnsi="SimHei" w:eastAsia="黑体" w:cs="SimHei"/>
        </w:rPr>
        <w:t>管理者可能具有这样一种天性：喜欢挑战，喜欢超越以往，喜欢比其他人卓越，对一些新任务比较感兴趣，这就是成就取向。</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影响力</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313430" cy="1056005"/>
            <wp:effectExtent l="0" t="0" r="0" b="0"/>
            <wp:docPr id="15"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 descr=""/>
                    <pic:cNvPicPr>
                      <a:picLocks noChangeAspect="1" noChangeArrowheads="1"/>
                    </pic:cNvPicPr>
                  </pic:nvPicPr>
                  <pic:blipFill>
                    <a:blip r:embed="rId15"/>
                    <a:srcRect l="-11" t="-34" r="-11" b="-34"/>
                    <a:stretch>
                      <a:fillRect/>
                    </a:stretch>
                  </pic:blipFill>
                  <pic:spPr bwMode="auto">
                    <a:xfrm>
                      <a:off x="0" y="0"/>
                      <a:ext cx="3313430" cy="1056005"/>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什么样的人才具有影响力呢？</w:t>
      </w:r>
    </w:p>
    <w:p>
      <w:pPr>
        <w:pStyle w:val="Style15"/>
        <w:snapToGrid w:val="false"/>
        <w:ind w:firstLine="420"/>
        <w:rPr/>
      </w:pPr>
      <w:r>
        <w:rPr>
          <w:rFonts w:ascii="SimHei" w:hAnsi="SimHei" w:eastAsia="黑体" w:cs="SimHei"/>
        </w:rPr>
        <w:drawing>
          <wp:inline distT="0" distB="0" distL="0" distR="0">
            <wp:extent cx="142240" cy="161290"/>
            <wp:effectExtent l="0" t="0" r="0" b="0"/>
            <wp:docPr id="16"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讲话少，分析力强</w:t>
      </w:r>
    </w:p>
    <w:p>
      <w:pPr>
        <w:pStyle w:val="Style15"/>
        <w:snapToGrid w:val="false"/>
        <w:ind w:firstLine="420"/>
        <w:rPr>
          <w:rFonts w:ascii="SimHei" w:hAnsi="SimHei" w:eastAsia="黑体" w:cs="SimHei"/>
        </w:rPr>
      </w:pPr>
      <w:r>
        <w:rPr>
          <w:rFonts w:ascii="SimHei" w:hAnsi="SimHei" w:eastAsia="黑体" w:cs="SimHei"/>
        </w:rPr>
        <w:t>影响力不是靠滔滔不绝的讲话来赢得的，有影响力的人一般言语并不多。那么为什么多话反倒没有影响力？其实关键在于他是否会讲。一个会讲话的管理者一般都具有较强的分析能力，而这种分析能力表现在三个不同上：</w:t>
      </w:r>
    </w:p>
    <w:p>
      <w:pPr>
        <w:pStyle w:val="Style15"/>
        <w:snapToGrid w:val="false"/>
        <w:ind w:firstLine="420"/>
        <w:rPr>
          <w:rFonts w:ascii="SimHei" w:hAnsi="SimHei" w:eastAsia="黑体" w:cs="SimHei"/>
        </w:rPr>
      </w:pPr>
      <w:r>
        <w:rPr>
          <w:rFonts w:ascii="SimHei" w:hAnsi="SimHei" w:eastAsia="黑体" w:cs="SimHei"/>
        </w:rPr>
        <w:t>第一个不同，他能够看出别人没有看出的隐患。他对问题不断思考，从而一语道出他人没有看到的危机或风险。</w:t>
      </w:r>
    </w:p>
    <w:p>
      <w:pPr>
        <w:pStyle w:val="Style15"/>
        <w:snapToGrid w:val="false"/>
        <w:ind w:firstLine="420"/>
        <w:rPr>
          <w:rFonts w:ascii="SimHei" w:hAnsi="SimHei" w:eastAsia="黑体" w:cs="SimHei"/>
        </w:rPr>
      </w:pPr>
      <w:r>
        <w:rPr>
          <w:rFonts w:ascii="SimHei" w:hAnsi="SimHei" w:eastAsia="黑体" w:cs="SimHei"/>
        </w:rPr>
        <w:t>第二个不同，他能谈到别人没有想到的某种联系。例如在研究客户经理胜任力模型时经常遇到的一种情况，原本是客户服务的问题，而他马上会想到如果这个问题不妥善解决，就会很快被新闻媒体曝光。他把这件事情与企业形象联系在一起，这是管理者应具备的基本素质。</w:t>
      </w:r>
    </w:p>
    <w:p>
      <w:pPr>
        <w:pStyle w:val="Style15"/>
        <w:snapToGrid w:val="false"/>
        <w:ind w:firstLine="420"/>
        <w:rPr>
          <w:rFonts w:ascii="SimHei" w:hAnsi="SimHei" w:eastAsia="黑体" w:cs="SimHei"/>
        </w:rPr>
      </w:pPr>
      <w:r>
        <w:rPr>
          <w:rFonts w:ascii="SimHei" w:hAnsi="SimHei" w:eastAsia="黑体" w:cs="SimHei"/>
        </w:rPr>
        <w:t>第三个不同，他一下就能抓住他人抓不住的重点。例如，有些人可能这样说</w:t>
      </w:r>
      <w:r>
        <w:rPr>
          <w:rFonts w:ascii="SimHei" w:hAnsi="SimHei" w:eastAsia="黑体" w:cs="SimHei"/>
        </w:rPr>
        <w:t>:“</w:t>
      </w:r>
      <w:r>
        <w:rPr>
          <w:rFonts w:ascii="SimHei" w:hAnsi="SimHei" w:eastAsia="黑体" w:cs="SimHei"/>
        </w:rPr>
        <w:t>这个问题你们不要分析了</w:t>
      </w:r>
      <w:r>
        <w:rPr>
          <w:rFonts w:ascii="SimHei" w:hAnsi="SimHei" w:eastAsia="黑体" w:cs="SimHei"/>
        </w:rPr>
        <w:t>,</w:t>
      </w:r>
      <w:r>
        <w:rPr>
          <w:rFonts w:ascii="SimHei" w:hAnsi="SimHei" w:eastAsia="黑体" w:cs="SimHei"/>
        </w:rPr>
        <w:t>我来总结一下</w:t>
      </w:r>
      <w:r>
        <w:rPr>
          <w:rFonts w:ascii="SimHei" w:hAnsi="SimHei" w:eastAsia="黑体" w:cs="SimHei"/>
        </w:rPr>
        <w:t>,</w:t>
      </w:r>
      <w:r>
        <w:rPr>
          <w:rFonts w:ascii="SimHei" w:hAnsi="SimHei" w:eastAsia="黑体" w:cs="SimHei"/>
        </w:rPr>
        <w:t>这里的重点主要有</w:t>
      </w:r>
      <w:r>
        <w:rPr>
          <w:rFonts w:ascii="SimHei" w:hAnsi="SimHei" w:eastAsia="黑体" w:cs="SimHei"/>
        </w:rPr>
        <w:t>20</w:t>
      </w:r>
      <w:r>
        <w:rPr>
          <w:rFonts w:ascii="SimHei" w:hAnsi="SimHei" w:eastAsia="黑体" w:cs="SimHei"/>
        </w:rPr>
        <w:t>多个……”而有分析问题能力者会说：“我认为突出的问题有两个，第一个……，第二个……，处理完这两点可能会解决问题。”于是，大家眼前一亮。</w:t>
      </w:r>
    </w:p>
    <w:p>
      <w:pPr>
        <w:pStyle w:val="Style15"/>
        <w:snapToGrid w:val="false"/>
        <w:ind w:firstLine="420"/>
        <w:rPr/>
      </w:pPr>
      <w:r>
        <w:rPr>
          <w:rFonts w:ascii="SimHei" w:hAnsi="SimHei" w:eastAsia="黑体" w:cs="SimHei"/>
        </w:rPr>
        <w:drawing>
          <wp:inline distT="0" distB="0" distL="0" distR="0">
            <wp:extent cx="142240" cy="161290"/>
            <wp:effectExtent l="0" t="0" r="0" b="0"/>
            <wp:docPr id="17"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讲究语言艺术</w:t>
      </w:r>
    </w:p>
    <w:p>
      <w:pPr>
        <w:pStyle w:val="Style15"/>
        <w:snapToGrid w:val="false"/>
        <w:ind w:firstLine="420"/>
        <w:rPr>
          <w:rFonts w:ascii="SimHei" w:hAnsi="SimHei" w:eastAsia="黑体" w:cs="SimHei"/>
        </w:rPr>
      </w:pPr>
      <w:r>
        <w:rPr>
          <w:rFonts w:ascii="SimHei" w:hAnsi="SimHei" w:eastAsia="黑体" w:cs="SimHei"/>
        </w:rPr>
        <w:t>有影响力的人虽然讲话比较少，甚至有些时候不讲话，但也具有影响力，这主要是因为他比较重视语言艺术。例如，您要求领导表态，领导不一定说话。他表态的时候可能就用一个字，而这个字可能有多种发音，有一声、二声、三声、四声的发音，它分别代表着不同含义，比如：</w:t>
      </w:r>
    </w:p>
    <w:p>
      <w:pPr>
        <w:pStyle w:val="Style15"/>
        <w:snapToGrid w:val="false"/>
        <w:ind w:firstLine="420"/>
        <w:rPr>
          <w:rFonts w:ascii="SimHei" w:hAnsi="SimHei" w:eastAsia="黑体" w:cs="SimHei"/>
        </w:rPr>
      </w:pPr>
      <w:r>
        <w:rPr>
          <w:rFonts w:ascii="SimHei" w:hAnsi="SimHei" w:eastAsia="黑体" w:cs="SimHei"/>
        </w:rPr>
        <w:t>一声“嗯”，表示告知对方我听着呢，此事知道了，但是没有表态。这是因为他不愿意评价，他有他的想法。</w:t>
      </w:r>
    </w:p>
    <w:p>
      <w:pPr>
        <w:pStyle w:val="Style15"/>
        <w:snapToGrid w:val="false"/>
        <w:ind w:firstLine="420"/>
        <w:rPr>
          <w:rFonts w:ascii="SimHei" w:hAnsi="SimHei" w:eastAsia="黑体" w:cs="SimHei"/>
        </w:rPr>
      </w:pPr>
      <w:r>
        <w:rPr>
          <w:rFonts w:ascii="SimHei" w:hAnsi="SimHei" w:eastAsia="黑体" w:cs="SimHei"/>
        </w:rPr>
        <w:t>二声“嗯”，表示他不认同对方所说，可能有其他的想法。</w:t>
      </w:r>
    </w:p>
    <w:p>
      <w:pPr>
        <w:pStyle w:val="Style15"/>
        <w:snapToGrid w:val="false"/>
        <w:ind w:firstLine="420"/>
        <w:rPr>
          <w:rFonts w:ascii="SimHei" w:hAnsi="SimHei" w:eastAsia="黑体" w:cs="SimHei"/>
        </w:rPr>
      </w:pPr>
      <w:r>
        <w:rPr>
          <w:rFonts w:ascii="SimHei" w:hAnsi="SimHei" w:eastAsia="黑体" w:cs="SimHei"/>
        </w:rPr>
        <w:t>三声“嗯”，表示领导已经发怒，下属应赶快承认错误，即使你也不知道错在哪里。否则就为时已晚了。</w:t>
      </w:r>
    </w:p>
    <w:p>
      <w:pPr>
        <w:pStyle w:val="Style15"/>
        <w:snapToGrid w:val="false"/>
        <w:ind w:firstLine="420"/>
        <w:rPr>
          <w:rFonts w:ascii="SimHei" w:hAnsi="SimHei" w:eastAsia="黑体" w:cs="SimHei"/>
        </w:rPr>
      </w:pPr>
      <w:r>
        <w:rPr>
          <w:rFonts w:ascii="SimHei" w:hAnsi="SimHei" w:eastAsia="黑体" w:cs="SimHei"/>
        </w:rPr>
        <w:t>四声“嗯”，是莫大的赞赏，不要再等他夸奖了，要赶快“收兵”。如果你还希望领导表扬，那么表明你对领导心态的把握还不够。</w:t>
      </w:r>
    </w:p>
    <w:p>
      <w:pPr>
        <w:pStyle w:val="Style15"/>
        <w:snapToGrid w:val="false"/>
        <w:ind w:firstLine="420"/>
        <w:rPr/>
      </w:pPr>
      <w:r>
        <w:rPr>
          <w:rFonts w:ascii="SimHei" w:hAnsi="SimHei" w:eastAsia="黑体" w:cs="SimHei"/>
        </w:rPr>
        <w:drawing>
          <wp:inline distT="0" distB="0" distL="0" distR="0">
            <wp:extent cx="142240" cy="161290"/>
            <wp:effectExtent l="0" t="0" r="0" b="0"/>
            <wp:docPr id="18"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善于应变　坚持自我</w:t>
      </w:r>
    </w:p>
    <w:p>
      <w:pPr>
        <w:pStyle w:val="Style15"/>
        <w:snapToGrid w:val="false"/>
        <w:ind w:firstLine="420"/>
        <w:rPr>
          <w:rFonts w:ascii="SimHei" w:hAnsi="SimHei" w:eastAsia="黑体" w:cs="SimHei"/>
        </w:rPr>
      </w:pPr>
      <w:r>
        <w:rPr>
          <w:rFonts w:ascii="SimHei" w:hAnsi="SimHei" w:eastAsia="黑体" w:cs="SimHei"/>
        </w:rPr>
        <w:t>对于管理者来说，应变能力是很重要的。应变能力好，就能与他人更好的沟通，相互间更容易建立理解与信任。同时，在必要情况下，要能得体的拒绝，坚持自我。比如，你要拒绝一次朋友的聚会，态度首先要诚恳：“十分抱歉，泰国来了一个朋友，而我们五年没见面了，他明天就走，我在今晚上请他吃饭。下次你们再聚会一定要叫上我。”即使没有泰国的朋友来，这样的拒绝也是可以接受的，毕竟这是一个善意的借口。</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3.</w:t>
      </w:r>
      <w:r>
        <w:rPr/>
        <w:t>积极的心态</w:t>
      </w:r>
    </w:p>
    <w:p>
      <w:pPr>
        <w:pStyle w:val="Style15"/>
        <w:snapToGrid w:val="false"/>
        <w:ind w:firstLine="420"/>
        <w:rPr>
          <w:rFonts w:ascii="SimHei" w:hAnsi="SimHei" w:eastAsia="黑体" w:cs="SimHei"/>
        </w:rPr>
      </w:pPr>
      <w:r>
        <w:rPr>
          <w:rFonts w:ascii="SimHei" w:hAnsi="SimHei" w:eastAsia="黑体" w:cs="SimHei"/>
        </w:rPr>
        <w:t>不管是管理者还是员工，都应具有积极的心态。但是在面试中，人们经常把积极和主动混为一谈。主动的人不一定积极，他们一般比较外向，注意力集中在外部，以最快的速度适应外部环境。而真正的管理者多是内部导向的人，经常有与众不同的想法。内部导向的关键在于积极而非主动，这也表现在面对困难之时，积极心态者会有不同与他人的乐观，有种他人皆悲我独信的感觉。</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4.</w:t>
      </w:r>
      <w:r>
        <w:rPr/>
        <w:t>自信心</w:t>
      </w:r>
    </w:p>
    <w:p>
      <w:pPr>
        <w:pStyle w:val="Style15"/>
        <w:snapToGrid w:val="false"/>
        <w:ind w:firstLine="420"/>
        <w:rPr>
          <w:rFonts w:ascii="SimHei" w:hAnsi="SimHei" w:eastAsia="黑体" w:cs="SimHei"/>
        </w:rPr>
      </w:pPr>
      <w:r>
        <w:rPr>
          <w:rFonts w:ascii="SimHei" w:hAnsi="SimHei" w:eastAsia="黑体" w:cs="SimHei"/>
        </w:rPr>
        <w:t>自信与自负不同，在招募研发人员的时候尤其需要注意。研发主管需要的是自信，忌讳的是自负。然而自信和自负很难区分，自信和自负既相互联系，又有明显的差异。自信的人喜欢拿自己与自己比，看自己是否有所提高；而自负的人，更愿意拿自己与他人比，以自己胜过他人为快乐。</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5.</w:t>
      </w:r>
      <w:r>
        <w:rPr/>
        <w:t>人际敏感度</w:t>
      </w:r>
    </w:p>
    <w:p>
      <w:pPr>
        <w:pStyle w:val="Style15"/>
        <w:snapToGrid w:val="false"/>
        <w:ind w:firstLine="420"/>
        <w:rPr>
          <w:rFonts w:ascii="SimHei" w:hAnsi="SimHei" w:eastAsia="黑体" w:cs="SimHei"/>
        </w:rPr>
      </w:pPr>
      <w:r>
        <w:rPr>
          <w:rFonts w:ascii="SimHei" w:hAnsi="SimHei" w:eastAsia="黑体" w:cs="SimHei"/>
        </w:rPr>
        <w:t>人际敏感度是情商（</w:t>
      </w:r>
      <w:r>
        <w:rPr>
          <w:rFonts w:ascii="SimHei" w:hAnsi="SimHei" w:eastAsia="黑体" w:cs="SimHei"/>
        </w:rPr>
        <w:t>EQ</w:t>
      </w:r>
      <w:r>
        <w:rPr>
          <w:rFonts w:ascii="SimHei" w:hAnsi="SimHei" w:eastAsia="黑体" w:cs="SimHei"/>
        </w:rPr>
        <w:t>）的问题。作为管理者，对情商的要求比较高，而人际敏感度体现在如下三个方面：</w:t>
      </w:r>
    </w:p>
    <w:p>
      <w:pPr>
        <w:pStyle w:val="Style15"/>
        <w:snapToGrid w:val="false"/>
        <w:ind w:firstLine="420"/>
        <w:rPr>
          <w:rFonts w:ascii="SimHei" w:hAnsi="SimHei" w:eastAsia="黑体" w:cs="SimHei"/>
        </w:rPr>
      </w:pPr>
      <w:r>
        <w:rPr>
          <w:rFonts w:ascii="SimHei" w:hAnsi="SimHei" w:eastAsia="黑体" w:cs="SimHei"/>
        </w:rPr>
        <w:t>第一，能否通过语言信息和非语言信息的观察，了解他人的态度，能否知道他人的观点是肯定还是否定。</w:t>
      </w:r>
    </w:p>
    <w:p>
      <w:pPr>
        <w:pStyle w:val="Style15"/>
        <w:snapToGrid w:val="false"/>
        <w:ind w:firstLine="420"/>
        <w:rPr>
          <w:rFonts w:ascii="SimHei" w:hAnsi="SimHei" w:eastAsia="黑体" w:cs="SimHei"/>
        </w:rPr>
      </w:pPr>
      <w:r>
        <w:rPr>
          <w:rFonts w:ascii="SimHei" w:hAnsi="SimHei" w:eastAsia="黑体" w:cs="SimHei"/>
        </w:rPr>
        <w:t>第二，能否在不问别人的前提下知道他们的兴趣。</w:t>
      </w:r>
    </w:p>
    <w:p>
      <w:pPr>
        <w:pStyle w:val="Style15"/>
        <w:snapToGrid w:val="false"/>
        <w:ind w:firstLine="420"/>
        <w:rPr>
          <w:rFonts w:ascii="SimHei" w:hAnsi="SimHei" w:eastAsia="黑体" w:cs="SimHei"/>
        </w:rPr>
      </w:pPr>
      <w:r>
        <w:rPr>
          <w:rFonts w:ascii="SimHei" w:hAnsi="SimHei" w:eastAsia="黑体" w:cs="SimHei"/>
        </w:rPr>
        <w:t>第三，说话的时候首先要考虑听众，然后根据听众的感受说话，这也是人际敏感度的最高境界。</w:t>
      </w:r>
    </w:p>
    <w:p>
      <w:pPr>
        <w:pStyle w:val="Style15"/>
        <w:snapToGrid w:val="false"/>
        <w:ind w:firstLine="420"/>
        <w:rPr>
          <w:rFonts w:ascii="SimHei" w:hAnsi="SimHei" w:eastAsia="黑体" w:cs="SimHei"/>
        </w:rPr>
      </w:pPr>
      <w:r>
        <w:rPr>
          <w:rFonts w:ascii="SimHei" w:hAnsi="SimHei" w:eastAsia="黑体" w:cs="SimHei"/>
        </w:rPr>
        <w:t>在面试时，可以有意识地表达出我们的某种态度。比如，通过非语言信息来表示自己对此话题并不关注，看对方能否把握，及时调整讲话内容。</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8"/>
        <w:snapToGrid w:val="false"/>
        <w:ind w:firstLine="360"/>
        <w:rPr/>
      </w:pPr>
      <w:r>
        <w:rPr/>
        <w:t>一些管理者敏感度很高。比如在竞聘上岗时，有专家在一旁参与，他们边讲边用余光不停地扫视专家，观察他们中大部分人的表情如何。如果大家对他很关注，他会继续讲，如果对他略微表示出不满或者是否定的态度，他会马上变换话题。</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2962275" cy="1752600"/>
            <wp:effectExtent l="0" t="0" r="0" b="0"/>
            <wp:docPr id="19"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 descr=""/>
                    <pic:cNvPicPr>
                      <a:picLocks noChangeAspect="1" noChangeArrowheads="1"/>
                    </pic:cNvPicPr>
                  </pic:nvPicPr>
                  <pic:blipFill>
                    <a:blip r:embed="rId16"/>
                    <a:srcRect l="-12" t="-21" r="-12" b="-21"/>
                    <a:stretch>
                      <a:fillRect/>
                    </a:stretch>
                  </pic:blipFill>
                  <pic:spPr bwMode="auto">
                    <a:xfrm>
                      <a:off x="0" y="0"/>
                      <a:ext cx="2962275" cy="1752600"/>
                    </a:xfrm>
                    <a:prstGeom prst="rect">
                      <a:avLst/>
                    </a:prstGeom>
                  </pic:spPr>
                </pic:pic>
              </a:graphicData>
            </a:graphic>
          </wp:inline>
        </w:drawing>
      </w:r>
    </w:p>
    <w:p>
      <w:pPr>
        <w:pStyle w:val="7"/>
        <w:snapToGrid w:val="false"/>
        <w:rPr/>
      </w:pPr>
      <w:r>
        <w:rPr/>
        <w:t>图</w:t>
      </w:r>
      <w:r>
        <w:rPr/>
        <w:t xml:space="preserve">3-2  </w:t>
      </w:r>
      <w:r>
        <w:rPr/>
        <w:t>管理者情商（</w:t>
      </w:r>
      <w:r>
        <w:rPr/>
        <w:t>EQ</w:t>
      </w:r>
      <w:r>
        <w:rPr/>
        <w:t>）示意图</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6.</w:t>
      </w:r>
      <w:r>
        <w:rPr/>
        <w:t>掌握信息</w:t>
      </w:r>
    </w:p>
    <w:p>
      <w:pPr>
        <w:pStyle w:val="Style15"/>
        <w:snapToGrid w:val="false"/>
        <w:ind w:firstLine="420"/>
        <w:rPr>
          <w:rFonts w:ascii="SimHei" w:hAnsi="SimHei" w:eastAsia="黑体" w:cs="SimHei"/>
        </w:rPr>
      </w:pPr>
      <w:r>
        <w:rPr>
          <w:rFonts w:ascii="SimHei" w:hAnsi="SimHei" w:eastAsia="黑体" w:cs="SimHei"/>
        </w:rPr>
        <w:t>任何一个管理者的岗位，如营销、生产、售后服务等，都需要对信息有很好的把握。</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8"/>
        <w:snapToGrid w:val="false"/>
        <w:ind w:firstLine="360"/>
        <w:rPr/>
      </w:pPr>
      <w:r>
        <w:rPr>
          <w:kern w:val="0"/>
          <w:lang w:val="zh-CN"/>
        </w:rPr>
        <w:t>一位生产主管讲述他获取技术改造信息的经验。他有一个习惯，除了通过专业杂志、网络等媒介获取信息外，还参加新技术论证会，收获了大量的信息。如果是产品宣传，那么只能听到一个声音，听不到争论。而在新技术论证会上，他可以听到两派、三派，甚至五派的不同观点，里面既有优点也有缺点，有争论有指责，当然他最关心的是各方提出的论据，这些都是很前沿的信息。由此可见，其人有获取信息的良好习惯。</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201035" cy="1094105"/>
            <wp:effectExtent l="0" t="0" r="0" b="0"/>
            <wp:docPr id="20"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 descr=""/>
                    <pic:cNvPicPr>
                      <a:picLocks noChangeAspect="1" noChangeArrowheads="1"/>
                    </pic:cNvPicPr>
                  </pic:nvPicPr>
                  <pic:blipFill>
                    <a:blip r:embed="rId17"/>
                    <a:srcRect l="-11" t="-33" r="-11" b="-33"/>
                    <a:stretch>
                      <a:fillRect/>
                    </a:stretch>
                  </pic:blipFill>
                  <pic:spPr bwMode="auto">
                    <a:xfrm>
                      <a:off x="0" y="0"/>
                      <a:ext cx="3201035" cy="1094105"/>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7.</w:t>
      </w:r>
      <w:r>
        <w:rPr/>
        <w:t>团队精神</w:t>
      </w:r>
    </w:p>
    <w:p>
      <w:pPr>
        <w:pStyle w:val="Style15"/>
        <w:snapToGrid w:val="false"/>
        <w:ind w:firstLine="420"/>
        <w:rPr>
          <w:rFonts w:ascii="SimHei" w:hAnsi="SimHei" w:eastAsia="黑体" w:cs="SimHei"/>
        </w:rPr>
      </w:pPr>
      <w:r>
        <w:rPr>
          <w:rFonts w:ascii="SimHei" w:hAnsi="SimHei" w:eastAsia="黑体" w:cs="SimHei"/>
        </w:rPr>
        <w:t>管理者不仅自身要具备很高的职业素养，能够担负重任，而且还要能够融入团队、领导团队。不能一味以自我为中心，单打独斗。</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不同职位管理者的人才标准</w:t>
      </w:r>
    </w:p>
    <w:p>
      <w:pPr>
        <w:pStyle w:val="Style15"/>
        <w:snapToGrid w:val="false"/>
        <w:ind w:firstLine="420"/>
        <w:rPr>
          <w:rFonts w:ascii="SimHei" w:hAnsi="SimHei" w:eastAsia="黑体" w:cs="SimHei"/>
        </w:rPr>
      </w:pPr>
      <w:r>
        <w:rPr>
          <w:rFonts w:ascii="SimHei" w:hAnsi="SimHei" w:eastAsia="黑体" w:cs="SimHei"/>
        </w:rPr>
        <w:t>任何岗位都应具备三个方面的素质，即处事、待人、加工信息，这是工作分析很经典的一个观点，称为功能职能分析。</w:t>
      </w:r>
    </w:p>
    <w:p>
      <w:pPr>
        <w:pStyle w:val="Style15"/>
        <w:snapToGrid w:val="false"/>
        <w:ind w:firstLine="420"/>
        <w:rPr>
          <w:rFonts w:ascii="SimHei" w:hAnsi="SimHei" w:eastAsia="黑体" w:cs="SimHei"/>
        </w:rPr>
      </w:pPr>
      <w:r>
        <w:rPr>
          <w:rFonts w:ascii="SimHei" w:hAnsi="SimHei" w:eastAsia="黑体" w:cs="SimHei"/>
        </w:rPr>
        <w:t>我们对胜任能力进行分析时还要注意：不同职位应有不同。比如，选拔营销人员时应注意的以下事项。</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营销人员的三个工作习惯</w:t>
      </w:r>
    </w:p>
    <w:p>
      <w:pPr>
        <w:pStyle w:val="Style15"/>
        <w:snapToGrid w:val="false"/>
        <w:ind w:firstLine="420"/>
        <w:rPr>
          <w:rFonts w:ascii="SimHei" w:hAnsi="SimHei" w:eastAsia="黑体" w:cs="SimHei"/>
        </w:rPr>
      </w:pPr>
      <w:r>
        <w:rPr>
          <w:rFonts w:ascii="SimHei" w:hAnsi="SimHei" w:eastAsia="黑体" w:cs="SimHei"/>
        </w:rPr>
        <w:t>对胜任能力的研究发现，营销人员的主管，包括营销人员本身，都应具有三个方面的工作习惯：</w:t>
      </w:r>
    </w:p>
    <w:p>
      <w:pPr>
        <w:pStyle w:val="Style15"/>
        <w:snapToGrid w:val="false"/>
        <w:ind w:firstLine="420"/>
        <w:rPr/>
      </w:pPr>
      <w:r>
        <w:rPr>
          <w:rFonts w:ascii="SimHei" w:hAnsi="SimHei" w:eastAsia="黑体" w:cs="SimHei"/>
        </w:rPr>
        <w:drawing>
          <wp:inline distT="0" distB="0" distL="0" distR="0">
            <wp:extent cx="142240" cy="161290"/>
            <wp:effectExtent l="0" t="0" r="0" b="0"/>
            <wp:docPr id="21"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对于工作压力</w:t>
      </w:r>
    </w:p>
    <w:p>
      <w:pPr>
        <w:pStyle w:val="Style15"/>
        <w:snapToGrid w:val="false"/>
        <w:ind w:firstLine="420"/>
        <w:rPr>
          <w:rFonts w:ascii="SimHei" w:hAnsi="SimHei" w:eastAsia="黑体" w:cs="SimHei"/>
        </w:rPr>
      </w:pPr>
      <w:r>
        <w:rPr>
          <w:rFonts w:ascii="SimHei" w:hAnsi="SimHei" w:eastAsia="黑体" w:cs="SimHei"/>
        </w:rPr>
        <w:t>能承受一定的工作压力，而且已经当成一种自然状态。如果营销人员畏惧压力，这表明他不适合从事该工作。比如，有些营销人员说：“我再干两年就不能再做了，太累了，太辛苦了，我没有办法顾及家里”等等，那么说明他已经没有压力承受的能力，走到了营销职业的尽头。</w:t>
      </w:r>
    </w:p>
    <w:p>
      <w:pPr>
        <w:pStyle w:val="Style15"/>
        <w:snapToGrid w:val="false"/>
        <w:ind w:firstLine="420"/>
        <w:rPr/>
      </w:pPr>
      <w:r>
        <w:rPr>
          <w:rFonts w:ascii="SimHei" w:hAnsi="SimHei" w:eastAsia="黑体" w:cs="SimHei"/>
        </w:rPr>
        <w:drawing>
          <wp:inline distT="0" distB="0" distL="0" distR="0">
            <wp:extent cx="142240" cy="161290"/>
            <wp:effectExtent l="0" t="0" r="0" b="0"/>
            <wp:docPr id="22"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1"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对于产品</w:t>
      </w:r>
    </w:p>
    <w:p>
      <w:pPr>
        <w:pStyle w:val="Style15"/>
        <w:snapToGrid w:val="false"/>
        <w:ind w:firstLine="420"/>
        <w:rPr>
          <w:rFonts w:ascii="SimHei" w:hAnsi="SimHei" w:eastAsia="黑体" w:cs="SimHei"/>
        </w:rPr>
      </w:pPr>
      <w:r>
        <w:rPr>
          <w:rFonts w:ascii="SimHei" w:hAnsi="SimHei" w:eastAsia="黑体" w:cs="SimHei"/>
        </w:rPr>
        <w:t>营销人员能否被企业留住，而且表现出色，可以看他对企业产品是否感兴趣、是否有激情。一个对产品不感兴趣的人，是销售不好产品的。</w:t>
      </w:r>
    </w:p>
    <w:p>
      <w:pPr>
        <w:pStyle w:val="Style15"/>
        <w:snapToGrid w:val="false"/>
        <w:ind w:firstLine="420"/>
        <w:rPr/>
      </w:pPr>
      <w:r>
        <w:rPr>
          <w:rFonts w:ascii="SimHei" w:hAnsi="SimHei" w:eastAsia="黑体" w:cs="SimHei"/>
        </w:rPr>
        <w:drawing>
          <wp:inline distT="0" distB="0" distL="0" distR="0">
            <wp:extent cx="142240" cy="161290"/>
            <wp:effectExtent l="0" t="0" r="0" b="0"/>
            <wp:docPr id="23"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2"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对于竞争对手</w:t>
      </w:r>
    </w:p>
    <w:p>
      <w:pPr>
        <w:pStyle w:val="Style15"/>
        <w:snapToGrid w:val="false"/>
        <w:ind w:firstLine="420"/>
        <w:rPr>
          <w:rFonts w:ascii="SimHei" w:hAnsi="SimHei" w:eastAsia="黑体" w:cs="SimHei"/>
        </w:rPr>
      </w:pPr>
      <w:r>
        <w:rPr>
          <w:rFonts w:ascii="SimHei" w:hAnsi="SimHei" w:eastAsia="黑体" w:cs="SimHei"/>
        </w:rPr>
        <w:t>是否有收集竞争对手信息的习惯，也是做好营销这项具有挑战性工作的一个标志。</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胜任力模型的构造方法</w:t>
      </w:r>
    </w:p>
    <w:p>
      <w:pPr>
        <w:pStyle w:val="Style15"/>
        <w:snapToGrid w:val="false"/>
        <w:ind w:firstLine="420"/>
        <w:rPr>
          <w:rFonts w:ascii="SimHei" w:hAnsi="SimHei" w:eastAsia="黑体" w:cs="SimHei"/>
        </w:rPr>
      </w:pPr>
      <w:r>
        <w:rPr>
          <w:rFonts w:ascii="SimHei" w:hAnsi="SimHei" w:eastAsia="黑体" w:cs="SimHei"/>
        </w:rPr>
        <w:t>除了通用模型以外，企业还应建立一些比较有“个性”的胜任力模型。基本的构造方法是：</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首先要对职位有粗浅的了解。</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寻找大量优秀的任职样本。如果有条件，还可以再将一个普通的样本和优秀样本进行比较。当找到好的样本时，可以利用访谈技术得到大量关于如何做好这项工作的具体事件。这些事件必须完整，即要有事件的前提、事件的经过和事件的结果。在这些事件中，既包括正面的，也包括负面，从两个方面去挖掘经验。</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把样本中的行为罗列起来进行三级萃取或者编码。挖掘这些行为说明了怎样的能力结构。如果需要进一步验证，还可以依据此模型制作调查问卷来进一步调查。</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7"/>
        <w:snapToGrid w:val="false"/>
        <w:rPr/>
      </w:pPr>
      <w:r>
        <w:rPr/>
        <w:t>中国建设银行客户经理胜任力模型</w:t>
      </w:r>
    </w:p>
    <w:p>
      <w:pPr>
        <w:pStyle w:val="8"/>
        <w:snapToGrid w:val="false"/>
        <w:ind w:firstLine="360"/>
        <w:rPr/>
      </w:pPr>
      <w:r>
        <w:rPr/>
        <w:t>2004</w:t>
      </w:r>
      <w:r>
        <w:rPr/>
        <w:t>年，中国建设银行在国内设有</w:t>
      </w:r>
      <w:r>
        <w:rPr/>
        <w:t>38</w:t>
      </w:r>
      <w:r>
        <w:rPr/>
        <w:t>个一级分行，约</w:t>
      </w:r>
      <w:r>
        <w:rPr/>
        <w:t>2.1</w:t>
      </w:r>
      <w:r>
        <w:rPr/>
        <w:t>万个分支机构、网点，</w:t>
      </w:r>
      <w:r>
        <w:rPr/>
        <w:t>41</w:t>
      </w:r>
      <w:r>
        <w:rPr/>
        <w:t>万员工。</w:t>
      </w:r>
      <w:r>
        <w:rPr>
          <w:kern w:val="0"/>
          <w:lang w:val="zh-CN"/>
        </w:rPr>
        <w:t>胜任力模型需要解决的是客户经理到底需要做什么，具备什么能力可以胜任这个工作，如何提高工作绩效等问题。我们选择的优秀样本是中国建设银行的百佳客户经理人。利用访谈技术获取了</w:t>
      </w:r>
      <w:r>
        <w:rPr>
          <w:kern w:val="0"/>
          <w:lang w:val="zh-CN"/>
        </w:rPr>
        <w:t>300</w:t>
      </w:r>
      <w:r>
        <w:rPr>
          <w:kern w:val="0"/>
          <w:lang w:val="zh-CN"/>
        </w:rPr>
        <w:t>多项关于如何做好客户经理的具体事件。同时，注意了解事件发生的背景，掌握事件的核心，即这个客户经理到底做了哪些工作，产生了怎样的结果，以此来挖掘他们的个人经验。然后将这些行为信息进行萃取，得到六个能力模块。为了进一步验证此模型的真实性，我们根据萃取出来的行为编制了问卷，在</w:t>
      </w:r>
      <w:r>
        <w:rPr>
          <w:kern w:val="0"/>
          <w:lang w:val="zh-CN"/>
        </w:rPr>
        <w:t>10</w:t>
      </w:r>
      <w:r>
        <w:rPr>
          <w:kern w:val="0"/>
          <w:lang w:val="zh-CN"/>
        </w:rPr>
        <w:t>个分行进行测试，有效问卷超过</w:t>
      </w:r>
      <w:r>
        <w:rPr>
          <w:kern w:val="0"/>
          <w:lang w:val="zh-CN"/>
        </w:rPr>
        <w:t>1200</w:t>
      </w:r>
      <w:r>
        <w:rPr>
          <w:kern w:val="0"/>
          <w:lang w:val="zh-CN"/>
        </w:rPr>
        <w:t>份。经过数据统计，证明了这六个模块真实有效。有了这个模型以后再去面试，对方说什么事件，你马上就能意识到这是什么能力，这种能力是否重要，从而为招聘面试工作提供了有力的保障平台。</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kern w:val="0"/>
          <w:lang w:val="zh-CN"/>
        </w:rPr>
        <w:t>面试的初选</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面试的初选有几个需要注意的地方：</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硬性指标</w:t>
      </w:r>
    </w:p>
    <w:p>
      <w:pPr>
        <w:pStyle w:val="Style15"/>
        <w:snapToGrid w:val="false"/>
        <w:ind w:firstLine="420"/>
        <w:rPr>
          <w:rFonts w:ascii="SimHei" w:hAnsi="SimHei" w:eastAsia="黑体" w:cs="SimHei"/>
        </w:rPr>
      </w:pPr>
      <w:r>
        <w:rPr>
          <w:rFonts w:ascii="SimHei" w:hAnsi="SimHei" w:eastAsia="黑体" w:cs="SimHei"/>
        </w:rPr>
        <w:t>设计几个硬性指标来进行淘汰，比如学历、经验、必备技能等，或根据简历设计标准。</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含糊字眼</w:t>
      </w:r>
    </w:p>
    <w:p>
      <w:pPr>
        <w:pStyle w:val="Style15"/>
        <w:snapToGrid w:val="false"/>
        <w:ind w:firstLine="420"/>
        <w:rPr>
          <w:rFonts w:ascii="SimHei" w:hAnsi="SimHei" w:eastAsia="黑体" w:cs="SimHei"/>
        </w:rPr>
      </w:pPr>
      <w:r>
        <w:rPr>
          <w:rFonts w:ascii="SimHei" w:hAnsi="SimHei" w:eastAsia="黑体" w:cs="SimHei"/>
        </w:rPr>
        <w:t>要注意应聘者的简历中是否用了含糊的字眼，比如“经理”、“参与”、“熟悉”、“有某方面的知识”等特殊词汇。因为人们在写简历的时候一般会夸大业绩而不会缩小。很多人在简历中说，当过经理，参与过某某项目，要判断是否属实。有人经历写的很丰富，有绘画特长、音乐特长等等，但这并不证明他真有特长，有特长的人一般会写在哪年的什么比赛中获得了什么奖项。因此具体的事件更有信息价值。</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3.</w:t>
      </w:r>
      <w:r>
        <w:rPr/>
        <w:t>跳槽</w:t>
      </w:r>
    </w:p>
    <w:p>
      <w:pPr>
        <w:pStyle w:val="Style15"/>
        <w:snapToGrid w:val="false"/>
        <w:ind w:firstLine="420"/>
        <w:rPr>
          <w:rFonts w:ascii="SimHei" w:hAnsi="SimHei" w:eastAsia="黑体" w:cs="SimHei"/>
        </w:rPr>
      </w:pPr>
      <w:r>
        <w:rPr>
          <w:rFonts w:ascii="SimHei" w:hAnsi="SimHei" w:eastAsia="黑体" w:cs="SimHei"/>
        </w:rPr>
        <w:t>我们一般都对跳槽很敏感。如果别人问为什么跳槽，被试一般都会这样回答：“一是事业发展上没有空间，二是这个企业的文化氛围不是很适合我。”而很少有人这样回答：“我与上级的关系不好，与同事的关系不好。”而中国人离职的主要原因可能并不是企业的问题，而是人际关系的问题。</w:t>
      </w:r>
    </w:p>
    <w:p>
      <w:pPr>
        <w:pStyle w:val="Style15"/>
        <w:snapToGrid w:val="false"/>
        <w:ind w:firstLine="420"/>
        <w:rPr>
          <w:rFonts w:ascii="SimHei" w:hAnsi="SimHei" w:eastAsia="黑体" w:cs="SimHei"/>
        </w:rPr>
      </w:pPr>
      <w:r>
        <w:rPr>
          <w:rFonts w:ascii="SimHei" w:hAnsi="SimHei" w:eastAsia="黑体" w:cs="SimHei"/>
        </w:rPr>
        <w:t>除了跳槽的频繁度外，还要考虑对方在职时间的长短，一般认为，在任何一家公司都没有干足</w:t>
      </w:r>
      <w:r>
        <w:rPr>
          <w:rFonts w:ascii="SimHei" w:hAnsi="SimHei" w:eastAsia="黑体" w:cs="SimHei"/>
        </w:rPr>
        <w:t>4</w:t>
      </w:r>
      <w:r>
        <w:rPr>
          <w:rFonts w:ascii="SimHei" w:hAnsi="SimHei" w:eastAsia="黑体" w:cs="SimHei"/>
        </w:rPr>
        <w:t>年的人，在你的公司也会很快离职。</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4.</w:t>
      </w:r>
      <w:r>
        <w:rPr/>
        <w:t>离职原因</w:t>
      </w:r>
    </w:p>
    <w:p>
      <w:pPr>
        <w:pStyle w:val="Style15"/>
        <w:snapToGrid w:val="false"/>
        <w:ind w:firstLine="420"/>
        <w:rPr>
          <w:rFonts w:ascii="SimHei" w:hAnsi="SimHei" w:eastAsia="黑体" w:cs="SimHei"/>
        </w:rPr>
      </w:pPr>
      <w:r>
        <w:rPr>
          <w:rFonts w:ascii="SimHei" w:hAnsi="SimHei" w:eastAsia="黑体" w:cs="SimHei"/>
        </w:rPr>
        <w:t>要了解对方的离职原因是什么。有人的离职原因很合理，但并不一定是真话。有人离职原因有很多，但不一定把所有的原因都告知你。但有一点也值得思考，对方经历过多、过于复杂说明了什么。</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4372610" cy="2438400"/>
            <wp:effectExtent l="0" t="0" r="0" b="0"/>
            <wp:docPr id="24"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3" descr=""/>
                    <pic:cNvPicPr>
                      <a:picLocks noChangeAspect="1" noChangeArrowheads="1"/>
                    </pic:cNvPicPr>
                  </pic:nvPicPr>
                  <pic:blipFill>
                    <a:blip r:embed="rId18"/>
                    <a:srcRect l="-8" t="-15" r="-8" b="-15"/>
                    <a:stretch>
                      <a:fillRect/>
                    </a:stretch>
                  </pic:blipFill>
                  <pic:spPr bwMode="auto">
                    <a:xfrm>
                      <a:off x="0" y="0"/>
                      <a:ext cx="4372610" cy="243840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kern w:val="0"/>
          <w:lang w:val="zh-CN"/>
        </w:rPr>
        <w:t>面试与其他测评技术</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面试是选拔人才的一个非常重要的方法，但由于面试的手段比较单一，对对方能力的了解有一定的局限性，所以还要结合其他的人才测评技术，比如结合心理测量、履历分析、情景测试，结合平时的观察等等，不能只靠面试这一单独的访谈手段。</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093720" cy="1513840"/>
            <wp:effectExtent l="0" t="0" r="0" b="0"/>
            <wp:docPr id="25"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4" descr=""/>
                    <pic:cNvPicPr>
                      <a:picLocks noChangeAspect="1" noChangeArrowheads="1"/>
                    </pic:cNvPicPr>
                  </pic:nvPicPr>
                  <pic:blipFill>
                    <a:blip r:embed="rId19"/>
                    <a:srcRect l="-12" t="-24" r="-12" b="-24"/>
                    <a:stretch>
                      <a:fillRect/>
                    </a:stretch>
                  </pic:blipFill>
                  <pic:spPr bwMode="auto">
                    <a:xfrm>
                      <a:off x="0" y="0"/>
                      <a:ext cx="3093720" cy="151384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t>录用决策</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招聘面试流程的最后一个环节是决策录用。综合各种面试信息后，面试官主要应从以下几个方面来考虑录用问题：</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是否符合职位的要求</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是否适应公司的企业文化</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与团队或者群体人才结构的适合程度</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公司所提供的工作和激励是否符合应聘者的期望</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成长潜力和发展空间如何</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【本讲小结】</w:t>
      </w:r>
    </w:p>
    <w:p>
      <w:pPr>
        <w:pStyle w:val="8"/>
        <w:snapToGrid w:val="false"/>
        <w:ind w:firstLine="360"/>
        <w:rPr/>
      </w:pPr>
      <w:r>
        <w:rPr/>
        <w:t>面试流程中除了进行需求分析以外，还需要了解目标职位的人才标准。本讲介绍了人才标准的三个方面：能力、动力和个性。并且重点讲解了胜任能力，包括如何通过经验来了解对方的能力，如何把握胜任能力的八个要素等。除了通用模型外，还以营销部门为例，介绍了不同岗位的人才标准。本讲还介绍了面试初选和决策录用需要考察的几个关键因素，同时介绍了除面试以外的其他几种测评技术。</w:t>
      </w:r>
    </w:p>
    <w:p>
      <w:pPr>
        <w:pStyle w:val="Style15"/>
        <w:snapToGrid w:val="false"/>
        <w:ind w:firstLine="404"/>
        <w:rPr>
          <w:rFonts w:ascii="SimHei" w:hAnsi="SimHei" w:eastAsia="黑体" w:cs="SimHei"/>
          <w:spacing w:val="-4"/>
        </w:rPr>
      </w:pPr>
      <w:r>
        <w:rPr>
          <w:rFonts w:ascii="SimHei" w:hAnsi="SimHei" w:eastAsia="黑体" w:cs="SimHei"/>
          <w:spacing w:val="-4"/>
        </w:rPr>
        <w:t> </w:t>
      </w:r>
    </w:p>
    <w:p>
      <w:pPr>
        <w:pStyle w:val="2"/>
        <w:snapToGrid w:val="false"/>
        <w:rPr/>
      </w:pPr>
      <w:r>
        <w:rPr/>
        <w:t>【心得体会】</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Normal"/>
        <w:snapToGrid w:val="false"/>
        <w:rPr/>
      </w:pPr>
      <w:r>
        <w:rPr/>
        <w:t> </w:t>
      </w:r>
    </w:p>
    <w:p>
      <w:pPr>
        <w:pStyle w:val="Style15"/>
        <w:snapToGrid w:val="false"/>
        <w:ind w:firstLine="420"/>
        <w:rPr>
          <w:rFonts w:ascii="SimHei" w:hAnsi="SimHei" w:eastAsia="黑体" w:cs="SimHei"/>
        </w:rPr>
      </w:pPr>
      <w:r>
        <w:rPr>
          <w:rFonts w:ascii="SimHei" w:hAnsi="SimHei" w:eastAsia="黑体" w:cs="SimHei"/>
        </w:rPr>
        <w:t> </w:t>
      </w:r>
    </w:p>
    <w:p>
      <w:pPr>
        <w:pStyle w:val="1"/>
        <w:snapToGrid w:val="false"/>
        <w:rPr/>
      </w:pPr>
      <w:r>
        <w:rPr/>
        <w:t>第</w:t>
      </w:r>
      <w:r>
        <w:rPr/>
        <w:t>4</w:t>
      </w:r>
      <w:r>
        <w:rPr/>
        <w:t>讲  招聘面试</w:t>
      </w:r>
      <w:r>
        <w:rPr>
          <w:rFonts w:ascii="SimHei" w:hAnsi="SimHei" w:eastAsia="黑体" w:cs="SimHei"/>
          <w:kern w:val="0"/>
          <w:szCs w:val="30"/>
          <w:lang w:val="zh-CN"/>
        </w:rPr>
        <w:t>访谈</w:t>
      </w:r>
      <w:r>
        <w:rPr/>
        <w:t>技术</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【本讲重点】</w:t>
      </w:r>
    </w:p>
    <w:p>
      <w:pPr>
        <w:pStyle w:val="3"/>
        <w:snapToGrid w:val="false"/>
        <w:rPr/>
      </w:pPr>
      <w:r>
        <w:rPr>
          <w:kern w:val="0"/>
        </w:rPr>
        <w:t>行为事件访谈法</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企业在选拔人才时应注重方法，人才选拔的常用方法有很多，诸如中国传统的鉴人术、西方心理测量法等。心理测量是通过纸面形式来达到测试的目的，情景测试是通过人物活动来考察相关素质和能力，而本书探讨的是另一种方法，即通过谈话式的语言交流来实现选拔人才的目的。</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132455" cy="1256030"/>
            <wp:effectExtent l="0" t="0" r="0" b="0"/>
            <wp:docPr id="26"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5" descr=""/>
                    <pic:cNvPicPr>
                      <a:picLocks noChangeAspect="1" noChangeArrowheads="1"/>
                    </pic:cNvPicPr>
                  </pic:nvPicPr>
                  <pic:blipFill>
                    <a:blip r:embed="rId20"/>
                    <a:srcRect l="-11" t="-29" r="-11" b="-29"/>
                    <a:stretch>
                      <a:fillRect/>
                    </a:stretch>
                  </pic:blipFill>
                  <pic:spPr bwMode="auto">
                    <a:xfrm>
                      <a:off x="0" y="0"/>
                      <a:ext cx="3132455" cy="125603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在面试时，我们利用的主要技术有行为描述、行为事件访谈法和关键事件访谈法。</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kern w:val="0"/>
          <w:lang w:val="zh-CN"/>
        </w:rPr>
        <w:t>行为事件访谈法</w:t>
      </w:r>
    </w:p>
    <w:p>
      <w:pPr>
        <w:pStyle w:val="Style15"/>
        <w:snapToGrid w:val="false"/>
        <w:ind w:firstLine="420"/>
        <w:rPr>
          <w:rFonts w:ascii="SimHei" w:hAnsi="SimHei" w:eastAsia="黑体" w:cs="SimHei"/>
        </w:rPr>
      </w:pPr>
      <w:r>
        <w:rPr>
          <w:rFonts w:ascii="SimHei" w:hAnsi="SimHei" w:eastAsia="黑体" w:cs="SimHei"/>
        </w:rPr>
        <w:t> </w:t>
      </w:r>
    </w:p>
    <w:p>
      <w:pPr>
        <w:pStyle w:val="Style15"/>
        <w:snapToGrid w:val="false"/>
        <w:ind w:firstLine="420"/>
        <w:rPr>
          <w:rFonts w:ascii="SimHei" w:hAnsi="SimHei" w:eastAsia="黑体" w:cs="SimHei"/>
        </w:rPr>
      </w:pPr>
      <w:r>
        <w:rPr>
          <w:rFonts w:ascii="SimHei" w:hAnsi="SimHei" w:eastAsia="黑体" w:cs="SimHei"/>
        </w:rPr>
        <w:t>招聘面试的访谈技术有行为事件访谈法</w:t>
      </w:r>
      <w:r>
        <w:rPr>
          <w:rFonts w:ascii="SimHei" w:hAnsi="SimHei" w:eastAsia="黑体" w:cs="SimHei"/>
        </w:rPr>
        <w:t>(</w:t>
      </w:r>
      <w:r>
        <w:rPr>
          <w:rFonts w:ascii="SimHei" w:hAnsi="SimHei" w:eastAsia="黑体" w:cs="SimHei"/>
        </w:rPr>
        <w:t>举止事件接见，</w:t>
      </w:r>
      <w:r>
        <w:rPr>
          <w:rFonts w:ascii="SimHei" w:hAnsi="SimHei" w:eastAsia="黑体" w:cs="SimHei"/>
        </w:rPr>
        <w:t>BEI),</w:t>
      </w:r>
      <w:r>
        <w:rPr>
          <w:rFonts w:ascii="SimHei" w:hAnsi="SimHei" w:eastAsia="黑体" w:cs="SimHei"/>
        </w:rPr>
        <w:t>它是一种开放式的行为回顾式的行为探索技术，是揭示个人经历和特质的主要途径。</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kern w:val="0"/>
          <w:lang w:val="zh-CN"/>
        </w:rPr>
        <w:t>基本假设</w:t>
      </w:r>
    </w:p>
    <w:p>
      <w:pPr>
        <w:pStyle w:val="Style15"/>
        <w:snapToGrid w:val="false"/>
        <w:ind w:firstLine="420"/>
        <w:rPr>
          <w:rFonts w:ascii="SimHei" w:hAnsi="SimHei" w:eastAsia="黑体" w:cs="SimHei"/>
        </w:rPr>
      </w:pPr>
      <w:r>
        <w:rPr>
          <w:rFonts w:ascii="SimHei" w:hAnsi="SimHei" w:eastAsia="黑体" w:cs="SimHei"/>
        </w:rPr>
        <w:t>掌握行为事件访谈法的前提是要明确两个基本假设：</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用过去的行为来预测将来的行为；</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 xml:space="preserve">在相似情景下，人往往会重复已经形成的行为。 </w:t>
      </w:r>
    </w:p>
    <w:p>
      <w:pPr>
        <w:pStyle w:val="Style15"/>
        <w:snapToGrid w:val="false"/>
        <w:ind w:firstLine="420"/>
        <w:rPr>
          <w:rFonts w:ascii="SimHei" w:hAnsi="SimHei" w:eastAsia="黑体" w:cs="SimHei"/>
        </w:rPr>
      </w:pPr>
      <w:r>
        <w:rPr>
          <w:rFonts w:ascii="SimHei" w:hAnsi="SimHei" w:eastAsia="黑体" w:cs="SimHei"/>
        </w:rPr>
        <w:t>过去的行为就是访谈中的行为样本，通过此行为样本可以预测他将来的行为。比如，大家听课中做笔记的习惯不同，有的将笔记记在笔记本上，有的记在讲义上，有的随意写在其他纸张上，那么就可以依据这些行为样本预测大家开会时记录的习惯。因为这种行为一旦形成习惯，就可能天天如此、月月如此。</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kern w:val="0"/>
          <w:lang w:val="zh-CN"/>
        </w:rPr>
        <w:t>访谈核心</w:t>
      </w:r>
    </w:p>
    <w:p>
      <w:pPr>
        <w:pStyle w:val="Style15"/>
        <w:snapToGrid w:val="false"/>
        <w:ind w:firstLine="420"/>
        <w:rPr>
          <w:rFonts w:ascii="SimHei" w:hAnsi="SimHei" w:eastAsia="黑体" w:cs="SimHei"/>
        </w:rPr>
      </w:pPr>
      <w:r>
        <w:rPr>
          <w:rFonts w:ascii="SimHei" w:hAnsi="SimHei" w:eastAsia="黑体" w:cs="SimHei"/>
        </w:rPr>
        <w:t>取得行为样本并不是一件容易的事情，需要把握住访谈的核心。</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如果对方讲了很多事情，可能只有一部分有前提、有行为、有结果，要集中精力引导完整的故事。</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访谈时，话题范围不能过大，以免失控。</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例举管理中遇到的关键情景，包括正面和负面</w:t>
      </w:r>
      <w:r>
        <w:rPr>
          <w:rFonts w:ascii="SimHei" w:hAnsi="SimHei" w:eastAsia="黑体" w:cs="SimHei"/>
        </w:rPr>
        <w:t>(</w:t>
      </w:r>
      <w:r>
        <w:rPr>
          <w:rFonts w:ascii="SimHei" w:hAnsi="SimHei" w:eastAsia="黑体" w:cs="SimHei"/>
        </w:rPr>
        <w:t>如成功和失败、最满意和最遗憾等</w:t>
      </w:r>
      <w:r>
        <w:rPr>
          <w:rFonts w:ascii="SimHei" w:hAnsi="SimHei" w:eastAsia="黑体" w:cs="SimHei"/>
        </w:rPr>
        <w:t>)</w:t>
      </w:r>
      <w:r>
        <w:rPr>
          <w:rFonts w:ascii="SimHei" w:hAnsi="SimHei" w:eastAsia="黑体" w:cs="SimHei"/>
        </w:rPr>
        <w:t>，目的是得到关于一个人如何开展工作的详细描述。</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kern w:val="0"/>
          <w:lang w:val="zh-CN"/>
        </w:rPr>
        <w:t>行为事件面试法的步骤</w:t>
      </w:r>
    </w:p>
    <w:p>
      <w:pPr>
        <w:pStyle w:val="Style15"/>
        <w:snapToGrid w:val="false"/>
        <w:ind w:firstLine="420"/>
        <w:rPr>
          <w:rFonts w:ascii="SimHei" w:hAnsi="SimHei" w:eastAsia="黑体" w:cs="SimHei"/>
        </w:rPr>
      </w:pPr>
      <w:r>
        <w:rPr>
          <w:rFonts w:ascii="SimHei" w:hAnsi="SimHei" w:eastAsia="黑体" w:cs="SimHei"/>
        </w:rPr>
        <w:t>确定访谈范围以后，还要明确面试步骤。</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如何介绍和解释</w:t>
      </w:r>
    </w:p>
    <w:p>
      <w:pPr>
        <w:pStyle w:val="Style15"/>
        <w:snapToGrid w:val="false"/>
        <w:ind w:firstLine="420"/>
        <w:rPr>
          <w:rFonts w:ascii="SimHei" w:hAnsi="SimHei" w:eastAsia="黑体" w:cs="SimHei"/>
        </w:rPr>
      </w:pPr>
      <w:r>
        <w:rPr>
          <w:rFonts w:ascii="SimHei" w:hAnsi="SimHei" w:eastAsia="黑体" w:cs="SimHei"/>
        </w:rPr>
        <w:t>面试时通过介绍和解释，让应聘者放松，讲真话。</w:t>
      </w:r>
    </w:p>
    <w:p>
      <w:pPr>
        <w:pStyle w:val="Style15"/>
        <w:snapToGrid w:val="false"/>
        <w:ind w:firstLine="420"/>
        <w:rPr/>
      </w:pPr>
      <w:r>
        <w:rPr>
          <w:rFonts w:ascii="SimHei" w:hAnsi="SimHei" w:eastAsia="黑体" w:cs="SimHei"/>
        </w:rPr>
        <w:drawing>
          <wp:inline distT="0" distB="0" distL="0" distR="0">
            <wp:extent cx="142240" cy="161290"/>
            <wp:effectExtent l="0" t="0" r="0" b="0"/>
            <wp:docPr id="27"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6"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怎样去观察</w:t>
      </w:r>
    </w:p>
    <w:p>
      <w:pPr>
        <w:pStyle w:val="Style15"/>
        <w:snapToGrid w:val="false"/>
        <w:ind w:firstLine="420"/>
        <w:rPr>
          <w:rFonts w:ascii="SimHei" w:hAnsi="SimHei" w:eastAsia="黑体" w:cs="SimHei"/>
        </w:rPr>
      </w:pPr>
      <w:r>
        <w:rPr>
          <w:rFonts w:ascii="SimHei" w:hAnsi="SimHei" w:eastAsia="黑体" w:cs="SimHei"/>
        </w:rPr>
        <w:t>笼统地观察一个人，有时会觉得无从下手。如果把一个人分解成许多个小的项目，我们就会觉得简单多了。例如，观察某个人的言谈举止或者喜怒哀乐等。</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8"/>
        <w:snapToGrid w:val="false"/>
        <w:ind w:firstLine="360"/>
        <w:rPr/>
      </w:pPr>
      <w:r>
        <w:rPr/>
        <w:t>在参加某集团的面试时，我经常坐在比较靠边的位置，因为这个位置能够观察到对方的面部表情、身体语言等非语言信息。有些人在讲到他不确定的事情或者在编故事时，会有很多小动作出现。比如，问到处理人际关系时，他表现很轻松，表明他在这方面的能力可能比较强；如果一谈到人际关系，他就很紧张，说明他这方面的能力需要进一步分析。</w:t>
      </w:r>
    </w:p>
    <w:p>
      <w:pPr>
        <w:pStyle w:val="Style15"/>
        <w:snapToGrid w:val="false"/>
        <w:ind w:firstLine="420"/>
        <w:rPr/>
      </w:pPr>
      <w:r>
        <w:rPr>
          <w:rFonts w:ascii="SimHei" w:hAnsi="SimHei" w:eastAsia="黑体" w:cs="SimHei"/>
        </w:rPr>
        <w:drawing>
          <wp:inline distT="0" distB="0" distL="0" distR="0">
            <wp:extent cx="142240" cy="161290"/>
            <wp:effectExtent l="0" t="0" r="0" b="0"/>
            <wp:docPr id="28"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7"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误区</w:t>
      </w:r>
    </w:p>
    <w:p>
      <w:pPr>
        <w:pStyle w:val="Style15"/>
        <w:snapToGrid w:val="false"/>
        <w:ind w:firstLine="420"/>
        <w:rPr>
          <w:rFonts w:ascii="SimHei" w:hAnsi="SimHei" w:eastAsia="黑体" w:cs="SimHei"/>
        </w:rPr>
      </w:pPr>
      <w:r>
        <w:rPr>
          <w:rFonts w:ascii="SimHei" w:hAnsi="SimHei" w:eastAsia="黑体" w:cs="SimHei"/>
        </w:rPr>
        <w:t>放松不等于轻松。很多人在面试时先与应聘者聊天，或者问一些与面试不相关的问题，想使对方放松，但是没掌握好尺度。比如“您别紧张，我首先问您一个简单的问题。”那么对方肯定会这样认为，这个简单的问题我要是回答不上来，就没有办法继续后面的问题了，因此，会变得更加紧张。</w:t>
      </w:r>
    </w:p>
    <w:p>
      <w:pPr>
        <w:pStyle w:val="Style15"/>
        <w:snapToGrid w:val="false"/>
        <w:ind w:firstLine="420"/>
        <w:rPr>
          <w:rFonts w:ascii="SimHei" w:hAnsi="SimHei" w:eastAsia="黑体" w:cs="SimHei"/>
        </w:rPr>
      </w:pPr>
      <w:r>
        <w:rPr>
          <w:rFonts w:ascii="SimHei" w:hAnsi="SimHei" w:eastAsia="黑体" w:cs="SimHei"/>
        </w:rPr>
        <w:t>有些面试程序设计存在问题，比如，面试时有专门的服务人员拿着面试人员的名册，不叫名字，只叫号码。请坐时，也非常的生硬。而且考官面无表情，前面都有一个标签，上面写着考官一号、考官二号等。这些环节使人非常的不舒服，从而引发紧张情绪。</w:t>
      </w:r>
    </w:p>
    <w:p>
      <w:pPr>
        <w:pStyle w:val="Style15"/>
        <w:snapToGrid w:val="false"/>
        <w:ind w:firstLine="420"/>
        <w:rPr>
          <w:rFonts w:ascii="SimHei" w:hAnsi="SimHei" w:eastAsia="黑体" w:cs="SimHei"/>
        </w:rPr>
      </w:pPr>
      <w:r>
        <w:rPr>
          <w:rFonts w:ascii="SimHei" w:hAnsi="SimHei" w:eastAsia="黑体" w:cs="SimHei"/>
        </w:rPr>
        <w:t>这些误区之所以发生，是因为面试官没有掌握面试的规律。要想让应聘者说真话、暴露真我，就需要营造松弛的气氛。比如，给他们倒杯水，让个座，当然不要太过殷勤。</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如何围绕工作任务、职责提问</w:t>
      </w:r>
    </w:p>
    <w:p>
      <w:pPr>
        <w:pStyle w:val="Style15"/>
        <w:snapToGrid w:val="false"/>
        <w:ind w:firstLine="420"/>
        <w:rPr>
          <w:rFonts w:ascii="SimHei" w:hAnsi="SimHei" w:eastAsia="黑体" w:cs="SimHei"/>
        </w:rPr>
      </w:pPr>
      <w:r>
        <w:rPr>
          <w:rFonts w:ascii="SimHei" w:hAnsi="SimHei" w:eastAsia="黑体" w:cs="SimHei"/>
        </w:rPr>
        <w:t>在招聘开始后，应围绕着拟招聘的岗位职责发问，寻找应聘者未来可能的工作表现，也就是他未来最主要的胜任能力。</w:t>
      </w:r>
    </w:p>
    <w:p>
      <w:pPr>
        <w:pStyle w:val="Style15"/>
        <w:snapToGrid w:val="false"/>
        <w:ind w:firstLine="420"/>
        <w:rPr>
          <w:rFonts w:ascii="SimHei" w:hAnsi="SimHei" w:eastAsia="黑体" w:cs="SimHei"/>
        </w:rPr>
      </w:pPr>
      <w:r>
        <w:rPr>
          <w:rFonts w:ascii="SimHei" w:hAnsi="SimHei" w:eastAsia="黑体" w:cs="SimHei"/>
        </w:rPr>
        <w:t>比如，营销人员怎样维持客户关系。我们在集团招聘的时候，发现很多领导者认为作为营销主管，不一定营销业务做得很好，只要人际关系好，沟通协调能力强就可以了。营销部门是以营销业绩为核心的，如果没有业绩，便没有资格领导下属。因此，营销主管的能力重点并不是沟通能力，而是有没有业绩基础。</w:t>
      </w:r>
    </w:p>
    <w:p>
      <w:pPr>
        <w:pStyle w:val="Style15"/>
        <w:snapToGrid w:val="false"/>
        <w:ind w:firstLine="420"/>
        <w:rPr>
          <w:rFonts w:ascii="SimHei" w:hAnsi="SimHei" w:eastAsia="黑体" w:cs="SimHei"/>
        </w:rPr>
      </w:pPr>
      <w:r>
        <w:rPr>
          <w:rFonts w:ascii="SimHei" w:hAnsi="SimHei" w:eastAsia="黑体" w:cs="SimHei"/>
        </w:rPr>
        <w:t>生产部门正好相反，要管理一个生产车间，沟通能力就很重要。生产部门的主管要善于沟通，善于管理生产人员，尤其是一线人员。</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3</w:t>
      </w:r>
      <w:r>
        <w:rPr/>
        <w:t>．关键行为事件访谈</w:t>
      </w:r>
    </w:p>
    <w:p>
      <w:pPr>
        <w:pStyle w:val="Style15"/>
        <w:snapToGrid w:val="false"/>
        <w:ind w:firstLine="420"/>
        <w:rPr>
          <w:rFonts w:ascii="SimHei" w:hAnsi="SimHei" w:eastAsia="黑体" w:cs="SimHei"/>
        </w:rPr>
      </w:pPr>
      <w:r>
        <w:rPr>
          <w:rFonts w:ascii="SimHei" w:hAnsi="SimHei" w:eastAsia="黑体" w:cs="SimHei"/>
        </w:rPr>
        <w:t>在使用行为事件访谈法的时候，一般会有这样的疑问：怎样用最短的时间，得到最想得到的信息。我们的问题当中一般会带一个“最”字，这可以称之为“最字句”提问法。</w:t>
      </w:r>
    </w:p>
    <w:p>
      <w:pPr>
        <w:pStyle w:val="Style15"/>
        <w:snapToGrid w:val="false"/>
        <w:ind w:firstLine="420"/>
        <w:rPr>
          <w:rFonts w:ascii="SimHei" w:hAnsi="SimHei" w:eastAsia="黑体" w:cs="SimHei"/>
        </w:rPr>
      </w:pPr>
      <w:r>
        <w:rPr>
          <w:rFonts w:ascii="SimHei" w:hAnsi="SimHei" w:eastAsia="黑体" w:cs="SimHei"/>
        </w:rPr>
        <w:t>我们引导应聘者继续讲述，从而了解对方的能力结构。常用的语言引导方式有：一为追问，即什么时间、什么地点，发生了什么事情；一为重复，即重复你感兴趣的内容，从而鼓励他继续向下说，但不要对方说什么你重复什么。除了语言首肯，还可以运用非语言的方法。比如，在必要的时候点头，用目光注视着对方、微笑等。但不能过度强化，否则会打乱应聘者的想法和思路。在面试的时候，这种技术支持能保证面试比较有效。</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【案例】</w:t>
      </w:r>
    </w:p>
    <w:p>
      <w:pPr>
        <w:pStyle w:val="8"/>
        <w:snapToGrid w:val="false"/>
        <w:ind w:firstLine="360"/>
        <w:rPr>
          <w:kern w:val="0"/>
          <w:lang w:val="zh-CN"/>
        </w:rPr>
      </w:pPr>
      <w:r>
        <w:rPr>
          <w:kern w:val="0"/>
          <w:lang w:val="zh-CN"/>
        </w:rPr>
        <w:t>面试者：“您在管理客户关系的工作中，最得意的一件事情是什么？”</w:t>
      </w:r>
    </w:p>
    <w:p>
      <w:pPr>
        <w:pStyle w:val="8"/>
        <w:snapToGrid w:val="false"/>
        <w:ind w:firstLine="360"/>
        <w:rPr>
          <w:kern w:val="0"/>
          <w:lang w:val="zh-CN"/>
        </w:rPr>
      </w:pPr>
      <w:r>
        <w:rPr>
          <w:kern w:val="0"/>
          <w:lang w:val="zh-CN"/>
        </w:rPr>
        <w:t>被试者：“我成功的组织了一次联谊会。”</w:t>
      </w:r>
    </w:p>
    <w:p>
      <w:pPr>
        <w:pStyle w:val="8"/>
        <w:snapToGrid w:val="false"/>
        <w:ind w:firstLine="360"/>
        <w:rPr>
          <w:kern w:val="0"/>
          <w:lang w:val="zh-CN"/>
        </w:rPr>
      </w:pPr>
      <w:r>
        <w:rPr>
          <w:kern w:val="0"/>
          <w:lang w:val="zh-CN"/>
        </w:rPr>
        <w:t>面试者：“噢，联谊会。”</w:t>
      </w:r>
    </w:p>
    <w:p>
      <w:pPr>
        <w:pStyle w:val="8"/>
        <w:snapToGrid w:val="false"/>
        <w:ind w:firstLine="360"/>
        <w:rPr>
          <w:kern w:val="0"/>
          <w:lang w:val="zh-CN"/>
        </w:rPr>
      </w:pPr>
      <w:r>
        <w:rPr>
          <w:kern w:val="0"/>
          <w:lang w:val="zh-CN"/>
        </w:rPr>
        <w:t>被试者：“那是在</w:t>
      </w:r>
      <w:r>
        <w:rPr>
          <w:kern w:val="0"/>
          <w:lang w:val="zh-CN"/>
        </w:rPr>
        <w:t>2002</w:t>
      </w:r>
      <w:r>
        <w:rPr>
          <w:kern w:val="0"/>
          <w:lang w:val="zh-CN"/>
        </w:rPr>
        <w:t>年。”</w:t>
      </w:r>
    </w:p>
    <w:p>
      <w:pPr>
        <w:pStyle w:val="8"/>
        <w:snapToGrid w:val="false"/>
        <w:ind w:firstLine="360"/>
        <w:rPr>
          <w:kern w:val="0"/>
          <w:lang w:val="zh-CN"/>
        </w:rPr>
      </w:pPr>
      <w:r>
        <w:rPr>
          <w:kern w:val="0"/>
          <w:lang w:val="zh-CN"/>
        </w:rPr>
        <w:t>面试者：“</w:t>
      </w:r>
      <w:r>
        <w:rPr>
          <w:kern w:val="0"/>
          <w:lang w:val="zh-CN"/>
        </w:rPr>
        <w:t>2002</w:t>
      </w:r>
      <w:r>
        <w:rPr>
          <w:kern w:val="0"/>
          <w:lang w:val="zh-CN"/>
        </w:rPr>
        <w:t>年。”开始记录，以示关注。</w:t>
      </w:r>
    </w:p>
    <w:p>
      <w:pPr>
        <w:pStyle w:val="8"/>
        <w:snapToGrid w:val="false"/>
        <w:ind w:firstLine="360"/>
        <w:rPr/>
      </w:pPr>
      <w:r>
        <w:rPr>
          <w:kern w:val="0"/>
          <w:lang w:val="zh-CN"/>
        </w:rPr>
        <w:t>被试者：“在</w:t>
      </w:r>
      <w:r>
        <w:rPr>
          <w:kern w:val="0"/>
          <w:lang w:val="zh-CN"/>
        </w:rPr>
        <w:t>2002</w:t>
      </w:r>
      <w:r>
        <w:rPr>
          <w:kern w:val="0"/>
          <w:lang w:val="zh-CN"/>
        </w:rPr>
        <w:t>年年底，我邀请的都是些中型客户。对于中型客户，我十分了解。中型客户的管理有两个困难：一是大客户可以单独应酬，但中型客户必须有一定的规模才行；二是存在照顾不周的隐患。当时，我们举办了一场音乐会演出，演出结束后安排了一场宴会。在宴会上，我有意这样安排：一个客户经理负责一桌，我尽可能地让我们的领导作陪，同时让我们的一把手在宴会上对客户表示感谢。此外，我还和我们的一把手一起给每一桌敬酒，和客户一个一个的碰杯。宴会结束后，为客户准备了纪念品，晚上还安排了各种活动，在客户下榻的每一个房间里，都安排了鲜花和单独包装的洗漱用品。</w:t>
      </w:r>
      <w:r>
        <w:rPr>
          <w:kern w:val="0"/>
          <w:lang w:val="zh-CN"/>
        </w:rPr>
        <w:t>……</w:t>
      </w:r>
      <w:r>
        <w:rPr>
          <w:kern w:val="0"/>
          <w:lang w:val="zh-CN"/>
        </w:rPr>
        <w:t>”</w:t>
      </w:r>
    </w:p>
    <w:p>
      <w:pPr>
        <w:pStyle w:val="Style15"/>
        <w:snapToGrid w:val="false"/>
        <w:ind w:firstLine="420"/>
        <w:rPr>
          <w:rFonts w:ascii="SimHei" w:hAnsi="SimHei" w:eastAsia="黑体" w:cs="SimHei"/>
        </w:rPr>
      </w:pPr>
      <w:r>
        <w:rPr>
          <w:rFonts w:ascii="SimHei" w:hAnsi="SimHei" w:eastAsia="黑体" w:cs="SimHei"/>
        </w:rPr>
        <w:t>案例中的应聘者首先将客户群进行了细分，考虑到了中型客户既不能一对一的安排服务，又不能显得冷落等特点，他想了很多方法，安排的比较周到。因此，可以判断他具有操作类似客户维护的经验和细致的工作作风。</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362960" cy="1494790"/>
            <wp:effectExtent l="0" t="0" r="0" b="0"/>
            <wp:docPr id="29"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8" descr=""/>
                    <pic:cNvPicPr>
                      <a:picLocks noChangeAspect="1" noChangeArrowheads="1"/>
                    </pic:cNvPicPr>
                  </pic:nvPicPr>
                  <pic:blipFill>
                    <a:blip r:embed="rId21"/>
                    <a:srcRect l="-11" t="-24" r="-11" b="-24"/>
                    <a:stretch>
                      <a:fillRect/>
                    </a:stretch>
                  </pic:blipFill>
                  <pic:spPr bwMode="auto">
                    <a:xfrm>
                      <a:off x="0" y="0"/>
                      <a:ext cx="3362960" cy="149479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4</w:t>
      </w:r>
      <w:r>
        <w:rPr/>
        <w:t>．如何追问与反应</w:t>
      </w:r>
    </w:p>
    <w:p>
      <w:pPr>
        <w:pStyle w:val="Style15"/>
        <w:snapToGrid w:val="false"/>
        <w:ind w:firstLine="420"/>
        <w:rPr/>
      </w:pPr>
      <w:r>
        <w:rPr>
          <w:rFonts w:ascii="SimHei" w:hAnsi="SimHei" w:eastAsia="黑体" w:cs="SimHei"/>
        </w:rPr>
        <w:drawing>
          <wp:inline distT="0" distB="0" distL="0" distR="0">
            <wp:extent cx="142240" cy="161290"/>
            <wp:effectExtent l="0" t="0" r="0" b="0"/>
            <wp:docPr id="30"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9"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何时追问</w:t>
      </w:r>
    </w:p>
    <w:p>
      <w:pPr>
        <w:pStyle w:val="Style15"/>
        <w:snapToGrid w:val="false"/>
        <w:ind w:firstLine="420"/>
        <w:rPr>
          <w:rFonts w:ascii="SimHei" w:hAnsi="SimHei" w:eastAsia="黑体" w:cs="SimHei"/>
        </w:rPr>
      </w:pPr>
      <w:r>
        <w:rPr>
          <w:rFonts w:ascii="SimHei" w:hAnsi="SimHei" w:eastAsia="黑体" w:cs="SimHei"/>
        </w:rPr>
        <w:t>很多人事经理想辨别应聘者所说内容是真是伪，那么惟一的办法就是追问细节，最好是追问一些数据。比如，在上面的案例中，如果想知道是否给客户安排了洗漱用品，就可以问准备的是什么品牌，费用是多少等等。</w:t>
      </w:r>
    </w:p>
    <w:p>
      <w:pPr>
        <w:pStyle w:val="Style15"/>
        <w:snapToGrid w:val="false"/>
        <w:ind w:firstLine="420"/>
        <w:rPr/>
      </w:pPr>
      <w:r>
        <w:rPr>
          <w:rFonts w:ascii="SimHei" w:hAnsi="SimHei" w:eastAsia="黑体" w:cs="SimHei"/>
        </w:rPr>
        <w:drawing>
          <wp:inline distT="0" distB="0" distL="0" distR="0">
            <wp:extent cx="142240" cy="161290"/>
            <wp:effectExtent l="0" t="0" r="0" b="0"/>
            <wp:docPr id="31"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0" descr=""/>
                    <pic:cNvPicPr>
                      <a:picLocks noChangeAspect="1" noChangeArrowheads="1"/>
                    </pic:cNvPicPr>
                  </pic:nvPicPr>
                  <pic:blipFill>
                    <a:blip r:embed="rId5"/>
                    <a:srcRect l="-257" t="-257" r="-257" b="-257"/>
                    <a:stretch>
                      <a:fillRect/>
                    </a:stretch>
                  </pic:blipFill>
                  <pic:spPr bwMode="auto">
                    <a:xfrm>
                      <a:off x="0" y="0"/>
                      <a:ext cx="142240" cy="161290"/>
                    </a:xfrm>
                    <a:prstGeom prst="rect">
                      <a:avLst/>
                    </a:prstGeom>
                  </pic:spPr>
                </pic:pic>
              </a:graphicData>
            </a:graphic>
          </wp:inline>
        </w:drawing>
      </w:r>
      <w:r>
        <w:rPr>
          <w:rFonts w:ascii="SimHei" w:hAnsi="SimHei" w:eastAsia="黑体" w:cs="SimHei"/>
        </w:rPr>
        <w:t>什么时候打断</w:t>
      </w:r>
    </w:p>
    <w:p>
      <w:pPr>
        <w:pStyle w:val="Style15"/>
        <w:snapToGrid w:val="false"/>
        <w:ind w:firstLine="420"/>
        <w:rPr>
          <w:rFonts w:ascii="SimHei" w:hAnsi="SimHei" w:eastAsia="黑体" w:cs="SimHei"/>
        </w:rPr>
      </w:pPr>
      <w:r>
        <w:rPr>
          <w:rFonts w:ascii="SimHei" w:hAnsi="SimHei" w:eastAsia="黑体" w:cs="SimHei"/>
        </w:rPr>
        <w:t>当发现应聘者的言语离题万里时，当发现他所答非所问时，当发现他说的许多内容我们并不需要时，就可以予以打断，但是不能生硬地打断对方。依据对方不同的性格采取不同的反应。一般情况说：“您能讲讲</w:t>
      </w:r>
      <w:r>
        <w:rPr>
          <w:rFonts w:ascii="SimHei" w:hAnsi="SimHei" w:eastAsia="黑体" w:cs="SimHei"/>
        </w:rPr>
        <w:t>×××</w:t>
      </w:r>
      <w:r>
        <w:rPr>
          <w:rFonts w:ascii="SimHei" w:hAnsi="SimHei" w:eastAsia="黑体" w:cs="SimHei"/>
        </w:rPr>
        <w:t>吗？”或“您能把刚才的内容说细点儿吗？”万不得已，讲：“对不起，打断一下。”</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【自检】</w:t>
      </w:r>
    </w:p>
    <w:p>
      <w:pPr>
        <w:pStyle w:val="8"/>
        <w:snapToGrid w:val="false"/>
        <w:ind w:firstLine="360"/>
        <w:rPr/>
      </w:pPr>
      <w:r>
        <w:rPr/>
        <w:t>请您看下面的内容，并回答问题。</w:t>
      </w:r>
    </w:p>
    <w:p>
      <w:pPr>
        <w:pStyle w:val="8"/>
        <w:snapToGrid w:val="false"/>
        <w:ind w:firstLine="360"/>
        <w:rPr/>
      </w:pPr>
      <w:r>
        <w:rPr/>
        <w:t>1</w:t>
      </w:r>
      <w:r>
        <w:rPr/>
        <w:t>．在面试中你是否运用过行为事件访谈法？</w:t>
      </w:r>
    </w:p>
    <w:p>
      <w:pPr>
        <w:pStyle w:val="Style15"/>
        <w:snapToGrid w:val="false"/>
        <w:ind w:firstLine="420"/>
        <w:rPr/>
      </w:pPr>
      <w:r>
        <w:rPr>
          <w:rFonts w:ascii="SimHei" w:hAnsi="SimHei" w:eastAsia="黑体" w:cs="SimHei"/>
        </w:rPr>
        <w:t>@</w:t>
      </w:r>
      <w:r>
        <w:rPr>
          <w:rFonts w:ascii="SimHei" w:hAnsi="SimHei" w:eastAsia="黑体" w:cs="SimHei"/>
        </w:rPr>
        <w:t>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8"/>
        <w:snapToGrid w:val="false"/>
        <w:ind w:firstLine="360"/>
        <w:rPr/>
      </w:pPr>
      <w:r>
        <w:rPr/>
        <w:t>2</w:t>
      </w:r>
      <w:r>
        <w:rPr/>
        <w:t>．如果运用过，你如何让被试放松？效果如何？</w:t>
      </w:r>
    </w:p>
    <w:p>
      <w:pPr>
        <w:pStyle w:val="Style15"/>
        <w:snapToGrid w:val="false"/>
        <w:ind w:firstLine="420"/>
        <w:rPr/>
      </w:pPr>
      <w:r>
        <w:rPr>
          <w:rFonts w:ascii="SimHei" w:hAnsi="SimHei" w:eastAsia="黑体" w:cs="SimHei"/>
        </w:rPr>
        <w:t>@</w:t>
      </w:r>
      <w:r>
        <w:rPr>
          <w:rFonts w:ascii="SimHei" w:hAnsi="SimHei" w:eastAsia="黑体" w:cs="SimHei"/>
        </w:rPr>
        <w:t>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8"/>
        <w:snapToGrid w:val="false"/>
        <w:ind w:firstLine="360"/>
        <w:rPr/>
      </w:pPr>
      <w:r>
        <w:rPr/>
        <w:t>3</w:t>
      </w:r>
      <w:r>
        <w:rPr/>
        <w:t>．访谈中你进行提问时，是否围绕所招聘岗位的主要工作展开？</w:t>
      </w:r>
    </w:p>
    <w:p>
      <w:pPr>
        <w:pStyle w:val="Style15"/>
        <w:snapToGrid w:val="false"/>
        <w:ind w:firstLine="420"/>
        <w:rPr/>
      </w:pPr>
      <w:r>
        <w:rPr>
          <w:rFonts w:ascii="SimHei" w:hAnsi="SimHei" w:eastAsia="黑体" w:cs="SimHei"/>
        </w:rPr>
        <w:t>@</w:t>
      </w:r>
      <w:r>
        <w:rPr>
          <w:rFonts w:ascii="SimHei" w:hAnsi="SimHei" w:eastAsia="黑体" w:cs="SimHei"/>
        </w:rPr>
        <w:t>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8"/>
        <w:snapToGrid w:val="false"/>
        <w:ind w:firstLine="360"/>
        <w:rPr/>
      </w:pPr>
      <w:r>
        <w:rPr/>
        <w:t>4</w:t>
      </w:r>
      <w:r>
        <w:rPr/>
        <w:t>．当出现关键行为事件时，你是如何把握的？</w:t>
      </w:r>
    </w:p>
    <w:p>
      <w:pPr>
        <w:pStyle w:val="Style15"/>
        <w:snapToGrid w:val="false"/>
        <w:ind w:firstLine="420"/>
        <w:rPr/>
      </w:pPr>
      <w:r>
        <w:rPr>
          <w:rFonts w:ascii="SimHei" w:hAnsi="SimHei" w:eastAsia="黑体" w:cs="SimHei"/>
        </w:rPr>
        <w:t>@</w:t>
      </w:r>
      <w:r>
        <w:rPr>
          <w:rFonts w:ascii="SimHei" w:hAnsi="SimHei" w:eastAsia="黑体" w:cs="SimHei"/>
        </w:rPr>
        <w:t>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rPr>
      </w:pPr>
      <w:r>
        <w:rPr>
          <w:rFonts w:ascii="SimHei" w:hAnsi="SimHei" w:eastAsia="黑体" w:cs="SimHei"/>
        </w:rPr>
        <w:t> </w:t>
      </w:r>
    </w:p>
    <w:p>
      <w:pPr>
        <w:pStyle w:val="4"/>
        <w:snapToGrid w:val="false"/>
        <w:rPr/>
      </w:pPr>
      <w:r>
        <w:rPr>
          <w:kern w:val="0"/>
          <w:lang w:val="zh-CN"/>
        </w:rPr>
        <w:t>面试问题</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1</w:t>
      </w:r>
      <w:r>
        <w:rPr/>
        <w:t>．面试问题的内容</w:t>
      </w:r>
    </w:p>
    <w:p>
      <w:pPr>
        <w:pStyle w:val="Style15"/>
        <w:snapToGrid w:val="false"/>
        <w:ind w:firstLine="420"/>
        <w:rPr>
          <w:rFonts w:ascii="SimHei" w:hAnsi="SimHei" w:eastAsia="黑体" w:cs="SimHei"/>
        </w:rPr>
      </w:pPr>
      <w:r>
        <w:rPr>
          <w:rFonts w:ascii="SimHei" w:hAnsi="SimHei" w:eastAsia="黑体" w:cs="SimHei"/>
        </w:rPr>
        <w:t>面试问题的内容，包括以下四种：</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知识型</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意愿型</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行为型</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情景型</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t>2</w:t>
      </w:r>
      <w:r>
        <w:rPr/>
        <w:t>．题目覆盖内容</w:t>
      </w:r>
    </w:p>
    <w:p>
      <w:pPr>
        <w:pStyle w:val="Style15"/>
        <w:snapToGrid w:val="false"/>
        <w:ind w:firstLine="420"/>
        <w:rPr>
          <w:rFonts w:ascii="SimHei" w:hAnsi="SimHei" w:eastAsia="黑体" w:cs="SimHei"/>
        </w:rPr>
      </w:pPr>
      <w:r>
        <w:rPr>
          <w:rFonts w:ascii="SimHei" w:hAnsi="SimHei" w:eastAsia="黑体" w:cs="SimHei"/>
        </w:rPr>
        <w:t>面试题目覆盖的内容要全面，符合</w:t>
      </w:r>
      <w:r>
        <w:rPr>
          <w:rFonts w:ascii="SimHei" w:hAnsi="SimHei" w:eastAsia="黑体" w:cs="SimHei"/>
        </w:rPr>
        <w:t>STAR</w:t>
      </w:r>
      <w:r>
        <w:rPr>
          <w:rFonts w:ascii="SimHei" w:hAnsi="SimHei" w:eastAsia="黑体" w:cs="SimHei"/>
        </w:rPr>
        <w:t>模型：</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S</w:t>
      </w:r>
      <w:r>
        <w:rPr>
          <w:rFonts w:ascii="SimHei" w:hAnsi="SimHei" w:eastAsia="黑体" w:cs="SimHei"/>
        </w:rPr>
        <w:t>：</w:t>
      </w:r>
      <w:r>
        <w:rPr>
          <w:rFonts w:ascii="SimHei" w:hAnsi="SimHei" w:eastAsia="黑体" w:cs="SimHei"/>
        </w:rPr>
        <w:t>Situation</w:t>
      </w:r>
      <w:r>
        <w:rPr>
          <w:rFonts w:ascii="SimHei" w:hAnsi="SimHei" w:eastAsia="黑体" w:cs="SimHei"/>
        </w:rPr>
        <w:t>，情景</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T</w:t>
      </w:r>
      <w:r>
        <w:rPr>
          <w:rFonts w:ascii="SimHei" w:hAnsi="SimHei" w:eastAsia="黑体" w:cs="SimHei"/>
        </w:rPr>
        <w:t>：</w:t>
      </w:r>
      <w:r>
        <w:rPr>
          <w:rFonts w:ascii="SimHei" w:hAnsi="SimHei" w:eastAsia="黑体" w:cs="SimHei"/>
        </w:rPr>
        <w:t>Target</w:t>
      </w:r>
      <w:r>
        <w:rPr>
          <w:rFonts w:ascii="SimHei" w:hAnsi="SimHei" w:eastAsia="黑体" w:cs="SimHei"/>
        </w:rPr>
        <w:t>，目标</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A</w:t>
      </w:r>
      <w:r>
        <w:rPr>
          <w:rFonts w:ascii="SimHei" w:hAnsi="SimHei" w:eastAsia="黑体" w:cs="SimHei"/>
        </w:rPr>
        <w:t>：</w:t>
      </w:r>
      <w:r>
        <w:rPr>
          <w:rFonts w:ascii="SimHei" w:hAnsi="SimHei" w:eastAsia="黑体" w:cs="SimHei"/>
        </w:rPr>
        <w:t>Action</w:t>
      </w:r>
      <w:r>
        <w:rPr>
          <w:rFonts w:ascii="SimHei" w:hAnsi="SimHei" w:eastAsia="黑体" w:cs="SimHei"/>
        </w:rPr>
        <w:t>，行动</w:t>
      </w:r>
    </w:p>
    <w:p>
      <w:pPr>
        <w:pStyle w:val="Style15"/>
        <w:snapToGrid w:val="false"/>
        <w:ind w:firstLine="420"/>
        <w:rPr>
          <w:rFonts w:ascii="SimHei" w:hAnsi="SimHei" w:eastAsia="黑体" w:cs="SimHei"/>
        </w:rPr>
      </w:pPr>
      <w:r>
        <w:rPr>
          <w:rFonts w:ascii="SimHei" w:hAnsi="SimHei" w:eastAsia="黑体" w:cs="SimHei"/>
        </w:rPr>
        <w:t>◆</w:t>
      </w:r>
      <w:r>
        <w:rPr>
          <w:rFonts w:ascii="SimHei" w:hAnsi="SimHei" w:eastAsia="黑体" w:cs="SimHei"/>
        </w:rPr>
        <w:t>R</w:t>
      </w:r>
      <w:r>
        <w:rPr>
          <w:rFonts w:ascii="SimHei" w:hAnsi="SimHei" w:eastAsia="黑体" w:cs="SimHei"/>
        </w:rPr>
        <w:t>：</w:t>
      </w:r>
      <w:r>
        <w:rPr>
          <w:rFonts w:ascii="SimHei" w:hAnsi="SimHei" w:eastAsia="黑体" w:cs="SimHei"/>
        </w:rPr>
        <w:t>Result</w:t>
      </w:r>
      <w:r>
        <w:rPr>
          <w:rFonts w:ascii="SimHei" w:hAnsi="SimHei" w:eastAsia="黑体" w:cs="SimHei"/>
        </w:rPr>
        <w:t>，结果</w:t>
      </w:r>
    </w:p>
    <w:p>
      <w:pPr>
        <w:pStyle w:val="Style15"/>
        <w:snapToGrid w:val="false"/>
        <w:ind w:firstLine="420"/>
        <w:rPr>
          <w:rFonts w:ascii="SimHei" w:hAnsi="SimHei" w:eastAsia="黑体" w:cs="SimHei"/>
        </w:rPr>
      </w:pPr>
      <w:r>
        <w:rPr>
          <w:rFonts w:ascii="SimHei" w:hAnsi="SimHei" w:eastAsia="黑体" w:cs="SimHei"/>
        </w:rPr>
        <w:t> </w:t>
      </w:r>
    </w:p>
    <w:p>
      <w:pPr>
        <w:pStyle w:val="5"/>
        <w:snapToGrid w:val="false"/>
        <w:rPr/>
      </w:pPr>
      <w:r>
        <w:rPr>
          <w:kern w:val="0"/>
          <w:lang w:val="zh-CN"/>
        </w:rPr>
        <w:t>常见错误</w:t>
      </w:r>
    </w:p>
    <w:p>
      <w:pPr>
        <w:pStyle w:val="Style15"/>
        <w:snapToGrid w:val="false"/>
        <w:ind w:firstLine="420"/>
        <w:rPr>
          <w:rFonts w:ascii="SimHei" w:hAnsi="SimHei" w:eastAsia="黑体" w:cs="SimHei"/>
        </w:rPr>
      </w:pPr>
      <w:r>
        <w:rPr>
          <w:rFonts w:ascii="SimHei" w:hAnsi="SimHei" w:eastAsia="黑体" w:cs="SimHei"/>
        </w:rPr>
        <w:t>我们在面试中，经常会犯一些错误。比如，轻易下结论，先看缺点再看优点等。</w:t>
      </w:r>
    </w:p>
    <w:p>
      <w:pPr>
        <w:pStyle w:val="Style15"/>
        <w:snapToGrid w:val="false"/>
        <w:ind w:firstLine="420"/>
        <w:jc w:val="center"/>
        <w:rPr>
          <w:rFonts w:ascii="SimHei" w:hAnsi="SimHei" w:eastAsia="黑体" w:cs="SimHei"/>
        </w:rPr>
      </w:pPr>
      <w:r>
        <w:rPr>
          <w:rFonts w:ascii="SimHei" w:hAnsi="SimHei" w:eastAsia="黑体" w:cs="SimHei"/>
        </w:rPr>
        <w:drawing>
          <wp:inline distT="0" distB="0" distL="0" distR="0">
            <wp:extent cx="3220085" cy="2677160"/>
            <wp:effectExtent l="0" t="0" r="0" b="0"/>
            <wp:docPr id="32"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1" descr=""/>
                    <pic:cNvPicPr>
                      <a:picLocks noChangeAspect="1" noChangeArrowheads="1"/>
                    </pic:cNvPicPr>
                  </pic:nvPicPr>
                  <pic:blipFill>
                    <a:blip r:embed="rId22"/>
                    <a:srcRect l="-11" t="-13" r="-11" b="-13"/>
                    <a:stretch>
                      <a:fillRect/>
                    </a:stretch>
                  </pic:blipFill>
                  <pic:spPr bwMode="auto">
                    <a:xfrm>
                      <a:off x="0" y="0"/>
                      <a:ext cx="3220085" cy="2677160"/>
                    </a:xfrm>
                    <a:prstGeom prst="rect">
                      <a:avLst/>
                    </a:prstGeom>
                  </pic:spPr>
                </pic:pic>
              </a:graphicData>
            </a:graphic>
          </wp:inline>
        </w:drawing>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【本讲小结】</w:t>
      </w:r>
    </w:p>
    <w:p>
      <w:pPr>
        <w:pStyle w:val="8"/>
        <w:snapToGrid w:val="false"/>
        <w:ind w:firstLine="360"/>
        <w:rPr/>
      </w:pPr>
      <w:r>
        <w:rPr/>
        <w:t>面试的访谈技术是高效面试的一个重要保证。本讲首先明确了面试的定义，然后介绍了面试的</w:t>
      </w:r>
      <w:r>
        <w:rPr>
          <w:kern w:val="0"/>
          <w:lang w:val="zh-CN"/>
        </w:rPr>
        <w:t>主要技术：行为描述、行为事件访谈法和关键事件访谈法。本讲重点介绍了行为事件访谈法，对访谈的核心、访谈的步骤、面试的问题以及常见错误等进行了详细阐述。</w:t>
      </w:r>
    </w:p>
    <w:p>
      <w:pPr>
        <w:pStyle w:val="Style15"/>
        <w:snapToGrid w:val="false"/>
        <w:ind w:firstLine="420"/>
        <w:rPr>
          <w:rFonts w:ascii="SimHei" w:hAnsi="SimHei" w:eastAsia="黑体" w:cs="SimHei"/>
        </w:rPr>
      </w:pPr>
      <w:r>
        <w:rPr>
          <w:rFonts w:ascii="SimHei" w:hAnsi="SimHei" w:eastAsia="黑体" w:cs="SimHei"/>
        </w:rPr>
        <w:t> </w:t>
      </w:r>
    </w:p>
    <w:p>
      <w:pPr>
        <w:pStyle w:val="2"/>
        <w:snapToGrid w:val="false"/>
        <w:rPr/>
      </w:pPr>
      <w:r>
        <w:rPr/>
        <w:t>【心得体会】</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rPr>
      </w:pPr>
      <w:r>
        <w:rPr>
          <w:rFonts w:ascii="SimHei" w:hAnsi="SimHei" w:eastAsia="黑体" w:cs="SimHei"/>
        </w:rPr>
        <w:t>____________________________________________________________</w:t>
      </w:r>
    </w:p>
    <w:p>
      <w:pPr>
        <w:pStyle w:val="Style15"/>
        <w:snapToGrid w:val="false"/>
        <w:ind w:firstLine="420"/>
        <w:rPr>
          <w:rFonts w:ascii="SimHei" w:hAnsi="SimHei" w:eastAsia="黑体" w:cs="SimHei"/>
          <w:u w:val="single"/>
        </w:rPr>
      </w:pPr>
      <w:r>
        <w:rPr>
          <w:rFonts w:ascii="SimHei" w:hAnsi="SimHei" w:eastAsia="黑体" w:cs="SimHei"/>
        </w:rPr>
        <w:t>____________________________________________________________</w:t>
      </w:r>
    </w:p>
    <w:p>
      <w:pPr>
        <w:pStyle w:val="Normal"/>
        <w:snapToGrid w:val="false"/>
        <w:rPr/>
      </w:pPr>
      <w:r>
        <w:rPr/>
        <w:t>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sectPr>
      <w:headerReference w:type="default" r:id="rId23"/>
      <w:type w:val="nextPage"/>
      <w:pgSz w:w="11906" w:h="16838"/>
      <w:pgMar w:left="1800" w:right="1800" w:header="851"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宋体">
    <w:altName w:val="SimSun"/>
    <w:charset w:val="86"/>
    <w:family w:val="auto"/>
    <w:pitch w:val="variable"/>
  </w:font>
  <w:font w:name="黑体">
    <w:altName w:val="SimHei"/>
    <w:charset w:val="86"/>
    <w:family w:val="modern"/>
    <w:pitch w:val="default"/>
  </w:font>
  <w:font w:name="楷体_GB2312">
    <w:altName w:val="Arial Unicode MS"/>
    <w:charset w:val="86"/>
    <w:family w:val="modern"/>
    <w:pitch w:val="default"/>
  </w:font>
  <w:font w:name="ˎ̥">
    <w:altName w:val="Times New Roman"/>
    <w:charset w:val="00"/>
    <w:family w:val="roman"/>
    <w:pitch w:val="default"/>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character" w:styleId="InternetLink">
    <w:name w:val="Hyperlink"/>
    <w:basedOn w:val="Style14"/>
    <w:rPr>
      <w:strike w:val="false"/>
      <w:dstrike w:val="false"/>
      <w:color w:val="000000"/>
      <w:u w:val="none"/>
    </w:rPr>
  </w:style>
  <w:style w:type="character" w:styleId="Char">
    <w:name w:val="页眉 Char"/>
    <w:basedOn w:val="Style14"/>
    <w:qFormat/>
    <w:rPr>
      <w:kern w:val="2"/>
      <w:sz w:val="18"/>
      <w:szCs w:val="18"/>
    </w:rPr>
  </w:style>
  <w:style w:type="character" w:styleId="Char1">
    <w:name w:val="批注框文本 Char"/>
    <w:basedOn w:val="Style14"/>
    <w:qFormat/>
    <w:rPr>
      <w:kern w:val="2"/>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5">
    <w:name w:val="纯文本"/>
    <w:basedOn w:val="Normal"/>
    <w:qFormat/>
    <w:pPr/>
    <w:rPr>
      <w:rFonts w:ascii="SimHei" w:hAnsi="SimHei" w:eastAsia="黑体" w:cs="SimHei"/>
      <w:szCs w:val="21"/>
    </w:rPr>
  </w:style>
  <w:style w:type="paragraph" w:styleId="1">
    <w:name w:val="样式1"/>
    <w:basedOn w:val="Normal"/>
    <w:qFormat/>
    <w:pPr>
      <w:ind w:firstLine="442"/>
      <w:jc w:val="center"/>
    </w:pPr>
    <w:rPr>
      <w:rFonts w:ascii="SimHei" w:hAnsi="SimHei" w:eastAsia="黑体" w:cs="SimHei"/>
      <w:bCs/>
      <w:sz w:val="28"/>
    </w:rPr>
  </w:style>
  <w:style w:type="paragraph" w:styleId="7">
    <w:name w:val="样式7"/>
    <w:basedOn w:val="Normal"/>
    <w:qFormat/>
    <w:pPr>
      <w:ind w:firstLine="442"/>
      <w:jc w:val="center"/>
    </w:pPr>
    <w:rPr>
      <w:rFonts w:ascii="SimHei" w:hAnsi="SimHei" w:eastAsia="黑体" w:cs="SimHei"/>
      <w:b/>
      <w:bCs/>
      <w:sz w:val="18"/>
    </w:rPr>
  </w:style>
  <w:style w:type="paragraph" w:styleId="2">
    <w:name w:val="样式2"/>
    <w:basedOn w:val="Normal"/>
    <w:qFormat/>
    <w:pPr>
      <w:ind w:firstLine="442"/>
    </w:pPr>
    <w:rPr>
      <w:rFonts w:ascii="SimHei" w:hAnsi="SimHei" w:eastAsia="黑体" w:cs="SimHei"/>
      <w:bCs/>
    </w:rPr>
  </w:style>
  <w:style w:type="paragraph" w:styleId="3">
    <w:name w:val="样式3"/>
    <w:basedOn w:val="Normal"/>
    <w:qFormat/>
    <w:pPr>
      <w:ind w:firstLine="1077"/>
    </w:pPr>
    <w:rPr>
      <w:rFonts w:ascii="SimHei" w:hAnsi="SimHei" w:eastAsia="黑体" w:cs="SimHei"/>
      <w:sz w:val="18"/>
    </w:rPr>
  </w:style>
  <w:style w:type="paragraph" w:styleId="8">
    <w:name w:val="样式8"/>
    <w:basedOn w:val="Normal"/>
    <w:qFormat/>
    <w:pPr>
      <w:ind w:firstLine="420"/>
    </w:pPr>
    <w:rPr>
      <w:rFonts w:ascii="SimHei" w:hAnsi="SimHei" w:eastAsia="黑体" w:cs="SimHei"/>
      <w:sz w:val="18"/>
      <w:szCs w:val="21"/>
    </w:rPr>
  </w:style>
  <w:style w:type="paragraph" w:styleId="5">
    <w:name w:val="样式5"/>
    <w:basedOn w:val="Normal"/>
    <w:qFormat/>
    <w:pPr>
      <w:ind w:firstLine="442"/>
    </w:pPr>
    <w:rPr>
      <w:rFonts w:ascii="SimHei" w:hAnsi="SimHei" w:eastAsia="黑体" w:cs="SimHei"/>
      <w:b/>
      <w:szCs w:val="21"/>
    </w:rPr>
  </w:style>
  <w:style w:type="paragraph" w:styleId="4">
    <w:name w:val="样式4"/>
    <w:basedOn w:val="Normal"/>
    <w:qFormat/>
    <w:pPr>
      <w:ind w:firstLine="442"/>
      <w:jc w:val="center"/>
    </w:pPr>
    <w:rPr>
      <w:rFonts w:ascii="SimHei" w:hAnsi="SimHei" w:eastAsia="黑体" w:cs="SimHei"/>
      <w:sz w:val="24"/>
      <w:szCs w:val="21"/>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Style16">
    <w:name w:val="批注框文本"/>
    <w:basedOn w:val="Normal"/>
    <w:qFormat/>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header" Target="header1.xml"/><Relationship Id="rId24" Type="http://schemas.openxmlformats.org/officeDocument/2006/relationships/fontTable" Target="fontTable.xml"/><Relationship Id="rId2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2006-08-15T16:06:00Z</dcterms:created>
  <dc:creator>某企业用户</dc:creator>
  <dc:description/>
  <cp:keywords> </cp:keywords>
  <dc:language>en-US</dc:language>
  <cp:lastModifiedBy>bole13</cp:lastModifiedBy>
  <dcterms:modified xsi:type="dcterms:W3CDTF">2014-02-11T15:28:00Z</dcterms:modified>
  <cp:revision>9</cp:revision>
  <dc:subject/>
  <dc:title>基于胜任力的面试技术</dc:title>
</cp:coreProperties>
</file>