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Heading4"/>
        <w:spacing w:before="0" w:after="280"/>
        <w:jc w:val="center"/>
        <w:rPr/>
      </w:pPr>
      <w:r>
        <w:rPr/>
        <w:t>加班费申请单</w:t>
      </w:r>
    </w:p>
    <w:p>
      <w:pPr>
        <w:pStyle w:val="Style14"/>
        <w:rPr>
          <w:sz w:val="21"/>
          <w:szCs w:val="18"/>
        </w:rPr>
      </w:pPr>
      <w:r>
        <w:rPr>
          <w:sz w:val="21"/>
          <w:szCs w:val="18"/>
        </w:rPr>
      </w:r>
    </w:p>
    <w:p>
      <w:pPr>
        <w:pStyle w:val="Style14"/>
        <w:rPr/>
      </w:pPr>
      <w:r>
        <w:rPr>
          <w:sz w:val="21"/>
          <w:szCs w:val="18"/>
        </w:rPr>
        <w:t>部门：                   填报日期：</w:t>
      </w:r>
    </w:p>
    <w:tbl>
      <w:tblPr>
        <w:tblW w:w="10206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6"/>
        <w:gridCol w:w="526"/>
        <w:gridCol w:w="933"/>
        <w:gridCol w:w="2974"/>
        <w:gridCol w:w="678"/>
        <w:gridCol w:w="678"/>
        <w:gridCol w:w="1209"/>
        <w:gridCol w:w="1341"/>
        <w:gridCol w:w="1341"/>
      </w:tblGrid>
      <w:tr>
        <w:trPr>
          <w:trHeight w:val="567" w:hRule="atLeast"/>
          <w:cantSplit w:val="true"/>
        </w:trPr>
        <w:tc>
          <w:tcPr>
            <w:tcW w:w="105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日期</w:t>
            </w:r>
          </w:p>
        </w:tc>
        <w:tc>
          <w:tcPr>
            <w:tcW w:w="933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姓名</w:t>
            </w:r>
          </w:p>
        </w:tc>
        <w:tc>
          <w:tcPr>
            <w:tcW w:w="2974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工作内容和地点</w:t>
            </w:r>
          </w:p>
        </w:tc>
        <w:tc>
          <w:tcPr>
            <w:tcW w:w="256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Px14"/>
              <w:spacing w:before="0" w:after="0"/>
              <w:jc w:val="center"/>
              <w:rPr>
                <w:szCs w:val="18"/>
              </w:rPr>
            </w:pPr>
            <w:r>
              <w:rPr>
                <w:szCs w:val="18"/>
              </w:rPr>
              <w:t>实际加班时间</w:t>
            </w:r>
          </w:p>
        </w:tc>
        <w:tc>
          <w:tcPr>
            <w:tcW w:w="1341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加班费</w:t>
            </w:r>
          </w:p>
        </w:tc>
        <w:tc>
          <w:tcPr>
            <w:tcW w:w="1341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误餐费</w:t>
            </w:r>
          </w:p>
        </w:tc>
      </w:tr>
      <w:tr>
        <w:trPr>
          <w:trHeight w:val="567" w:hRule="atLeast"/>
          <w:cantSplit w:val="true"/>
        </w:trPr>
        <w:tc>
          <w:tcPr>
            <w:tcW w:w="5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月</w:t>
            </w:r>
          </w:p>
        </w:tc>
        <w:tc>
          <w:tcPr>
            <w:tcW w:w="5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日</w:t>
            </w:r>
          </w:p>
        </w:tc>
        <w:tc>
          <w:tcPr>
            <w:tcW w:w="933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2974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起</w:t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止</w:t>
            </w:r>
          </w:p>
        </w:tc>
        <w:tc>
          <w:tcPr>
            <w:tcW w:w="120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时数</w:t>
            </w:r>
          </w:p>
        </w:tc>
        <w:tc>
          <w:tcPr>
            <w:tcW w:w="1341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vMerge w:val="continue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</w:tr>
      <w:tr>
        <w:trPr>
          <w:trHeight w:val="567" w:hRule="atLeast"/>
        </w:trPr>
        <w:tc>
          <w:tcPr>
            <w:tcW w:w="105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SimHei" w:hAnsi="SimHei" w:eastAsia="黑体" w:cs="SimHei"/>
                <w:sz w:val="21"/>
                <w:szCs w:val="18"/>
              </w:rPr>
            </w:pPr>
            <w:r>
              <w:rPr>
                <w:rFonts w:ascii="SimHei" w:hAnsi="SimHei" w:eastAsia="黑体" w:cs="SimHei"/>
                <w:sz w:val="21"/>
                <w:szCs w:val="18"/>
              </w:rPr>
            </w:r>
          </w:p>
        </w:tc>
        <w:tc>
          <w:tcPr>
            <w:tcW w:w="9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2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20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</w:tr>
      <w:tr>
        <w:trPr>
          <w:trHeight w:val="567" w:hRule="atLeast"/>
        </w:trPr>
        <w:tc>
          <w:tcPr>
            <w:tcW w:w="105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SimHei" w:hAnsi="SimHei" w:eastAsia="黑体" w:cs="SimHei"/>
                <w:sz w:val="21"/>
                <w:szCs w:val="18"/>
              </w:rPr>
            </w:pPr>
            <w:r>
              <w:rPr>
                <w:rFonts w:ascii="SimHei" w:hAnsi="SimHei" w:eastAsia="黑体" w:cs="SimHei"/>
                <w:sz w:val="21"/>
                <w:szCs w:val="18"/>
              </w:rPr>
            </w:r>
          </w:p>
        </w:tc>
        <w:tc>
          <w:tcPr>
            <w:tcW w:w="9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2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20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</w:tr>
      <w:tr>
        <w:trPr>
          <w:trHeight w:val="567" w:hRule="atLeast"/>
        </w:trPr>
        <w:tc>
          <w:tcPr>
            <w:tcW w:w="105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SimHei" w:hAnsi="SimHei" w:eastAsia="黑体" w:cs="SimHei"/>
                <w:sz w:val="21"/>
                <w:szCs w:val="18"/>
              </w:rPr>
            </w:pPr>
            <w:r>
              <w:rPr>
                <w:rFonts w:ascii="SimHei" w:hAnsi="SimHei" w:eastAsia="黑体" w:cs="SimHei"/>
                <w:sz w:val="21"/>
                <w:szCs w:val="18"/>
              </w:rPr>
            </w:r>
          </w:p>
        </w:tc>
        <w:tc>
          <w:tcPr>
            <w:tcW w:w="9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2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20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</w:tr>
      <w:tr>
        <w:trPr>
          <w:trHeight w:val="567" w:hRule="atLeast"/>
        </w:trPr>
        <w:tc>
          <w:tcPr>
            <w:tcW w:w="105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SimHei" w:hAnsi="SimHei" w:eastAsia="黑体" w:cs="SimHei"/>
                <w:sz w:val="21"/>
                <w:szCs w:val="18"/>
              </w:rPr>
            </w:pPr>
            <w:r>
              <w:rPr>
                <w:rFonts w:ascii="SimHei" w:hAnsi="SimHei" w:eastAsia="黑体" w:cs="SimHei"/>
                <w:sz w:val="21"/>
                <w:szCs w:val="18"/>
              </w:rPr>
            </w:r>
          </w:p>
        </w:tc>
        <w:tc>
          <w:tcPr>
            <w:tcW w:w="9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2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20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</w:tr>
      <w:tr>
        <w:trPr>
          <w:trHeight w:val="567" w:hRule="atLeast"/>
        </w:trPr>
        <w:tc>
          <w:tcPr>
            <w:tcW w:w="105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SimHei" w:hAnsi="SimHei" w:eastAsia="黑体" w:cs="SimHei"/>
                <w:sz w:val="21"/>
                <w:szCs w:val="18"/>
              </w:rPr>
            </w:pPr>
            <w:r>
              <w:rPr>
                <w:rFonts w:ascii="SimHei" w:hAnsi="SimHei" w:eastAsia="黑体" w:cs="SimHei"/>
                <w:sz w:val="21"/>
                <w:szCs w:val="18"/>
              </w:rPr>
            </w:r>
          </w:p>
        </w:tc>
        <w:tc>
          <w:tcPr>
            <w:tcW w:w="9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2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20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</w:tr>
      <w:tr>
        <w:trPr>
          <w:trHeight w:val="567" w:hRule="atLeast"/>
        </w:trPr>
        <w:tc>
          <w:tcPr>
            <w:tcW w:w="105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SimHei" w:hAnsi="SimHei" w:eastAsia="黑体" w:cs="SimHei"/>
                <w:sz w:val="21"/>
                <w:szCs w:val="18"/>
              </w:rPr>
            </w:pPr>
            <w:r>
              <w:rPr>
                <w:rFonts w:ascii="SimHei" w:hAnsi="SimHei" w:eastAsia="黑体" w:cs="SimHei"/>
                <w:sz w:val="21"/>
                <w:szCs w:val="18"/>
              </w:rPr>
            </w:r>
          </w:p>
        </w:tc>
        <w:tc>
          <w:tcPr>
            <w:tcW w:w="9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2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20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</w:tr>
      <w:tr>
        <w:trPr>
          <w:trHeight w:val="567" w:hRule="atLeast"/>
        </w:trPr>
        <w:tc>
          <w:tcPr>
            <w:tcW w:w="198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  <w:t>合计</w:t>
            </w:r>
          </w:p>
        </w:tc>
        <w:tc>
          <w:tcPr>
            <w:tcW w:w="297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2565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  <w:tc>
          <w:tcPr>
            <w:tcW w:w="134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1"/>
                <w:szCs w:val="18"/>
              </w:rPr>
            </w:pPr>
            <w:r>
              <w:rPr>
                <w:sz w:val="21"/>
                <w:szCs w:val="18"/>
              </w:rPr>
            </w:r>
          </w:p>
        </w:tc>
      </w:tr>
    </w:tbl>
    <w:p>
      <w:pPr>
        <w:pStyle w:val="Style14"/>
        <w:jc w:val="center"/>
        <w:rPr/>
      </w:pPr>
      <w:r>
        <w:rPr>
          <w:sz w:val="21"/>
          <w:szCs w:val="18"/>
        </w:rPr>
        <w:t>总经理    会计   审核   申请人</w:t>
      </w:r>
    </w:p>
    <w:p>
      <w:pPr>
        <w:pStyle w:val="Normal"/>
        <w:jc w:val="right"/>
        <w:rPr>
          <w:sz w:val="21"/>
        </w:rPr>
      </w:pPr>
      <w:r>
        <w:rPr>
          <w:sz w:val="21"/>
          <w:szCs w:val="18"/>
        </w:rPr>
        <w:t></w:t>
      </w:r>
      <w:r>
        <w:rPr>
          <w:sz w:val="21"/>
          <w:szCs w:val="18"/>
        </w:rPr>
        <w:t>出纳</w:t>
      </w:r>
    </w:p>
    <w:sectPr>
      <w:type w:val="nextPage"/>
      <w:pgSz w:w="11906" w:h="16838"/>
      <w:pgMar w:left="1800" w:right="1800" w:header="0" w:top="1440" w:footer="0" w:bottom="1440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宋体">
    <w:altName w:val="SimSun"/>
    <w:charset w:val="86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SimHei" w:hAnsi="SimHei" w:eastAsia="黑体" w:cs="SimHe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SimHei" w:hAnsi="SimHei" w:eastAsia="黑体" w:cs="SimHei"/>
      <w:color w:val="auto"/>
      <w:sz w:val="24"/>
      <w:szCs w:val="24"/>
      <w:lang w:val="en-US" w:eastAsia="zh-CN" w:bidi="ar-SA"/>
    </w:rPr>
  </w:style>
  <w:style w:type="paragraph" w:styleId="Heading4">
    <w:name w:val="Heading 4"/>
    <w:basedOn w:val="Normal"/>
    <w:next w:val="TextBody"/>
    <w:qFormat/>
    <w:pPr>
      <w:numPr>
        <w:ilvl w:val="3"/>
        <w:numId w:val="1"/>
      </w:numPr>
      <w:spacing w:before="280" w:after="280"/>
      <w:outlineLvl w:val="3"/>
    </w:pPr>
    <w:rPr>
      <w:b/>
      <w:bCs/>
    </w:rPr>
  </w:style>
  <w:style w:type="character" w:styleId="Style13">
    <w:name w:val="默认段落字体"/>
    <w:qFormat/>
    <w:rPr/>
  </w:style>
  <w:style w:type="character" w:styleId="InternetLink">
    <w:name w:val="Hyperlink"/>
    <w:basedOn w:val="Style13"/>
    <w:rPr>
      <w:color w:val="0000FF"/>
      <w:u w:val="single"/>
    </w:rPr>
  </w:style>
  <w:style w:type="character" w:styleId="VisitedInternetLink">
    <w:name w:val="FollowedHyperlink"/>
    <w:basedOn w:val="Style13"/>
    <w:rPr>
      <w:color w:val="0000FF"/>
      <w:u w:val="single"/>
    </w:rPr>
  </w:style>
  <w:style w:type="character" w:styleId="StrongEmphasis">
    <w:name w:val="Strong Emphasis"/>
    <w:basedOn w:val="Style13"/>
    <w:qFormat/>
    <w:rPr>
      <w:b/>
      <w:bCs/>
    </w:rPr>
  </w:style>
  <w:style w:type="character" w:styleId="Char">
    <w:name w:val="页眉 Char"/>
    <w:basedOn w:val="Style13"/>
    <w:qFormat/>
    <w:rPr>
      <w:rFonts w:ascii="SimHei" w:hAnsi="SimHei" w:eastAsia="黑体" w:cs="SimHei"/>
      <w:sz w:val="18"/>
      <w:szCs w:val="18"/>
    </w:rPr>
  </w:style>
  <w:style w:type="character" w:styleId="Char1">
    <w:name w:val="页脚 Char"/>
    <w:basedOn w:val="Style13"/>
    <w:qFormat/>
    <w:rPr>
      <w:rFonts w:ascii="SimHei" w:hAnsi="SimHei" w:eastAsia="黑体" w:cs="SimHei"/>
      <w:sz w:val="18"/>
      <w:szCs w:val="1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SimHei" w:hAnsi="SimHei" w:eastAsia="黑体" w:cs="SimHe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SimHei" w:hAnsi="SimHei" w:eastAsia="黑体" w:cs="SimHe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SimHei" w:hAnsi="SimHei" w:eastAsia="黑体" w:cs="SimHe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SimHei" w:hAnsi="SimHei" w:eastAsia="黑体" w:cs="SimHei"/>
    </w:rPr>
  </w:style>
  <w:style w:type="paragraph" w:styleId="Linkred">
    <w:name w:val="link_red"/>
    <w:basedOn w:val="Normal"/>
    <w:qFormat/>
    <w:pPr>
      <w:spacing w:before="280" w:after="280"/>
    </w:pPr>
    <w:rPr>
      <w:color w:val="185FA8"/>
    </w:rPr>
  </w:style>
  <w:style w:type="paragraph" w:styleId="Linkwhite">
    <w:name w:val="link_white"/>
    <w:basedOn w:val="Normal"/>
    <w:qFormat/>
    <w:pPr>
      <w:spacing w:before="280" w:after="280"/>
    </w:pPr>
    <w:rPr>
      <w:color w:val="FFFFFF"/>
    </w:rPr>
  </w:style>
  <w:style w:type="paragraph" w:styleId="Linkblue">
    <w:name w:val="link_blue"/>
    <w:basedOn w:val="Normal"/>
    <w:qFormat/>
    <w:pPr>
      <w:spacing w:before="280" w:after="280"/>
    </w:pPr>
    <w:rPr>
      <w:color w:val="185FA8"/>
    </w:rPr>
  </w:style>
  <w:style w:type="paragraph" w:styleId="Link1">
    <w:name w:val="link1"/>
    <w:basedOn w:val="Normal"/>
    <w:qFormat/>
    <w:pPr>
      <w:spacing w:before="280" w:after="280"/>
    </w:pPr>
    <w:rPr>
      <w:color w:val="FFFFFF"/>
    </w:rPr>
  </w:style>
  <w:style w:type="paragraph" w:styleId="Colorgray">
    <w:name w:val="color-gray"/>
    <w:basedOn w:val="Normal"/>
    <w:qFormat/>
    <w:pPr>
      <w:shd w:fill="CCCCCC" w:val="clear"/>
      <w:spacing w:before="280" w:after="280"/>
    </w:pPr>
    <w:rPr/>
  </w:style>
  <w:style w:type="paragraph" w:styleId="Colorbg">
    <w:name w:val="color_bg"/>
    <w:basedOn w:val="Normal"/>
    <w:qFormat/>
    <w:pPr>
      <w:shd w:fill="CCCCCC" w:val="clear"/>
      <w:spacing w:before="280" w:after="280"/>
    </w:pPr>
    <w:rPr/>
  </w:style>
  <w:style w:type="paragraph" w:styleId="Colorcareer">
    <w:name w:val="color_career"/>
    <w:basedOn w:val="Normal"/>
    <w:qFormat/>
    <w:pPr>
      <w:shd w:fill="B991B1" w:val="clear"/>
      <w:spacing w:before="280" w:after="280"/>
    </w:pPr>
    <w:rPr/>
  </w:style>
  <w:style w:type="paragraph" w:styleId="Colorhrm">
    <w:name w:val="color_hrm"/>
    <w:basedOn w:val="Normal"/>
    <w:qFormat/>
    <w:pPr>
      <w:shd w:fill="FF8A00" w:val="clear"/>
      <w:spacing w:before="280" w:after="280"/>
    </w:pPr>
    <w:rPr/>
  </w:style>
  <w:style w:type="paragraph" w:styleId="Colorhr1">
    <w:name w:val="color_hr1"/>
    <w:basedOn w:val="Normal"/>
    <w:qFormat/>
    <w:pPr>
      <w:shd w:fill="FFB340" w:val="clear"/>
      <w:spacing w:before="280" w:after="280"/>
    </w:pPr>
    <w:rPr/>
  </w:style>
  <w:style w:type="paragraph" w:styleId="Colorhr2">
    <w:name w:val="color_hr2"/>
    <w:basedOn w:val="Normal"/>
    <w:qFormat/>
    <w:pPr>
      <w:shd w:fill="FFDDAA" w:val="clear"/>
      <w:spacing w:before="280" w:after="280"/>
    </w:pPr>
    <w:rPr/>
  </w:style>
  <w:style w:type="paragraph" w:styleId="Colorsoho">
    <w:name w:val="color_soho"/>
    <w:basedOn w:val="Normal"/>
    <w:qFormat/>
    <w:pPr>
      <w:shd w:fill="F7E3DF" w:val="clear"/>
      <w:spacing w:before="280" w:after="280"/>
    </w:pPr>
    <w:rPr/>
  </w:style>
  <w:style w:type="paragraph" w:styleId="Colorsoho1">
    <w:name w:val="color_soho1"/>
    <w:basedOn w:val="Normal"/>
    <w:qFormat/>
    <w:pPr>
      <w:shd w:fill="FFCCCC" w:val="clear"/>
      <w:spacing w:before="280" w:after="280"/>
    </w:pPr>
    <w:rPr/>
  </w:style>
  <w:style w:type="paragraph" w:styleId="Colorsoho2">
    <w:name w:val="color_soho2"/>
    <w:basedOn w:val="Normal"/>
    <w:qFormat/>
    <w:pPr>
      <w:shd w:fill="FFF2F2" w:val="clear"/>
      <w:spacing w:before="280" w:after="280"/>
    </w:pPr>
    <w:rPr/>
  </w:style>
  <w:style w:type="paragraph" w:styleId="Colorcareer1">
    <w:name w:val="color_career1"/>
    <w:basedOn w:val="Normal"/>
    <w:qFormat/>
    <w:pPr>
      <w:shd w:fill="E8C1C1" w:val="clear"/>
      <w:spacing w:before="280" w:after="280"/>
    </w:pPr>
    <w:rPr/>
  </w:style>
  <w:style w:type="paragraph" w:styleId="Colorcareer2">
    <w:name w:val="color_career2"/>
    <w:basedOn w:val="Normal"/>
    <w:qFormat/>
    <w:pPr>
      <w:shd w:fill="EEDDDD" w:val="clear"/>
      <w:spacing w:before="280" w:after="280"/>
    </w:pPr>
    <w:rPr/>
  </w:style>
  <w:style w:type="paragraph" w:styleId="Colormedia">
    <w:name w:val="color_media"/>
    <w:basedOn w:val="Normal"/>
    <w:qFormat/>
    <w:pPr>
      <w:shd w:fill="CCCCCC" w:val="clear"/>
      <w:spacing w:before="280" w:after="280"/>
    </w:pPr>
    <w:rPr/>
  </w:style>
  <w:style w:type="paragraph" w:styleId="Colormyep">
    <w:name w:val="color_myep"/>
    <w:basedOn w:val="Normal"/>
    <w:qFormat/>
    <w:pPr>
      <w:shd w:fill="A9D46D" w:val="clear"/>
      <w:spacing w:before="280" w:after="280"/>
    </w:pPr>
    <w:rPr/>
  </w:style>
  <w:style w:type="paragraph" w:styleId="Colorpartjob">
    <w:name w:val="color_partjob"/>
    <w:basedOn w:val="Normal"/>
    <w:qFormat/>
    <w:pPr>
      <w:shd w:fill="CCCCCC" w:val="clear"/>
      <w:spacing w:before="280" w:after="280"/>
    </w:pPr>
    <w:rPr/>
  </w:style>
  <w:style w:type="paragraph" w:styleId="Colorsearch">
    <w:name w:val="color_search"/>
    <w:basedOn w:val="Normal"/>
    <w:qFormat/>
    <w:pPr>
      <w:shd w:fill="CCCC33" w:val="clear"/>
      <w:spacing w:before="280" w:after="280"/>
    </w:pPr>
    <w:rPr/>
  </w:style>
  <w:style w:type="paragraph" w:styleId="Colorcompany">
    <w:name w:val="color_company"/>
    <w:basedOn w:val="Normal"/>
    <w:qFormat/>
    <w:pPr>
      <w:shd w:fill="6080C0" w:val="clear"/>
      <w:spacing w:before="280" w:after="280"/>
    </w:pPr>
    <w:rPr/>
  </w:style>
  <w:style w:type="paragraph" w:styleId="Colorcompany1">
    <w:name w:val="color_company1"/>
    <w:basedOn w:val="Normal"/>
    <w:qFormat/>
    <w:pPr>
      <w:shd w:fill="1C4995" w:val="clear"/>
      <w:spacing w:before="280" w:after="280"/>
    </w:pPr>
    <w:rPr/>
  </w:style>
  <w:style w:type="paragraph" w:styleId="Colorcompany2">
    <w:name w:val="color_company2"/>
    <w:basedOn w:val="Normal"/>
    <w:qFormat/>
    <w:pPr>
      <w:shd w:fill="A2C0DF" w:val="clear"/>
      <w:spacing w:before="280" w:after="280"/>
    </w:pPr>
    <w:rPr/>
  </w:style>
  <w:style w:type="paragraph" w:styleId="Coloruniv">
    <w:name w:val="color_univ"/>
    <w:basedOn w:val="Normal"/>
    <w:qFormat/>
    <w:pPr>
      <w:shd w:fill="FFCC00" w:val="clear"/>
      <w:spacing w:before="280" w:after="280"/>
    </w:pPr>
    <w:rPr/>
  </w:style>
  <w:style w:type="paragraph" w:styleId="Coloruniv1">
    <w:name w:val="color_univ1"/>
    <w:basedOn w:val="Normal"/>
    <w:qFormat/>
    <w:pPr>
      <w:shd w:fill="FFCC00" w:val="clear"/>
      <w:spacing w:before="280" w:after="280"/>
    </w:pPr>
    <w:rPr/>
  </w:style>
  <w:style w:type="paragraph" w:styleId="Coloruniv2">
    <w:name w:val="color_univ2"/>
    <w:basedOn w:val="Normal"/>
    <w:qFormat/>
    <w:pPr>
      <w:shd w:fill="E0FFC1" w:val="clear"/>
      <w:spacing w:before="280" w:after="280"/>
    </w:pPr>
    <w:rPr/>
  </w:style>
  <w:style w:type="paragraph" w:styleId="Colorcampus">
    <w:name w:val="color_campus"/>
    <w:basedOn w:val="Normal"/>
    <w:qFormat/>
    <w:pPr>
      <w:shd w:fill="FFCC00" w:val="clear"/>
      <w:spacing w:before="280" w:after="280"/>
    </w:pPr>
    <w:rPr/>
  </w:style>
  <w:style w:type="paragraph" w:styleId="Linknone">
    <w:name w:val="link_none"/>
    <w:basedOn w:val="Normal"/>
    <w:qFormat/>
    <w:pPr>
      <w:spacing w:before="280" w:after="280"/>
    </w:pPr>
    <w:rPr>
      <w:rFonts w:ascii="SimHei" w:hAnsi="SimHei" w:eastAsia="黑体" w:cs="SimHei"/>
      <w:color w:val="000000"/>
    </w:rPr>
  </w:style>
  <w:style w:type="paragraph" w:styleId="Line200">
    <w:name w:val="line200"/>
    <w:basedOn w:val="Normal"/>
    <w:qFormat/>
    <w:pPr>
      <w:spacing w:lineRule="auto" w:line="480" w:before="280" w:after="280"/>
    </w:pPr>
    <w:rPr/>
  </w:style>
  <w:style w:type="paragraph" w:styleId="Px14">
    <w:name w:val="px14"/>
    <w:basedOn w:val="Normal"/>
    <w:qFormat/>
    <w:pPr>
      <w:spacing w:before="280" w:after="280"/>
    </w:pPr>
    <w:rPr>
      <w:sz w:val="21"/>
      <w:szCs w:val="21"/>
    </w:rPr>
  </w:style>
  <w:style w:type="paragraph" w:styleId="Style14">
    <w:name w:val="普通(网站)"/>
    <w:basedOn w:val="Normal"/>
    <w:qFormat/>
    <w:pPr>
      <w:spacing w:before="280" w:after="28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2001-04-25T10:25:00Z</dcterms:created>
  <dc:creator>midiya</dc:creator>
  <dc:description/>
  <cp:keywords> </cp:keywords>
  <dc:language>en-US</dc:language>
  <cp:lastModifiedBy>某企业用户</cp:lastModifiedBy>
  <dcterms:modified xsi:type="dcterms:W3CDTF">2012-02-02T18:05:00Z</dcterms:modified>
  <cp:revision>8</cp:revision>
  <dc:subject/>
  <dc:title>HR 经理人</dc:title>
</cp:coreProperties>
</file>