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AE7" w:rsidRPr="00747AE7" w:rsidRDefault="00747AE7" w:rsidP="00747AE7">
      <w:pPr>
        <w:shd w:val="clear" w:color="auto" w:fill="FFFFFF"/>
        <w:adjustRightInd/>
        <w:snapToGrid/>
        <w:spacing w:before="300" w:after="100" w:afterAutospacing="1" w:line="375" w:lineRule="atLeast"/>
        <w:jc w:val="center"/>
        <w:outlineLvl w:val="1"/>
        <w:rPr>
          <w:rFonts w:ascii="SimHei" w:hAnsi="SimHei" w:eastAsia="黑体" w:cs="SimHei"/>
          <w:color w:val="383838"/>
          <w:kern w:val="36"/>
          <w:sz w:val="27"/>
          <w:szCs w:val="27"/>
        </w:rPr>
      </w:pPr>
      <w:r w:rsidRPr="00747AE7">
        <w:rPr>
          <w:rFonts w:ascii="SimHei" w:hAnsi="SimHei" w:eastAsia="黑体" w:cs="SimHei"/>
          <w:color w:val="383838"/>
          <w:kern w:val="36"/>
          <w:sz w:val="27"/>
          <w:szCs w:val="27"/>
        </w:rPr>
        <w:t>企业文化的“皮”与“毛”</w:t>
      </w:r>
    </w:p>
    <w:p w:rsidR="00747AE7" w:rsidRPr="00747AE7" w:rsidRDefault="00747AE7" w:rsidP="00747AE7">
      <w:pPr>
        <w:pBdr>
          <w:bottom w:val="dashed" w:sz="6" w:space="0" w:color="CCCCCC"/>
        </w:pBdr>
        <w:shd w:val="clear" w:color="auto" w:fill="FFFFFF"/>
        <w:adjustRightInd/>
        <w:snapToGrid/>
        <w:spacing w:after="0" w:line="270" w:lineRule="atLeast"/>
        <w:jc w:val="center"/>
        <w:rPr>
          <w:rFonts w:ascii="SimHei" w:hAnsi="SimHei" w:eastAsia="黑体" w:cs="SimHei"/>
          <w:color w:val="818181"/>
          <w:sz w:val="24"/>
          <w:szCs w:val="24"/>
        </w:rPr>
      </w:pPr>
      <w:r>
        <w:rPr>
          <w:rFonts w:ascii="SimHei" w:hAnsi="SimHei" w:eastAsia="黑体" w:cs="SimHei"/>
          <w:color w:val="818181"/>
          <w:sz w:val="24"/>
          <w:szCs w:val="24"/>
        </w:rPr>
        <w:t xml:space="preserve"> </w:t>
      </w:r>
    </w:p>
    <w:p w:rsidR="00747AE7" w:rsidRPr="00747AE7" w:rsidRDefault="00747AE7" w:rsidP="00747AE7">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747AE7">
        <w:rPr>
          <w:rFonts w:ascii="SimHei" w:hAnsi="SimHei" w:eastAsia="黑体" w:cs="SimHei"/>
          <w:color w:val="333333"/>
          <w:sz w:val="21"/>
          <w:szCs w:val="21"/>
        </w:rPr>
        <w:t> </w:t>
      </w:r>
    </w:p>
    <w:p w:rsidR="00747AE7" w:rsidRPr="00747AE7" w:rsidRDefault="00747AE7" w:rsidP="00747AE7">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747AE7">
        <w:rPr>
          <w:rFonts w:ascii="SimHei" w:hAnsi="SimHei" w:eastAsia="黑体" w:cs="SimHei"/>
          <w:color w:val="333333"/>
          <w:sz w:val="21"/>
          <w:szCs w:val="21"/>
        </w:rPr>
        <w:t xml:space="preserve">　　20世纪70年代，企业文化一词伴随西方先进的管理理念闯入中国市场，逐渐被中国企业所接受，并悬在公司高堂成为指导企业内外的管理纲领。大大小小的企业都捧着企业文化，将其当做发展的法宝，可它们真的了解企业文化的精神内涵吗？案例中的卡芾就是典型的“伪企业文化”的代表。</w:t>
      </w:r>
    </w:p>
    <w:p w:rsidR="00747AE7" w:rsidRPr="00747AE7" w:rsidRDefault="00747AE7" w:rsidP="00747AE7">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747AE7">
        <w:rPr>
          <w:rFonts w:ascii="SimHei" w:hAnsi="SimHei" w:eastAsia="黑体" w:cs="SimHei"/>
          <w:color w:val="333333"/>
          <w:sz w:val="21"/>
          <w:szCs w:val="21"/>
        </w:rPr>
        <w:t xml:space="preserve">　　是柄双刃剑</w:t>
      </w:r>
      <w:r w:rsidRPr="00747AE7">
        <w:rPr>
          <w:rFonts w:ascii="SimHei" w:hAnsi="SimHei" w:eastAsia="黑体" w:cs="SimHei"/>
          <w:color w:val="333333"/>
          <w:sz w:val="21"/>
          <w:szCs w:val="21"/>
        </w:rPr>
        <w:br/>
        <w:t xml:space="preserve">　　企业文化被当做“宝”的直接原因就是企业发展到一定程度，本身就需要一个精神，这是上层建筑的事。好的企业文化的确能为企业带来好的收益，比如方太集团提出“产品、厂品、人品”的文化精髓，贯彻得非常好，在企业内部树立了很好的情感形象。但是，企业文化不是点金石，文化的根本在于效应而不在于框架，拿健力宝的“三位一体（名称、商标、产品）”企业文化理论来说，它曾是20世纪80年代后期中国企业文化建设的典范，但由于过度注重外部框架，忽视了企业内部管理，这种所谓的文化并未给健力宝带来多少实际的好处。与此相同，案例中卡芾“专一、卓越、合作”的企业文化就感觉没有落到实处，反而成为一件虚伪的文化外衣。</w:t>
      </w:r>
      <w:r w:rsidRPr="00747AE7">
        <w:rPr>
          <w:rFonts w:ascii="SimHei" w:hAnsi="SimHei" w:eastAsia="黑体" w:cs="SimHei"/>
          <w:color w:val="333333"/>
          <w:sz w:val="21"/>
          <w:szCs w:val="21"/>
        </w:rPr>
        <w:br/>
        <w:t xml:space="preserve">　　某种意义上，企业文化之于企业，不客气地说就像“吃狗肉”一样，助强不助弱。如果说它能够助推企业飞速的成长，也是指那些适合企业的企业文化，其前提是针对有一定基础的企业而言。而不适合企业的企业文化，只会加速企业的死亡步伐。红桃K的稳步增长和三株的快速死亡，无不是企业文化的积极推动和消极妨碍产生的作用。</w:t>
      </w:r>
      <w:r w:rsidRPr="00747AE7">
        <w:rPr>
          <w:rFonts w:ascii="SimHei" w:hAnsi="SimHei" w:eastAsia="黑体" w:cs="SimHei"/>
          <w:color w:val="333333"/>
          <w:sz w:val="21"/>
          <w:szCs w:val="21"/>
        </w:rPr>
        <w:br/>
        <w:t xml:space="preserve">　　企业文化就像是一柄双刃剑，究竟是宝还是利刃，都取决于企业自身。当企业是一种朝向良性的存在时，它就是宝，可以促进企业的发展，反之，就是利刃，会伤及企业自身。比如，小霸王的老板文化就使段永平受不了，后来段离开小霸王自创步步高，使小霸王元气大伤。案例中卡芾的企业文化，只适合于原来体系内的老卡芾人，而对于新进来的外人，明显不适应。这在卡芾的未来发展上是个大问题。</w:t>
      </w:r>
    </w:p>
    <w:p w:rsidR="00747AE7" w:rsidRPr="00747AE7" w:rsidRDefault="00747AE7" w:rsidP="00747AE7">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747AE7">
        <w:rPr>
          <w:rFonts w:ascii="SimHei" w:hAnsi="SimHei" w:eastAsia="黑体" w:cs="SimHei"/>
          <w:color w:val="333333"/>
          <w:sz w:val="21"/>
          <w:szCs w:val="21"/>
        </w:rPr>
        <w:t xml:space="preserve">　　皮毛应为一体</w:t>
      </w:r>
      <w:r w:rsidRPr="00747AE7">
        <w:rPr>
          <w:rFonts w:ascii="SimHei" w:hAnsi="SimHei" w:eastAsia="黑体" w:cs="SimHei"/>
          <w:color w:val="333333"/>
          <w:sz w:val="21"/>
          <w:szCs w:val="21"/>
        </w:rPr>
        <w:br/>
        <w:t xml:space="preserve">　　真正的企业文化就是在组织里能够以最小的沟通交易成本实现最好的沟通交易效果。为什么闽粤能产生大企业，而江浙就很难产生大企业？一个最根本的原因就是闽粤的企业的内部沟通交易成本远远低于江浙企业的内部沟通交易成本，也就是企业文化的因素。</w:t>
      </w:r>
      <w:r w:rsidRPr="00747AE7">
        <w:rPr>
          <w:rFonts w:ascii="SimHei" w:hAnsi="SimHei" w:eastAsia="黑体" w:cs="SimHei"/>
          <w:color w:val="333333"/>
          <w:sz w:val="21"/>
          <w:szCs w:val="21"/>
        </w:rPr>
        <w:br/>
        <w:t xml:space="preserve">　　企业文化是一种存在，它基于企业的宗旨、管理思想、管理制度以及管理者的构成而产生，由企业行为和员工行为所创造，又作为一个熔炉，不断将员工的意识磨炼趋同。只</w:t>
      </w:r>
      <w:r w:rsidRPr="00747AE7">
        <w:rPr>
          <w:rFonts w:ascii="SimHei" w:hAnsi="SimHei" w:eastAsia="黑体" w:cs="SimHei"/>
          <w:color w:val="333333"/>
          <w:sz w:val="21"/>
          <w:szCs w:val="21"/>
        </w:rPr>
        <w:lastRenderedPageBreak/>
        <w:t>有把这种存在融入领导和员工的思与行、德与品中，它才能真正皮毛一体。</w:t>
      </w:r>
      <w:r w:rsidRPr="00747AE7">
        <w:rPr>
          <w:rFonts w:ascii="SimHei" w:hAnsi="SimHei" w:eastAsia="黑体" w:cs="SimHei"/>
          <w:color w:val="333333"/>
          <w:sz w:val="21"/>
          <w:szCs w:val="21"/>
        </w:rPr>
        <w:br/>
        <w:t xml:space="preserve">　　案例中卡芾的企业文化的根本问题，在于皮与毛脱离——毛是很好的毛，但没办法植入这张老皮和这张坏皮中。如卡芾董事长刘林谊所说，企业的核心是企业文化，但卡芾能发展到今天，未必是企业文化的功劳。从案例的描述来看，卡芾的阶段性成功更多的是品牌文化的成功，是品牌的整体外延投射到消费者层面上形成的品牌拉力，非企业文化的成功。</w:t>
      </w:r>
    </w:p>
    <w:p w:rsidR="00747AE7" w:rsidRPr="00747AE7" w:rsidRDefault="00747AE7" w:rsidP="00747AE7">
      <w:pPr>
        <w:shd w:val="clear" w:color="auto" w:fill="FFFFFF"/>
        <w:adjustRightInd/>
        <w:snapToGrid/>
        <w:spacing w:before="100" w:beforeAutospacing="1" w:after="100" w:afterAutospacing="1" w:line="390" w:lineRule="atLeast"/>
        <w:rPr>
          <w:rFonts w:ascii="SimHei" w:hAnsi="SimHei" w:eastAsia="黑体" w:cs="SimHei"/>
          <w:color w:val="333333"/>
          <w:sz w:val="21"/>
          <w:szCs w:val="21"/>
        </w:rPr>
      </w:pPr>
      <w:r w:rsidRPr="00747AE7">
        <w:rPr>
          <w:rFonts w:ascii="SimHei" w:hAnsi="SimHei" w:eastAsia="黑体" w:cs="SimHei"/>
          <w:color w:val="333333"/>
          <w:sz w:val="21"/>
          <w:szCs w:val="21"/>
        </w:rPr>
        <w:t xml:space="preserve">　　升级企业文化</w:t>
      </w:r>
      <w:r w:rsidRPr="00747AE7">
        <w:rPr>
          <w:rFonts w:ascii="SimHei" w:hAnsi="SimHei" w:eastAsia="黑体" w:cs="SimHei"/>
          <w:color w:val="333333"/>
          <w:sz w:val="21"/>
          <w:szCs w:val="21"/>
        </w:rPr>
        <w:br/>
        <w:t xml:space="preserve">　　对于卡芾来说，知行合一、皮毛一体的解决关键在于企业文化的升级和聚变。策略建议如下：</w:t>
      </w:r>
      <w:r w:rsidRPr="00747AE7">
        <w:rPr>
          <w:rFonts w:ascii="SimHei" w:hAnsi="SimHei" w:eastAsia="黑体" w:cs="SimHei"/>
          <w:color w:val="333333"/>
          <w:sz w:val="21"/>
          <w:szCs w:val="21"/>
        </w:rPr>
        <w:br/>
        <w:t xml:space="preserve">　　（1）成立企业文化变革领导小组，推进卡芾的企业文化升级和聚变；</w:t>
      </w:r>
      <w:r w:rsidRPr="00747AE7">
        <w:rPr>
          <w:rFonts w:ascii="SimHei" w:hAnsi="SimHei" w:eastAsia="黑体" w:cs="SimHei"/>
          <w:color w:val="333333"/>
          <w:sz w:val="21"/>
          <w:szCs w:val="21"/>
        </w:rPr>
        <w:br/>
        <w:t xml:space="preserve">　　（2）引进专业机构，对企业文化进行梳理和诊断，找出问题和症结；</w:t>
      </w:r>
      <w:r w:rsidRPr="00747AE7">
        <w:rPr>
          <w:rFonts w:ascii="SimHei" w:hAnsi="SimHei" w:eastAsia="黑体" w:cs="SimHei"/>
          <w:color w:val="333333"/>
          <w:sz w:val="21"/>
          <w:szCs w:val="21"/>
        </w:rPr>
        <w:br/>
        <w:t xml:space="preserve">　　（3）批量引进与现有企业文化价值观相符的新人，包括领导层、管理层和执行层，同时，批量淘汰与现有企业文化价值观不相符、说一套做一套的老人；</w:t>
      </w:r>
      <w:r w:rsidRPr="00747AE7">
        <w:rPr>
          <w:rFonts w:ascii="SimHei" w:hAnsi="SimHei" w:eastAsia="黑体" w:cs="SimHei"/>
          <w:color w:val="333333"/>
          <w:sz w:val="21"/>
          <w:szCs w:val="21"/>
        </w:rPr>
        <w:br/>
        <w:t xml:space="preserve">　　（4）建立最高层和最基层参与的草根会议制度，不断地发现问题和解决问题；</w:t>
      </w:r>
      <w:r w:rsidRPr="00747AE7">
        <w:rPr>
          <w:rFonts w:ascii="SimHei" w:hAnsi="SimHei" w:eastAsia="黑体" w:cs="SimHei"/>
          <w:color w:val="333333"/>
          <w:sz w:val="21"/>
          <w:szCs w:val="21"/>
        </w:rPr>
        <w:br/>
        <w:t xml:space="preserve">　　（5）建立神秘顾客和神秘员工制度，通过独立第三方发现问题和解决问题。</w:t>
      </w:r>
      <w:r w:rsidRPr="00747AE7">
        <w:rPr>
          <w:rFonts w:ascii="SimHei" w:hAnsi="SimHei" w:eastAsia="黑体" w:cs="SimHei"/>
          <w:color w:val="333333"/>
          <w:sz w:val="21"/>
          <w:szCs w:val="21"/>
        </w:rPr>
        <w:br/>
        <w:t xml:space="preserve">　　企业文化虽然流溢于一切企业活动之外，却又渗透于企业一切活动之中，员工的一切行为都可以在这里找到标准和方向，因而其最大作用不是拿来炫耀给外人看的，-全球品牌网-而是拿来自己用的，重点是关注其内容的指导性及其在管理上所起的作用。这也是卡芾在未来企业文化建设上必须直面的根本问题。</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ڌ墻 TEXT-ALIGN: center">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747AE7"/>
    <w:rsid w:val="0030580B"/>
    <w:rsid w:val="00323B43"/>
    <w:rsid w:val="003D37D8"/>
    <w:rsid w:val="004358AB"/>
    <w:rsid w:val="00747AE7"/>
    <w:rsid w:val="007A1BAD"/>
    <w:rsid w:val="008B77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7AE7"/>
    <w:pPr>
      <w:adjustRightInd/>
      <w:snapToGrid/>
      <w:spacing w:before="100" w:beforeAutospacing="1" w:after="100" w:afterAutospacing="1"/>
    </w:pPr>
    <w:rPr>
      <w:rFonts w:ascii="SimHei" w:hAnsi="SimHei" w:eastAsia="黑体" w:cs="SimHei"/>
      <w:sz w:val="24"/>
      <w:szCs w:val="24"/>
    </w:rPr>
  </w:style>
</w:styles>
</file>

<file path=word/webSettings.xml><?xml version="1.0" encoding="utf-8"?>
<w:webSettings xmlns:r="http://schemas.openxmlformats.org/officeDocument/2006/relationships" xmlns:w="http://schemas.openxmlformats.org/wordprocessingml/2006/main">
  <w:divs>
    <w:div w:id="1471752362">
      <w:bodyDiv w:val="1"/>
      <w:marLeft w:val="0"/>
      <w:marRight w:val="0"/>
      <w:marTop w:val="0"/>
      <w:marBottom w:val="0"/>
      <w:divBdr>
        <w:top w:val="none" w:sz="0" w:space="0" w:color="auto"/>
        <w:left w:val="none" w:sz="0" w:space="0" w:color="auto"/>
        <w:bottom w:val="none" w:sz="0" w:space="0" w:color="auto"/>
        <w:right w:val="none" w:sz="0" w:space="0" w:color="auto"/>
      </w:divBdr>
      <w:divsChild>
        <w:div w:id="1060515835">
          <w:marLeft w:val="0"/>
          <w:marRight w:val="0"/>
          <w:marTop w:val="0"/>
          <w:marBottom w:val="0"/>
          <w:divBdr>
            <w:top w:val="none" w:sz="0" w:space="0" w:color="auto"/>
            <w:left w:val="none" w:sz="0" w:space="0" w:color="auto"/>
            <w:bottom w:val="none" w:sz="0" w:space="0" w:color="auto"/>
            <w:right w:val="none" w:sz="0" w:space="0" w:color="auto"/>
          </w:divBdr>
          <w:divsChild>
            <w:div w:id="1417898847">
              <w:marLeft w:val="0"/>
              <w:marRight w:val="0"/>
              <w:marTop w:val="150"/>
              <w:marBottom w:val="0"/>
              <w:divBdr>
                <w:top w:val="single" w:sz="6" w:space="0" w:color="CCCCCC"/>
                <w:left w:val="single" w:sz="6" w:space="0" w:color="CCCCCC"/>
                <w:bottom w:val="single" w:sz="6" w:space="0" w:color="CCCCCC"/>
                <w:right w:val="single" w:sz="6" w:space="0" w:color="CCCCCC"/>
              </w:divBdr>
              <w:divsChild>
                <w:div w:id="1904750754">
                  <w:marLeft w:val="0"/>
                  <w:marRight w:val="0"/>
                  <w:marTop w:val="0"/>
                  <w:marBottom w:val="0"/>
                  <w:divBdr>
                    <w:top w:val="none" w:sz="0" w:space="0" w:color="auto"/>
                    <w:left w:val="none" w:sz="0" w:space="0" w:color="auto"/>
                    <w:bottom w:val="none" w:sz="0" w:space="0" w:color="auto"/>
                    <w:right w:val="single" w:sz="6" w:space="0" w:color="CCCCCC"/>
                  </w:divBdr>
                  <w:divsChild>
                    <w:div w:id="1861815897">
                      <w:marLeft w:val="0"/>
                      <w:marRight w:val="0"/>
                      <w:marTop w:val="0"/>
                      <w:marBottom w:val="0"/>
                      <w:divBdr>
                        <w:top w:val="none" w:sz="0" w:space="0" w:color="auto"/>
                        <w:left w:val="none" w:sz="0" w:space="0" w:color="auto"/>
                        <w:bottom w:val="none" w:sz="0" w:space="0" w:color="auto"/>
                        <w:right w:val="none" w:sz="0" w:space="0" w:color="auto"/>
                      </w:divBdr>
                      <w:divsChild>
                        <w:div w:id="2072346053">
                          <w:marLeft w:val="0"/>
                          <w:marRight w:val="0"/>
                          <w:marTop w:val="0"/>
                          <w:marBottom w:val="0"/>
                          <w:divBdr>
                            <w:top w:val="single" w:sz="6" w:space="9" w:color="E0E0E0"/>
                            <w:left w:val="none" w:sz="0" w:space="0" w:color="auto"/>
                            <w:bottom w:val="none" w:sz="0" w:space="0" w:color="auto"/>
                            <w:right w:val="none" w:sz="0" w:space="0" w:color="auto"/>
                          </w:divBdr>
                        </w:div>
                        <w:div w:id="723648831">
                          <w:marLeft w:val="0"/>
                          <w:marRight w:val="0"/>
                          <w:marTop w:val="0"/>
                          <w:marBottom w:val="0"/>
                          <w:divBdr>
                            <w:top w:val="none" w:sz="0" w:space="0" w:color="auto"/>
                            <w:left w:val="none" w:sz="0" w:space="0" w:color="auto"/>
                            <w:bottom w:val="none" w:sz="0" w:space="0" w:color="auto"/>
                            <w:right w:val="none" w:sz="0" w:space="0" w:color="auto"/>
                          </w:divBdr>
                        </w:div>
                        <w:div w:id="973682137">
                          <w:marLeft w:val="0"/>
                          <w:marRight w:val="0"/>
                          <w:marTop w:val="0"/>
                          <w:marBottom w:val="0"/>
                          <w:divBdr>
                            <w:top w:val="none" w:sz="0" w:space="0" w:color="auto"/>
                            <w:left w:val="none" w:sz="0" w:space="0" w:color="auto"/>
                            <w:bottom w:val="none" w:sz="0" w:space="0" w:color="auto"/>
                            <w:right w:val="none" w:sz="0" w:space="0" w:color="auto"/>
                          </w:divBdr>
                          <w:divsChild>
                            <w:div w:id="141677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237</Words>
  <Characters>1351</Characters>
  <Application>Microsoft Office Word</Application>
  <DocSecurity>0</DocSecurity>
  <Lines>11</Lines>
  <Paragraphs>3</Paragraphs>
  <ScaleCrop>false</ScaleCrop>
  <Company>PRC</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2011-05-15T04:31:00Z</dcterms:created>
  <dcterms:modified xsi:type="dcterms:W3CDTF">2011-05-15T04:36:00Z</dcterms:modified>
</cp:coreProperties>
</file>