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1C74" w:rsidRPr="003C1C74" w:rsidRDefault="003C1C74" w:rsidP="003C1C74">
      <w:pPr>
        <w:adjustRightInd/>
        <w:snapToGrid/>
        <w:spacing w:after="0"/>
        <w:jc w:val="center"/>
        <w:rPr>
          <w:rStyle w:val="indexd"/>
          <w:rFonts w:ascii="SimHei" w:hAnsi="SimHei" w:eastAsia="黑体" w:cs="SimHei"/>
          <w:color w:val="333333"/>
          <w:sz w:val="44"/>
          <w:szCs w:val="44"/>
        </w:rPr>
      </w:pPr>
      <w:r w:rsidRPr="003C1C74">
        <w:rPr>
          <w:rStyle w:val="indexd"/>
          <w:rFonts w:ascii="SimHei" w:hAnsi="SimHei" w:eastAsia="黑体" w:cs="SimHei"/>
          <w:color w:val="333333"/>
          <w:sz w:val="44"/>
          <w:szCs w:val="44"/>
        </w:rPr>
        <w:t>企业文化与东西方文化传统</w:t>
      </w:r>
    </w:p>
    <w:p w:rsidR="003C1C74" w:rsidRDefault="003C1C74" w:rsidP="003C1C74">
      <w:pPr>
        <w:adjustRightInd/>
        <w:snapToGrid/>
        <w:spacing w:after="0"/>
        <w:rPr>
          <w:rStyle w:val="indexd"/>
          <w:rFonts w:ascii="SimHei" w:hAnsi="SimHei" w:eastAsia="黑体" w:cs="SimHei"/>
          <w:color w:val="333333"/>
          <w:sz w:val="20"/>
          <w:szCs w:val="20"/>
        </w:rPr>
      </w:pPr>
    </w:p>
    <w:p w:rsidR="003C1C74" w:rsidRDefault="003C1C74" w:rsidP="003C1C74">
      <w:pPr>
        <w:adjustRightInd/>
        <w:snapToGrid/>
        <w:spacing w:after="0"/>
        <w:rPr>
          <w:rFonts w:ascii="SimHei" w:hAnsi="SimHei" w:eastAsia="黑体" w:cs="SimHei"/>
          <w:color w:val="333333"/>
          <w:sz w:val="20"/>
          <w:szCs w:val="20"/>
        </w:rPr>
      </w:pPr>
    </w:p>
    <w:p w:rsidR="003C1C74" w:rsidRPr="003C1C74" w:rsidRDefault="003C1C74" w:rsidP="003C1C74">
      <w:pPr>
        <w:adjustRightInd/>
        <w:snapToGrid/>
        <w:spacing w:after="0"/>
        <w:rPr>
          <w:rFonts w:ascii="SimHei" w:hAnsi="SimHei" w:eastAsia="黑体" w:cs="SimHei"/>
          <w:color w:val="333333"/>
          <w:sz w:val="20"/>
          <w:szCs w:val="20"/>
        </w:rPr>
      </w:pPr>
      <w:hyperlink r:id="rId4" w:tgtFrame="_blank" w:history="1">
        <w:r w:rsidRPr="003C1C74">
          <w:rPr>
            <w:rFonts w:ascii="SimHei" w:hAnsi="SimHei" w:eastAsia="黑体" w:cs="SimHei"/>
            <w:color w:val="006699"/>
            <w:sz w:val="20"/>
          </w:rPr>
          <w:t>企业文化</w:t>
        </w:r>
      </w:hyperlink>
      <w:r w:rsidRPr="003C1C74">
        <w:rPr>
          <w:rFonts w:ascii="SimHei" w:hAnsi="SimHei" w:eastAsia="黑体" w:cs="SimHei"/>
          <w:color w:val="333333"/>
          <w:sz w:val="20"/>
          <w:szCs w:val="20"/>
        </w:rPr>
        <w:t>是全部文化中的亚文化和经营管理文化，它既受着一般文化原理的支配，又离不开上述世界经济文化发展大格局的制约。</w:t>
      </w:r>
    </w:p>
    <w:p w:rsidR="003C1C74" w:rsidRPr="003C1C74" w:rsidRDefault="003C1C74" w:rsidP="003C1C74">
      <w:pPr>
        <w:adjustRightInd/>
        <w:snapToGrid/>
        <w:spacing w:after="0"/>
        <w:rPr>
          <w:rFonts w:ascii="SimHei" w:hAnsi="SimHei" w:eastAsia="黑体" w:cs="SimHei"/>
          <w:color w:val="333333"/>
          <w:sz w:val="20"/>
          <w:szCs w:val="20"/>
        </w:rPr>
      </w:pPr>
      <w:r w:rsidRPr="003C1C74">
        <w:rPr>
          <w:rFonts w:ascii="SimHei" w:hAnsi="SimHei" w:eastAsia="黑体" w:cs="SimHei"/>
          <w:color w:val="333333"/>
          <w:sz w:val="20"/>
          <w:szCs w:val="20"/>
        </w:rPr>
        <w:t> </w:t>
      </w:r>
    </w:p>
    <w:p w:rsidR="003C1C74" w:rsidRPr="003C1C74" w:rsidRDefault="003C1C74" w:rsidP="003C1C74">
      <w:pPr>
        <w:adjustRightInd/>
        <w:snapToGrid/>
        <w:spacing w:after="0"/>
        <w:rPr>
          <w:rFonts w:ascii="SimHei" w:hAnsi="SimHei" w:eastAsia="黑体" w:cs="SimHei"/>
          <w:color w:val="333333"/>
          <w:sz w:val="20"/>
          <w:szCs w:val="20"/>
        </w:rPr>
      </w:pPr>
      <w:r w:rsidRPr="003C1C74">
        <w:rPr>
          <w:rFonts w:ascii="SimHei" w:hAnsi="SimHei" w:eastAsia="黑体" w:cs="SimHei"/>
          <w:color w:val="333333"/>
          <w:sz w:val="20"/>
          <w:szCs w:val="20"/>
        </w:rPr>
        <w:t xml:space="preserve">    </w:t>
      </w:r>
      <w:r w:rsidRPr="003C1C74">
        <w:rPr>
          <w:rFonts w:ascii="SimHei" w:hAnsi="SimHei" w:eastAsia="黑体" w:cs="SimHei"/>
          <w:color w:val="333333"/>
          <w:sz w:val="20"/>
          <w:szCs w:val="20"/>
        </w:rPr>
        <w:t>考察东</w:t>
      </w:r>
      <w:hyperlink r:id="rId5" w:tgtFrame="_blank" w:history="1">
        <w:r w:rsidRPr="003C1C74">
          <w:rPr>
            <w:rFonts w:ascii="SimHei" w:hAnsi="SimHei" w:eastAsia="黑体" w:cs="SimHei"/>
            <w:color w:val="006699"/>
            <w:sz w:val="20"/>
          </w:rPr>
          <w:t>西方企业文化</w:t>
        </w:r>
      </w:hyperlink>
      <w:r w:rsidRPr="003C1C74">
        <w:rPr>
          <w:rFonts w:ascii="SimHei" w:hAnsi="SimHei" w:eastAsia="黑体" w:cs="SimHei"/>
          <w:color w:val="333333"/>
          <w:sz w:val="20"/>
          <w:szCs w:val="20"/>
        </w:rPr>
        <w:t>发展趋势，大略可以做这样的比较</w:t>
      </w:r>
      <w:r w:rsidRPr="003C1C74">
        <w:rPr>
          <w:rFonts w:ascii="SimHei" w:hAnsi="SimHei" w:eastAsia="黑体" w:cs="SimHei"/>
          <w:color w:val="333333"/>
          <w:sz w:val="20"/>
          <w:szCs w:val="20"/>
        </w:rPr>
        <w:t xml:space="preserve">― </w:t>
      </w:r>
    </w:p>
    <w:p w:rsidR="003C1C74" w:rsidRPr="003C1C74" w:rsidRDefault="003C1C74" w:rsidP="003C1C74">
      <w:pPr>
        <w:adjustRightInd/>
        <w:snapToGrid/>
        <w:spacing w:after="0"/>
        <w:rPr>
          <w:rFonts w:ascii="SimHei" w:hAnsi="SimHei" w:eastAsia="黑体" w:cs="SimHei"/>
          <w:color w:val="333333"/>
          <w:sz w:val="20"/>
          <w:szCs w:val="20"/>
        </w:rPr>
      </w:pPr>
      <w:r w:rsidRPr="003C1C74">
        <w:rPr>
          <w:rFonts w:ascii="SimHei" w:hAnsi="SimHei" w:eastAsia="黑体" w:cs="SimHei"/>
          <w:color w:val="333333"/>
          <w:sz w:val="20"/>
          <w:szCs w:val="20"/>
        </w:rPr>
        <w:t xml:space="preserve">    </w:t>
      </w:r>
      <w:r w:rsidRPr="003C1C74">
        <w:rPr>
          <w:rFonts w:ascii="SimHei" w:hAnsi="SimHei" w:eastAsia="黑体" w:cs="SimHei"/>
          <w:color w:val="333333"/>
          <w:sz w:val="20"/>
          <w:szCs w:val="20"/>
        </w:rPr>
        <w:t>企业文化作为一门科学的管理理论，作为现代管理的一种科学方法，传入中国已经二十多年了。从最初的引进、启蒙，到质问、裂变，到整合、本土化，走过了一段不平凡的精神历程。改革开放三十年来，我国的伟大实践创造了亘古未有的历史勋绩。如果用价值链来说明，就是物质价值链、精神价值链、思维价值链。三大价值链中具有独立而永恒价值的是精神和思维。企业文化作为管理哲学的一个重要领域，是时代的新精神、新思维。</w:t>
      </w:r>
    </w:p>
    <w:p w:rsidR="003C1C74" w:rsidRPr="003C1C74" w:rsidRDefault="003C1C74" w:rsidP="003C1C74">
      <w:pPr>
        <w:adjustRightInd/>
        <w:snapToGrid/>
        <w:spacing w:after="0"/>
        <w:rPr>
          <w:rFonts w:ascii="SimHei" w:hAnsi="SimHei" w:eastAsia="黑体" w:cs="SimHei"/>
          <w:color w:val="333333"/>
          <w:sz w:val="20"/>
          <w:szCs w:val="20"/>
        </w:rPr>
      </w:pPr>
      <w:r w:rsidRPr="003C1C74">
        <w:rPr>
          <w:rFonts w:ascii="SimHei" w:hAnsi="SimHei" w:eastAsia="黑体" w:cs="SimHei"/>
          <w:color w:val="333333"/>
          <w:sz w:val="20"/>
          <w:szCs w:val="20"/>
        </w:rPr>
        <w:t> </w:t>
      </w:r>
    </w:p>
    <w:p w:rsidR="003C1C74" w:rsidRPr="003C1C74" w:rsidRDefault="003C1C74" w:rsidP="003C1C74">
      <w:pPr>
        <w:adjustRightInd/>
        <w:snapToGrid/>
        <w:spacing w:after="0"/>
        <w:rPr>
          <w:rFonts w:ascii="SimHei" w:hAnsi="SimHei" w:eastAsia="黑体" w:cs="SimHei"/>
          <w:color w:val="333333"/>
          <w:sz w:val="20"/>
          <w:szCs w:val="20"/>
        </w:rPr>
      </w:pPr>
      <w:r w:rsidRPr="003C1C74">
        <w:rPr>
          <w:rFonts w:ascii="SimHei" w:hAnsi="SimHei" w:eastAsia="黑体" w:cs="SimHei"/>
          <w:color w:val="333333"/>
          <w:sz w:val="20"/>
          <w:szCs w:val="20"/>
        </w:rPr>
        <w:t xml:space="preserve">    </w:t>
      </w:r>
      <w:r w:rsidRPr="003C1C74">
        <w:rPr>
          <w:rFonts w:ascii="SimHei" w:hAnsi="SimHei" w:eastAsia="黑体" w:cs="SimHei"/>
          <w:b/>
          <w:bCs/>
          <w:color w:val="333333"/>
          <w:sz w:val="20"/>
        </w:rPr>
        <w:t>企业文化</w:t>
      </w:r>
      <w:r w:rsidRPr="003C1C74">
        <w:rPr>
          <w:rFonts w:ascii="SimHei" w:hAnsi="SimHei" w:eastAsia="黑体" w:cs="SimHei"/>
          <w:color w:val="333333"/>
          <w:sz w:val="20"/>
          <w:szCs w:val="20"/>
        </w:rPr>
        <w:t>作为一种文化存在状态和管理经验，在中外经济发展史上可以说源远流长。以华夏民族而言，自有商品交换依赖，就有了企业的存在，先民们建立了交往的经济伦理规则。从先秦的子贡、管仲、范蠡等这些经营管理的鼻祖到丝绸之路上的驼铃，从郑和的西洋远航，到晋商、徽商、浙商、粤商、儒商之纵横天下，其中的管理经验和企业文化生生不息，绵绵相继。它承载着中华民族传统文化中的大道伦理、乾坤大德的精神，其主要精神是天人合一、以人为本、刚健自强、以和为贵。它薪传着东方文明的火种，照亮了人类未来的前程。它将在与世界文明平等的对话交流中实现文化的重建和再造，这标志着中华民族的企业文化是世界企业文化之文明大家庭的起源之一。</w:t>
      </w:r>
    </w:p>
    <w:p w:rsidR="003C1C74" w:rsidRPr="003C1C74" w:rsidRDefault="003C1C74" w:rsidP="003C1C74">
      <w:pPr>
        <w:adjustRightInd/>
        <w:snapToGrid/>
        <w:spacing w:after="0"/>
        <w:rPr>
          <w:rFonts w:ascii="SimHei" w:hAnsi="SimHei" w:eastAsia="黑体" w:cs="SimHei"/>
          <w:color w:val="333333"/>
          <w:sz w:val="20"/>
          <w:szCs w:val="20"/>
        </w:rPr>
      </w:pPr>
      <w:r w:rsidRPr="003C1C74">
        <w:rPr>
          <w:rFonts w:ascii="SimHei" w:hAnsi="SimHei" w:eastAsia="黑体" w:cs="SimHei"/>
          <w:color w:val="333333"/>
          <w:sz w:val="20"/>
          <w:szCs w:val="20"/>
        </w:rPr>
        <w:t>西方的企业文化同样源远流长，创造了伟大的奇迹。从世界上现存时间最长的瑞典的斯托拉公司（距今</w:t>
      </w:r>
      <w:r w:rsidRPr="003C1C74">
        <w:rPr>
          <w:rFonts w:ascii="SimHei" w:hAnsi="SimHei" w:eastAsia="黑体" w:cs="SimHei"/>
          <w:color w:val="333333"/>
          <w:sz w:val="20"/>
          <w:szCs w:val="20"/>
        </w:rPr>
        <w:t xml:space="preserve">70 </w:t>
      </w:r>
      <w:r w:rsidRPr="003C1C74">
        <w:rPr>
          <w:rFonts w:ascii="SimHei" w:hAnsi="SimHei" w:eastAsia="黑体" w:cs="SimHei"/>
          <w:color w:val="333333"/>
          <w:sz w:val="20"/>
          <w:szCs w:val="20"/>
        </w:rPr>
        <w:t>。多年），到美、日、英、德、法列入《财富》</w:t>
      </w:r>
      <w:r w:rsidRPr="003C1C74">
        <w:rPr>
          <w:rFonts w:ascii="SimHei" w:hAnsi="SimHei" w:eastAsia="黑体" w:cs="SimHei"/>
          <w:color w:val="333333"/>
          <w:sz w:val="20"/>
          <w:szCs w:val="20"/>
        </w:rPr>
        <w:t xml:space="preserve"> </w:t>
      </w:r>
      <w:r w:rsidRPr="003C1C74">
        <w:rPr>
          <w:rFonts w:ascii="SimHei" w:hAnsi="SimHei" w:eastAsia="黑体" w:cs="SimHei"/>
          <w:color w:val="333333"/>
          <w:sz w:val="20"/>
          <w:szCs w:val="20"/>
        </w:rPr>
        <w:t>榜上的</w:t>
      </w:r>
      <w:r w:rsidRPr="003C1C74">
        <w:rPr>
          <w:rFonts w:ascii="SimHei" w:hAnsi="SimHei" w:eastAsia="黑体" w:cs="SimHei"/>
          <w:color w:val="333333"/>
          <w:sz w:val="20"/>
          <w:szCs w:val="20"/>
        </w:rPr>
        <w:t xml:space="preserve">500 </w:t>
      </w:r>
      <w:r w:rsidRPr="003C1C74">
        <w:rPr>
          <w:rFonts w:ascii="SimHei" w:hAnsi="SimHei" w:eastAsia="黑体" w:cs="SimHei"/>
          <w:color w:val="333333"/>
          <w:sz w:val="20"/>
          <w:szCs w:val="20"/>
        </w:rPr>
        <w:t>强，其企业文化创造了近现代管理文明的一代又一代高峰。</w:t>
      </w:r>
    </w:p>
    <w:p w:rsidR="003C1C74" w:rsidRPr="003C1C74" w:rsidRDefault="003C1C74" w:rsidP="003C1C74">
      <w:pPr>
        <w:adjustRightInd/>
        <w:snapToGrid/>
        <w:spacing w:after="0"/>
        <w:rPr>
          <w:rFonts w:ascii="SimHei" w:hAnsi="SimHei" w:eastAsia="黑体" w:cs="SimHei"/>
          <w:color w:val="333333"/>
          <w:sz w:val="20"/>
          <w:szCs w:val="20"/>
        </w:rPr>
      </w:pPr>
      <w:r w:rsidRPr="003C1C74">
        <w:rPr>
          <w:rFonts w:ascii="SimHei" w:hAnsi="SimHei" w:eastAsia="黑体" w:cs="SimHei"/>
          <w:color w:val="333333"/>
          <w:sz w:val="20"/>
          <w:szCs w:val="20"/>
        </w:rPr>
        <w:t> </w:t>
      </w:r>
    </w:p>
    <w:p w:rsidR="003C1C74" w:rsidRPr="003C1C74" w:rsidRDefault="003C1C74" w:rsidP="003C1C74">
      <w:pPr>
        <w:adjustRightInd/>
        <w:snapToGrid/>
        <w:spacing w:after="0"/>
        <w:rPr>
          <w:rFonts w:ascii="SimHei" w:hAnsi="SimHei" w:eastAsia="黑体" w:cs="SimHei"/>
          <w:color w:val="333333"/>
          <w:sz w:val="20"/>
          <w:szCs w:val="20"/>
        </w:rPr>
      </w:pPr>
      <w:r w:rsidRPr="003C1C74">
        <w:rPr>
          <w:rFonts w:ascii="SimHei" w:hAnsi="SimHei" w:eastAsia="黑体" w:cs="SimHei"/>
          <w:color w:val="333333"/>
          <w:sz w:val="20"/>
          <w:szCs w:val="20"/>
        </w:rPr>
        <w:t xml:space="preserve">    </w:t>
      </w:r>
      <w:r w:rsidRPr="003C1C74">
        <w:rPr>
          <w:rFonts w:ascii="SimHei" w:hAnsi="SimHei" w:eastAsia="黑体" w:cs="SimHei"/>
          <w:color w:val="333333"/>
          <w:sz w:val="20"/>
          <w:szCs w:val="20"/>
        </w:rPr>
        <w:t>当代西方管理思想发展，呈现了这样的趋势：一、把管理的科学、理险的方面同感清的、非理胜的方面结合起来；二、把管理中正式组织的作用同非正式组织的作用结合起来；三、把管理中系统性、计划性、程序化的方面同灵活胜、权变胜、非程序化的方面结合起来；四、把管理中的精确性和模糊性这两个方面结合起来；五、将</w:t>
      </w:r>
      <w:hyperlink r:id="rId6" w:tgtFrame="_blank" w:history="1">
        <w:r w:rsidRPr="003C1C74">
          <w:rPr>
            <w:rFonts w:ascii="SimHei" w:hAnsi="SimHei" w:eastAsia="黑体" w:cs="SimHei"/>
            <w:color w:val="006699"/>
            <w:sz w:val="20"/>
          </w:rPr>
          <w:t>文化管理</w:t>
        </w:r>
      </w:hyperlink>
      <w:r w:rsidRPr="003C1C74">
        <w:rPr>
          <w:rFonts w:ascii="SimHei" w:hAnsi="SimHei" w:eastAsia="黑体" w:cs="SimHei"/>
          <w:color w:val="333333"/>
          <w:sz w:val="20"/>
          <w:szCs w:val="20"/>
        </w:rPr>
        <w:t>与知识管理、智能管理、网络化管理结合起来。概而言之，其突出精神是：由物本到人本；重科技张个性；重局部轻整体；重物理轻人伦。如果我们不是在</w:t>
      </w:r>
      <w:r w:rsidRPr="003C1C74">
        <w:rPr>
          <w:rFonts w:ascii="SimHei" w:hAnsi="SimHei" w:eastAsia="黑体" w:cs="SimHei"/>
          <w:color w:val="333333"/>
          <w:sz w:val="20"/>
          <w:szCs w:val="20"/>
        </w:rPr>
        <w:t>“</w:t>
      </w:r>
      <w:r w:rsidRPr="003C1C74">
        <w:rPr>
          <w:rFonts w:ascii="SimHei" w:hAnsi="SimHei" w:eastAsia="黑体" w:cs="SimHei"/>
          <w:color w:val="333333"/>
          <w:sz w:val="20"/>
          <w:szCs w:val="20"/>
        </w:rPr>
        <w:t>术</w:t>
      </w:r>
      <w:r w:rsidRPr="003C1C74">
        <w:rPr>
          <w:rFonts w:ascii="SimHei" w:hAnsi="SimHei" w:eastAsia="黑体" w:cs="SimHei"/>
          <w:color w:val="333333"/>
          <w:sz w:val="20"/>
          <w:szCs w:val="20"/>
        </w:rPr>
        <w:t>”</w:t>
      </w:r>
      <w:r w:rsidRPr="003C1C74">
        <w:rPr>
          <w:rFonts w:ascii="SimHei" w:hAnsi="SimHei" w:eastAsia="黑体" w:cs="SimHei"/>
          <w:color w:val="333333"/>
          <w:sz w:val="20"/>
          <w:szCs w:val="20"/>
        </w:rPr>
        <w:t>的狭隘范围内理解企业文化，那么东西方的企业文化在</w:t>
      </w:r>
      <w:r w:rsidRPr="003C1C74">
        <w:rPr>
          <w:rFonts w:ascii="SimHei" w:hAnsi="SimHei" w:eastAsia="黑体" w:cs="SimHei"/>
          <w:color w:val="333333"/>
          <w:sz w:val="20"/>
          <w:szCs w:val="20"/>
        </w:rPr>
        <w:t>“</w:t>
      </w:r>
      <w:r w:rsidRPr="003C1C74">
        <w:rPr>
          <w:rFonts w:ascii="SimHei" w:hAnsi="SimHei" w:eastAsia="黑体" w:cs="SimHei"/>
          <w:color w:val="333333"/>
          <w:sz w:val="20"/>
          <w:szCs w:val="20"/>
        </w:rPr>
        <w:t>道</w:t>
      </w:r>
      <w:r w:rsidRPr="003C1C74">
        <w:rPr>
          <w:rFonts w:ascii="SimHei" w:hAnsi="SimHei" w:eastAsia="黑体" w:cs="SimHei"/>
          <w:color w:val="333333"/>
          <w:sz w:val="20"/>
          <w:szCs w:val="20"/>
        </w:rPr>
        <w:t>”</w:t>
      </w:r>
      <w:r w:rsidRPr="003C1C74">
        <w:rPr>
          <w:rFonts w:ascii="SimHei" w:hAnsi="SimHei" w:eastAsia="黑体" w:cs="SimHei"/>
          <w:color w:val="333333"/>
          <w:sz w:val="20"/>
          <w:szCs w:val="20"/>
        </w:rPr>
        <w:t>的层面上应该是和而不同、多元共融的。东西方的共融，传统与现代的共融，科技与人文的共融，多元文化的融合，</w:t>
      </w:r>
      <w:r w:rsidRPr="003C1C74">
        <w:rPr>
          <w:rFonts w:ascii="SimHei" w:hAnsi="SimHei" w:eastAsia="黑体" w:cs="SimHei"/>
          <w:color w:val="333333"/>
          <w:sz w:val="20"/>
          <w:szCs w:val="20"/>
        </w:rPr>
        <w:t>“</w:t>
      </w:r>
      <w:r w:rsidRPr="003C1C74">
        <w:rPr>
          <w:rFonts w:ascii="SimHei" w:hAnsi="SimHei" w:eastAsia="黑体" w:cs="SimHei"/>
          <w:color w:val="333333"/>
          <w:sz w:val="20"/>
          <w:szCs w:val="20"/>
        </w:rPr>
        <w:t>体</w:t>
      </w:r>
      <w:r w:rsidRPr="003C1C74">
        <w:rPr>
          <w:rFonts w:ascii="SimHei" w:hAnsi="SimHei" w:eastAsia="黑体" w:cs="SimHei"/>
          <w:color w:val="333333"/>
          <w:sz w:val="20"/>
          <w:szCs w:val="20"/>
        </w:rPr>
        <w:t>”</w:t>
      </w:r>
      <w:r w:rsidRPr="003C1C74">
        <w:rPr>
          <w:rFonts w:ascii="SimHei" w:hAnsi="SimHei" w:eastAsia="黑体" w:cs="SimHei"/>
          <w:color w:val="333333"/>
          <w:sz w:val="20"/>
          <w:szCs w:val="20"/>
        </w:rPr>
        <w:t>与</w:t>
      </w:r>
      <w:r w:rsidRPr="003C1C74">
        <w:rPr>
          <w:rFonts w:ascii="SimHei" w:hAnsi="SimHei" w:eastAsia="黑体" w:cs="SimHei"/>
          <w:color w:val="333333"/>
          <w:sz w:val="20"/>
          <w:szCs w:val="20"/>
        </w:rPr>
        <w:t>“</w:t>
      </w:r>
      <w:r w:rsidRPr="003C1C74">
        <w:rPr>
          <w:rFonts w:ascii="SimHei" w:hAnsi="SimHei" w:eastAsia="黑体" w:cs="SimHei"/>
          <w:color w:val="333333"/>
          <w:sz w:val="20"/>
          <w:szCs w:val="20"/>
        </w:rPr>
        <w:t>用</w:t>
      </w:r>
      <w:r w:rsidRPr="003C1C74">
        <w:rPr>
          <w:rFonts w:ascii="SimHei" w:hAnsi="SimHei" w:eastAsia="黑体" w:cs="SimHei"/>
          <w:color w:val="333333"/>
          <w:sz w:val="20"/>
          <w:szCs w:val="20"/>
        </w:rPr>
        <w:t>”</w:t>
      </w:r>
      <w:r w:rsidRPr="003C1C74">
        <w:rPr>
          <w:rFonts w:ascii="SimHei" w:hAnsi="SimHei" w:eastAsia="黑体" w:cs="SimHei"/>
          <w:color w:val="333333"/>
          <w:sz w:val="20"/>
          <w:szCs w:val="20"/>
        </w:rPr>
        <w:t>的融合，是</w:t>
      </w:r>
      <w:r w:rsidRPr="003C1C74">
        <w:rPr>
          <w:rFonts w:ascii="SimHei" w:hAnsi="SimHei" w:eastAsia="黑体" w:cs="SimHei"/>
          <w:color w:val="333333"/>
          <w:sz w:val="20"/>
          <w:szCs w:val="20"/>
        </w:rPr>
        <w:t xml:space="preserve">21 </w:t>
      </w:r>
      <w:r w:rsidRPr="003C1C74">
        <w:rPr>
          <w:rFonts w:ascii="SimHei" w:hAnsi="SimHei" w:eastAsia="黑体" w:cs="SimHei"/>
          <w:color w:val="333333"/>
          <w:sz w:val="20"/>
          <w:szCs w:val="20"/>
        </w:rPr>
        <w:t>世纪全球企业文化发展不可逆转的大势。</w:t>
      </w:r>
    </w:p>
    <w:p w:rsidR="003C1C74" w:rsidRPr="003C1C74" w:rsidRDefault="003C1C74" w:rsidP="003C1C74">
      <w:pPr>
        <w:adjustRightInd/>
        <w:snapToGrid/>
        <w:spacing w:after="0"/>
        <w:rPr>
          <w:rFonts w:ascii="SimHei" w:hAnsi="SimHei" w:eastAsia="黑体" w:cs="SimHei"/>
          <w:color w:val="333333"/>
          <w:sz w:val="20"/>
          <w:szCs w:val="20"/>
        </w:rPr>
      </w:pPr>
      <w:r w:rsidRPr="003C1C74">
        <w:rPr>
          <w:rFonts w:ascii="SimHei" w:hAnsi="SimHei" w:eastAsia="黑体" w:cs="SimHei"/>
          <w:color w:val="333333"/>
          <w:sz w:val="20"/>
          <w:szCs w:val="20"/>
        </w:rPr>
        <w:t> </w:t>
      </w:r>
    </w:p>
    <w:p w:rsidR="003C1C74" w:rsidRPr="003C1C74" w:rsidRDefault="003C1C74" w:rsidP="003C1C74">
      <w:pPr>
        <w:adjustRightInd/>
        <w:snapToGrid/>
        <w:spacing w:after="100"/>
        <w:rPr>
          <w:rFonts w:ascii="SimHei" w:hAnsi="SimHei" w:eastAsia="黑体" w:cs="SimHei"/>
          <w:color w:val="333333"/>
          <w:sz w:val="20"/>
          <w:szCs w:val="20"/>
        </w:rPr>
      </w:pPr>
      <w:r w:rsidRPr="003C1C74">
        <w:rPr>
          <w:rFonts w:ascii="SimHei" w:hAnsi="SimHei" w:eastAsia="黑体" w:cs="SimHei"/>
          <w:color w:val="333333"/>
          <w:sz w:val="20"/>
          <w:szCs w:val="20"/>
        </w:rPr>
        <w:lastRenderedPageBreak/>
        <w:t xml:space="preserve">    21 </w:t>
      </w:r>
      <w:r w:rsidRPr="003C1C74">
        <w:rPr>
          <w:rFonts w:ascii="SimHei" w:hAnsi="SimHei" w:eastAsia="黑体" w:cs="SimHei"/>
          <w:color w:val="333333"/>
          <w:sz w:val="20"/>
          <w:szCs w:val="20"/>
        </w:rPr>
        <w:t>世纪的中国人将以科学的指导思想来检阅本土的、西方的、世界其他的企业文化，加以取舍和改造，构建起新的有中国特色的</w:t>
      </w:r>
      <w:hyperlink r:id="rId7" w:tgtFrame="_blank" w:history="1">
        <w:r w:rsidRPr="003C1C74">
          <w:rPr>
            <w:rFonts w:ascii="SimHei" w:hAnsi="SimHei" w:eastAsia="黑体" w:cs="SimHei"/>
            <w:color w:val="006699"/>
            <w:sz w:val="20"/>
          </w:rPr>
          <w:t>企业文化体系</w:t>
        </w:r>
      </w:hyperlink>
      <w:r w:rsidRPr="003C1C74">
        <w:rPr>
          <w:rFonts w:ascii="SimHei" w:hAnsi="SimHei" w:eastAsia="黑体" w:cs="SimHei"/>
          <w:color w:val="333333"/>
          <w:sz w:val="20"/>
          <w:szCs w:val="20"/>
        </w:rPr>
        <w:t>。这一体系将以开放、创新、兼容、特色为其特点。</w:t>
      </w:r>
    </w:p>
    <w:p w:rsidR="004358AB" w:rsidRDefault="004358AB" w:rsidP="00323B43"/>
    <w:sectPr w:rsidR="004358AB" w:rsidSect="004358AB">
      <w:pgSz w:w="11906" w:h="16838"/>
      <w:pgMar w:top="1440" w:right="1800" w:bottom="1440" w:left="1800" w:header="708" w:footer="708" w:gutter="0"/>
      <w:cols w:space="708"/>
      <w:docGrid w:type="lines" w:linePitch="360"/>
    </w:sectPr>
  </w:body>
</w:document>
</file>

<file path=word/fontTable.xml><?xml version="1.0" encoding="utf-8"?>
<w:fonts xmlns:r="http://schemas.openxmlformats.org/officeDocument/2006/relationships" xmlns:w="http://schemas.openxmlformats.org/wordprocessingml/2006/main">
  <w:font w:name="Calibri">
    <w:panose1 w:val="00000000000000000000"/>
    <w:charset w:val="00"/>
    <w:family w:val="roman"/>
    <w:notTrueType/>
    <w:pitch w:val="default"/>
    <w:sig w:usb0="00000000" w:usb1="00000000" w:usb2="00000000" w:usb3="00000000" w:csb0="00000000" w:csb1="00000000"/>
  </w:font>
  <w:font w:name="某企业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ˎ̥">
    <w:altName w:val="Times New Roman"/>
    <w:panose1 w:val="00000000000000000000"/>
    <w:charset w:val="00"/>
    <w:family w:val="roman"/>
    <w:notTrueType/>
    <w:pitch w:val="default"/>
    <w:sig w:usb0="00000000" w:usb1="00000000" w:usb2="00000000" w:usb3="00000000" w:csb0="00000000"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720"/>
  <w:characterSpacingControl w:val="doNotCompress"/>
  <w:compat>
    <w:useFELayout/>
  </w:compat>
  <w:rsids>
    <w:rsidRoot w:val="003C1C74"/>
    <w:rsid w:val="00323B43"/>
    <w:rsid w:val="003C1C74"/>
    <w:rsid w:val="003D37D8"/>
    <w:rsid w:val="004358AB"/>
    <w:rsid w:val="007A1BAD"/>
    <w:rsid w:val="008B7726"/>
    <w:rsid w:val="00F0753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SimHei" w:hAnsi="SimHei" w:eastAsia="黑体" w:cs="SimHe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SimHei" w:hAnsi="SimHei" w:eastAsia="黑体" w:cs="SimHei"/>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3C1C74"/>
    <w:rPr>
      <w:rFonts w:ascii="SimHei" w:hAnsi="SimHei" w:eastAsia="黑体" w:cs="SimHei"/>
      <w:strike w:val="0"/>
      <w:dstrike w:val="0"/>
      <w:color w:val="006699"/>
      <w:sz w:val="20"/>
      <w:szCs w:val="20"/>
      <w:u w:val="none"/>
      <w:effect w:val="none"/>
    </w:rPr>
  </w:style>
  <w:style w:type="character" w:styleId="a4">
    <w:name w:val="Strong"/>
    <w:basedOn w:val="a0"/>
    <w:uiPriority w:val="22"/>
    <w:qFormat/>
    <w:rsid w:val="003C1C74"/>
    <w:rPr>
      <w:b/>
      <w:bCs/>
    </w:rPr>
  </w:style>
  <w:style w:type="character" w:customStyle="1" w:styleId="indexd">
    <w:name w:val="indexd"/>
    <w:basedOn w:val="a0"/>
    <w:rsid w:val="003C1C74"/>
  </w:style>
</w:styles>
</file>

<file path=word/webSettings.xml><?xml version="1.0" encoding="utf-8"?>
<w:webSettings xmlns:r="http://schemas.openxmlformats.org/officeDocument/2006/relationships" xmlns:w="http://schemas.openxmlformats.org/wordprocessingml/2006/main">
  <w:divs>
    <w:div w:id="1763258980">
      <w:bodyDiv w:val="1"/>
      <w:marLeft w:val="0"/>
      <w:marRight w:val="0"/>
      <w:marTop w:val="100"/>
      <w:marBottom w:val="100"/>
      <w:divBdr>
        <w:top w:val="none" w:sz="0" w:space="0" w:color="auto"/>
        <w:left w:val="none" w:sz="0" w:space="0" w:color="auto"/>
        <w:bottom w:val="none" w:sz="0" w:space="0" w:color="auto"/>
        <w:right w:val="none" w:sz="0" w:space="0" w:color="auto"/>
      </w:divBdr>
      <w:divsChild>
        <w:div w:id="979193394">
          <w:marLeft w:val="0"/>
          <w:marRight w:val="0"/>
          <w:marTop w:val="0"/>
          <w:marBottom w:val="0"/>
          <w:divBdr>
            <w:top w:val="none" w:sz="0" w:space="0" w:color="auto"/>
            <w:left w:val="none" w:sz="0" w:space="0" w:color="auto"/>
            <w:bottom w:val="none" w:sz="0" w:space="0" w:color="auto"/>
            <w:right w:val="none" w:sz="0" w:space="0" w:color="auto"/>
          </w:divBdr>
          <w:divsChild>
            <w:div w:id="1069620611">
              <w:marLeft w:val="0"/>
              <w:marRight w:val="0"/>
              <w:marTop w:val="0"/>
              <w:marBottom w:val="0"/>
              <w:divBdr>
                <w:top w:val="none" w:sz="0" w:space="0" w:color="auto"/>
                <w:left w:val="none" w:sz="0" w:space="0" w:color="auto"/>
                <w:bottom w:val="none" w:sz="0" w:space="0" w:color="auto"/>
                <w:right w:val="none" w:sz="0" w:space="0" w:color="auto"/>
              </w:divBdr>
              <w:divsChild>
                <w:div w:id="1311709681">
                  <w:marLeft w:val="0"/>
                  <w:marRight w:val="0"/>
                  <w:marTop w:val="0"/>
                  <w:marBottom w:val="0"/>
                  <w:divBdr>
                    <w:top w:val="none" w:sz="0" w:space="0" w:color="auto"/>
                    <w:left w:val="none" w:sz="0" w:space="0" w:color="auto"/>
                    <w:bottom w:val="none" w:sz="0" w:space="0" w:color="auto"/>
                    <w:right w:val="none" w:sz="0" w:space="0" w:color="auto"/>
                  </w:divBdr>
                  <w:divsChild>
                    <w:div w:id="1770421378">
                      <w:marLeft w:val="0"/>
                      <w:marRight w:val="0"/>
                      <w:marTop w:val="0"/>
                      <w:marBottom w:val="0"/>
                      <w:divBdr>
                        <w:top w:val="none" w:sz="0" w:space="0" w:color="auto"/>
                        <w:left w:val="none" w:sz="0" w:space="0" w:color="auto"/>
                        <w:bottom w:val="none" w:sz="0" w:space="0" w:color="auto"/>
                        <w:right w:val="none" w:sz="0" w:space="0" w:color="auto"/>
                      </w:divBdr>
                    </w:div>
                    <w:div w:id="934678400">
                      <w:marLeft w:val="0"/>
                      <w:marRight w:val="0"/>
                      <w:marTop w:val="0"/>
                      <w:marBottom w:val="0"/>
                      <w:divBdr>
                        <w:top w:val="none" w:sz="0" w:space="0" w:color="auto"/>
                        <w:left w:val="none" w:sz="0" w:space="0" w:color="auto"/>
                        <w:bottom w:val="none" w:sz="0" w:space="0" w:color="auto"/>
                        <w:right w:val="none" w:sz="0" w:space="0" w:color="auto"/>
                      </w:divBdr>
                    </w:div>
                    <w:div w:id="946808912">
                      <w:marLeft w:val="0"/>
                      <w:marRight w:val="0"/>
                      <w:marTop w:val="0"/>
                      <w:marBottom w:val="0"/>
                      <w:divBdr>
                        <w:top w:val="none" w:sz="0" w:space="0" w:color="auto"/>
                        <w:left w:val="none" w:sz="0" w:space="0" w:color="auto"/>
                        <w:bottom w:val="none" w:sz="0" w:space="0" w:color="auto"/>
                        <w:right w:val="none" w:sz="0" w:space="0" w:color="auto"/>
                      </w:divBdr>
                    </w:div>
                    <w:div w:id="271668291">
                      <w:marLeft w:val="0"/>
                      <w:marRight w:val="0"/>
                      <w:marTop w:val="0"/>
                      <w:marBottom w:val="0"/>
                      <w:divBdr>
                        <w:top w:val="none" w:sz="0" w:space="0" w:color="auto"/>
                        <w:left w:val="none" w:sz="0" w:space="0" w:color="auto"/>
                        <w:bottom w:val="none" w:sz="0" w:space="0" w:color="auto"/>
                        <w:right w:val="none" w:sz="0" w:space="0" w:color="auto"/>
                      </w:divBdr>
                    </w:div>
                    <w:div w:id="927035287">
                      <w:marLeft w:val="0"/>
                      <w:marRight w:val="0"/>
                      <w:marTop w:val="0"/>
                      <w:marBottom w:val="0"/>
                      <w:divBdr>
                        <w:top w:val="none" w:sz="0" w:space="0" w:color="auto"/>
                        <w:left w:val="none" w:sz="0" w:space="0" w:color="auto"/>
                        <w:bottom w:val="none" w:sz="0" w:space="0" w:color="auto"/>
                        <w:right w:val="none" w:sz="0" w:space="0" w:color="auto"/>
                      </w:divBdr>
                    </w:div>
                    <w:div w:id="201214736">
                      <w:marLeft w:val="0"/>
                      <w:marRight w:val="0"/>
                      <w:marTop w:val="0"/>
                      <w:marBottom w:val="0"/>
                      <w:divBdr>
                        <w:top w:val="none" w:sz="0" w:space="0" w:color="auto"/>
                        <w:left w:val="none" w:sz="0" w:space="0" w:color="auto"/>
                        <w:bottom w:val="none" w:sz="0" w:space="0" w:color="auto"/>
                        <w:right w:val="none" w:sz="0" w:space="0" w:color="auto"/>
                      </w:divBdr>
                    </w:div>
                    <w:div w:id="818808229">
                      <w:marLeft w:val="0"/>
                      <w:marRight w:val="0"/>
                      <w:marTop w:val="0"/>
                      <w:marBottom w:val="0"/>
                      <w:divBdr>
                        <w:top w:val="none" w:sz="0" w:space="0" w:color="auto"/>
                        <w:left w:val="none" w:sz="0" w:space="0" w:color="auto"/>
                        <w:bottom w:val="none" w:sz="0" w:space="0" w:color="auto"/>
                        <w:right w:val="none" w:sz="0" w:space="0" w:color="auto"/>
                      </w:divBdr>
                    </w:div>
                    <w:div w:id="444932109">
                      <w:marLeft w:val="0"/>
                      <w:marRight w:val="0"/>
                      <w:marTop w:val="0"/>
                      <w:marBottom w:val="0"/>
                      <w:divBdr>
                        <w:top w:val="none" w:sz="0" w:space="0" w:color="auto"/>
                        <w:left w:val="none" w:sz="0" w:space="0" w:color="auto"/>
                        <w:bottom w:val="none" w:sz="0" w:space="0" w:color="auto"/>
                        <w:right w:val="none" w:sz="0" w:space="0" w:color="auto"/>
                      </w:divBdr>
                    </w:div>
                    <w:div w:id="501285473">
                      <w:marLeft w:val="0"/>
                      <w:marRight w:val="0"/>
                      <w:marTop w:val="0"/>
                      <w:marBottom w:val="0"/>
                      <w:divBdr>
                        <w:top w:val="none" w:sz="0" w:space="0" w:color="auto"/>
                        <w:left w:val="none" w:sz="0" w:space="0" w:color="auto"/>
                        <w:bottom w:val="none" w:sz="0" w:space="0" w:color="auto"/>
                        <w:right w:val="none" w:sz="0" w:space="0" w:color="auto"/>
                      </w:divBdr>
                    </w:div>
                    <w:div w:id="987637104">
                      <w:marLeft w:val="0"/>
                      <w:marRight w:val="0"/>
                      <w:marTop w:val="0"/>
                      <w:marBottom w:val="0"/>
                      <w:divBdr>
                        <w:top w:val="none" w:sz="0" w:space="0" w:color="auto"/>
                        <w:left w:val="none" w:sz="0" w:space="0" w:color="auto"/>
                        <w:bottom w:val="none" w:sz="0" w:space="0" w:color="auto"/>
                        <w:right w:val="none" w:sz="0" w:space="0" w:color="auto"/>
                      </w:divBdr>
                    </w:div>
                    <w:div w:id="109065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51cco.com/15.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51cco.com/hangye/338.html" TargetMode="External"/><Relationship Id="rId5" Type="http://schemas.openxmlformats.org/officeDocument/2006/relationships/hyperlink" Target="http://www.51cco.com/16.html" TargetMode="External"/><Relationship Id="rId4" Type="http://schemas.openxmlformats.org/officeDocument/2006/relationships/hyperlink" Target="http://www.51cco.com/" TargetMode="Externa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205</Words>
  <Characters>1170</Characters>
  <Application>Microsoft Office Word</Application>
  <DocSecurity>0</DocSecurity>
  <Lines>9</Lines>
  <Paragraphs>2</Paragraphs>
  <ScaleCrop>false</ScaleCrop>
  <Company>PRC</Company>
  <LinksUpToDate>false</LinksUpToDate>
  <CharactersWithSpaces>1373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8Admin8</dc:creator>
  <cp:keywords/>
  <dc:description/>
  <cp:lastModifiedBy>8Admin8</cp:lastModifiedBy>
  <cp:revision>1</cp:revision>
  <dcterms:created xsi:type="dcterms:W3CDTF">2011-05-15T13:43:00Z</dcterms:created>
  <dcterms:modified xsi:type="dcterms:W3CDTF">2011-05-15T13:51:00Z</dcterms:modified>
</cp:coreProperties>
</file>