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rFonts w:ascii="SimHei" w:hAnsi="SimHei" w:eastAsia="黑体" w:cs="SimHei"/>
          <w:b/>
          <w:b/>
          <w:sz w:val="40"/>
          <w:szCs w:val="40"/>
        </w:rPr>
      </w:pPr>
      <w:r>
        <w:rPr>
          <w:rFonts w:ascii="SimHei" w:hAnsi="SimHei" w:eastAsia="黑体" w:cs="SimHei"/>
          <w:b/>
          <w:sz w:val="40"/>
          <w:szCs w:val="40"/>
        </w:rPr>
        <w:t>员工培训协议范本</w:t>
      </w:r>
    </w:p>
    <w:p>
      <w:pPr>
        <w:pStyle w:val="Normal"/>
        <w:spacing w:lineRule="auto" w:line="360"/>
        <w:jc w:val="center"/>
        <w:rPr>
          <w:rFonts w:ascii="SimHei" w:hAnsi="SimHei" w:eastAsia="黑体" w:cs="SimHei"/>
          <w:b/>
          <w:b/>
          <w:sz w:val="40"/>
          <w:szCs w:val="40"/>
        </w:rPr>
      </w:pPr>
      <w:r>
        <w:rPr>
          <w:rFonts w:ascii="SimHei" w:hAnsi="SimHei" w:eastAsia="黑体" w:cs="SimHei"/>
          <w:b/>
          <w:sz w:val="40"/>
          <w:szCs w:val="40"/>
        </w:rPr>
      </w:r>
    </w:p>
    <w:p>
      <w:pPr>
        <w:pStyle w:val="Normal"/>
        <w:spacing w:lineRule="auto" w:line="360"/>
        <w:jc w:val="center"/>
        <w:rPr>
          <w:rFonts w:ascii="SimHei" w:hAnsi="SimHei" w:eastAsia="黑体" w:cs="SimHei"/>
          <w:b/>
          <w:b/>
        </w:rPr>
      </w:pPr>
      <w:r>
        <w:rPr>
          <w:rFonts w:ascii="SimHei" w:hAnsi="SimHei" w:eastAsia="黑体" w:cs="SimHei"/>
          <w:b/>
        </w:rPr>
      </w:r>
    </w:p>
    <w:p>
      <w:pPr>
        <w:pStyle w:val="Normal"/>
        <w:spacing w:lineRule="auto" w:line="360"/>
        <w:ind w:firstLine="420"/>
        <w:rPr>
          <w:rFonts w:ascii="SimHei" w:hAnsi="SimHei" w:eastAsia="黑体" w:cs="SimHei"/>
        </w:rPr>
      </w:pPr>
      <w:r>
        <w:rPr>
          <w:rFonts w:ascii="SimHei" w:hAnsi="SimHei" w:eastAsia="黑体" w:cs="SimHei"/>
        </w:rPr>
        <w:t>甲方：</w:t>
      </w:r>
    </w:p>
    <w:p>
      <w:pPr>
        <w:pStyle w:val="Normal"/>
        <w:spacing w:lineRule="auto" w:line="360"/>
        <w:ind w:firstLine="420"/>
        <w:rPr>
          <w:rFonts w:ascii="SimHei" w:hAnsi="SimHei" w:eastAsia="黑体" w:cs="SimHei"/>
        </w:rPr>
      </w:pPr>
      <w:r>
        <w:rPr>
          <w:rFonts w:ascii="SimHei" w:hAnsi="SimHei" w:eastAsia="黑体" w:cs="SimHei"/>
        </w:rPr>
      </w:r>
    </w:p>
    <w:p>
      <w:pPr>
        <w:pStyle w:val="Normal"/>
        <w:spacing w:lineRule="auto" w:line="360"/>
        <w:ind w:firstLine="420"/>
        <w:rPr>
          <w:rFonts w:ascii="SimHei" w:hAnsi="SimHei" w:eastAsia="黑体" w:cs="SimHei"/>
        </w:rPr>
      </w:pPr>
      <w:r>
        <w:rPr>
          <w:rFonts w:ascii="SimHei" w:hAnsi="SimHei" w:eastAsia="黑体" w:cs="SimHei"/>
        </w:rPr>
        <w:t>乙方：</w:t>
      </w:r>
    </w:p>
    <w:p>
      <w:pPr>
        <w:pStyle w:val="Normal"/>
        <w:spacing w:lineRule="auto" w:line="360"/>
        <w:ind w:firstLine="420"/>
        <w:rPr>
          <w:rFonts w:ascii="SimHei" w:hAnsi="SimHei" w:eastAsia="黑体" w:cs="SimHei"/>
        </w:rPr>
      </w:pPr>
      <w:r>
        <w:rPr>
          <w:rFonts w:ascii="SimHei" w:hAnsi="SimHei" w:eastAsia="黑体" w:cs="SimHei"/>
        </w:rPr>
        <w:t>证件：</w:t>
      </w:r>
    </w:p>
    <w:p>
      <w:pPr>
        <w:pStyle w:val="Normal"/>
        <w:spacing w:lineRule="auto" w:line="360"/>
        <w:ind w:firstLine="420"/>
        <w:rPr>
          <w:rFonts w:ascii="SimHei" w:hAnsi="SimHei" w:eastAsia="黑体" w:cs="SimHei"/>
        </w:rPr>
      </w:pPr>
      <w:r>
        <w:rPr>
          <w:rFonts w:ascii="SimHei" w:hAnsi="SimHei" w:eastAsia="黑体" w:cs="SimHei"/>
        </w:rPr>
      </w:r>
    </w:p>
    <w:p>
      <w:pPr>
        <w:pStyle w:val="Normal"/>
        <w:spacing w:lineRule="auto" w:line="360"/>
        <w:rPr>
          <w:rFonts w:ascii="SimHei" w:hAnsi="SimHei" w:eastAsia="黑体" w:cs="SimHei"/>
        </w:rPr>
      </w:pPr>
      <w:r>
        <w:rPr>
          <w:rFonts w:ascii="SimHei" w:hAnsi="SimHei" w:eastAsia="黑体" w:cs="SimHei"/>
        </w:rPr>
      </w:r>
    </w:p>
    <w:p>
      <w:pPr>
        <w:pStyle w:val="Normal"/>
        <w:spacing w:lineRule="auto" w:line="360"/>
        <w:ind w:firstLine="420"/>
        <w:rPr>
          <w:rFonts w:ascii="SimHei" w:hAnsi="SimHei" w:eastAsia="黑体" w:cs="SimHei"/>
        </w:rPr>
      </w:pPr>
      <w:r>
        <w:rPr>
          <w:rFonts w:ascii="SimHei" w:hAnsi="SimHei" w:eastAsia="黑体" w:cs="SimHei"/>
        </w:rPr>
      </w:r>
    </w:p>
    <w:p>
      <w:pPr>
        <w:pStyle w:val="Normal"/>
        <w:spacing w:lineRule="auto" w:line="360"/>
        <w:ind w:firstLine="420"/>
        <w:rPr>
          <w:rFonts w:ascii="SimHei" w:hAnsi="SimHei" w:eastAsia="黑体" w:cs="SimHei"/>
        </w:rPr>
      </w:pPr>
      <w:r>
        <w:rPr>
          <w:rFonts w:ascii="SimHei" w:hAnsi="SimHei" w:eastAsia="黑体" w:cs="SimHei"/>
        </w:rPr>
        <w:t>为使得公司新入职员工能快速适应工作环境，掌握必备岗位工作技能，特对公司引进新员工进行内部定向强化培训，经甲、乙双方协商一致，双方自愿达成如下共识，特订立本协议，双方共同遵守。</w:t>
      </w:r>
    </w:p>
    <w:p>
      <w:pPr>
        <w:pStyle w:val="Normal"/>
        <w:spacing w:lineRule="auto" w:line="360"/>
        <w:ind w:firstLine="420"/>
        <w:rPr>
          <w:rFonts w:ascii="SimHei" w:hAnsi="SimHei" w:eastAsia="黑体" w:cs="SimHei"/>
        </w:rPr>
      </w:pPr>
      <w:r>
        <w:rPr>
          <w:rFonts w:ascii="SimHei" w:hAnsi="SimHei" w:eastAsia="黑体" w:cs="SimHei"/>
        </w:rPr>
        <w:t>培训时间：</w:t>
      </w:r>
      <w:r>
        <w:rPr>
          <w:rFonts w:ascii="SimHei" w:hAnsi="SimHei" w:eastAsia="黑体" w:cs="SimHei"/>
        </w:rPr>
        <w:t>______</w:t>
      </w:r>
      <w:r>
        <w:rPr>
          <w:rFonts w:ascii="SimHei" w:hAnsi="SimHei" w:eastAsia="黑体" w:cs="SimHei"/>
        </w:rPr>
        <w:t>年</w:t>
      </w:r>
      <w:r>
        <w:rPr>
          <w:rFonts w:ascii="SimHei" w:hAnsi="SimHei" w:eastAsia="黑体" w:cs="SimHei"/>
        </w:rPr>
        <w:t>____</w:t>
      </w:r>
      <w:r>
        <w:rPr>
          <w:rFonts w:ascii="SimHei" w:hAnsi="SimHei" w:eastAsia="黑体" w:cs="SimHei"/>
        </w:rPr>
        <w:t>月</w:t>
      </w:r>
      <w:r>
        <w:rPr>
          <w:rFonts w:ascii="SimHei" w:hAnsi="SimHei" w:eastAsia="黑体" w:cs="SimHei"/>
        </w:rPr>
        <w:t>____</w:t>
      </w:r>
      <w:r>
        <w:rPr>
          <w:rFonts w:ascii="SimHei" w:hAnsi="SimHei" w:eastAsia="黑体" w:cs="SimHei"/>
        </w:rPr>
        <w:t>日至</w:t>
      </w:r>
      <w:r>
        <w:rPr>
          <w:rFonts w:ascii="SimHei" w:hAnsi="SimHei" w:eastAsia="黑体" w:cs="SimHei"/>
        </w:rPr>
        <w:t>______</w:t>
      </w:r>
      <w:r>
        <w:rPr>
          <w:rFonts w:ascii="SimHei" w:hAnsi="SimHei" w:eastAsia="黑体" w:cs="SimHei"/>
        </w:rPr>
        <w:t>年</w:t>
      </w:r>
      <w:r>
        <w:rPr>
          <w:rFonts w:ascii="SimHei" w:hAnsi="SimHei" w:eastAsia="黑体" w:cs="SimHei"/>
        </w:rPr>
        <w:t>____</w:t>
      </w:r>
      <w:r>
        <w:rPr>
          <w:rFonts w:ascii="SimHei" w:hAnsi="SimHei" w:eastAsia="黑体" w:cs="SimHei"/>
        </w:rPr>
        <w:t>月</w:t>
      </w:r>
      <w:r>
        <w:rPr>
          <w:rFonts w:ascii="SimHei" w:hAnsi="SimHei" w:eastAsia="黑体" w:cs="SimHei"/>
        </w:rPr>
        <w:t>____</w:t>
      </w:r>
      <w:r>
        <w:rPr>
          <w:rFonts w:ascii="SimHei" w:hAnsi="SimHei" w:eastAsia="黑体" w:cs="SimHei"/>
        </w:rPr>
        <w:t>日。</w:t>
      </w:r>
    </w:p>
    <w:p>
      <w:pPr>
        <w:pStyle w:val="Normal"/>
        <w:spacing w:lineRule="auto" w:line="360"/>
        <w:ind w:firstLine="420"/>
        <w:rPr>
          <w:rFonts w:ascii="SimHei" w:hAnsi="SimHei" w:eastAsia="黑体" w:cs="SimHei"/>
        </w:rPr>
      </w:pPr>
      <w:r>
        <w:rPr>
          <w:rFonts w:ascii="SimHei" w:hAnsi="SimHei" w:eastAsia="黑体" w:cs="SimHei"/>
        </w:rPr>
        <w:t>培训地点：公司办公区</w:t>
      </w:r>
    </w:p>
    <w:p>
      <w:pPr>
        <w:pStyle w:val="Normal"/>
        <w:spacing w:lineRule="auto" w:line="360"/>
        <w:ind w:firstLine="420"/>
        <w:rPr>
          <w:rFonts w:ascii="SimHei" w:hAnsi="SimHei" w:eastAsia="黑体" w:cs="SimHei"/>
        </w:rPr>
      </w:pPr>
      <w:r>
        <w:rPr>
          <w:rFonts w:ascii="SimHei" w:hAnsi="SimHei" w:eastAsia="黑体" w:cs="SimHei"/>
        </w:rPr>
        <w:t>培训内容：公司概况、产品信息、销售平台使用等其他岗位工作技能。</w:t>
      </w:r>
    </w:p>
    <w:p>
      <w:pPr>
        <w:pStyle w:val="Normal"/>
        <w:spacing w:lineRule="auto" w:line="360"/>
        <w:ind w:firstLine="420"/>
        <w:rPr>
          <w:rFonts w:ascii="SimHei" w:hAnsi="SimHei" w:eastAsia="黑体" w:cs="SimHei"/>
        </w:rPr>
      </w:pPr>
      <w:r>
        <w:rPr>
          <w:rFonts w:ascii="SimHei" w:hAnsi="SimHei" w:eastAsia="黑体" w:cs="SimHei"/>
        </w:rPr>
        <w:t>培训费用：合计</w:t>
      </w:r>
      <w:r>
        <w:rPr>
          <w:rFonts w:ascii="SimHei" w:hAnsi="SimHei" w:eastAsia="黑体" w:cs="SimHei"/>
        </w:rPr>
        <w:t>3000</w:t>
      </w:r>
      <w:r>
        <w:rPr>
          <w:rFonts w:ascii="SimHei" w:hAnsi="SimHei" w:eastAsia="黑体" w:cs="SimHei"/>
        </w:rPr>
        <w:t>元</w:t>
      </w:r>
      <w:r>
        <w:rPr>
          <w:rFonts w:ascii="SimHei" w:hAnsi="SimHei" w:eastAsia="黑体" w:cs="SimHei"/>
        </w:rPr>
        <w:t>/</w:t>
      </w:r>
      <w:r>
        <w:rPr>
          <w:rFonts w:ascii="SimHei" w:hAnsi="SimHei" w:eastAsia="黑体" w:cs="SimHei"/>
        </w:rPr>
        <w:t>人。培训费用自乙方通过面试签订劳动合同并办理新员工入职手续日起，甲方在三个月内从乙方工资中扣除</w:t>
      </w:r>
      <w:r>
        <w:rPr>
          <w:rFonts w:ascii="SimHei" w:hAnsi="SimHei" w:eastAsia="黑体" w:cs="SimHei"/>
        </w:rPr>
        <w:t>1000</w:t>
      </w:r>
      <w:r>
        <w:rPr>
          <w:rFonts w:ascii="SimHei" w:hAnsi="SimHei" w:eastAsia="黑体" w:cs="SimHei"/>
        </w:rPr>
        <w:t>元</w:t>
      </w:r>
      <w:r>
        <w:rPr>
          <w:rFonts w:ascii="SimHei" w:hAnsi="SimHei" w:eastAsia="黑体" w:cs="SimHei"/>
        </w:rPr>
        <w:t>/</w:t>
      </w:r>
      <w:r>
        <w:rPr>
          <w:rFonts w:ascii="SimHei" w:hAnsi="SimHei" w:eastAsia="黑体" w:cs="SimHei"/>
        </w:rPr>
        <w:t>月。</w:t>
      </w:r>
    </w:p>
    <w:p>
      <w:pPr>
        <w:pStyle w:val="Normal"/>
        <w:spacing w:lineRule="auto" w:line="360"/>
        <w:ind w:firstLine="420"/>
        <w:rPr>
          <w:rFonts w:ascii="SimHei" w:hAnsi="SimHei" w:eastAsia="黑体" w:cs="SimHei"/>
        </w:rPr>
      </w:pPr>
      <w:r>
        <w:rPr>
          <w:rFonts w:ascii="SimHei" w:hAnsi="SimHei" w:eastAsia="黑体" w:cs="SimHei"/>
        </w:rPr>
        <w:t>协议约定内容：</w:t>
      </w:r>
    </w:p>
    <w:p>
      <w:pPr>
        <w:pStyle w:val="Normal"/>
        <w:spacing w:lineRule="auto" w:line="360"/>
        <w:ind w:firstLine="420"/>
        <w:rPr>
          <w:rFonts w:ascii="SimHei" w:hAnsi="SimHei" w:eastAsia="黑体" w:cs="SimHei"/>
        </w:rPr>
      </w:pPr>
      <w:r>
        <w:rPr>
          <w:rFonts w:ascii="SimHei" w:hAnsi="SimHei" w:eastAsia="黑体" w:cs="SimHei"/>
        </w:rPr>
        <w:t>第一条</w:t>
      </w:r>
      <w:r>
        <w:rPr>
          <w:rFonts w:ascii="SimHei" w:hAnsi="SimHei" w:eastAsia="黑体" w:cs="SimHei"/>
        </w:rPr>
        <w:t>　</w:t>
      </w:r>
      <w:r>
        <w:rPr>
          <w:rFonts w:ascii="SimHei" w:hAnsi="SimHei" w:eastAsia="黑体" w:cs="SimHei"/>
        </w:rPr>
        <w:t>甲方根据公司的发展要求结合实际情况对乙方进行职业形象、职业技能、业务能力等方面的培训。</w:t>
      </w:r>
    </w:p>
    <w:p>
      <w:pPr>
        <w:pStyle w:val="Normal"/>
        <w:spacing w:lineRule="auto" w:line="360"/>
        <w:ind w:firstLine="420"/>
        <w:rPr>
          <w:rFonts w:ascii="SimHei" w:hAnsi="SimHei" w:eastAsia="黑体" w:cs="SimHei"/>
        </w:rPr>
      </w:pPr>
      <w:r>
        <w:rPr>
          <w:rFonts w:ascii="SimHei" w:hAnsi="SimHei" w:eastAsia="黑体" w:cs="SimHei"/>
        </w:rPr>
        <w:t>第二条</w:t>
      </w:r>
      <w:r>
        <w:rPr>
          <w:rFonts w:ascii="SimHei" w:hAnsi="SimHei" w:eastAsia="黑体" w:cs="SimHei"/>
        </w:rPr>
        <w:t>　</w:t>
      </w:r>
      <w:r>
        <w:rPr>
          <w:rFonts w:ascii="SimHei" w:hAnsi="SimHei" w:eastAsia="黑体" w:cs="SimHei"/>
        </w:rPr>
        <w:t>甲方安排专人在乙方转职为正式职工前对乙方进行一对一的教导，引导乙方熟悉公司各方面情况，指导学习业务技能，督促尽快完成培训。</w:t>
      </w:r>
    </w:p>
    <w:p>
      <w:pPr>
        <w:pStyle w:val="Normal"/>
        <w:spacing w:lineRule="auto" w:line="360"/>
        <w:ind w:firstLine="420"/>
        <w:rPr>
          <w:rFonts w:ascii="SimHei" w:hAnsi="SimHei" w:eastAsia="黑体" w:cs="SimHei"/>
        </w:rPr>
      </w:pPr>
      <w:r>
        <w:rPr>
          <w:rFonts w:ascii="SimHei" w:hAnsi="SimHei" w:eastAsia="黑体" w:cs="SimHei"/>
        </w:rPr>
        <w:t>第三条　</w:t>
      </w:r>
      <w:r>
        <w:rPr>
          <w:rFonts w:ascii="SimHei" w:hAnsi="SimHei" w:eastAsia="黑体" w:cs="SimHei"/>
        </w:rPr>
        <w:t>在培训期间乙方必须自觉接受甲方的管理，努力学习，遵纪守法，积极参与甲方安排的培训活动；甲方如发现乙方有违纪违规行为，将按照</w:t>
      </w:r>
      <w:r>
        <w:rPr>
          <w:rFonts w:ascii="SimHei" w:hAnsi="SimHei" w:eastAsia="黑体" w:cs="SimHei"/>
        </w:rPr>
        <w:t>有关规章制度进行处理，乙方有义务自觉接受甲方处理，情节严重者将给予辞退。在非上班时间甲方不承担乙方包括人身、经济或其他严重后果产生的损失。</w:t>
      </w:r>
    </w:p>
    <w:p>
      <w:pPr>
        <w:pStyle w:val="Normal"/>
        <w:spacing w:lineRule="auto" w:line="360"/>
        <w:ind w:firstLine="420"/>
        <w:rPr>
          <w:rFonts w:ascii="SimHei" w:hAnsi="SimHei" w:eastAsia="黑体" w:cs="SimHei"/>
        </w:rPr>
      </w:pPr>
      <w:r>
        <w:rPr>
          <w:rFonts w:ascii="SimHei" w:hAnsi="SimHei" w:eastAsia="黑体" w:cs="SimHei"/>
        </w:rPr>
        <w:t>第四条</w:t>
      </w:r>
      <w:r>
        <w:rPr>
          <w:rFonts w:ascii="SimHei" w:hAnsi="SimHei" w:eastAsia="黑体" w:cs="SimHei"/>
        </w:rPr>
        <w:t>　</w:t>
      </w:r>
      <w:r>
        <w:rPr>
          <w:rFonts w:ascii="SimHei" w:hAnsi="SimHei" w:eastAsia="黑体" w:cs="SimHei"/>
        </w:rPr>
        <w:t>甲方在培训期间将定期或不定期进行考核，并根据乙方考核成绩和岗位技能掌握情况以及业务量，决定是否转为正式员工。</w:t>
      </w:r>
    </w:p>
    <w:p>
      <w:pPr>
        <w:pStyle w:val="Normal"/>
        <w:spacing w:lineRule="auto" w:line="360"/>
        <w:ind w:firstLine="420"/>
        <w:rPr>
          <w:rFonts w:ascii="SimHei" w:hAnsi="SimHei" w:eastAsia="黑体" w:cs="SimHei"/>
        </w:rPr>
      </w:pPr>
      <w:r>
        <w:rPr>
          <w:rFonts w:ascii="SimHei" w:hAnsi="SimHei" w:eastAsia="黑体" w:cs="SimHei"/>
        </w:rPr>
        <w:t>第五条</w:t>
      </w:r>
      <w:r>
        <w:rPr>
          <w:rFonts w:ascii="SimHei" w:hAnsi="SimHei" w:eastAsia="黑体" w:cs="SimHei"/>
        </w:rPr>
        <w:t>　</w:t>
      </w:r>
      <w:r>
        <w:rPr>
          <w:rFonts w:ascii="SimHei" w:hAnsi="SimHei" w:eastAsia="黑体" w:cs="SimHei"/>
        </w:rPr>
        <w:t>转为正式员工的标准是：（</w:t>
      </w:r>
      <w:r>
        <w:rPr>
          <w:rFonts w:ascii="SimHei" w:hAnsi="SimHei" w:eastAsia="黑体" w:cs="SimHei"/>
        </w:rPr>
        <w:t>1</w:t>
      </w:r>
      <w:r>
        <w:rPr>
          <w:rFonts w:ascii="SimHei" w:hAnsi="SimHei" w:eastAsia="黑体" w:cs="SimHei"/>
        </w:rPr>
        <w:t>）自办理入职手续之日起累计业务量达到人民币</w:t>
      </w:r>
      <w:r>
        <w:rPr>
          <w:rFonts w:ascii="SimHei" w:hAnsi="SimHei" w:eastAsia="黑体" w:cs="SimHei"/>
        </w:rPr>
        <w:t>100</w:t>
      </w:r>
      <w:r>
        <w:rPr>
          <w:rFonts w:ascii="SimHei" w:hAnsi="SimHei" w:eastAsia="黑体" w:cs="SimHei"/>
        </w:rPr>
        <w:t>万元；（</w:t>
      </w:r>
      <w:r>
        <w:rPr>
          <w:rFonts w:ascii="SimHei" w:hAnsi="SimHei" w:eastAsia="黑体" w:cs="SimHei"/>
        </w:rPr>
        <w:t>2</w:t>
      </w:r>
      <w:r>
        <w:rPr>
          <w:rFonts w:ascii="SimHei" w:hAnsi="SimHei" w:eastAsia="黑体" w:cs="SimHei"/>
        </w:rPr>
        <w:t>）在培训期间表现良好，考核合格、熟练掌握岗位技能。</w:t>
      </w:r>
    </w:p>
    <w:p>
      <w:pPr>
        <w:pStyle w:val="Normal"/>
        <w:spacing w:lineRule="auto" w:line="360"/>
        <w:ind w:firstLine="420"/>
        <w:rPr>
          <w:rFonts w:ascii="SimHei" w:hAnsi="SimHei" w:eastAsia="黑体" w:cs="SimHei"/>
        </w:rPr>
      </w:pPr>
      <w:r>
        <w:rPr>
          <w:rFonts w:ascii="SimHei" w:hAnsi="SimHei" w:eastAsia="黑体" w:cs="SimHei"/>
        </w:rPr>
        <w:t>第六条　乙方培训期原则上为</w:t>
      </w:r>
      <w:r>
        <w:rPr>
          <w:rFonts w:ascii="SimHei" w:hAnsi="SimHei" w:eastAsia="黑体" w:cs="SimHei"/>
        </w:rPr>
        <w:t>3</w:t>
      </w:r>
      <w:r>
        <w:rPr>
          <w:rFonts w:ascii="SimHei" w:hAnsi="SimHei" w:eastAsia="黑体" w:cs="SimHei"/>
        </w:rPr>
        <w:t>个月。期满如达不到转职标准成为正式员工的将视情况经甲乙双方协商后再延长</w:t>
      </w:r>
      <w:r>
        <w:rPr>
          <w:rFonts w:ascii="SimHei" w:hAnsi="SimHei" w:eastAsia="黑体" w:cs="SimHei"/>
        </w:rPr>
        <w:t>2</w:t>
      </w:r>
      <w:r>
        <w:rPr>
          <w:rFonts w:ascii="SimHei" w:hAnsi="SimHei" w:eastAsia="黑体" w:cs="SimHei"/>
        </w:rPr>
        <w:t>个月为考察期；如累计</w:t>
      </w:r>
      <w:r>
        <w:rPr>
          <w:rFonts w:ascii="SimHei" w:hAnsi="SimHei" w:eastAsia="黑体" w:cs="SimHei"/>
        </w:rPr>
        <w:t>5</w:t>
      </w:r>
      <w:r>
        <w:rPr>
          <w:rFonts w:ascii="SimHei" w:hAnsi="SimHei" w:eastAsia="黑体" w:cs="SimHei"/>
        </w:rPr>
        <w:t>个月后仍达不到转职标准的甲方将视同乙方自动离职。</w:t>
      </w:r>
    </w:p>
    <w:p>
      <w:pPr>
        <w:pStyle w:val="Normal"/>
        <w:spacing w:lineRule="auto" w:line="360"/>
        <w:ind w:firstLine="420"/>
        <w:rPr>
          <w:rFonts w:ascii="SimHei" w:hAnsi="SimHei" w:eastAsia="黑体" w:cs="SimHei"/>
        </w:rPr>
      </w:pPr>
      <w:r>
        <w:rPr>
          <w:rFonts w:ascii="SimHei" w:hAnsi="SimHei" w:eastAsia="黑体" w:cs="SimHei"/>
        </w:rPr>
        <w:t>第七条　培训费用在乙方转为正式员工后且在工作岗位工作满</w:t>
      </w:r>
      <w:r>
        <w:rPr>
          <w:rFonts w:ascii="SimHei" w:hAnsi="SimHei" w:eastAsia="黑体" w:cs="SimHei"/>
        </w:rPr>
        <w:t>6</w:t>
      </w:r>
      <w:r>
        <w:rPr>
          <w:rFonts w:ascii="SimHei" w:hAnsi="SimHei" w:eastAsia="黑体" w:cs="SimHei"/>
        </w:rPr>
        <w:t>个月的、在培训期及转正后</w:t>
      </w:r>
      <w:r>
        <w:rPr>
          <w:rFonts w:ascii="SimHei" w:hAnsi="SimHei" w:eastAsia="黑体" w:cs="SimHei"/>
        </w:rPr>
        <w:t>6</w:t>
      </w:r>
      <w:r>
        <w:rPr>
          <w:rFonts w:ascii="SimHei" w:hAnsi="SimHei" w:eastAsia="黑体" w:cs="SimHei"/>
        </w:rPr>
        <w:t>个月内因甲方原因造成乙方不能继续学习或工作的，甲方将一次性奖励（返还）给乙方并按月利率</w:t>
      </w:r>
      <w:r>
        <w:rPr>
          <w:rFonts w:ascii="SimHei" w:hAnsi="SimHei" w:eastAsia="黑体" w:cs="SimHei"/>
        </w:rPr>
        <w:t>1.6%</w:t>
      </w:r>
      <w:r>
        <w:rPr>
          <w:rFonts w:ascii="SimHei" w:hAnsi="SimHei" w:eastAsia="黑体" w:cs="SimHei"/>
        </w:rPr>
        <w:t>支付利息。在乙方转为正式员工后</w:t>
      </w:r>
      <w:r>
        <w:rPr>
          <w:rFonts w:ascii="SimHei" w:hAnsi="SimHei" w:eastAsia="黑体" w:cs="SimHei"/>
        </w:rPr>
        <w:t>6</w:t>
      </w:r>
      <w:r>
        <w:rPr>
          <w:rFonts w:ascii="SimHei" w:hAnsi="SimHei" w:eastAsia="黑体" w:cs="SimHei"/>
        </w:rPr>
        <w:t>个月内，在因自身原因辞职的、因乙方原因被甲方开除的、因乙方原因被甲方视为自动离职的，培训费用以及产生的相关利益甲方将不再奖励（返还）给乙方。</w:t>
      </w:r>
    </w:p>
    <w:p>
      <w:pPr>
        <w:pStyle w:val="Normal"/>
        <w:spacing w:lineRule="auto" w:line="360"/>
        <w:ind w:firstLine="420"/>
        <w:rPr>
          <w:rFonts w:ascii="SimHei" w:hAnsi="SimHei" w:eastAsia="黑体" w:cs="SimHei"/>
        </w:rPr>
      </w:pPr>
      <w:r>
        <w:rPr>
          <w:rFonts w:ascii="SimHei" w:hAnsi="SimHei" w:eastAsia="黑体" w:cs="SimHei"/>
        </w:rPr>
        <w:t>第八条</w:t>
      </w:r>
      <w:r>
        <w:rPr>
          <w:rFonts w:ascii="SimHei" w:hAnsi="SimHei" w:eastAsia="黑体" w:cs="SimHei"/>
        </w:rPr>
        <w:t>　</w:t>
      </w:r>
      <w:r>
        <w:rPr>
          <w:rFonts w:ascii="SimHei" w:hAnsi="SimHei" w:eastAsia="黑体" w:cs="SimHei"/>
        </w:rPr>
        <w:t>乙方在培训期间享有甲方提供的如职业技能、工作能力提升等方面的培训的权利，有向甲方相关人员友好地提出意见和</w:t>
      </w:r>
      <w:r>
        <w:rPr>
          <w:rFonts w:ascii="SimHei" w:hAnsi="SimHei" w:eastAsia="黑体" w:cs="SimHei"/>
        </w:rPr>
        <w:t>建议的权利。</w:t>
      </w:r>
    </w:p>
    <w:p>
      <w:pPr>
        <w:pStyle w:val="Normal"/>
        <w:spacing w:lineRule="auto" w:line="360"/>
        <w:ind w:firstLine="420"/>
        <w:rPr>
          <w:rFonts w:ascii="SimHei" w:hAnsi="SimHei" w:eastAsia="黑体" w:cs="SimHei"/>
        </w:rPr>
      </w:pPr>
      <w:r>
        <w:rPr>
          <w:rFonts w:ascii="SimHei" w:hAnsi="SimHei" w:eastAsia="黑体" w:cs="SimHei"/>
        </w:rPr>
        <w:t>第九条</w:t>
      </w:r>
      <w:r>
        <w:rPr>
          <w:rFonts w:ascii="SimHei" w:hAnsi="SimHei" w:eastAsia="黑体" w:cs="SimHei"/>
        </w:rPr>
        <w:t>　</w:t>
      </w:r>
      <w:r>
        <w:rPr>
          <w:rFonts w:ascii="SimHei" w:hAnsi="SimHei" w:eastAsia="黑体" w:cs="SimHei"/>
        </w:rPr>
        <w:t>本协议一式二份，甲、乙双方各一份，自签订之日起生效。</w:t>
      </w:r>
    </w:p>
    <w:p>
      <w:pPr>
        <w:pStyle w:val="Normal"/>
        <w:spacing w:lineRule="auto" w:line="360"/>
        <w:ind w:firstLine="420"/>
        <w:rPr>
          <w:rFonts w:ascii="SimHei" w:hAnsi="SimHei" w:eastAsia="黑体" w:cs="SimHei"/>
        </w:rPr>
      </w:pPr>
      <w:r>
        <w:rPr>
          <w:rFonts w:ascii="SimHei" w:hAnsi="SimHei" w:eastAsia="黑体" w:cs="SimHei"/>
        </w:rPr>
        <w:t>第十条　未尽事宜，甲、乙双方共同协商解决。</w:t>
      </w:r>
    </w:p>
    <w:p>
      <w:pPr>
        <w:pStyle w:val="Normal"/>
        <w:spacing w:lineRule="auto" w:line="360"/>
        <w:ind w:firstLine="420"/>
        <w:rPr>
          <w:rFonts w:ascii="SimHei" w:hAnsi="SimHei" w:eastAsia="黑体" w:cs="SimHei"/>
        </w:rPr>
      </w:pPr>
      <w:r>
        <w:rPr>
          <w:rFonts w:ascii="SimHei" w:hAnsi="SimHei" w:eastAsia="黑体" w:cs="SimHei"/>
        </w:rPr>
      </w:r>
    </w:p>
    <w:p>
      <w:pPr>
        <w:pStyle w:val="Normal"/>
        <w:spacing w:lineRule="auto" w:line="360"/>
        <w:ind w:firstLine="420"/>
        <w:rPr>
          <w:rFonts w:ascii="SimHei" w:hAnsi="SimHei" w:eastAsia="黑体" w:cs="SimHei"/>
        </w:rPr>
      </w:pPr>
      <w:r>
        <w:rPr>
          <w:rFonts w:ascii="SimHei" w:hAnsi="SimHei" w:eastAsia="黑体" w:cs="SimHei"/>
        </w:rPr>
        <w:t>甲方（公章）：</w:t>
      </w:r>
    </w:p>
    <w:p>
      <w:pPr>
        <w:pStyle w:val="Normal"/>
        <w:spacing w:lineRule="auto" w:line="360"/>
        <w:ind w:firstLine="420"/>
        <w:rPr>
          <w:rFonts w:ascii="SimHei" w:hAnsi="SimHei" w:eastAsia="黑体" w:cs="SimHei"/>
        </w:rPr>
      </w:pPr>
      <w:r>
        <w:rPr>
          <w:rFonts w:ascii="SimHei" w:hAnsi="SimHei" w:eastAsia="黑体" w:cs="SimHei"/>
        </w:rPr>
        <w:t>日期：</w:t>
      </w:r>
      <w:r>
        <w:rPr>
          <w:rFonts w:ascii="SimHei" w:hAnsi="SimHei" w:eastAsia="黑体" w:cs="SimHei"/>
        </w:rPr>
        <w:t>________</w:t>
      </w:r>
      <w:r>
        <w:rPr>
          <w:rFonts w:ascii="SimHei" w:hAnsi="SimHei" w:eastAsia="黑体" w:cs="SimHei"/>
        </w:rPr>
        <w:t>年</w:t>
      </w:r>
      <w:r>
        <w:rPr>
          <w:rFonts w:ascii="SimHei" w:hAnsi="SimHei" w:eastAsia="黑体" w:cs="SimHei"/>
        </w:rPr>
        <w:t>______</w:t>
      </w:r>
      <w:r>
        <w:rPr>
          <w:rFonts w:ascii="SimHei" w:hAnsi="SimHei" w:eastAsia="黑体" w:cs="SimHei"/>
        </w:rPr>
        <w:t>月</w:t>
      </w:r>
      <w:r>
        <w:rPr>
          <w:rFonts w:ascii="SimHei" w:hAnsi="SimHei" w:eastAsia="黑体" w:cs="SimHei"/>
        </w:rPr>
        <w:t>______</w:t>
      </w:r>
      <w:r>
        <w:rPr>
          <w:rFonts w:ascii="SimHei" w:hAnsi="SimHei" w:eastAsia="黑体" w:cs="SimHei"/>
        </w:rPr>
        <w:t>日</w:t>
      </w:r>
    </w:p>
    <w:p>
      <w:pPr>
        <w:pStyle w:val="Normal"/>
        <w:spacing w:lineRule="auto" w:line="360"/>
        <w:ind w:firstLine="420"/>
        <w:rPr>
          <w:rFonts w:ascii="SimHei" w:hAnsi="SimHei" w:eastAsia="黑体" w:cs="SimHei"/>
        </w:rPr>
      </w:pPr>
      <w:r>
        <w:rPr>
          <w:rFonts w:ascii="SimHei" w:hAnsi="SimHei" w:eastAsia="黑体" w:cs="SimHei"/>
        </w:rPr>
      </w:r>
    </w:p>
    <w:p>
      <w:pPr>
        <w:pStyle w:val="Normal"/>
        <w:spacing w:lineRule="auto" w:line="360"/>
        <w:ind w:firstLine="420"/>
        <w:rPr>
          <w:rFonts w:ascii="SimHei" w:hAnsi="SimHei" w:eastAsia="黑体" w:cs="SimHei"/>
        </w:rPr>
      </w:pPr>
      <w:r>
        <w:rPr>
          <w:rFonts w:ascii="SimHei" w:hAnsi="SimHei" w:eastAsia="黑体" w:cs="SimHei"/>
        </w:rPr>
        <w:t>乙方（签字）：</w:t>
      </w:r>
    </w:p>
    <w:p>
      <w:pPr>
        <w:pStyle w:val="Normal"/>
        <w:spacing w:lineRule="auto" w:line="360"/>
        <w:ind w:firstLine="420"/>
        <w:rPr>
          <w:rFonts w:ascii="SimHei" w:hAnsi="SimHei" w:eastAsia="黑体" w:cs="SimHei"/>
        </w:rPr>
      </w:pPr>
      <w:r>
        <w:rPr>
          <w:rFonts w:ascii="SimHei" w:hAnsi="SimHei" w:eastAsia="黑体" w:cs="SimHei"/>
        </w:rPr>
        <w:t>日期：</w:t>
      </w:r>
      <w:r>
        <w:rPr>
          <w:rFonts w:ascii="SimHei" w:hAnsi="SimHei" w:eastAsia="黑体" w:cs="SimHei"/>
        </w:rPr>
        <w:t>________</w:t>
      </w:r>
      <w:r>
        <w:rPr>
          <w:rFonts w:ascii="SimHei" w:hAnsi="SimHei" w:eastAsia="黑体" w:cs="SimHei"/>
        </w:rPr>
        <w:t>年</w:t>
      </w:r>
      <w:r>
        <w:rPr>
          <w:rFonts w:ascii="SimHei" w:hAnsi="SimHei" w:eastAsia="黑体" w:cs="SimHei"/>
        </w:rPr>
        <w:t>______</w:t>
      </w:r>
      <w:r>
        <w:rPr>
          <w:rFonts w:ascii="SimHei" w:hAnsi="SimHei" w:eastAsia="黑体" w:cs="SimHei"/>
        </w:rPr>
        <w:t>月</w:t>
      </w:r>
      <w:r>
        <w:rPr>
          <w:rFonts w:ascii="SimHei" w:hAnsi="SimHei" w:eastAsia="黑体" w:cs="SimHei"/>
        </w:rPr>
        <w:t>______</w:t>
      </w:r>
      <w:r>
        <w:rPr>
          <w:rFonts w:ascii="SimHei" w:hAnsi="SimHei" w:eastAsia="黑体" w:cs="SimHei"/>
        </w:rPr>
        <w:t>日</w:t>
      </w:r>
    </w:p>
    <w:p>
      <w:pPr>
        <w:pStyle w:val="Normal"/>
        <w:spacing w:lineRule="auto" w:line="360"/>
        <w:ind w:firstLine="420"/>
        <w:rPr>
          <w:rFonts w:ascii="SimHei" w:hAnsi="SimHei" w:eastAsia="黑体" w:cs="SimHei"/>
        </w:rPr>
      </w:pPr>
      <w:r>
        <w:rPr>
          <w:rFonts w:ascii="SimHei" w:hAnsi="SimHei" w:eastAsia="黑体" w:cs="SimHei"/>
        </w:rPr>
      </w:r>
    </w:p>
    <w:p>
      <w:pPr>
        <w:pStyle w:val="Normal"/>
        <w:spacing w:lineRule="auto" w:line="360"/>
        <w:ind w:firstLine="420"/>
        <w:rPr>
          <w:rFonts w:ascii="SimHei" w:hAnsi="SimHei" w:eastAsia="黑体" w:cs="SimHei"/>
        </w:rPr>
      </w:pPr>
      <w:r>
        <w:rPr>
          <w:rFonts w:ascii="SimHei" w:hAnsi="SimHei" w:eastAsia="黑体" w:cs="SimHei"/>
        </w:rPr>
      </w:r>
    </w:p>
    <w:p>
      <w:pPr>
        <w:pStyle w:val="Normal"/>
        <w:spacing w:lineRule="auto" w:line="360"/>
        <w:rPr>
          <w:rFonts w:ascii="SimHei" w:hAnsi="SimHei" w:eastAsia="黑体" w:cs="SimHei"/>
        </w:rPr>
      </w:pPr>
      <w:r>
        <w:rPr>
          <w:rFonts w:ascii="SimHei" w:hAnsi="SimHei" w:eastAsia="黑体" w:cs="SimHei"/>
        </w:rPr>
      </w:r>
    </w:p>
    <w:sectPr>
      <w:footerReference w:type="default" r:id="rId2"/>
      <w:type w:val="nextPage"/>
      <w:pgSz w:w="11906" w:h="16838"/>
      <w:pgMar w:left="1800" w:right="1800" w:header="0"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altName w:val="Helvetica Neue"/>
    <w:charset w:val="00" w:characterSet="windows-1252"/>
    <w:family w:val="swiss"/>
    <w:pitch w:val="default"/>
  </w:font>
  <w:font w:name="Liberation Sans">
    <w:altName w:val="Arial"/>
    <w:charset w:val="01" w:characterSet="utf-8"/>
    <w:family w:val="swiss"/>
    <w:pitch w:val="variable"/>
  </w:font>
  <w:font w:name="某企业雅黑">
    <w:altName w:val="汉仪旗黑"/>
    <w:charset w:val="00" w:characterSet="windows-1252"/>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end"/>
      <w:rPr/>
    </w:pPr>
    <w:r>
      <w:rPr/>
    </w:r>
  </w:p>
</w:ftr>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SimHei" w:hAnsi="SimHei" w:eastAsia="黑体" w:cs="SimHei"/>
      <w:color w:val="auto"/>
      <w:kern w:val="2"/>
      <w:sz w:val="21"/>
      <w:szCs w:val="22"/>
      <w:lang w:val="en-US" w:eastAsia="zh-CN" w:bidi="ar-SA"/>
    </w:rPr>
  </w:style>
  <w:style w:type="character" w:styleId="Style14">
    <w:name w:val="默认段落字体"/>
    <w:qFormat/>
    <w:rPr/>
  </w:style>
  <w:style w:type="character" w:styleId="Char">
    <w:name w:val="批注文字 Char"/>
    <w:basedOn w:val="Style14"/>
    <w:qFormat/>
    <w:rPr/>
  </w:style>
  <w:style w:type="character" w:styleId="Char1">
    <w:name w:val="批注框文本 Char"/>
    <w:basedOn w:val="Style14"/>
    <w:qFormat/>
    <w:rPr>
      <w:sz w:val="18"/>
      <w:szCs w:val="18"/>
    </w:rPr>
  </w:style>
  <w:style w:type="character" w:styleId="Char2">
    <w:name w:val="页脚 Char"/>
    <w:basedOn w:val="Style14"/>
    <w:qFormat/>
    <w:rPr>
      <w:sz w:val="18"/>
      <w:szCs w:val="18"/>
    </w:rPr>
  </w:style>
  <w:style w:type="character" w:styleId="Char3">
    <w:name w:val="页眉 Char"/>
    <w:basedOn w:val="Style14"/>
    <w:qFormat/>
    <w:rPr>
      <w:sz w:val="18"/>
      <w:szCs w:val="18"/>
    </w:rPr>
  </w:style>
  <w:style w:type="character" w:styleId="Char4">
    <w:name w:val="批注主题 Char"/>
    <w:basedOn w:val="Char"/>
    <w:qFormat/>
    <w:rPr>
      <w:b/>
      <w:bCs/>
    </w:rPr>
  </w:style>
  <w:style w:type="character" w:styleId="InternetLink">
    <w:name w:val="Hyperlink"/>
    <w:rPr>
      <w:color w:val="0000FF"/>
      <w:u w:val="single"/>
    </w:rPr>
  </w:style>
  <w:style w:type="character" w:styleId="Style15">
    <w:name w:val="批注引用"/>
    <w:basedOn w:val="Style14"/>
    <w:qFormat/>
    <w:rPr>
      <w:sz w:val="21"/>
      <w:szCs w:val="21"/>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 w:type="paragraph" w:styleId="Style16">
    <w:name w:val="批注文字"/>
    <w:basedOn w:val="Normal"/>
    <w:qFormat/>
    <w:pPr>
      <w:jc w:val="start"/>
    </w:pPr>
    <w:rPr/>
  </w:style>
  <w:style w:type="paragraph" w:styleId="Style17">
    <w:name w:val="批注框文本"/>
    <w:basedOn w:val="Normal"/>
    <w:qFormat/>
    <w:pPr/>
    <w:rPr>
      <w:sz w:val="18"/>
      <w:szCs w:val="18"/>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tyle18">
    <w:name w:val="批注主题"/>
    <w:basedOn w:val="Style16"/>
    <w:next w:val="Style16"/>
    <w:qFormat/>
    <w:pPr/>
    <w:rPr>
      <w:b/>
      <w:bCs/>
    </w:rPr>
  </w:style>
  <w:style w:type="paragraph" w:styleId="Style19">
    <w:name w:val="列出段落"/>
    <w:basedOn w:val="Normal"/>
    <w:qFormat/>
    <w:pPr>
      <w:ind w:firstLine="420"/>
    </w:pPr>
    <w:rPr>
      <w:rFonts w:ascii="SimHei" w:hAnsi="SimHei" w:eastAsia="黑体" w:cs="SimHei"/>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2018-07-25T00:50:00Z</dcterms:created>
  <dc:creator>某企业用户</dc:creator>
  <dc:description/>
  <dc:language>en-US</dc:language>
  <cp:lastModifiedBy>稿定办公</cp:lastModifiedBy>
  <dcterms:modified xsi:type="dcterms:W3CDTF">2023-03-06T22:49:42Z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3AD0DB2C7EAA72D70611F66342D60B68</vt:lpwstr>
  </property>
  <property fmtid="{D5CDD505-2E9C-101B-9397-08002B2CF9AE}" pid="3" name="KSOProductBuildVer">
    <vt:lpwstr>2052-5.2.1.7798</vt:lpwstr>
  </property>
</Properties>
</file>