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kinsoku w:val="true"/>
        <w:autoSpaceDE w:val="true"/>
        <w:ind w:start="0" w:end="0" w:hanging="0"/>
        <w:jc w:val="center"/>
        <w:rPr>
          <w:b/>
          <w:b/>
          <w:bCs/>
          <w:sz w:val="32"/>
          <w:szCs w:val="32"/>
          <w:shd w:fill="FFFFFF" w:val="clear"/>
          <w:lang w:eastAsia="zh-CN"/>
        </w:rPr>
      </w:pPr>
      <w:r>
        <w:rPr>
          <w:sz w:val="21"/>
          <w:shd w:fill="FFFFFF" w:val="clear"/>
          <w:lang w:eastAsia="zh-CN"/>
        </w:rPr>
        <w:t>　</w:t>
      </w:r>
      <w:r>
        <w:rPr>
          <w:b/>
          <w:bCs/>
          <w:sz w:val="32"/>
          <w:szCs w:val="32"/>
          <w:shd w:fill="FFFFFF" w:val="clear"/>
          <w:lang w:eastAsia="zh-CN"/>
        </w:rPr>
        <w:t>幼儿园采购员岗位职责</w:t>
      </w:r>
    </w:p>
    <w:p>
      <w:pPr>
        <w:pStyle w:val="Normal"/>
        <w:shd w:fill="FFFFFF" w:val="clear"/>
        <w:kinsoku w:val="true"/>
        <w:autoSpaceDE w:val="true"/>
        <w:rPr>
          <w:b/>
          <w:b/>
          <w:bCs/>
          <w:sz w:val="28"/>
          <w:szCs w:val="28"/>
          <w:shd w:fill="FFFFFF" w:val="clear"/>
          <w:lang w:eastAsia="zh-CN"/>
        </w:rPr>
      </w:pPr>
      <w:r>
        <w:rPr>
          <w:sz w:val="21"/>
          <w:shd w:fill="FFFFFF" w:val="clear"/>
          <w:lang w:eastAsia="zh-CN"/>
        </w:rPr>
        <w:t>　</w:t>
      </w:r>
      <w:r>
        <w:rPr>
          <w:b/>
          <w:bCs/>
          <w:sz w:val="28"/>
          <w:szCs w:val="28"/>
          <w:shd w:fill="FFFFFF" w:val="clear"/>
          <w:lang w:eastAsia="zh-CN"/>
        </w:rPr>
        <w:t>　</w:t>
      </w:r>
      <w:r>
        <w:rPr>
          <w:b/>
          <w:bCs/>
          <w:sz w:val="28"/>
          <w:szCs w:val="28"/>
          <w:shd w:fill="FFFFFF" w:val="clear"/>
          <w:lang w:eastAsia="zh-CN"/>
        </w:rPr>
        <w:t>1</w:t>
      </w:r>
      <w:r>
        <w:rPr>
          <w:b/>
          <w:bCs/>
          <w:sz w:val="28"/>
          <w:szCs w:val="28"/>
          <w:shd w:fill="FFFFFF" w:val="clear"/>
          <w:lang w:eastAsia="zh-CN"/>
        </w:rPr>
        <w:t>、认真执行职业道德规范，一切为了孩子，保证幼儿健康成长，做好采购工作。</w:t>
      </w:r>
    </w:p>
    <w:p>
      <w:pPr>
        <w:pStyle w:val="Normal"/>
        <w:shd w:fill="FFFFFF" w:val="clear"/>
        <w:kinsoku w:val="true"/>
        <w:autoSpaceDE w:val="true"/>
        <w:rPr>
          <w:b/>
          <w:b/>
          <w:bCs/>
          <w:sz w:val="28"/>
          <w:szCs w:val="28"/>
          <w:shd w:fill="FFFFFF" w:val="clear"/>
          <w:lang w:eastAsia="zh-CN"/>
        </w:rPr>
      </w:pPr>
      <w:r>
        <w:rPr>
          <w:b/>
          <w:bCs/>
          <w:sz w:val="28"/>
          <w:szCs w:val="28"/>
          <w:shd w:fill="FFFFFF" w:val="clear"/>
          <w:lang w:eastAsia="zh-CN"/>
        </w:rPr>
        <w:t>　　</w:t>
      </w:r>
      <w:r>
        <w:rPr>
          <w:b/>
          <w:bCs/>
          <w:sz w:val="28"/>
          <w:szCs w:val="28"/>
          <w:shd w:fill="FFFFFF" w:val="clear"/>
          <w:lang w:eastAsia="zh-CN"/>
        </w:rPr>
        <w:t>2</w:t>
      </w:r>
      <w:r>
        <w:rPr>
          <w:b/>
          <w:bCs/>
          <w:sz w:val="28"/>
          <w:szCs w:val="28"/>
          <w:shd w:fill="FFFFFF" w:val="clear"/>
          <w:lang w:eastAsia="zh-CN"/>
        </w:rPr>
        <w:t>、认真按食谱购买当日所需食品，如需更改食谱上所确定的食物，需经保健员、厨房班长同意方可更改，要保证食堂供应。</w:t>
      </w:r>
    </w:p>
    <w:p>
      <w:pPr>
        <w:pStyle w:val="Normal"/>
        <w:shd w:fill="FFFFFF" w:val="clear"/>
        <w:kinsoku w:val="true"/>
        <w:autoSpaceDE w:val="true"/>
        <w:rPr>
          <w:b/>
          <w:b/>
          <w:bCs/>
          <w:sz w:val="28"/>
          <w:szCs w:val="28"/>
          <w:shd w:fill="FFFFFF" w:val="clear"/>
          <w:lang w:eastAsia="zh-CN"/>
        </w:rPr>
      </w:pPr>
      <w:r>
        <w:rPr>
          <w:b/>
          <w:bCs/>
          <w:sz w:val="28"/>
          <w:szCs w:val="28"/>
          <w:shd w:fill="FFFFFF" w:val="clear"/>
          <w:lang w:eastAsia="zh-CN"/>
        </w:rPr>
        <w:t>　　</w:t>
      </w:r>
      <w:r>
        <w:rPr>
          <w:b/>
          <w:bCs/>
          <w:sz w:val="28"/>
          <w:szCs w:val="28"/>
          <w:shd w:fill="FFFFFF" w:val="clear"/>
          <w:lang w:eastAsia="zh-CN"/>
        </w:rPr>
        <w:t>3</w:t>
      </w:r>
      <w:r>
        <w:rPr>
          <w:b/>
          <w:bCs/>
          <w:sz w:val="28"/>
          <w:szCs w:val="28"/>
          <w:shd w:fill="FFFFFF" w:val="clear"/>
          <w:lang w:eastAsia="zh-CN"/>
        </w:rPr>
        <w:t>、严格执行食品卫生法，对采购的食品质量负责，保证购买食品的新鲜、经济实惠、分量足。不买烂、堆、干的副食蔬菜，按食谱购买每天所需量，避免积压。</w:t>
      </w:r>
    </w:p>
    <w:p>
      <w:pPr>
        <w:pStyle w:val="Normal"/>
        <w:shd w:fill="FFFFFF" w:val="clear"/>
        <w:kinsoku w:val="true"/>
        <w:autoSpaceDE w:val="true"/>
        <w:rPr>
          <w:b/>
          <w:b/>
          <w:bCs/>
          <w:sz w:val="28"/>
          <w:szCs w:val="28"/>
          <w:shd w:fill="FFFFFF" w:val="clear"/>
          <w:lang w:eastAsia="zh-CN"/>
        </w:rPr>
      </w:pPr>
      <w:r>
        <w:rPr>
          <w:b/>
          <w:bCs/>
          <w:sz w:val="28"/>
          <w:szCs w:val="28"/>
          <w:shd w:fill="FFFFFF" w:val="clear"/>
          <w:lang w:eastAsia="zh-CN"/>
        </w:rPr>
        <w:t>　　</w:t>
      </w:r>
      <w:r>
        <w:rPr>
          <w:b/>
          <w:bCs/>
          <w:sz w:val="28"/>
          <w:szCs w:val="28"/>
          <w:shd w:fill="FFFFFF" w:val="clear"/>
          <w:lang w:eastAsia="zh-CN"/>
        </w:rPr>
        <w:t>4</w:t>
      </w:r>
      <w:r>
        <w:rPr>
          <w:b/>
          <w:bCs/>
          <w:sz w:val="28"/>
          <w:szCs w:val="28"/>
          <w:shd w:fill="FFFFFF" w:val="clear"/>
          <w:lang w:eastAsia="zh-CN"/>
        </w:rPr>
        <w:t>、与炊管人员配合，合理安排使用伙食费，既保证幼儿吃饱吃好，供给幼儿必要的营养量，又要做到盈亏不超过</w:t>
      </w:r>
      <w:r>
        <w:rPr>
          <w:b/>
          <w:bCs/>
          <w:sz w:val="28"/>
          <w:szCs w:val="28"/>
          <w:shd w:fill="FFFFFF" w:val="clear"/>
          <w:lang w:eastAsia="zh-CN"/>
        </w:rPr>
        <w:t>2%</w:t>
      </w:r>
      <w:r>
        <w:rPr>
          <w:b/>
          <w:bCs/>
          <w:sz w:val="28"/>
          <w:szCs w:val="28"/>
          <w:shd w:fill="FFFFFF" w:val="clear"/>
          <w:lang w:eastAsia="zh-CN"/>
        </w:rPr>
        <w:t>。</w:t>
      </w:r>
    </w:p>
    <w:p>
      <w:pPr>
        <w:pStyle w:val="Normal"/>
        <w:shd w:fill="FFFFFF" w:val="clear"/>
        <w:kinsoku w:val="true"/>
        <w:autoSpaceDE w:val="true"/>
        <w:rPr>
          <w:b/>
          <w:b/>
          <w:bCs/>
          <w:sz w:val="28"/>
          <w:szCs w:val="28"/>
          <w:shd w:fill="FFFFFF" w:val="clear"/>
          <w:lang w:eastAsia="zh-CN"/>
        </w:rPr>
      </w:pPr>
      <w:r>
        <w:rPr>
          <w:b/>
          <w:bCs/>
          <w:sz w:val="28"/>
          <w:szCs w:val="28"/>
          <w:shd w:fill="FFFFFF" w:val="clear"/>
          <w:lang w:eastAsia="zh-CN"/>
        </w:rPr>
        <w:t>　　</w:t>
      </w:r>
      <w:r>
        <w:rPr>
          <w:b/>
          <w:bCs/>
          <w:sz w:val="28"/>
          <w:szCs w:val="28"/>
          <w:shd w:fill="FFFFFF" w:val="clear"/>
          <w:lang w:eastAsia="zh-CN"/>
        </w:rPr>
        <w:t>5</w:t>
      </w:r>
      <w:r>
        <w:rPr>
          <w:b/>
          <w:bCs/>
          <w:sz w:val="28"/>
          <w:szCs w:val="28"/>
          <w:shd w:fill="FFFFFF" w:val="clear"/>
          <w:lang w:eastAsia="zh-CN"/>
        </w:rPr>
        <w:t>、严格执行财务制度，不乱用支票，专款专用，购进物品、食物需经验收入库，经有关领导在单据上签字，当天向报账员报账，做到单据、食物相符，出入库账目清楚。</w:t>
      </w:r>
    </w:p>
    <w:p>
      <w:pPr>
        <w:pStyle w:val="Normal"/>
        <w:shd w:fill="FFFFFF" w:val="clear"/>
        <w:kinsoku w:val="true"/>
        <w:autoSpaceDE w:val="true"/>
        <w:rPr>
          <w:b/>
          <w:b/>
          <w:bCs/>
          <w:sz w:val="28"/>
          <w:szCs w:val="28"/>
          <w:shd w:fill="FFFFFF" w:val="clear"/>
          <w:lang w:eastAsia="zh-CN"/>
        </w:rPr>
      </w:pPr>
      <w:r>
        <w:rPr>
          <w:b/>
          <w:bCs/>
          <w:sz w:val="28"/>
          <w:szCs w:val="28"/>
          <w:shd w:fill="FFFFFF" w:val="clear"/>
          <w:lang w:eastAsia="zh-CN"/>
        </w:rPr>
        <w:t>　　</w:t>
      </w:r>
      <w:r>
        <w:rPr>
          <w:b/>
          <w:bCs/>
          <w:sz w:val="28"/>
          <w:szCs w:val="28"/>
          <w:shd w:fill="FFFFFF" w:val="clear"/>
          <w:lang w:eastAsia="zh-CN"/>
        </w:rPr>
        <w:t xml:space="preserve">6 </w:t>
      </w:r>
      <w:r>
        <w:rPr>
          <w:b/>
          <w:bCs/>
          <w:sz w:val="28"/>
          <w:szCs w:val="28"/>
          <w:shd w:fill="FFFFFF" w:val="clear"/>
          <w:lang w:eastAsia="zh-CN"/>
        </w:rPr>
        <w:t>、参加伙委会，与大家共同研究采购工作，虚心听取大家对采购方面的意见，不断改进工作。</w:t>
      </w:r>
    </w:p>
    <w:p>
      <w:pPr>
        <w:pStyle w:val="Normal"/>
        <w:shd w:fill="FFFFFF" w:val="clear"/>
        <w:kinsoku w:val="true"/>
        <w:autoSpaceDE w:val="true"/>
        <w:snapToGrid w:val="false"/>
        <w:jc w:val="center"/>
        <w:rPr>
          <w:b/>
          <w:b/>
          <w:bCs/>
          <w:sz w:val="28"/>
          <w:szCs w:val="28"/>
          <w:shd w:fill="FFFFFF" w:val="clear"/>
          <w:lang w:eastAsia="zh-CN"/>
        </w:rPr>
      </w:pP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、负责全园性各种物品、用具的购买工作，购买物品要符合园里使用的要求，保质保量</w:t>
      </w:r>
      <w:r>
        <w:rPr>
          <w:b/>
          <w:bCs/>
          <w:sz w:val="28"/>
          <w:szCs w:val="28"/>
          <w:lang w:eastAsia="zh-CN"/>
        </w:rPr>
        <w:t>，价</w:t>
      </w:r>
      <w:r>
        <w:rPr>
          <w:b/>
          <w:bCs/>
          <w:sz w:val="28"/>
          <w:szCs w:val="28"/>
        </w:rPr>
        <w:t>格合理。</w:t>
      </w:r>
      <w:r>
        <w:rPr>
          <w:rFonts w:ascii="SimHei" w:hAnsi="SimHei" w:eastAsia="黑体" w:cs="SimHei"/>
          <w:b/>
          <w:bCs/>
          <w:sz w:val="28"/>
          <w:szCs w:val="28"/>
          <w:lang w:val="en-US" w:eastAsia="zh-CN"/>
        </w:rPr>
        <w:t xml:space="preserve">   </w:t>
      </w:r>
    </w:p>
    <w:p>
      <w:pPr>
        <w:pStyle w:val="Normal"/>
        <w:rPr>
          <w:b/>
          <w:b/>
          <w:bCs/>
          <w:sz w:val="28"/>
          <w:szCs w:val="28"/>
          <w:shd w:fill="FFFFFF" w:val="clear"/>
          <w:lang w:eastAsia="zh-CN"/>
        </w:rPr>
      </w:pPr>
      <w:r>
        <w:rPr>
          <w:b/>
          <w:bCs/>
          <w:sz w:val="28"/>
          <w:szCs w:val="28"/>
          <w:shd w:fill="FFFFFF" w:val="clear"/>
          <w:lang w:eastAsia="zh-CN"/>
        </w:rPr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0"/>
      <w:lang w:val="en-US" w:eastAsia="zh-CN" w:bidi="hi-IN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/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  <w:jc w:val="both"/>
    </w:pPr>
    <w:rPr>
      <w:rFonts w:ascii="SimHei" w:hAnsi="SimHei" w:eastAsia="黑体" w:cs="SimHei"/>
      <w:sz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2013-10-05T15:02:17Z</dcterms:created>
  <dc:creator>Administrator</dc:creator>
  <dc:description/>
  <dc:language>en-US</dc:language>
  <cp:lastModifiedBy/>
  <dcterms:modified xsi:type="dcterms:W3CDTF">2013-10-05T17:18:38Z</dcterms:modified>
  <cp:revision>0</cp:revision>
  <dc:subject/>
  <dc:title>　幼儿园采购员岗位职责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2052-8.1.0.3442</vt:lpwstr>
  </property>
</Properties>
</file>