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kern w:val="0"/>
        </w:rPr>
      </w:pPr>
      <w:r>
        <w:rPr>
          <w:rStyle w:val="StrongEmphasis"/>
        </w:rPr>
        <w:t>采购经理岗位职责</w:t>
      </w:r>
      <w:r>
        <w:rPr/>
        <w:t>是：</w:t>
      </w:r>
    </w:p>
    <w:p>
      <w:pPr>
        <w:pStyle w:val="Normal"/>
        <w:rPr/>
      </w:pPr>
      <w:r>
        <w:rPr/>
        <w:t>　　</w:t>
      </w:r>
      <w:r>
        <w:rPr/>
        <w:t xml:space="preserve">1. </w:t>
      </w:r>
      <w:r>
        <w:rPr/>
        <w:t>认真贯彻执行公司采购管理规定，努力提高自身采购业务水平。</w:t>
      </w:r>
      <w:r>
        <w:rPr/>
        <w:br/>
        <w:br/>
      </w:r>
      <w:r>
        <w:rPr/>
        <w:t>　　</w:t>
      </w:r>
      <w:r>
        <w:rPr/>
        <w:t xml:space="preserve">2. </w:t>
      </w:r>
      <w:r>
        <w:rPr/>
        <w:t>按时按量按质完成采购供应计划指标，积极开拓货源市场，货（价）比三家，选择物美价平的物资材料，完成下达的采购任务。</w:t>
      </w:r>
    </w:p>
    <w:p>
      <w:pPr>
        <w:pStyle w:val="Normal"/>
        <w:rPr/>
      </w:pPr>
      <w:r>
        <w:rPr/>
        <w:br/>
      </w:r>
      <w:r>
        <w:rPr/>
        <w:t>　　</w:t>
      </w:r>
      <w:r>
        <w:rPr/>
        <w:t xml:space="preserve">3. </w:t>
      </w:r>
      <w:r>
        <w:rPr/>
        <w:t>与客户签订采购合同，督促合同正常如期的履行，并催讨所欠、退货或索赔款项。</w:t>
      </w:r>
    </w:p>
    <w:p>
      <w:pPr>
        <w:pStyle w:val="Normal"/>
        <w:rPr/>
      </w:pPr>
      <w:r>
        <w:rPr/>
        <w:br/>
      </w:r>
      <w:r>
        <w:rPr/>
        <w:t>　　</w:t>
      </w:r>
      <w:r>
        <w:rPr/>
        <w:t xml:space="preserve">4. </w:t>
      </w:r>
      <w:r>
        <w:rPr/>
        <w:t>严把采购质量关，确保到仓库的产品都符合国家有关规定。协助有关部门妥善解决使用过程中出现的问题。</w:t>
      </w:r>
    </w:p>
    <w:p>
      <w:pPr>
        <w:pStyle w:val="Normal"/>
        <w:rPr/>
      </w:pPr>
      <w:r>
        <w:rPr/>
        <w:br/>
      </w:r>
      <w:r>
        <w:rPr/>
        <w:t>　　</w:t>
      </w:r>
      <w:r>
        <w:rPr/>
        <w:t xml:space="preserve">5. </w:t>
      </w:r>
      <w:r>
        <w:rPr/>
        <w:t>负责办理督促物料验收、入库等手续。</w:t>
      </w:r>
    </w:p>
    <w:p>
      <w:pPr>
        <w:pStyle w:val="Normal"/>
        <w:rPr/>
      </w:pPr>
      <w:r>
        <w:rPr/>
        <w:t>　</w:t>
      </w:r>
      <w:r>
        <w:rPr/>
        <w:br/>
      </w:r>
      <w:r>
        <w:rPr/>
        <w:t>　　</w:t>
      </w:r>
      <w:r>
        <w:rPr/>
        <w:t xml:space="preserve">6. </w:t>
      </w:r>
      <w:r>
        <w:rPr/>
        <w:t>定期对合同进行回顾，查找不足，提交采购分析和总结报告。</w:t>
      </w:r>
    </w:p>
    <w:p>
      <w:pPr>
        <w:pStyle w:val="Normal"/>
        <w:rPr/>
      </w:pPr>
      <w:r>
        <w:rPr/>
        <w:br/>
      </w:r>
      <w:r>
        <w:rPr/>
        <w:t>　　</w:t>
      </w:r>
      <w:r>
        <w:rPr/>
        <w:t xml:space="preserve">7. </w:t>
      </w:r>
      <w:r>
        <w:rPr/>
        <w:t>做到以公司利益为重，不索取回扣，馈赠钱物上缴公司，遵守国家法律，不构成经济犯罪。</w:t>
      </w:r>
    </w:p>
    <w:p>
      <w:pPr>
        <w:pStyle w:val="Normal"/>
        <w:rPr/>
      </w:pPr>
      <w:r>
        <w:rPr/>
        <w:br/>
      </w:r>
      <w:r>
        <w:rPr/>
        <w:t>　　</w:t>
      </w:r>
      <w:r>
        <w:rPr/>
        <w:t xml:space="preserve">8. </w:t>
      </w:r>
      <w:r>
        <w:rPr/>
        <w:t>完成采购部临时交办的其他任务。</w:t>
      </w:r>
      <w:r>
        <w:rPr/>
        <w:br/>
        <w:br/>
      </w:r>
      <w:r>
        <w:rPr/>
        <w:t>　　采购流程：</w:t>
      </w:r>
    </w:p>
    <w:p>
      <w:pPr>
        <w:pStyle w:val="Normal"/>
        <w:rPr/>
      </w:pPr>
      <w:r>
        <w:rPr/>
        <w:t>　　对自己在工作中采购操作过程，进行细化说明。主要分以下</w:t>
      </w:r>
      <w:r>
        <w:rPr/>
        <w:t>6</w:t>
      </w:r>
      <w:r>
        <w:rPr/>
        <w:t>个步骤。</w:t>
      </w:r>
    </w:p>
    <w:p>
      <w:pPr>
        <w:pStyle w:val="Normal"/>
        <w:rPr/>
      </w:pPr>
      <w:r>
        <w:rPr/>
        <w:br/>
      </w:r>
      <w:r>
        <w:rPr/>
        <w:t>　　一、计划科下达采购计划</w:t>
      </w:r>
      <w:r>
        <w:rPr>
          <w:rFonts w:ascii="SimHei" w:hAnsi="SimHei" w:eastAsia="黑体" w:cs="SimHei"/>
        </w:rPr>
        <w:t xml:space="preserve"> </w:t>
      </w:r>
      <w:r>
        <w:rPr/>
        <w:t>：由采购部计划科科长签收计划，再由专职计划员对计划逐条进行审核，把明显有错误的计划打回落实，其余的交计划下发员进行分类下发，采购经理在工作平台上进行计划接收。</w:t>
      </w:r>
    </w:p>
    <w:p>
      <w:pPr>
        <w:pStyle w:val="Normal"/>
        <w:rPr/>
      </w:pPr>
      <w:r>
        <w:rPr/>
        <w:br/>
      </w:r>
      <w:r>
        <w:rPr/>
        <w:t>　　二、采购经理接到计划后，对采购计划进行梳理分类，大致分类如下：</w:t>
      </w:r>
    </w:p>
    <w:p>
      <w:pPr>
        <w:pStyle w:val="Normal"/>
        <w:rPr/>
      </w:pPr>
      <w:r>
        <w:rPr/>
        <w:br/>
      </w:r>
      <w:r>
        <w:rPr/>
        <w:t>　　</w:t>
      </w:r>
      <w:r>
        <w:rPr/>
        <w:t>1</w:t>
      </w:r>
      <w:r>
        <w:rPr/>
        <w:t>、型号规格基本正确，能顺利进行采购的。由采购经理再进行详细的分类：</w:t>
      </w:r>
    </w:p>
    <w:p>
      <w:pPr>
        <w:pStyle w:val="Normal"/>
        <w:rPr/>
      </w:pPr>
      <w:r>
        <w:rPr/>
        <w:br/>
      </w:r>
      <w:r>
        <w:rPr/>
        <w:t>　　</w:t>
      </w:r>
      <w:r>
        <w:rPr/>
        <w:t>1.</w:t>
      </w:r>
      <w:r>
        <w:rPr/>
        <w:t>有年度供货协议的，根据协议内容进行核价，如果有出入及时沟通，确保少出差错，尽量不出差错。</w:t>
      </w:r>
    </w:p>
    <w:p>
      <w:pPr>
        <w:pStyle w:val="Normal"/>
        <w:rPr/>
      </w:pPr>
      <w:r>
        <w:rPr/>
        <w:br/>
      </w:r>
      <w:r>
        <w:rPr/>
        <w:t>　　</w:t>
      </w:r>
      <w:r>
        <w:rPr/>
        <w:t>2.</w:t>
      </w:r>
      <w:r>
        <w:rPr/>
        <w:t>有零库存协议的，根据协议内容进行核价，如果有出入及时沟通，确保少出差错，尽量不出差错。每个月进行一次查库，确定库存量，根据现场计划进行适当的补充，确保现场使用的需要。</w:t>
      </w:r>
    </w:p>
    <w:p>
      <w:pPr>
        <w:pStyle w:val="Normal"/>
        <w:rPr/>
      </w:pPr>
      <w:r>
        <w:rPr/>
        <w:t>　　</w:t>
      </w:r>
      <w:r>
        <w:rPr/>
        <w:t>3.</w:t>
      </w:r>
      <w:r>
        <w:rPr/>
        <w:t>有战略合作协议的，根据协议内容进行核价，如果有出入及时沟通，确保少出差错，尽量不出差错。如果有其他厂家的产品需要替代的，请对方和现场交流进行选型，确保现场使用能顺利，稳定。</w:t>
      </w:r>
    </w:p>
    <w:p>
      <w:pPr>
        <w:pStyle w:val="Normal"/>
        <w:rPr/>
      </w:pPr>
      <w:r>
        <w:rPr/>
        <w:br/>
      </w:r>
      <w:r>
        <w:rPr/>
        <w:t>　　</w:t>
      </w:r>
      <w:r>
        <w:rPr/>
        <w:t>4.</w:t>
      </w:r>
      <w:r>
        <w:rPr/>
        <w:t>独家供货的，让对方报价，进行砍价，一般独家供货的产品初次都不怎么好谈，但做过</w:t>
      </w:r>
      <w:r>
        <w:rPr/>
        <w:t>1</w:t>
      </w:r>
      <w:r>
        <w:rPr/>
        <w:t>、</w:t>
      </w:r>
      <w:r>
        <w:rPr/>
        <w:t>2</w:t>
      </w:r>
      <w:r>
        <w:rPr/>
        <w:t>次以后，取得对方的信任，就比较好谈，一般是确定一个固定的折扣，最终按谈好的折扣进行采购。</w:t>
      </w:r>
    </w:p>
    <w:p>
      <w:pPr>
        <w:pStyle w:val="Normal"/>
        <w:rPr/>
      </w:pPr>
      <w:r>
        <w:rPr/>
        <w:br/>
      </w:r>
      <w:r>
        <w:rPr/>
        <w:t>　　</w:t>
      </w:r>
      <w:r>
        <w:rPr/>
        <w:t>5.</w:t>
      </w:r>
      <w:r>
        <w:rPr/>
        <w:t>单个合同价格在</w:t>
      </w:r>
      <w:r>
        <w:rPr/>
        <w:t>5</w:t>
      </w:r>
      <w:r>
        <w:rPr/>
        <w:t>万以上的（上述</w:t>
      </w:r>
      <w:r>
        <w:rPr/>
        <w:t>4</w:t>
      </w:r>
      <w:r>
        <w:rPr/>
        <w:t>种除外），收集资质，报招标办进行招标。单个合同价格低于</w:t>
      </w:r>
      <w:r>
        <w:rPr/>
        <w:t>5</w:t>
      </w:r>
      <w:r>
        <w:rPr/>
        <w:t>万的，发询价函进行比价（不能少于</w:t>
      </w:r>
      <w:r>
        <w:rPr/>
        <w:t>3</w:t>
      </w:r>
      <w:r>
        <w:rPr/>
        <w:t>家），选择性能价格比好，售后服务好的客户签订合同。</w:t>
      </w:r>
    </w:p>
    <w:p>
      <w:pPr>
        <w:pStyle w:val="Normal"/>
        <w:rPr/>
      </w:pPr>
      <w:r>
        <w:rPr/>
        <w:br/>
      </w:r>
      <w:r>
        <w:rPr/>
        <w:t>　　</w:t>
      </w:r>
      <w:r>
        <w:rPr/>
        <w:t>2</w:t>
      </w:r>
      <w:r>
        <w:rPr/>
        <w:t>、型号规格有异议，需现场进行型号规格落实的。由采购经理向计划科专职人员提交计划落实表，如果确实需要落实的，由计划科专职人员下发给各分厂计划员，在限定时间内返回。从新下发计划，由采购经理组织采购。</w:t>
      </w:r>
    </w:p>
    <w:p>
      <w:pPr>
        <w:pStyle w:val="Normal"/>
        <w:rPr/>
      </w:pPr>
      <w:r>
        <w:rPr/>
        <w:br/>
      </w:r>
      <w:r>
        <w:rPr/>
        <w:t>　　</w:t>
      </w:r>
      <w:r>
        <w:rPr/>
        <w:t>3</w:t>
      </w:r>
      <w:r>
        <w:rPr/>
        <w:t>、计划分错，需要内部调整的，由采购经理提交计划转出表，写明转出原因，最好能写明是哪位业务经理的业务范围，节省计划科从新调整计划的时间。</w:t>
      </w:r>
    </w:p>
    <w:p>
      <w:pPr>
        <w:pStyle w:val="Normal"/>
        <w:rPr/>
      </w:pPr>
      <w:r>
        <w:rPr/>
        <w:br/>
      </w:r>
      <w:r>
        <w:rPr/>
        <w:t>　　三、做合同进行订货，订货分成以下几种操作模式：</w:t>
      </w:r>
    </w:p>
    <w:p>
      <w:pPr>
        <w:pStyle w:val="Normal"/>
        <w:rPr/>
      </w:pPr>
      <w:r>
        <w:rPr/>
        <w:br/>
      </w:r>
      <w:r>
        <w:rPr/>
        <w:t>　　</w:t>
      </w:r>
      <w:r>
        <w:rPr/>
        <w:t>1</w:t>
      </w:r>
      <w:r>
        <w:rPr/>
        <w:t>、按合同模板做合同，主要针对供货量不是很大的客户（货到付款），和要款到发货的客户，这样能确保合同的跟踪执行。</w:t>
      </w:r>
    </w:p>
    <w:p>
      <w:pPr>
        <w:pStyle w:val="Normal"/>
        <w:rPr/>
      </w:pPr>
      <w:r>
        <w:rPr/>
        <w:br/>
      </w:r>
      <w:r>
        <w:rPr/>
        <w:t>　　</w:t>
      </w:r>
      <w:r>
        <w:rPr/>
        <w:t>2</w:t>
      </w:r>
      <w:r>
        <w:rPr/>
        <w:t>、用零库存发货通知单，主要针对有零库存协议的厂家，送货方便，如果有急用的货物能在最短的时间内，把货物订出去，让对方有足够的时间进行生产、发货，确保现场使用。</w:t>
      </w:r>
    </w:p>
    <w:p>
      <w:pPr>
        <w:pStyle w:val="Normal"/>
        <w:rPr/>
      </w:pPr>
      <w:r>
        <w:rPr/>
        <w:br/>
      </w:r>
      <w:r>
        <w:rPr/>
        <w:t>　　</w:t>
      </w:r>
      <w:r>
        <w:rPr/>
        <w:t>3</w:t>
      </w:r>
      <w:r>
        <w:rPr/>
        <w:t>、用订货通知单，主要针对有长期供货协议且供货量较大的客户（货到付款），货量较大的客户，每次发货后让对方派人过来清点，如果没来清点的，货物丢失由对方负责。</w:t>
      </w:r>
    </w:p>
    <w:p>
      <w:pPr>
        <w:pStyle w:val="Normal"/>
        <w:rPr/>
      </w:pPr>
      <w:r>
        <w:rPr/>
        <w:br/>
      </w:r>
      <w:r>
        <w:rPr/>
        <w:t>　　四、催货</w:t>
      </w:r>
    </w:p>
    <w:p>
      <w:pPr>
        <w:pStyle w:val="Normal"/>
        <w:rPr/>
      </w:pPr>
      <w:r>
        <w:rPr/>
        <w:t>　　根据工作平台中的合同进程跟踪表，每</w:t>
      </w:r>
      <w:r>
        <w:rPr/>
        <w:t>5</w:t>
      </w:r>
      <w:r>
        <w:rPr/>
        <w:t>天进行一次查看，根据合同中的到货时间进行催货，让对方发货时注意以下事项：</w:t>
      </w:r>
    </w:p>
    <w:p>
      <w:pPr>
        <w:pStyle w:val="Normal"/>
        <w:rPr/>
      </w:pPr>
      <w:r>
        <w:rPr/>
        <w:t>　　</w:t>
      </w:r>
      <w:r>
        <w:rPr/>
        <w:t>1</w:t>
      </w:r>
      <w:r>
        <w:rPr/>
        <w:t>、发货时在货物外包装上注明合同号、产品名称、型号、数量、用料分厂等信息。</w:t>
      </w:r>
    </w:p>
    <w:p>
      <w:pPr>
        <w:pStyle w:val="Normal"/>
        <w:rPr/>
      </w:pPr>
      <w:r>
        <w:rPr/>
        <w:t>　　</w:t>
      </w:r>
      <w:r>
        <w:rPr/>
        <w:t>2</w:t>
      </w:r>
      <w:r>
        <w:rPr/>
        <w:t>、送货时带合同、送货单等各一份。</w:t>
      </w:r>
    </w:p>
    <w:p>
      <w:pPr>
        <w:pStyle w:val="Normal"/>
        <w:rPr/>
      </w:pPr>
      <w:r>
        <w:rPr/>
        <w:t>　　</w:t>
      </w:r>
      <w:r>
        <w:rPr/>
        <w:t>3</w:t>
      </w:r>
      <w:r>
        <w:rPr/>
        <w:t>、卖方提供合格证。</w:t>
      </w:r>
    </w:p>
    <w:p>
      <w:pPr>
        <w:pStyle w:val="Normal"/>
        <w:rPr/>
      </w:pPr>
      <w:r>
        <w:rPr/>
        <w:t>　　</w:t>
      </w:r>
      <w:r>
        <w:rPr/>
        <w:t>4</w:t>
      </w:r>
      <w:r>
        <w:rPr/>
        <w:t>、货发出后</w:t>
      </w:r>
      <w:r>
        <w:rPr/>
        <w:t>3</w:t>
      </w:r>
      <w:r>
        <w:rPr/>
        <w:t>天内把发票用</w:t>
      </w:r>
      <w:r>
        <w:rPr/>
        <w:t>EMS</w:t>
      </w:r>
      <w:r>
        <w:rPr/>
        <w:t>寄出，发票备注栏务必注明合同编号。</w:t>
      </w:r>
    </w:p>
    <w:p>
      <w:pPr>
        <w:pStyle w:val="Normal"/>
        <w:rPr/>
      </w:pPr>
      <w:r>
        <w:rPr/>
        <w:br/>
      </w:r>
      <w:r>
        <w:rPr/>
        <w:t>　　五、入库</w:t>
      </w:r>
    </w:p>
    <w:p>
      <w:pPr>
        <w:pStyle w:val="Normal"/>
        <w:rPr/>
      </w:pPr>
      <w:r>
        <w:rPr/>
        <w:t>　　厂家发货后一般都发提货单等资料，在工作本上作个详细的记录，并把库房反映的情况一并记录，根据对方的资料信息情况跟踪入库情况。每个星期六下午去库房把工作本上记录的事情进行统一解决。</w:t>
      </w:r>
    </w:p>
    <w:p>
      <w:pPr>
        <w:pStyle w:val="Normal"/>
        <w:rPr/>
      </w:pPr>
      <w:r>
        <w:rPr/>
        <w:br/>
      </w:r>
      <w:r>
        <w:rPr/>
        <w:t>　　六、催票、交票</w:t>
      </w:r>
    </w:p>
    <w:p>
      <w:pPr>
        <w:pStyle w:val="Normal"/>
        <w:rPr/>
      </w:pPr>
      <w:r>
        <w:rPr/>
        <w:t>　　根据金牒中暂估的情况，通知对方开票，收到发票后交助理，由助理进行交票。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6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character" w:styleId="StrongEmphasis">
    <w:name w:val="Strong Emphasis"/>
    <w:basedOn w:val="Style14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Web">
    <w:name w:val="普通 (Web)"/>
    <w:basedOn w:val="Normal"/>
    <w:qFormat/>
    <w:pPr>
      <w:widowControl/>
      <w:jc w:val="start"/>
    </w:pPr>
    <w:rPr>
      <w:rFonts w:ascii="SimHei" w:hAnsi="SimHei" w:eastAsia="黑体" w:cs="SimHei"/>
      <w:kern w:val="0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2011-03-06T13:21:00Z</dcterms:created>
  <dc:creator>何杰</dc:creator>
  <dc:description/>
  <dc:language>en-US</dc:language>
  <cp:lastModifiedBy>xinshiye</cp:lastModifiedBy>
  <dcterms:modified xsi:type="dcterms:W3CDTF">2011-03-15T10:22:00Z</dcterms:modified>
  <cp:revision>3</cp:revision>
  <dc:subject/>
  <dc:title/>
</cp:coreProperties>
</file>