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2720"/>
        <w:rPr>
          <w:sz w:val="32"/>
          <w:szCs w:val="32"/>
        </w:rPr>
      </w:pPr>
      <w:r>
        <w:rPr>
          <w:sz w:val="32"/>
          <w:szCs w:val="32"/>
        </w:rPr>
        <w:t>工程师岗位职责</w:t>
      </w:r>
    </w:p>
    <w:p>
      <w:pPr>
        <w:pStyle w:val="Normal"/>
        <w:numPr>
          <w:ilvl w:val="0"/>
          <w:numId w:val="1"/>
        </w:numPr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严格遵守公司的各项规章制度，维护公司的形象，廉洁奉公，公司利益高于一切。</w:t>
      </w:r>
    </w:p>
    <w:p>
      <w:pPr>
        <w:pStyle w:val="Normal"/>
        <w:numPr>
          <w:ilvl w:val="0"/>
          <w:numId w:val="1"/>
        </w:numPr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服从</w:t>
      </w:r>
      <w:r>
        <w:rPr>
          <w:sz w:val="24"/>
          <w:szCs w:val="24"/>
          <w:lang w:eastAsia="zh-CN"/>
        </w:rPr>
        <w:t>工程部</w:t>
      </w:r>
      <w:r>
        <w:rPr>
          <w:sz w:val="24"/>
          <w:szCs w:val="24"/>
        </w:rPr>
        <w:t>领导，现场工作听从主管领导调遣。</w:t>
      </w:r>
    </w:p>
    <w:p>
      <w:pPr>
        <w:pStyle w:val="Normal"/>
        <w:numPr>
          <w:ilvl w:val="0"/>
          <w:numId w:val="1"/>
        </w:numPr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贯彻执行国家有关工程建设法律、法规，认真熟悉图纸、施工规范、质量验评标准及操作规程等。</w:t>
      </w:r>
    </w:p>
    <w:p>
      <w:pPr>
        <w:pStyle w:val="Normal"/>
        <w:numPr>
          <w:ilvl w:val="0"/>
          <w:numId w:val="1"/>
        </w:numPr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参与勘察、设计、监理、施工等单位的招标、投标及评标工作，负责施工现场的“三通一平”。负责对施工单位进行监督管理，协助施工单位解决有关问题。</w:t>
      </w:r>
    </w:p>
    <w:p>
      <w:pPr>
        <w:pStyle w:val="Normal"/>
        <w:numPr>
          <w:ilvl w:val="0"/>
          <w:numId w:val="0"/>
        </w:numPr>
        <w:spacing w:lineRule="auto" w:line="480"/>
        <w:ind w:start="0" w:hanging="0"/>
        <w:rPr>
          <w:sz w:val="24"/>
          <w:szCs w:val="24"/>
        </w:rPr>
      </w:pPr>
      <w:r>
        <w:rPr>
          <w:sz w:val="24"/>
          <w:szCs w:val="24"/>
        </w:rPr>
        <w:t>组织图纸会审、设计交底工作，严把技术关，质量关，及时跟踪会审记录的完成情况。</w:t>
      </w:r>
    </w:p>
    <w:p>
      <w:pPr>
        <w:pStyle w:val="Normal"/>
        <w:numPr>
          <w:ilvl w:val="0"/>
          <w:numId w:val="1"/>
        </w:numPr>
        <w:spacing w:lineRule="auto" w:line="480"/>
        <w:ind w:start="0" w:hanging="0"/>
        <w:rPr>
          <w:sz w:val="24"/>
          <w:szCs w:val="24"/>
        </w:rPr>
      </w:pPr>
      <w:r>
        <w:rPr>
          <w:sz w:val="24"/>
          <w:szCs w:val="24"/>
        </w:rPr>
        <w:t>审查施工单位的施工组织设计和监理单位的监理细则，并对其实施情况进行检查跟踪，并对检查所发生的问题及时提出合理化建议。</w:t>
      </w:r>
    </w:p>
    <w:p>
      <w:pPr>
        <w:pStyle w:val="Normal"/>
        <w:numPr>
          <w:ilvl w:val="0"/>
          <w:numId w:val="1"/>
        </w:numPr>
        <w:spacing w:lineRule="auto" w:line="480"/>
        <w:ind w:start="0" w:hanging="0"/>
        <w:rPr>
          <w:sz w:val="24"/>
          <w:szCs w:val="24"/>
        </w:rPr>
      </w:pPr>
      <w:r>
        <w:rPr>
          <w:sz w:val="24"/>
          <w:szCs w:val="24"/>
        </w:rPr>
        <w:t>严格审查施工单位提出的设计变更及经济签证，做到准确无误。</w:t>
      </w:r>
    </w:p>
    <w:p>
      <w:pPr>
        <w:pStyle w:val="Normal"/>
        <w:numPr>
          <w:ilvl w:val="0"/>
          <w:numId w:val="1"/>
        </w:numPr>
        <w:spacing w:lineRule="auto" w:line="480"/>
        <w:ind w:start="0" w:hanging="0"/>
        <w:rPr>
          <w:sz w:val="24"/>
          <w:szCs w:val="24"/>
        </w:rPr>
      </w:pPr>
      <w:r>
        <w:rPr>
          <w:sz w:val="24"/>
          <w:szCs w:val="24"/>
        </w:rPr>
        <w:t>每天做好巡视检查工作，及时解决所发现的问题，如若超出本人权限内，应及时上报主管领导。</w:t>
      </w:r>
    </w:p>
    <w:p>
      <w:pPr>
        <w:pStyle w:val="Normal"/>
        <w:numPr>
          <w:ilvl w:val="0"/>
          <w:numId w:val="1"/>
        </w:numPr>
        <w:spacing w:lineRule="auto" w:line="480"/>
        <w:ind w:start="0" w:hanging="0"/>
        <w:rPr>
          <w:sz w:val="24"/>
          <w:szCs w:val="24"/>
        </w:rPr>
      </w:pPr>
      <w:r>
        <w:rPr>
          <w:sz w:val="24"/>
          <w:szCs w:val="24"/>
        </w:rPr>
        <w:t>严格控制工程的进度、质量、造价及安全。如若发现进度、质量、安全存在问题，应及时组织相关人员召开会议对所发生问题及时的提出整改意见。</w:t>
      </w:r>
    </w:p>
    <w:p>
      <w:pPr>
        <w:pStyle w:val="Normal"/>
        <w:numPr>
          <w:ilvl w:val="0"/>
          <w:numId w:val="1"/>
        </w:numPr>
        <w:spacing w:lineRule="auto" w:line="480"/>
        <w:ind w:start="0" w:hanging="0"/>
        <w:rPr>
          <w:sz w:val="24"/>
          <w:szCs w:val="24"/>
        </w:rPr>
      </w:pPr>
      <w:r>
        <w:rPr>
          <w:sz w:val="24"/>
          <w:szCs w:val="24"/>
        </w:rPr>
        <w:t>参加工程协调会及监理列会，再例会中提出的问题要及时进行讨论，并提出解决办法。</w:t>
      </w:r>
    </w:p>
    <w:p>
      <w:pPr>
        <w:pStyle w:val="Normal"/>
        <w:numPr>
          <w:ilvl w:val="0"/>
          <w:numId w:val="1"/>
        </w:numPr>
        <w:spacing w:lineRule="auto" w:line="480"/>
        <w:ind w:start="0" w:hanging="0"/>
        <w:rPr>
          <w:sz w:val="24"/>
          <w:szCs w:val="24"/>
        </w:rPr>
      </w:pPr>
      <w:r>
        <w:rPr>
          <w:sz w:val="24"/>
          <w:szCs w:val="24"/>
        </w:rPr>
        <w:t>严格审查施工单位施工中所使用的材料质量是否符合要求，坚决不允许不合格的材料使用到工程上。</w:t>
      </w:r>
    </w:p>
    <w:p>
      <w:pPr>
        <w:pStyle w:val="Normal"/>
        <w:numPr>
          <w:ilvl w:val="0"/>
          <w:numId w:val="1"/>
        </w:numPr>
        <w:spacing w:lineRule="auto" w:line="480"/>
        <w:ind w:start="0" w:hanging="0"/>
        <w:rPr>
          <w:sz w:val="24"/>
          <w:szCs w:val="24"/>
        </w:rPr>
      </w:pPr>
      <w:r>
        <w:rPr>
          <w:sz w:val="24"/>
          <w:szCs w:val="24"/>
        </w:rPr>
        <w:t>负责协调各参建单位之间的关系。</w:t>
      </w:r>
    </w:p>
    <w:p>
      <w:pPr>
        <w:pStyle w:val="Normal"/>
        <w:numPr>
          <w:ilvl w:val="0"/>
          <w:numId w:val="1"/>
        </w:numPr>
        <w:spacing w:lineRule="auto" w:line="480"/>
        <w:ind w:start="0" w:hanging="0"/>
        <w:rPr>
          <w:sz w:val="24"/>
          <w:szCs w:val="24"/>
        </w:rPr>
      </w:pPr>
      <w:r>
        <w:rPr>
          <w:sz w:val="24"/>
          <w:szCs w:val="24"/>
        </w:rPr>
        <w:t>审核签署施工单位提出的工程进度款报审表，</w:t>
      </w:r>
    </w:p>
    <w:p>
      <w:pPr>
        <w:pStyle w:val="Normal"/>
        <w:numPr>
          <w:ilvl w:val="0"/>
          <w:numId w:val="1"/>
        </w:numPr>
        <w:spacing w:lineRule="auto" w:line="480"/>
        <w:ind w:start="0" w:hanging="0"/>
        <w:rPr>
          <w:sz w:val="24"/>
          <w:szCs w:val="24"/>
        </w:rPr>
      </w:pPr>
      <w:r>
        <w:rPr>
          <w:sz w:val="24"/>
          <w:szCs w:val="24"/>
        </w:rPr>
        <w:t>负责安全生产、文明施工工作的落实和检查。</w:t>
      </w:r>
    </w:p>
    <w:p>
      <w:pPr>
        <w:pStyle w:val="Normal"/>
        <w:numPr>
          <w:ilvl w:val="0"/>
          <w:numId w:val="1"/>
        </w:numPr>
        <w:spacing w:lineRule="auto" w:line="480"/>
        <w:ind w:start="0" w:hanging="0"/>
        <w:rPr>
          <w:sz w:val="24"/>
          <w:szCs w:val="24"/>
        </w:rPr>
      </w:pPr>
      <w:r>
        <w:rPr>
          <w:sz w:val="24"/>
          <w:szCs w:val="24"/>
        </w:rPr>
        <w:t>保管好工程相关的文件资料，不得丢失，毁损，工程完工后向有关部门进行移交。</w:t>
      </w:r>
    </w:p>
    <w:p>
      <w:pPr>
        <w:pStyle w:val="Normal"/>
        <w:numPr>
          <w:ilvl w:val="0"/>
          <w:numId w:val="1"/>
        </w:numPr>
        <w:spacing w:lineRule="auto" w:line="480"/>
        <w:ind w:start="0" w:hanging="0"/>
        <w:rPr>
          <w:sz w:val="24"/>
          <w:szCs w:val="24"/>
        </w:rPr>
      </w:pPr>
      <w:r>
        <w:rPr>
          <w:sz w:val="24"/>
          <w:szCs w:val="24"/>
        </w:rPr>
        <w:t>协调组织工程各阶段的验收工作及移交。</w:t>
      </w:r>
    </w:p>
    <w:p>
      <w:pPr>
        <w:pStyle w:val="Normal"/>
        <w:numPr>
          <w:ilvl w:val="0"/>
          <w:numId w:val="1"/>
        </w:numPr>
        <w:spacing w:lineRule="auto" w:line="480"/>
        <w:ind w:start="0" w:hanging="0"/>
        <w:rPr>
          <w:sz w:val="24"/>
          <w:szCs w:val="24"/>
        </w:rPr>
      </w:pPr>
      <w:r>
        <w:rPr>
          <w:sz w:val="24"/>
          <w:szCs w:val="24"/>
        </w:rPr>
        <w:t>完成公司交代的相关事宜。</w:t>
      </w:r>
    </w:p>
    <w:p>
      <w:pPr>
        <w:pStyle w:val="Normal"/>
        <w:spacing w:lineRule="auto" w:line="4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chineseCountingThousand"/>
      <w:suff w:val="nothing"/>
      <w:lvlText w:val="%1、"/>
      <w:lvlJc w:val="start"/>
      <w:pPr>
        <w:tabs>
          <w:tab w:val="num" w:pos="0"/>
        </w:tabs>
        <w:ind w:start="0" w:hanging="0"/>
      </w:pPr>
      <w:rPr>
        <w:sz w:val="24"/>
        <w:szCs w:val="24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>
      <w:sz w:val="24"/>
      <w:szCs w:val="24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Style15">
    <w:name w:val="日期"/>
    <w:basedOn w:val="Normal"/>
    <w:next w:val="Normal"/>
    <w:qFormat/>
    <w:pPr>
      <w:ind w:start="100" w:hanging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2011-10-18T15:21:00Z</dcterms:created>
  <dc:creator>Administrator</dc:creator>
  <dc:description/>
  <dc:language>en-US</dc:language>
  <cp:lastModifiedBy>雪域兰心</cp:lastModifiedBy>
  <dcterms:modified xsi:type="dcterms:W3CDTF">2018-03-22T17:32:17Z</dcterms:modified>
  <cp:revision>7</cp:revision>
  <dc:subject/>
  <dc:title>标段工程师岗位职责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