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74" w:rsidRPr="00C24BE1" w:rsidRDefault="008B1E74" w:rsidP="001139F9">
      <w:pPr>
        <w:pStyle w:val="a3"/>
        <w:numPr>
          <w:ilvl w:val="1"/>
          <w:numId w:val="4"/>
        </w:numPr>
        <w:spacing w:line="500" w:lineRule="atLeast"/>
        <w:ind w:firstLineChars="0"/>
        <w:jc w:val="left"/>
        <w:rPr>
          <w:rFonts w:ascii="SimHei" w:hAnsi="SimHei" w:eastAsia="黑体" w:cs="SimHei"/>
          <w:b/>
          <w:sz w:val="28"/>
          <w:szCs w:val="28"/>
        </w:rPr>
      </w:pPr>
      <w:r w:rsidRPr="00C24BE1">
        <w:rPr>
          <w:rFonts w:ascii="SimHei" w:hAnsi="SimHei" w:eastAsia="黑体" w:cs="SimHei"/>
          <w:b/>
          <w:sz w:val="28"/>
          <w:szCs w:val="28"/>
        </w:rPr>
        <w:t>物流专员岗位职责</w:t>
      </w:r>
    </w:p>
    <w:p w:rsidR="008B1E74" w:rsidRDefault="00AF3F6A" w:rsidP="001139F9">
      <w:pPr>
        <w:spacing w:line="500" w:lineRule="atLeast"/>
        <w:ind w:left="567"/>
        <w:jc w:val="left"/>
        <w:rPr>
          <w:rFonts w:ascii="SimHei" w:hAnsi="SimHei" w:eastAsia="黑体" w:cs="SimHei"/>
          <w:b/>
          <w:sz w:val="28"/>
          <w:szCs w:val="28"/>
        </w:rPr>
      </w:pPr>
      <w:r>
        <w:rPr>
          <w:rFonts w:ascii="SimHei" w:hAnsi="SimHei" w:eastAsia="黑体" w:cs="SimHei"/>
          <w:b/>
          <w:noProof/>
          <w:sz w:val="28"/>
          <w:szCs w:val="28"/>
        </w:rPr>
        <w:pict>
          <v:shapetype id="_x0000_t75" coordsize="21600,21600" o:spt="75" o:preferrelative="t" path="@@@@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1" o:spid="_x0000_i1025" type="#_x0000_t75" style="width:365.25pt;height:80.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">
            <v:imagedata r:id="rId7" o:title="" croptop="-9635f" cropbottom="-6523f"/>
            <o:lock v:ext="edit" aspectratio="f"/>
          </v:shape>
        </w:pict>
      </w:r>
    </w:p>
    <w:p w:rsidR="008B1E74" w:rsidRDefault="008B1E74" w:rsidP="001139F9">
      <w:pPr>
        <w:spacing w:line="500" w:lineRule="atLeast"/>
        <w:jc w:val="left"/>
        <w:rPr>
          <w:rFonts w:ascii="SimHei" w:hAnsi="SimHei" w:eastAsia="黑体" w:cs="SimHei"/>
          <w:b/>
          <w:sz w:val="28"/>
          <w:szCs w:val="28"/>
        </w:rPr>
      </w:pPr>
      <w:r>
        <w:rPr>
          <w:rFonts w:ascii="SimHei" w:hAnsi="SimHei" w:eastAsia="黑体" w:cs="SimHei"/>
          <w:b/>
          <w:sz w:val="28"/>
          <w:szCs w:val="28"/>
        </w:rPr>
        <w:t>直接上级：管理总监</w:t>
      </w:r>
    </w:p>
    <w:p w:rsidR="008B1E74" w:rsidRDefault="008B1E74" w:rsidP="001139F9">
      <w:pPr>
        <w:spacing w:line="500" w:lineRule="atLeast"/>
        <w:jc w:val="left"/>
        <w:rPr>
          <w:rFonts w:ascii="SimHei" w:hAnsi="SimHei" w:eastAsia="黑体" w:cs="SimHei"/>
          <w:b/>
          <w:sz w:val="28"/>
          <w:szCs w:val="28"/>
        </w:rPr>
      </w:pPr>
      <w:r>
        <w:rPr>
          <w:rFonts w:ascii="SimHei" w:hAnsi="SimHei" w:eastAsia="黑体" w:cs="SimHei"/>
          <w:b/>
          <w:sz w:val="28"/>
          <w:szCs w:val="28"/>
        </w:rPr>
        <w:t>直接下级：无</w:t>
      </w:r>
    </w:p>
    <w:p w:rsidR="008B1E74" w:rsidRPr="000851FB" w:rsidRDefault="008B1E74" w:rsidP="001139F9">
      <w:pPr>
        <w:spacing w:line="500" w:lineRule="atLeast"/>
        <w:jc w:val="left"/>
        <w:rPr>
          <w:rFonts w:ascii="SimHei" w:hAnsi="SimHei" w:eastAsia="黑体" w:cs="SimHei"/>
          <w:b/>
          <w:sz w:val="28"/>
          <w:szCs w:val="28"/>
        </w:rPr>
      </w:pPr>
      <w:r>
        <w:rPr>
          <w:rFonts w:ascii="SimHei" w:hAnsi="SimHei" w:eastAsia="黑体" w:cs="SimHei"/>
          <w:b/>
          <w:sz w:val="28"/>
          <w:szCs w:val="28"/>
        </w:rPr>
        <w:t>所属部门：综合管理部</w:t>
      </w:r>
    </w:p>
    <w:p w:rsidR="008B1E74" w:rsidRDefault="008B1E74" w:rsidP="001139F9">
      <w:pPr>
        <w:pStyle w:val="a3"/>
        <w:numPr>
          <w:ilvl w:val="0"/>
          <w:numId w:val="1"/>
        </w:numPr>
        <w:spacing w:line="500" w:lineRule="atLeast"/>
        <w:ind w:firstLineChars="0"/>
        <w:jc w:val="left"/>
        <w:rPr>
          <w:rFonts w:ascii="SimHei" w:hAnsi="SimHei" w:eastAsia="黑体" w:cs="SimHei"/>
          <w:b/>
          <w:sz w:val="28"/>
          <w:szCs w:val="28"/>
        </w:rPr>
      </w:pPr>
      <w:r w:rsidRPr="00166452">
        <w:rPr>
          <w:rFonts w:ascii="SimHei" w:hAnsi="SimHei" w:eastAsia="黑体" w:cs="SimHei"/>
          <w:b/>
          <w:sz w:val="28"/>
          <w:szCs w:val="28"/>
        </w:rPr>
        <w:t>岗位职责</w:t>
      </w:r>
    </w:p>
    <w:p w:rsidR="008B1E74" w:rsidRPr="00857511" w:rsidRDefault="008B1E74" w:rsidP="001139F9">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ind w:firstLineChars="0"/>
        <w:jc w:val="left"/>
        <w:rPr>
          <w:rFonts w:ascii="SimHei" w:hAnsi="SimHei" w:eastAsia="黑体" w:cs="SimHei"/>
          <w:sz w:val="28"/>
          <w:szCs w:val="28"/>
        </w:rPr>
      </w:pPr>
      <w:r w:rsidRPr="00857511">
        <w:rPr>
          <w:rFonts w:ascii="SimHei" w:hAnsi="SimHei" w:eastAsia="黑体" w:cs="SimHei"/>
          <w:sz w:val="28"/>
          <w:szCs w:val="28"/>
        </w:rPr>
        <w:t>物流方面的监控与协调；</w:t>
      </w:r>
    </w:p>
    <w:p w:rsidR="008B1E74" w:rsidRPr="00857511" w:rsidRDefault="008B1E74" w:rsidP="001139F9">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ind w:firstLineChars="0"/>
        <w:jc w:val="left"/>
        <w:rPr>
          <w:rFonts w:ascii="SimHei" w:hAnsi="SimHei" w:eastAsia="黑体" w:cs="SimHei"/>
          <w:kern w:val="0"/>
          <w:sz w:val="28"/>
          <w:szCs w:val="28"/>
        </w:rPr>
      </w:pPr>
      <w:r w:rsidRPr="00857511">
        <w:rPr>
          <w:rFonts w:ascii="SimHei" w:hAnsi="SimHei" w:eastAsia="黑体" w:cs="SimHei"/>
          <w:kern w:val="0"/>
          <w:sz w:val="28"/>
          <w:szCs w:val="28"/>
        </w:rPr>
        <w:t>负责货物的收发、</w:t>
      </w:r>
      <w:r w:rsidRPr="00E067A5">
        <w:rPr>
          <w:rFonts w:ascii="SimHei" w:hAnsi="SimHei" w:eastAsia="黑体" w:cs="SimHei"/>
          <w:color w:val="FF0000"/>
          <w:kern w:val="0"/>
          <w:sz w:val="28"/>
          <w:szCs w:val="28"/>
        </w:rPr>
        <w:t>包装</w:t>
      </w:r>
      <w:r>
        <w:rPr>
          <w:rFonts w:ascii="SimHei" w:hAnsi="SimHei" w:eastAsia="黑体" w:cs="SimHei"/>
          <w:color w:val="FF0000"/>
          <w:kern w:val="0"/>
          <w:sz w:val="28"/>
          <w:szCs w:val="28"/>
        </w:rPr>
        <w:t>、</w:t>
      </w:r>
      <w:r w:rsidRPr="00857511">
        <w:rPr>
          <w:rFonts w:ascii="SimHei" w:hAnsi="SimHei" w:eastAsia="黑体" w:cs="SimHei"/>
          <w:kern w:val="0"/>
          <w:sz w:val="28"/>
          <w:szCs w:val="28"/>
        </w:rPr>
        <w:t>配送、搬运等物流工作；</w:t>
      </w:r>
    </w:p>
    <w:p w:rsidR="008B1E74" w:rsidRPr="00AD0597" w:rsidRDefault="008B1E74" w:rsidP="001139F9">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rPr>
          <w:rFonts w:ascii="SimHei" w:hAnsi="SimHei" w:eastAsia="黑体" w:cs="SimHei"/>
          <w:kern w:val="0"/>
          <w:sz w:val="28"/>
          <w:szCs w:val="28"/>
        </w:rPr>
      </w:pPr>
      <w:r w:rsidRPr="00AD0597">
        <w:rPr>
          <w:rFonts w:ascii="SimHei" w:hAnsi="SimHei" w:eastAsia="黑体" w:cs="SimHei"/>
          <w:kern w:val="0"/>
          <w:sz w:val="28"/>
          <w:szCs w:val="28"/>
        </w:rPr>
        <w:t>联系</w:t>
      </w:r>
      <w:r w:rsidRPr="00520CF9">
        <w:rPr>
          <w:rFonts w:ascii="SimHei" w:hAnsi="SimHei" w:eastAsia="黑体" w:cs="SimHei"/>
          <w:color w:val="FF0000"/>
          <w:kern w:val="0"/>
          <w:sz w:val="28"/>
          <w:szCs w:val="28"/>
        </w:rPr>
        <w:t>物流</w:t>
      </w:r>
      <w:r w:rsidRPr="00AD0597">
        <w:rPr>
          <w:rFonts w:ascii="SimHei" w:hAnsi="SimHei" w:eastAsia="黑体" w:cs="SimHei"/>
          <w:kern w:val="0"/>
          <w:sz w:val="28"/>
          <w:szCs w:val="28"/>
        </w:rPr>
        <w:t>公司，每天将销售及</w:t>
      </w:r>
      <w:r w:rsidRPr="00C64BA0">
        <w:rPr>
          <w:rFonts w:ascii="SimHei" w:hAnsi="SimHei" w:eastAsia="黑体" w:cs="SimHei"/>
          <w:color w:val="FF0000"/>
          <w:kern w:val="0"/>
          <w:sz w:val="28"/>
          <w:szCs w:val="28"/>
        </w:rPr>
        <w:t>采购</w:t>
      </w:r>
      <w:r w:rsidRPr="00AD0597">
        <w:rPr>
          <w:rFonts w:ascii="SimHei" w:hAnsi="SimHei" w:eastAsia="黑体" w:cs="SimHei"/>
          <w:kern w:val="0"/>
          <w:sz w:val="28"/>
          <w:szCs w:val="28"/>
        </w:rPr>
        <w:t>的产品及时、准确、安</w:t>
      </w:r>
      <w:r>
        <w:rPr>
          <w:rFonts w:ascii="SimHei" w:hAnsi="SimHei" w:eastAsia="黑体" w:cs="SimHei"/>
          <w:kern w:val="0"/>
          <w:sz w:val="28"/>
          <w:szCs w:val="28"/>
        </w:rPr>
        <w:t>全</w:t>
      </w:r>
      <w:r w:rsidRPr="00AD0597">
        <w:rPr>
          <w:rFonts w:ascii="SimHei" w:hAnsi="SimHei" w:eastAsia="黑体" w:cs="SimHei"/>
          <w:kern w:val="0"/>
          <w:sz w:val="28"/>
          <w:szCs w:val="28"/>
        </w:rPr>
        <w:t>的发出与接收；</w:t>
      </w:r>
    </w:p>
    <w:p w:rsidR="008B1E74" w:rsidRPr="00BC4EFB" w:rsidRDefault="008B1E74" w:rsidP="001139F9">
      <w:pPr>
        <w:pStyle w:val="a5"/>
        <w:numPr>
          <w:ilvl w:val="0"/>
          <w:numId w:val="2"/>
        </w:numPr>
        <w:rPr>
          <w:b/>
        </w:rPr>
      </w:pPr>
      <w:r>
        <w:rPr>
          <w:rFonts w:ascii="SimHei" w:hAnsi="SimHei" w:eastAsia="黑体" w:cs="SimHei"/>
        </w:rPr>
        <w:t>负责及时追踪，动态掌控在途物品相关配送信息在公司与客户之间的高效流转。</w:t>
      </w:r>
      <w:r w:rsidRPr="00BC4EFB">
        <w:rPr>
          <w:rFonts w:ascii="SimHei" w:hAnsi="SimHei" w:eastAsia="黑体" w:cs="SimHei"/>
          <w:b/>
        </w:rPr>
        <w:t>根据采购订单制定物流配送计划，确保采购品按时高效入库。</w:t>
      </w:r>
    </w:p>
    <w:p w:rsidR="008B1E74" w:rsidRDefault="008B1E74" w:rsidP="001139F9">
      <w:pPr>
        <w:pStyle w:val="a5"/>
        <w:numPr>
          <w:ilvl w:val="0"/>
          <w:numId w:val="2"/>
        </w:numPr>
      </w:pPr>
      <w:r>
        <w:rPr>
          <w:rFonts w:ascii="SimHei" w:hAnsi="SimHei" w:eastAsia="黑体" w:cs="SimHei"/>
          <w:color w:val="FF0000"/>
        </w:rPr>
        <w:t>负责</w:t>
      </w:r>
      <w:r w:rsidRPr="00BC4EFB">
        <w:rPr>
          <w:rFonts w:ascii="SimHei" w:hAnsi="SimHei" w:eastAsia="黑体" w:cs="SimHei"/>
          <w:color w:val="FF0000"/>
        </w:rPr>
        <w:t>根据采购订单</w:t>
      </w:r>
      <w:r>
        <w:rPr>
          <w:rFonts w:ascii="SimHei" w:hAnsi="SimHei" w:eastAsia="黑体" w:cs="SimHei"/>
          <w:color w:val="FF0000"/>
        </w:rPr>
        <w:t>或</w:t>
      </w:r>
      <w:r w:rsidRPr="00BC4EFB">
        <w:rPr>
          <w:rFonts w:ascii="SimHei" w:hAnsi="SimHei" w:eastAsia="黑体" w:cs="SimHei"/>
          <w:color w:val="FF0000"/>
        </w:rPr>
        <w:t>提货单</w:t>
      </w:r>
      <w:r>
        <w:rPr>
          <w:rFonts w:ascii="SimHei" w:hAnsi="SimHei" w:eastAsia="黑体" w:cs="SimHei"/>
          <w:color w:val="FF0000"/>
        </w:rPr>
        <w:t>跟踪到货信息</w:t>
      </w:r>
      <w:r w:rsidRPr="00BC4EFB">
        <w:rPr>
          <w:rFonts w:ascii="SimHei" w:hAnsi="SimHei" w:eastAsia="黑体" w:cs="SimHei"/>
          <w:color w:val="FF0000"/>
        </w:rPr>
        <w:t>制定物流配送计划；</w:t>
      </w:r>
      <w:r w:rsidRPr="0077360D">
        <w:rPr>
          <w:rFonts w:ascii="SimHei" w:hAnsi="SimHei" w:eastAsia="黑体" w:cs="SimHei"/>
          <w:b/>
        </w:rPr>
        <w:t>负责</w:t>
      </w:r>
      <w:r>
        <w:rPr>
          <w:rFonts w:ascii="SimHei" w:hAnsi="SimHei" w:eastAsia="黑体" w:cs="SimHei"/>
        </w:rPr>
        <w:t>进行相关物流车辆的科学调配和</w:t>
      </w:r>
      <w:r w:rsidRPr="00C64CAE">
        <w:rPr>
          <w:rFonts w:ascii="SimHei" w:hAnsi="SimHei" w:eastAsia="黑体" w:cs="SimHei"/>
          <w:color w:val="FF0000"/>
        </w:rPr>
        <w:t>运费管理</w:t>
      </w:r>
      <w:r>
        <w:rPr>
          <w:rFonts w:ascii="SimHei" w:hAnsi="SimHei" w:eastAsia="黑体" w:cs="SimHei"/>
        </w:rPr>
        <w:t>。</w:t>
      </w:r>
      <w:r w:rsidRPr="00C64CAE">
        <w:rPr>
          <w:rFonts w:ascii="SimHei" w:hAnsi="SimHei" w:eastAsia="黑体" w:cs="SimHei"/>
          <w:b/>
        </w:rPr>
        <w:t>直接提货，</w:t>
      </w:r>
      <w:r>
        <w:rPr>
          <w:rFonts w:ascii="SimHei" w:hAnsi="SimHei" w:eastAsia="黑体" w:cs="SimHei"/>
        </w:rPr>
        <w:t>确保及时物品入库。</w:t>
      </w:r>
    </w:p>
    <w:p w:rsidR="008B1E74" w:rsidRPr="009C2857" w:rsidRDefault="008B1E74" w:rsidP="001139F9">
      <w:pPr>
        <w:pStyle w:val="a5"/>
        <w:numPr>
          <w:ilvl w:val="0"/>
          <w:numId w:val="2"/>
        </w:numPr>
      </w:pPr>
      <w:r>
        <w:rPr>
          <w:rFonts w:ascii="SimHei" w:hAnsi="SimHei" w:eastAsia="黑体" w:cs="SimHei"/>
          <w:color w:val="FF0000"/>
        </w:rPr>
        <w:t>负责提货进行开箱抽检，做到产品信息应与采购订单相符。针对外包破损，油污等情况要做到逐一检查，发现异常当场与物流方和供应商沟通解决；并及时与采购部相关人员反馈信息。以确保采购商品的安全性。</w:t>
      </w:r>
    </w:p>
    <w:p w:rsidR="008B1E74" w:rsidRPr="00B75C7D" w:rsidRDefault="008B1E74" w:rsidP="001139F9">
      <w:pPr>
        <w:pStyle w:val="a5"/>
        <w:numPr>
          <w:ilvl w:val="0"/>
          <w:numId w:val="2"/>
        </w:numPr>
        <w:rPr>
          <w:color w:val="FF0000"/>
        </w:rPr>
      </w:pPr>
      <w:r w:rsidRPr="00B75C7D">
        <w:rPr>
          <w:rFonts w:ascii="SimHei" w:hAnsi="SimHei" w:eastAsia="黑体" w:cs="SimHei"/>
          <w:color w:val="FF0000"/>
        </w:rPr>
        <w:lastRenderedPageBreak/>
        <w:t>依据提货计划</w:t>
      </w:r>
      <w:r>
        <w:rPr>
          <w:rFonts w:ascii="SimHei" w:hAnsi="SimHei" w:eastAsia="黑体" w:cs="SimHei"/>
          <w:color w:val="FF0000"/>
        </w:rPr>
        <w:t>准备好</w:t>
      </w:r>
      <w:r w:rsidRPr="00B75C7D">
        <w:rPr>
          <w:rFonts w:ascii="SimHei" w:hAnsi="SimHei" w:eastAsia="黑体" w:cs="SimHei"/>
          <w:color w:val="FF0000"/>
        </w:rPr>
        <w:t>产品条码标识；</w:t>
      </w:r>
      <w:r>
        <w:rPr>
          <w:rFonts w:ascii="SimHei" w:hAnsi="SimHei" w:eastAsia="黑体" w:cs="SimHei"/>
          <w:color w:val="FF0000"/>
        </w:rPr>
        <w:t>同时</w:t>
      </w:r>
      <w:r w:rsidRPr="00B75C7D">
        <w:rPr>
          <w:rFonts w:ascii="SimHei" w:hAnsi="SimHei" w:eastAsia="黑体" w:cs="SimHei"/>
          <w:color w:val="FF0000"/>
        </w:rPr>
        <w:t>通知库管员做好入库准备</w:t>
      </w:r>
      <w:r>
        <w:rPr>
          <w:rFonts w:ascii="SimHei" w:hAnsi="SimHei" w:eastAsia="黑体" w:cs="SimHei"/>
          <w:color w:val="FF0000"/>
        </w:rPr>
        <w:t>。</w:t>
      </w:r>
    </w:p>
    <w:p w:rsidR="008B1E74" w:rsidRPr="005B1F16" w:rsidRDefault="008B1E74" w:rsidP="001139F9">
      <w:pPr>
        <w:pStyle w:val="a5"/>
        <w:numPr>
          <w:ilvl w:val="0"/>
          <w:numId w:val="2"/>
        </w:numPr>
      </w:pPr>
      <w:r>
        <w:rPr>
          <w:rFonts w:ascii="SimHei" w:hAnsi="SimHei" w:eastAsia="黑体" w:cs="SimHei"/>
        </w:rPr>
        <w:t>协同仓库完成商品入库验收、质量检查以及物流备货发货的准备工作。</w:t>
      </w:r>
    </w:p>
    <w:p w:rsidR="008B1E74" w:rsidRDefault="008B1E74" w:rsidP="001139F9">
      <w:pPr>
        <w:pStyle w:val="a5"/>
        <w:numPr>
          <w:ilvl w:val="0"/>
          <w:numId w:val="2"/>
        </w:numPr>
      </w:pPr>
      <w:r>
        <w:rPr>
          <w:rFonts w:ascii="SimHei" w:hAnsi="SimHei" w:eastAsia="黑体" w:cs="SimHei"/>
        </w:rPr>
        <w:t>针对库管员通知入库验收不合格的产品信息，要及时反馈给采购部门，并积极配合处理换调事项。</w:t>
      </w:r>
    </w:p>
    <w:p w:rsidR="008B1E74" w:rsidRDefault="008B1E74" w:rsidP="001139F9">
      <w:pPr>
        <w:pStyle w:val="a5"/>
        <w:numPr>
          <w:ilvl w:val="0"/>
          <w:numId w:val="2"/>
        </w:numPr>
      </w:pPr>
      <w:r>
        <w:rPr>
          <w:rFonts w:ascii="SimHei" w:hAnsi="SimHei" w:eastAsia="黑体" w:cs="SimHei"/>
        </w:rPr>
        <w:t>依据当日导单，补单及淘宝等单据类产品发货情况，进行产品发货前的包装工作。</w:t>
      </w:r>
    </w:p>
    <w:p w:rsidR="008B1E74" w:rsidRDefault="008B1E74" w:rsidP="001139F9">
      <w:pPr>
        <w:pStyle w:val="a5"/>
        <w:numPr>
          <w:ilvl w:val="0"/>
          <w:numId w:val="2"/>
        </w:numPr>
      </w:pPr>
      <w:r>
        <w:rPr>
          <w:rFonts w:ascii="SimHei" w:hAnsi="SimHei" w:eastAsia="黑体" w:cs="SimHei"/>
        </w:rPr>
        <w:t>负责完成《物流配送统计日报》，《物流发货追踪</w:t>
      </w:r>
      <w:r>
        <w:t>/</w:t>
      </w:r>
      <w:r>
        <w:rPr>
          <w:rFonts w:ascii="SimHei" w:hAnsi="SimHei" w:eastAsia="黑体" w:cs="SimHei"/>
        </w:rPr>
        <w:t>反馈记录》，以及《盘点事项报告》等表格记录、统计分析工作。</w:t>
      </w:r>
    </w:p>
    <w:p w:rsidR="008B1E74" w:rsidRDefault="008B1E74" w:rsidP="001139F9">
      <w:pPr>
        <w:pStyle w:val="a5"/>
        <w:numPr>
          <w:ilvl w:val="0"/>
          <w:numId w:val="2"/>
        </w:numPr>
      </w:pPr>
      <w:r>
        <w:rPr>
          <w:rFonts w:ascii="SimHei" w:hAnsi="SimHei" w:eastAsia="黑体" w:cs="SimHei"/>
        </w:rPr>
        <w:t>按照公司相关服务标准对客户涉及物流部门的投诉、建议进行处理与跟踪。做好《物流客诉记录》。</w:t>
      </w:r>
    </w:p>
    <w:p w:rsidR="008B1E74" w:rsidRDefault="008B1E74" w:rsidP="001139F9">
      <w:pPr>
        <w:pStyle w:val="a5"/>
        <w:numPr>
          <w:ilvl w:val="0"/>
          <w:numId w:val="2"/>
        </w:numPr>
      </w:pPr>
      <w:r>
        <w:rPr>
          <w:rFonts w:ascii="SimHei" w:hAnsi="SimHei" w:eastAsia="黑体" w:cs="SimHei"/>
        </w:rPr>
        <w:t>负责第三方物流配送商的开发工作及</w:t>
      </w:r>
      <w:r w:rsidRPr="00D84C86">
        <w:rPr>
          <w:rFonts w:ascii="SimHei" w:hAnsi="SimHei" w:eastAsia="黑体" w:cs="SimHei"/>
        </w:rPr>
        <w:t>配送商</w:t>
      </w:r>
      <w:r w:rsidRPr="00D84C86">
        <w:rPr>
          <w:rFonts w:ascii="SimHei" w:hAnsi="SimHei" w:eastAsia="黑体" w:cs="SimHei"/>
          <w:b/>
        </w:rPr>
        <w:t>绩效</w:t>
      </w:r>
      <w:r>
        <w:rPr>
          <w:rFonts w:ascii="SimHei" w:hAnsi="SimHei" w:eastAsia="黑体" w:cs="SimHei"/>
        </w:rPr>
        <w:t>资格审核。</w:t>
      </w:r>
    </w:p>
    <w:p w:rsidR="008B1E74" w:rsidRPr="00F5358A" w:rsidRDefault="008B1E74" w:rsidP="001139F9">
      <w:pPr>
        <w:pStyle w:val="a5"/>
        <w:numPr>
          <w:ilvl w:val="0"/>
          <w:numId w:val="2"/>
        </w:numPr>
        <w:rPr>
          <w:b/>
        </w:rPr>
      </w:pPr>
      <w:r>
        <w:rPr>
          <w:rFonts w:ascii="SimHei" w:hAnsi="SimHei" w:eastAsia="黑体" w:cs="SimHei"/>
        </w:rPr>
        <w:t>物流配送成本的核算及运费结算工作，确保财务工作的准确性。</w:t>
      </w:r>
    </w:p>
    <w:p w:rsidR="008B1E74" w:rsidRPr="000B2268" w:rsidRDefault="008B1E74" w:rsidP="001139F9">
      <w:pPr>
        <w:pStyle w:val="a5"/>
        <w:numPr>
          <w:ilvl w:val="0"/>
          <w:numId w:val="2"/>
        </w:numPr>
        <w:rPr>
          <w:szCs w:val="28"/>
        </w:rPr>
      </w:pPr>
      <w:r w:rsidRPr="000B2268">
        <w:rPr>
          <w:rFonts w:ascii="SimHei" w:hAnsi="SimHei" w:eastAsia="黑体" w:cs="SimHei"/>
          <w:szCs w:val="28"/>
        </w:rPr>
        <w:t>负责包装</w:t>
      </w:r>
      <w:r w:rsidRPr="00692A7D">
        <w:rPr>
          <w:rFonts w:ascii="SimHei" w:hAnsi="SimHei" w:eastAsia="黑体" w:cs="SimHei"/>
          <w:color w:val="FF0000"/>
          <w:szCs w:val="28"/>
        </w:rPr>
        <w:t>材料</w:t>
      </w:r>
      <w:r w:rsidRPr="000B2268">
        <w:rPr>
          <w:rFonts w:ascii="SimHei" w:hAnsi="SimHei" w:eastAsia="黑体" w:cs="SimHei"/>
          <w:szCs w:val="28"/>
        </w:rPr>
        <w:t>的需求计划编制及</w:t>
      </w:r>
      <w:r w:rsidRPr="00B36F6C">
        <w:rPr>
          <w:rFonts w:ascii="SimHei" w:hAnsi="SimHei" w:eastAsia="黑体" w:cs="SimHei"/>
          <w:b/>
          <w:szCs w:val="28"/>
        </w:rPr>
        <w:t>采购和</w:t>
      </w:r>
      <w:r w:rsidRPr="000B2268">
        <w:rPr>
          <w:rFonts w:ascii="SimHei" w:hAnsi="SimHei" w:eastAsia="黑体" w:cs="SimHei"/>
          <w:szCs w:val="28"/>
        </w:rPr>
        <w:t>管理工作</w:t>
      </w:r>
      <w:r>
        <w:rPr>
          <w:rFonts w:ascii="SimHei" w:hAnsi="SimHei" w:eastAsia="黑体" w:cs="SimHei"/>
          <w:szCs w:val="28"/>
        </w:rPr>
        <w:t>。</w:t>
      </w:r>
    </w:p>
    <w:p w:rsidR="008B1E74" w:rsidRDefault="008B1E74" w:rsidP="001139F9">
      <w:pPr>
        <w:pStyle w:val="a5"/>
        <w:numPr>
          <w:ilvl w:val="0"/>
          <w:numId w:val="2"/>
        </w:numPr>
      </w:pPr>
      <w:r>
        <w:rPr>
          <w:rFonts w:ascii="SimHei" w:hAnsi="SimHei" w:eastAsia="黑体" w:cs="SimHei"/>
        </w:rPr>
        <w:t>完成</w:t>
      </w:r>
      <w:r w:rsidRPr="007646B8">
        <w:rPr>
          <w:rFonts w:ascii="SimHei" w:hAnsi="SimHei" w:eastAsia="黑体" w:cs="SimHei"/>
        </w:rPr>
        <w:t>上级领导交付的其他工作</w:t>
      </w:r>
      <w:r>
        <w:rPr>
          <w:rFonts w:ascii="SimHei" w:hAnsi="SimHei" w:eastAsia="黑体" w:cs="SimHei"/>
        </w:rPr>
        <w:t>。</w:t>
      </w:r>
    </w:p>
    <w:p w:rsidR="008B1E74" w:rsidRPr="0039086B" w:rsidRDefault="008B1E74" w:rsidP="00113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ind w:left="720"/>
        <w:jc w:val="left"/>
        <w:rPr>
          <w:rFonts w:ascii="SimHei" w:hAnsi="SimHei" w:eastAsia="黑体" w:cs="SimHei"/>
          <w:kern w:val="0"/>
          <w:sz w:val="28"/>
          <w:szCs w:val="28"/>
        </w:rPr>
      </w:pPr>
    </w:p>
    <w:p w:rsidR="008B1E74" w:rsidRDefault="008B1E74" w:rsidP="001139F9">
      <w:pPr>
        <w:spacing w:line="500" w:lineRule="atLeast"/>
        <w:jc w:val="left"/>
        <w:rPr>
          <w:rFonts w:ascii="SimHei" w:hAnsi="SimHei" w:eastAsia="黑体" w:cs="SimHei"/>
          <w:b/>
          <w:sz w:val="28"/>
          <w:szCs w:val="28"/>
        </w:rPr>
      </w:pPr>
    </w:p>
    <w:p w:rsidR="008B1E74" w:rsidRDefault="008B1E74" w:rsidP="001139F9">
      <w:pPr>
        <w:spacing w:line="500" w:lineRule="atLeast"/>
        <w:jc w:val="left"/>
        <w:rPr>
          <w:rFonts w:ascii="SimHei" w:hAnsi="SimHei" w:eastAsia="黑体" w:cs="SimHei"/>
          <w:b/>
          <w:sz w:val="28"/>
          <w:szCs w:val="28"/>
        </w:rPr>
      </w:pPr>
    </w:p>
    <w:p w:rsidR="008B1E74" w:rsidRDefault="008B1E74" w:rsidP="001139F9">
      <w:pPr>
        <w:spacing w:line="500" w:lineRule="atLeast"/>
        <w:jc w:val="left"/>
        <w:rPr>
          <w:rFonts w:ascii="SimHei" w:hAnsi="SimHei" w:eastAsia="黑体" w:cs="SimHei"/>
          <w:b/>
          <w:sz w:val="28"/>
          <w:szCs w:val="28"/>
        </w:rPr>
      </w:pPr>
    </w:p>
    <w:p w:rsidR="008B1E74" w:rsidRDefault="008B1E74" w:rsidP="001139F9">
      <w:pPr>
        <w:spacing w:line="500" w:lineRule="atLeast"/>
        <w:jc w:val="left"/>
        <w:rPr>
          <w:rFonts w:ascii="SimHei" w:hAnsi="SimHei" w:eastAsia="黑体" w:cs="SimHei"/>
          <w:b/>
          <w:sz w:val="28"/>
          <w:szCs w:val="28"/>
        </w:rPr>
      </w:pPr>
    </w:p>
    <w:p w:rsidR="008B1E74" w:rsidRDefault="008B1E74" w:rsidP="001139F9">
      <w:pPr>
        <w:spacing w:line="500" w:lineRule="atLeast"/>
        <w:jc w:val="left"/>
        <w:rPr>
          <w:rFonts w:ascii="SimHei" w:hAnsi="SimHei" w:eastAsia="黑体" w:cs="SimHei"/>
          <w:b/>
          <w:sz w:val="28"/>
          <w:szCs w:val="28"/>
        </w:rPr>
      </w:pPr>
    </w:p>
    <w:p w:rsidR="008B1E74" w:rsidRPr="00AF1C57" w:rsidRDefault="008B1E74" w:rsidP="001139F9">
      <w:pPr>
        <w:spacing w:line="500" w:lineRule="atLeast"/>
        <w:jc w:val="left"/>
        <w:rPr>
          <w:rFonts w:ascii="SimHei" w:hAnsi="SimHei" w:eastAsia="黑体" w:cs="SimHei"/>
          <w:b/>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SimHei" w:hAnsi="SimHei" w:eastAsia="黑体" w:cs="SimHei"/>
            <w:b/>
            <w:sz w:val="28"/>
            <w:szCs w:val="28"/>
          </w:rPr>
          <w:lastRenderedPageBreak/>
          <w:t>1.6.1</w:t>
        </w:r>
      </w:smartTag>
      <w:r w:rsidRPr="00AF1C57">
        <w:rPr>
          <w:rFonts w:ascii="SimHei" w:hAnsi="SimHei" w:eastAsia="黑体" w:cs="SimHei"/>
          <w:b/>
          <w:sz w:val="28"/>
          <w:szCs w:val="28"/>
        </w:rPr>
        <w:t>工作流程图</w:t>
      </w: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AF3F6A" w:rsidP="001139F9">
      <w:pPr>
        <w:tabs>
          <w:tab w:val="left" w:pos="4405"/>
        </w:tabs>
        <w:spacing w:line="500" w:lineRule="atLeast"/>
        <w:jc w:val="left"/>
        <w:rPr>
          <w:rFonts w:ascii="SimHei" w:hAnsi="SimHei" w:eastAsia="黑体" w:cs="SimHei"/>
          <w:sz w:val="28"/>
          <w:szCs w:val="28"/>
        </w:rPr>
      </w:pPr>
      <w:r>
        <w:rPr>
          <w:rFonts w:ascii="SimHei" w:hAnsi="SimHei" w:eastAsia="黑体" w:cs="SimHei"/>
          <w:noProof/>
          <w:sz w:val="28"/>
          <w:szCs w:val="28"/>
        </w:rPr>
        <w:pict>
          <v:shape id="_x0000_i1026" type="#_x0000_t75" style="width:415.5pt;height:31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">
            <v:imagedata r:id="rId8" o:title="" cropleft="-13663f" cropright="-13831f"/>
            <o:lock v:ext="edit" aspectratio="f"/>
          </v:shape>
        </w:pict>
      </w:r>
    </w:p>
    <w:p w:rsidR="008B1E74" w:rsidRPr="00E94D1C" w:rsidRDefault="008B1E74" w:rsidP="001139F9">
      <w:pPr>
        <w:rPr>
          <w:b/>
          <w:sz w:val="28"/>
          <w:szCs w:val="28"/>
        </w:rPr>
      </w:pPr>
      <w:r>
        <w:rPr>
          <w:sz w:val="28"/>
          <w:szCs w:val="28"/>
        </w:rPr>
        <w:t xml:space="preserve">  </w:t>
      </w:r>
      <w:r w:rsidRPr="00E94D1C">
        <w:rPr>
          <w:b/>
          <w:sz w:val="28"/>
          <w:szCs w:val="28"/>
        </w:rPr>
        <w:t xml:space="preserve"> </w:t>
      </w:r>
      <w:r>
        <w:rPr>
          <w:b/>
          <w:sz w:val="28"/>
          <w:szCs w:val="28"/>
        </w:rPr>
        <w:t xml:space="preserve">                 </w:t>
      </w:r>
      <w:r w:rsidRPr="00E94D1C">
        <w:rPr>
          <w:rFonts w:ascii="SimHei" w:hAnsi="SimHei" w:eastAsia="黑体" w:cs="SimHei"/>
          <w:b/>
          <w:sz w:val="28"/>
          <w:szCs w:val="28"/>
        </w:rPr>
        <w:t>北京发货的物流流程图</w:t>
      </w:r>
    </w:p>
    <w:p w:rsidR="008B1E74" w:rsidRPr="00893B72" w:rsidRDefault="008B1E74" w:rsidP="001139F9">
      <w:pPr>
        <w:rPr>
          <w:sz w:val="28"/>
          <w:szCs w:val="28"/>
        </w:rPr>
      </w:pPr>
      <w:r>
        <w:rPr>
          <w:sz w:val="28"/>
          <w:szCs w:val="28"/>
        </w:rPr>
        <w:t>1</w:t>
      </w:r>
      <w:r>
        <w:rPr>
          <w:rFonts w:ascii="SimHei" w:hAnsi="SimHei" w:eastAsia="黑体" w:cs="SimHei"/>
          <w:sz w:val="28"/>
          <w:szCs w:val="28"/>
        </w:rPr>
        <w:t>、</w:t>
      </w:r>
      <w:r w:rsidRPr="00893B72">
        <w:rPr>
          <w:rFonts w:ascii="SimHei" w:hAnsi="SimHei" w:eastAsia="黑体" w:cs="SimHei"/>
          <w:sz w:val="28"/>
          <w:szCs w:val="28"/>
        </w:rPr>
        <w:t>北京发货，要先申请北京入库申请号，然后</w:t>
      </w:r>
      <w:r>
        <w:rPr>
          <w:rFonts w:ascii="SimHei" w:hAnsi="SimHei" w:eastAsia="黑体" w:cs="SimHei"/>
          <w:sz w:val="28"/>
          <w:szCs w:val="28"/>
        </w:rPr>
        <w:t>填写“</w:t>
      </w:r>
      <w:r w:rsidRPr="00431EBA">
        <w:rPr>
          <w:rFonts w:ascii="SimHei" w:hAnsi="SimHei" w:eastAsia="黑体" w:cs="SimHei"/>
          <w:sz w:val="28"/>
          <w:szCs w:val="28"/>
          <w:u w:val="single"/>
        </w:rPr>
        <w:t>入库申请单</w:t>
      </w:r>
      <w:r>
        <w:rPr>
          <w:rFonts w:ascii="SimHei" w:hAnsi="SimHei" w:eastAsia="黑体" w:cs="SimHei"/>
          <w:sz w:val="28"/>
          <w:szCs w:val="28"/>
        </w:rPr>
        <w:t>”（内容包括</w:t>
      </w:r>
      <w:r w:rsidRPr="00893B72">
        <w:rPr>
          <w:rFonts w:ascii="SimHei" w:hAnsi="SimHei" w:eastAsia="黑体" w:cs="SimHei"/>
          <w:sz w:val="28"/>
          <w:szCs w:val="28"/>
        </w:rPr>
        <w:t>发货编码，产品名称</w:t>
      </w:r>
      <w:r>
        <w:rPr>
          <w:rFonts w:ascii="SimHei" w:hAnsi="SimHei" w:eastAsia="黑体" w:cs="SimHei"/>
          <w:sz w:val="28"/>
          <w:szCs w:val="28"/>
        </w:rPr>
        <w:t>及</w:t>
      </w:r>
      <w:r w:rsidRPr="00893B72">
        <w:rPr>
          <w:rFonts w:ascii="SimHei" w:hAnsi="SimHei" w:eastAsia="黑体" w:cs="SimHei"/>
          <w:sz w:val="28"/>
          <w:szCs w:val="28"/>
        </w:rPr>
        <w:t>数量</w:t>
      </w:r>
      <w:r>
        <w:rPr>
          <w:rFonts w:ascii="SimHei" w:hAnsi="SimHei" w:eastAsia="黑体" w:cs="SimHei"/>
          <w:sz w:val="28"/>
          <w:szCs w:val="28"/>
        </w:rPr>
        <w:t>）并</w:t>
      </w:r>
      <w:r w:rsidRPr="00893B72">
        <w:rPr>
          <w:rFonts w:ascii="SimHei" w:hAnsi="SimHei" w:eastAsia="黑体" w:cs="SimHei"/>
          <w:sz w:val="28"/>
          <w:szCs w:val="28"/>
        </w:rPr>
        <w:t>打印一式</w:t>
      </w:r>
      <w:r w:rsidRPr="00893B72">
        <w:rPr>
          <w:sz w:val="28"/>
          <w:szCs w:val="28"/>
        </w:rPr>
        <w:t>2</w:t>
      </w:r>
      <w:r w:rsidRPr="00893B72">
        <w:rPr>
          <w:rFonts w:ascii="SimHei" w:hAnsi="SimHei" w:eastAsia="黑体" w:cs="SimHei"/>
          <w:sz w:val="28"/>
          <w:szCs w:val="28"/>
        </w:rPr>
        <w:t>份，盖公章</w:t>
      </w:r>
      <w:r w:rsidRPr="00893B72">
        <w:rPr>
          <w:sz w:val="28"/>
          <w:szCs w:val="28"/>
        </w:rPr>
        <w:t xml:space="preserve"> </w:t>
      </w:r>
      <w:r>
        <w:rPr>
          <w:rFonts w:ascii="SimHei" w:hAnsi="SimHei" w:eastAsia="黑体" w:cs="SimHei"/>
          <w:sz w:val="28"/>
          <w:szCs w:val="28"/>
        </w:rPr>
        <w:t>；</w:t>
      </w:r>
    </w:p>
    <w:p w:rsidR="008B1E74" w:rsidRPr="00893B72" w:rsidRDefault="008B1E74" w:rsidP="001139F9">
      <w:pPr>
        <w:rPr>
          <w:sz w:val="28"/>
          <w:szCs w:val="28"/>
        </w:rPr>
      </w:pPr>
      <w:r>
        <w:rPr>
          <w:sz w:val="28"/>
          <w:szCs w:val="28"/>
        </w:rPr>
        <w:t>2</w:t>
      </w:r>
      <w:r>
        <w:rPr>
          <w:rFonts w:ascii="SimHei" w:hAnsi="SimHei" w:eastAsia="黑体" w:cs="SimHei"/>
          <w:sz w:val="28"/>
          <w:szCs w:val="28"/>
        </w:rPr>
        <w:t>、根据申请的数量制作箱单贴在每个产品的外包箱</w:t>
      </w:r>
      <w:r w:rsidRPr="00BB7593">
        <w:rPr>
          <w:rFonts w:ascii="SimHei" w:hAnsi="SimHei" w:eastAsia="黑体" w:cs="SimHei"/>
          <w:color w:val="FF0000"/>
          <w:sz w:val="28"/>
          <w:szCs w:val="28"/>
        </w:rPr>
        <w:t>上</w:t>
      </w:r>
      <w:r>
        <w:rPr>
          <w:rFonts w:ascii="SimHei" w:hAnsi="SimHei" w:eastAsia="黑体" w:cs="SimHei"/>
          <w:color w:val="FF0000"/>
          <w:sz w:val="28"/>
          <w:szCs w:val="28"/>
        </w:rPr>
        <w:t>，并且要求粘贴规范，位置应统一</w:t>
      </w:r>
      <w:r>
        <w:rPr>
          <w:rFonts w:ascii="SimHei" w:hAnsi="SimHei" w:eastAsia="黑体" w:cs="SimHei"/>
          <w:sz w:val="28"/>
          <w:szCs w:val="28"/>
        </w:rPr>
        <w:t>；</w:t>
      </w:r>
    </w:p>
    <w:p w:rsidR="008B1E74" w:rsidRPr="00893B72" w:rsidRDefault="008B1E74" w:rsidP="001139F9">
      <w:pPr>
        <w:rPr>
          <w:sz w:val="28"/>
          <w:szCs w:val="28"/>
        </w:rPr>
      </w:pPr>
      <w:r>
        <w:rPr>
          <w:sz w:val="28"/>
          <w:szCs w:val="28"/>
        </w:rPr>
        <w:t>3</w:t>
      </w:r>
      <w:r>
        <w:rPr>
          <w:rFonts w:ascii="SimHei" w:hAnsi="SimHei" w:eastAsia="黑体" w:cs="SimHei"/>
          <w:sz w:val="28"/>
          <w:szCs w:val="28"/>
        </w:rPr>
        <w:t>、</w:t>
      </w:r>
      <w:r w:rsidRPr="00893B72">
        <w:rPr>
          <w:rFonts w:ascii="SimHei" w:hAnsi="SimHei" w:eastAsia="黑体" w:cs="SimHei"/>
          <w:sz w:val="28"/>
          <w:szCs w:val="28"/>
        </w:rPr>
        <w:t>物流公司来提货，出库时有财物或其他人员同时在箱体和记录本上统计出库总箱数</w:t>
      </w:r>
      <w:r w:rsidRPr="00893B72">
        <w:rPr>
          <w:sz w:val="28"/>
          <w:szCs w:val="28"/>
        </w:rPr>
        <w:t xml:space="preserve"> </w:t>
      </w:r>
      <w:r>
        <w:rPr>
          <w:rFonts w:ascii="SimHei" w:hAnsi="SimHei" w:eastAsia="黑体" w:cs="SimHei"/>
          <w:sz w:val="28"/>
          <w:szCs w:val="28"/>
        </w:rPr>
        <w:t>；</w:t>
      </w:r>
    </w:p>
    <w:p w:rsidR="008B1E74" w:rsidRPr="00893B72" w:rsidRDefault="008B1E74" w:rsidP="001139F9">
      <w:pPr>
        <w:rPr>
          <w:sz w:val="28"/>
          <w:szCs w:val="28"/>
        </w:rPr>
      </w:pPr>
      <w:r>
        <w:rPr>
          <w:sz w:val="28"/>
          <w:szCs w:val="28"/>
        </w:rPr>
        <w:t>4</w:t>
      </w:r>
      <w:r>
        <w:rPr>
          <w:rFonts w:ascii="SimHei" w:hAnsi="SimHei" w:eastAsia="黑体" w:cs="SimHei"/>
          <w:sz w:val="28"/>
          <w:szCs w:val="28"/>
        </w:rPr>
        <w:t>、</w:t>
      </w:r>
      <w:r w:rsidRPr="00893B72">
        <w:rPr>
          <w:rFonts w:ascii="SimHei" w:hAnsi="SimHei" w:eastAsia="黑体" w:cs="SimHei"/>
          <w:sz w:val="28"/>
          <w:szCs w:val="28"/>
        </w:rPr>
        <w:t>把盖公章的入库申请单</w:t>
      </w:r>
      <w:r w:rsidRPr="00893B72">
        <w:rPr>
          <w:sz w:val="28"/>
          <w:szCs w:val="28"/>
        </w:rPr>
        <w:t>2</w:t>
      </w:r>
      <w:r w:rsidRPr="00893B72">
        <w:rPr>
          <w:rFonts w:ascii="SimHei" w:hAnsi="SimHei" w:eastAsia="黑体" w:cs="SimHei"/>
          <w:sz w:val="28"/>
          <w:szCs w:val="28"/>
        </w:rPr>
        <w:t>份交物流司机签字，并给其</w:t>
      </w:r>
      <w:r w:rsidRPr="00251D57">
        <w:rPr>
          <w:rFonts w:ascii="SimHei" w:hAnsi="SimHei" w:eastAsia="黑体" w:cs="SimHei"/>
          <w:color w:val="FF0000"/>
          <w:sz w:val="28"/>
          <w:szCs w:val="28"/>
        </w:rPr>
        <w:t>一份</w:t>
      </w:r>
      <w:r w:rsidRPr="00893B72">
        <w:rPr>
          <w:rFonts w:ascii="SimHei" w:hAnsi="SimHei" w:eastAsia="黑体" w:cs="SimHei"/>
          <w:sz w:val="28"/>
          <w:szCs w:val="28"/>
        </w:rPr>
        <w:t>随车带走（交由北京入库方签字确认后返回公司）</w:t>
      </w:r>
      <w:r w:rsidRPr="00893B72">
        <w:rPr>
          <w:sz w:val="28"/>
          <w:szCs w:val="28"/>
        </w:rPr>
        <w:t xml:space="preserve"> </w:t>
      </w:r>
      <w:r>
        <w:rPr>
          <w:rFonts w:ascii="SimHei" w:hAnsi="SimHei" w:eastAsia="黑体" w:cs="SimHei"/>
          <w:sz w:val="28"/>
          <w:szCs w:val="28"/>
        </w:rPr>
        <w:t>；</w:t>
      </w:r>
    </w:p>
    <w:p w:rsidR="008B1E74" w:rsidRPr="00893B72" w:rsidRDefault="008B1E74" w:rsidP="001139F9">
      <w:pPr>
        <w:rPr>
          <w:sz w:val="28"/>
          <w:szCs w:val="28"/>
        </w:rPr>
      </w:pPr>
      <w:r>
        <w:rPr>
          <w:sz w:val="28"/>
          <w:szCs w:val="28"/>
        </w:rPr>
        <w:t>5</w:t>
      </w:r>
      <w:r>
        <w:rPr>
          <w:rFonts w:ascii="SimHei" w:hAnsi="SimHei" w:eastAsia="黑体" w:cs="SimHei"/>
          <w:sz w:val="28"/>
          <w:szCs w:val="28"/>
        </w:rPr>
        <w:t>、</w:t>
      </w:r>
      <w:r w:rsidRPr="00893B72">
        <w:rPr>
          <w:rFonts w:ascii="SimHei" w:hAnsi="SimHei" w:eastAsia="黑体" w:cs="SimHei"/>
          <w:sz w:val="28"/>
          <w:szCs w:val="28"/>
        </w:rPr>
        <w:t>发车后，物流</w:t>
      </w:r>
      <w:r>
        <w:rPr>
          <w:rFonts w:ascii="SimHei" w:hAnsi="SimHei" w:eastAsia="黑体" w:cs="SimHei"/>
          <w:sz w:val="28"/>
          <w:szCs w:val="28"/>
        </w:rPr>
        <w:t>专</w:t>
      </w:r>
      <w:r w:rsidRPr="00893B72">
        <w:rPr>
          <w:rFonts w:ascii="SimHei" w:hAnsi="SimHei" w:eastAsia="黑体" w:cs="SimHei"/>
          <w:sz w:val="28"/>
          <w:szCs w:val="28"/>
        </w:rPr>
        <w:t>员及时动态跟踪物流信息，确保按时入库</w:t>
      </w:r>
      <w:r w:rsidRPr="00893B72">
        <w:rPr>
          <w:sz w:val="28"/>
          <w:szCs w:val="28"/>
        </w:rPr>
        <w:t xml:space="preserve"> </w:t>
      </w:r>
      <w:r>
        <w:rPr>
          <w:rFonts w:ascii="SimHei" w:hAnsi="SimHei" w:eastAsia="黑体" w:cs="SimHei"/>
          <w:sz w:val="28"/>
          <w:szCs w:val="28"/>
        </w:rPr>
        <w:t>；</w:t>
      </w:r>
    </w:p>
    <w:p w:rsidR="008B1E74" w:rsidRDefault="008B1E74" w:rsidP="001139F9">
      <w:pPr>
        <w:rPr>
          <w:sz w:val="28"/>
          <w:szCs w:val="28"/>
        </w:rPr>
      </w:pPr>
      <w:r>
        <w:rPr>
          <w:sz w:val="28"/>
          <w:szCs w:val="28"/>
        </w:rPr>
        <w:lastRenderedPageBreak/>
        <w:t>6</w:t>
      </w:r>
      <w:r>
        <w:rPr>
          <w:rFonts w:ascii="SimHei" w:hAnsi="SimHei" w:eastAsia="黑体" w:cs="SimHei"/>
          <w:sz w:val="28"/>
          <w:szCs w:val="28"/>
        </w:rPr>
        <w:t>、</w:t>
      </w:r>
      <w:r w:rsidRPr="00893B72">
        <w:rPr>
          <w:rFonts w:ascii="SimHei" w:hAnsi="SimHei" w:eastAsia="黑体" w:cs="SimHei"/>
          <w:sz w:val="28"/>
          <w:szCs w:val="28"/>
        </w:rPr>
        <w:t>如遇意外状况，及时与物流方联系并反馈公司有关人员</w:t>
      </w:r>
      <w:r>
        <w:rPr>
          <w:rFonts w:ascii="SimHei" w:hAnsi="SimHei" w:eastAsia="黑体" w:cs="SimHei"/>
          <w:sz w:val="28"/>
          <w:szCs w:val="28"/>
        </w:rPr>
        <w:t>；</w:t>
      </w:r>
    </w:p>
    <w:p w:rsidR="008B1E74" w:rsidRDefault="008B1E74" w:rsidP="001139F9">
      <w:pPr>
        <w:rPr>
          <w:sz w:val="28"/>
          <w:szCs w:val="28"/>
        </w:rPr>
      </w:pPr>
      <w:r>
        <w:rPr>
          <w:rFonts w:ascii="SimHei" w:hAnsi="SimHei" w:eastAsia="黑体" w:cs="SimHei"/>
          <w:sz w:val="28"/>
          <w:szCs w:val="28"/>
        </w:rPr>
        <w:t>７、及时追踪物流司机带回的入库申请单，做好备档。</w:t>
      </w:r>
    </w:p>
    <w:p w:rsidR="008B1E74" w:rsidRPr="00893B72" w:rsidRDefault="008B1E74" w:rsidP="001139F9">
      <w:pPr>
        <w:rPr>
          <w:sz w:val="28"/>
          <w:szCs w:val="28"/>
        </w:rPr>
      </w:pPr>
      <w:r>
        <w:rPr>
          <w:rFonts w:ascii="SimHei" w:hAnsi="SimHei" w:eastAsia="黑体" w:cs="SimHei"/>
          <w:sz w:val="28"/>
          <w:szCs w:val="28"/>
        </w:rPr>
        <w:t>８、对于北京直接入库的产品，应及时和采购部门沟通，并与北京民生银行库房确认入库情况和实际数量。</w:t>
      </w:r>
    </w:p>
    <w:p w:rsidR="008B1E74" w:rsidRPr="00483F15"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AF3F6A" w:rsidP="001139F9">
      <w:pPr>
        <w:tabs>
          <w:tab w:val="left" w:pos="4405"/>
        </w:tabs>
        <w:spacing w:line="500" w:lineRule="atLeast"/>
        <w:jc w:val="left"/>
        <w:rPr>
          <w:rFonts w:ascii="SimHei" w:hAnsi="SimHei" w:eastAsia="黑体" w:cs="SimHei"/>
          <w:sz w:val="28"/>
          <w:szCs w:val="28"/>
        </w:rPr>
      </w:pPr>
      <w:r>
        <w:rPr>
          <w:rFonts w:ascii="SimHei" w:hAnsi="SimHei" w:eastAsia="黑体" w:cs="SimHei"/>
          <w:noProof/>
          <w:sz w:val="28"/>
          <w:szCs w:val="28"/>
        </w:rPr>
        <w:pict>
          <v:shape id="图示 22" o:spid="_x0000_i1027" type="#_x0000_t75" style="width:414.75pt;height:22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">
            <v:imagedata r:id="rId9" o:title="" cropleft="-2015f" cropright="-2074f"/>
            <o:lock v:ext="edit" aspectratio="f"/>
          </v:shape>
        </w:pict>
      </w: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b/>
          <w:sz w:val="28"/>
          <w:szCs w:val="28"/>
        </w:rPr>
      </w:pPr>
      <w:r>
        <w:rPr>
          <w:rFonts w:ascii="SimHei" w:hAnsi="SimHei" w:eastAsia="黑体" w:cs="SimHei"/>
          <w:sz w:val="28"/>
          <w:szCs w:val="28"/>
        </w:rPr>
        <w:t xml:space="preserve">                    </w:t>
      </w:r>
      <w:r w:rsidRPr="00F7000A">
        <w:rPr>
          <w:rFonts w:ascii="SimHei" w:hAnsi="SimHei" w:eastAsia="黑体" w:cs="SimHei"/>
          <w:b/>
          <w:sz w:val="28"/>
          <w:szCs w:val="28"/>
        </w:rPr>
        <w:t xml:space="preserve">  </w:t>
      </w:r>
      <w:r>
        <w:rPr>
          <w:rFonts w:ascii="SimHei" w:hAnsi="SimHei" w:eastAsia="黑体" w:cs="SimHei"/>
          <w:b/>
          <w:sz w:val="28"/>
          <w:szCs w:val="28"/>
        </w:rPr>
        <w:t>单据类物流</w:t>
      </w:r>
      <w:r w:rsidRPr="00F7000A">
        <w:rPr>
          <w:rFonts w:ascii="SimHei" w:hAnsi="SimHei" w:eastAsia="黑体" w:cs="SimHei"/>
          <w:b/>
          <w:sz w:val="28"/>
          <w:szCs w:val="28"/>
        </w:rPr>
        <w:t>工作流程图</w:t>
      </w:r>
    </w:p>
    <w:p w:rsidR="008B1E74" w:rsidRDefault="008B1E74" w:rsidP="001139F9">
      <w:pPr>
        <w:tabs>
          <w:tab w:val="left" w:pos="4405"/>
        </w:tabs>
        <w:spacing w:line="500" w:lineRule="atLeast"/>
        <w:jc w:val="left"/>
        <w:rPr>
          <w:rFonts w:ascii="SimHei" w:hAnsi="SimHei" w:eastAsia="黑体" w:cs="SimHei"/>
          <w:b/>
          <w:sz w:val="28"/>
          <w:szCs w:val="28"/>
        </w:rPr>
      </w:pPr>
      <w:r>
        <w:rPr>
          <w:rFonts w:ascii="SimHei" w:hAnsi="SimHei" w:eastAsia="黑体" w:cs="SimHei"/>
          <w:b/>
          <w:sz w:val="28"/>
          <w:szCs w:val="28"/>
        </w:rPr>
        <w:t>备注说明：</w:t>
      </w:r>
    </w:p>
    <w:p w:rsidR="008B1E74" w:rsidRPr="006F6F5B" w:rsidRDefault="008B1E74" w:rsidP="001139F9">
      <w:pPr>
        <w:pStyle w:val="a3"/>
        <w:widowControl/>
        <w:numPr>
          <w:ilvl w:val="0"/>
          <w:numId w:val="5"/>
        </w:numPr>
        <w:ind w:firstLineChars="0"/>
        <w:jc w:val="left"/>
        <w:rPr>
          <w:rFonts w:ascii="SimHei" w:hAnsi="SimHei" w:eastAsia="黑体" w:cs="SimHei"/>
          <w:kern w:val="0"/>
          <w:sz w:val="32"/>
          <w:szCs w:val="32"/>
        </w:rPr>
      </w:pPr>
      <w:r w:rsidRPr="006F6F5B">
        <w:rPr>
          <w:rFonts w:ascii="SimHei" w:hAnsi="SimHei" w:eastAsia="黑体" w:cs="SimHei"/>
          <w:kern w:val="0"/>
          <w:sz w:val="32"/>
          <w:szCs w:val="32"/>
        </w:rPr>
        <w:t>根据市场部发的导单，补单邮件进行整理待发货数据</w:t>
      </w:r>
      <w:r>
        <w:rPr>
          <w:rFonts w:ascii="SimHei" w:hAnsi="SimHei" w:eastAsia="黑体" w:cs="SimHei"/>
          <w:kern w:val="0"/>
          <w:sz w:val="32"/>
          <w:szCs w:val="32"/>
        </w:rPr>
        <w:t>；</w:t>
      </w:r>
    </w:p>
    <w:p w:rsidR="008B1E74" w:rsidRDefault="008B1E74" w:rsidP="001139F9">
      <w:pPr>
        <w:pStyle w:val="a3"/>
        <w:widowControl/>
        <w:numPr>
          <w:ilvl w:val="0"/>
          <w:numId w:val="5"/>
        </w:numPr>
        <w:ind w:firstLineChars="0"/>
        <w:jc w:val="left"/>
        <w:rPr>
          <w:rFonts w:ascii="SimHei" w:hAnsi="SimHei" w:eastAsia="黑体" w:cs="SimHei"/>
          <w:kern w:val="0"/>
          <w:sz w:val="32"/>
          <w:szCs w:val="32"/>
        </w:rPr>
      </w:pPr>
      <w:r>
        <w:rPr>
          <w:rFonts w:ascii="SimHei" w:hAnsi="SimHei" w:eastAsia="黑体" w:cs="SimHei"/>
          <w:kern w:val="0"/>
          <w:sz w:val="32"/>
          <w:szCs w:val="32"/>
        </w:rPr>
        <w:t>仓库</w:t>
      </w:r>
      <w:r w:rsidRPr="005B7866">
        <w:rPr>
          <w:rFonts w:ascii="SimHei" w:hAnsi="SimHei" w:eastAsia="黑体" w:cs="SimHei"/>
          <w:color w:val="FF0000"/>
          <w:kern w:val="0"/>
          <w:sz w:val="32"/>
          <w:szCs w:val="32"/>
        </w:rPr>
        <w:t>出库</w:t>
      </w:r>
      <w:r>
        <w:rPr>
          <w:rFonts w:ascii="SimHei" w:hAnsi="SimHei" w:eastAsia="黑体" w:cs="SimHei"/>
          <w:color w:val="FF0000"/>
          <w:kern w:val="0"/>
          <w:sz w:val="32"/>
          <w:szCs w:val="32"/>
        </w:rPr>
        <w:t>后</w:t>
      </w:r>
      <w:r>
        <w:rPr>
          <w:rFonts w:ascii="SimHei" w:hAnsi="SimHei" w:eastAsia="黑体" w:cs="SimHei"/>
          <w:kern w:val="0"/>
          <w:sz w:val="32"/>
          <w:szCs w:val="32"/>
        </w:rPr>
        <w:t>，进行包装封箱；</w:t>
      </w:r>
    </w:p>
    <w:p w:rsidR="008B1E74" w:rsidRDefault="008B1E74" w:rsidP="001139F9">
      <w:pPr>
        <w:pStyle w:val="a3"/>
        <w:widowControl/>
        <w:numPr>
          <w:ilvl w:val="0"/>
          <w:numId w:val="5"/>
        </w:numPr>
        <w:ind w:firstLineChars="0"/>
        <w:jc w:val="left"/>
        <w:rPr>
          <w:rFonts w:ascii="SimHei" w:hAnsi="SimHei" w:eastAsia="黑体" w:cs="SimHei"/>
          <w:kern w:val="0"/>
          <w:sz w:val="32"/>
          <w:szCs w:val="32"/>
        </w:rPr>
      </w:pPr>
      <w:r w:rsidRPr="006F6F5B">
        <w:rPr>
          <w:rFonts w:ascii="SimHei" w:hAnsi="SimHei" w:eastAsia="黑体" w:cs="SimHei"/>
          <w:kern w:val="0"/>
          <w:sz w:val="32"/>
          <w:szCs w:val="32"/>
        </w:rPr>
        <w:t>根据面单数据把导单的</w:t>
      </w:r>
      <w:r w:rsidRPr="005B7866">
        <w:rPr>
          <w:rFonts w:ascii="SimHei" w:hAnsi="SimHei" w:eastAsia="黑体" w:cs="SimHei"/>
          <w:b/>
          <w:kern w:val="0"/>
          <w:sz w:val="32"/>
          <w:szCs w:val="32"/>
        </w:rPr>
        <w:t>酒类的</w:t>
      </w:r>
      <w:r w:rsidRPr="006F6F5B">
        <w:rPr>
          <w:rFonts w:ascii="SimHei" w:hAnsi="SimHei" w:eastAsia="黑体" w:cs="SimHei"/>
          <w:kern w:val="0"/>
          <w:sz w:val="32"/>
          <w:szCs w:val="32"/>
        </w:rPr>
        <w:t>物流单号录入民生银行的后台</w:t>
      </w:r>
    </w:p>
    <w:p w:rsidR="008B1E74" w:rsidRDefault="008B1E74" w:rsidP="001139F9">
      <w:pPr>
        <w:pStyle w:val="a3"/>
        <w:widowControl/>
        <w:numPr>
          <w:ilvl w:val="0"/>
          <w:numId w:val="5"/>
        </w:numPr>
        <w:ind w:firstLineChars="0"/>
        <w:jc w:val="left"/>
        <w:rPr>
          <w:rFonts w:ascii="SimHei" w:hAnsi="SimHei" w:eastAsia="黑体" w:cs="SimHei"/>
          <w:kern w:val="0"/>
          <w:sz w:val="32"/>
          <w:szCs w:val="32"/>
        </w:rPr>
      </w:pPr>
      <w:r w:rsidRPr="006F6F5B">
        <w:rPr>
          <w:rFonts w:ascii="SimHei" w:hAnsi="SimHei" w:eastAsia="黑体" w:cs="SimHei"/>
          <w:kern w:val="0"/>
          <w:sz w:val="32"/>
          <w:szCs w:val="32"/>
        </w:rPr>
        <w:t>无论</w:t>
      </w:r>
      <w:r>
        <w:rPr>
          <w:rFonts w:ascii="SimHei" w:hAnsi="SimHei" w:eastAsia="黑体" w:cs="SimHei"/>
          <w:kern w:val="0"/>
          <w:sz w:val="32"/>
          <w:szCs w:val="32"/>
        </w:rPr>
        <w:t>导</w:t>
      </w:r>
      <w:r w:rsidRPr="006F6F5B">
        <w:rPr>
          <w:rFonts w:ascii="SimHei" w:hAnsi="SimHei" w:eastAsia="黑体" w:cs="SimHei"/>
          <w:kern w:val="0"/>
          <w:sz w:val="32"/>
          <w:szCs w:val="32"/>
        </w:rPr>
        <w:t>单</w:t>
      </w:r>
      <w:r>
        <w:rPr>
          <w:rFonts w:ascii="SimHei" w:hAnsi="SimHei" w:eastAsia="黑体" w:cs="SimHei"/>
          <w:kern w:val="0"/>
          <w:sz w:val="32"/>
          <w:szCs w:val="32"/>
        </w:rPr>
        <w:t>中</w:t>
      </w:r>
      <w:r w:rsidRPr="006F6F5B">
        <w:rPr>
          <w:rFonts w:ascii="SimHei" w:hAnsi="SimHei" w:eastAsia="黑体" w:cs="SimHei"/>
          <w:kern w:val="0"/>
          <w:sz w:val="32"/>
          <w:szCs w:val="32"/>
        </w:rPr>
        <w:t>酒类是否有货都要</w:t>
      </w:r>
      <w:r>
        <w:rPr>
          <w:rFonts w:ascii="SimHei" w:hAnsi="SimHei" w:eastAsia="黑体" w:cs="SimHei"/>
          <w:kern w:val="0"/>
          <w:sz w:val="32"/>
          <w:szCs w:val="32"/>
        </w:rPr>
        <w:t>将</w:t>
      </w:r>
      <w:r w:rsidRPr="005B7866">
        <w:rPr>
          <w:rFonts w:ascii="SimHei" w:hAnsi="SimHei" w:eastAsia="黑体" w:cs="SimHei"/>
          <w:color w:val="FF0000"/>
          <w:kern w:val="0"/>
          <w:sz w:val="32"/>
          <w:szCs w:val="32"/>
        </w:rPr>
        <w:t>面</w:t>
      </w:r>
      <w:r w:rsidRPr="006F6F5B">
        <w:rPr>
          <w:rFonts w:ascii="SimHei" w:hAnsi="SimHei" w:eastAsia="黑体" w:cs="SimHei"/>
          <w:kern w:val="0"/>
          <w:sz w:val="32"/>
          <w:szCs w:val="32"/>
        </w:rPr>
        <w:t>单</w:t>
      </w:r>
      <w:r>
        <w:rPr>
          <w:rFonts w:ascii="SimHei" w:hAnsi="SimHei" w:eastAsia="黑体" w:cs="SimHei"/>
          <w:b/>
          <w:kern w:val="0"/>
          <w:sz w:val="32"/>
          <w:szCs w:val="32"/>
        </w:rPr>
        <w:t>的</w:t>
      </w:r>
      <w:r w:rsidRPr="005B7866">
        <w:rPr>
          <w:rFonts w:ascii="SimHei" w:hAnsi="SimHei" w:eastAsia="黑体" w:cs="SimHei"/>
          <w:color w:val="FF0000"/>
          <w:kern w:val="0"/>
          <w:sz w:val="32"/>
          <w:szCs w:val="32"/>
        </w:rPr>
        <w:t>物流单号</w:t>
      </w:r>
      <w:r>
        <w:rPr>
          <w:rFonts w:ascii="SimHei" w:hAnsi="SimHei" w:eastAsia="黑体" w:cs="SimHei"/>
          <w:color w:val="FF0000"/>
          <w:kern w:val="0"/>
          <w:sz w:val="32"/>
          <w:szCs w:val="32"/>
        </w:rPr>
        <w:t>首先</w:t>
      </w:r>
      <w:r w:rsidRPr="006F6F5B">
        <w:rPr>
          <w:rFonts w:ascii="SimHei" w:hAnsi="SimHei" w:eastAsia="黑体" w:cs="SimHei"/>
          <w:kern w:val="0"/>
          <w:sz w:val="32"/>
          <w:szCs w:val="32"/>
        </w:rPr>
        <w:t>直接录</w:t>
      </w:r>
      <w:r>
        <w:rPr>
          <w:rFonts w:ascii="SimHei" w:hAnsi="SimHei" w:eastAsia="黑体" w:cs="SimHei"/>
          <w:kern w:val="0"/>
          <w:sz w:val="32"/>
          <w:szCs w:val="32"/>
        </w:rPr>
        <w:t>民生银行</w:t>
      </w:r>
      <w:r w:rsidRPr="006F6F5B">
        <w:rPr>
          <w:rFonts w:ascii="SimHei" w:hAnsi="SimHei" w:eastAsia="黑体" w:cs="SimHei"/>
          <w:kern w:val="0"/>
          <w:sz w:val="32"/>
          <w:szCs w:val="32"/>
        </w:rPr>
        <w:t>后台</w:t>
      </w:r>
      <w:r>
        <w:rPr>
          <w:rFonts w:ascii="SimHei" w:hAnsi="SimHei" w:eastAsia="黑体" w:cs="SimHei"/>
          <w:kern w:val="0"/>
          <w:sz w:val="32"/>
          <w:szCs w:val="32"/>
        </w:rPr>
        <w:t>；</w:t>
      </w:r>
    </w:p>
    <w:p w:rsidR="008B1E74" w:rsidRPr="00D46F59" w:rsidRDefault="008B1E74" w:rsidP="001139F9">
      <w:pPr>
        <w:pStyle w:val="a3"/>
        <w:widowControl/>
        <w:numPr>
          <w:ilvl w:val="0"/>
          <w:numId w:val="5"/>
        </w:numPr>
        <w:ind w:firstLineChars="0"/>
        <w:jc w:val="left"/>
        <w:rPr>
          <w:rFonts w:ascii="SimHei" w:hAnsi="SimHei" w:eastAsia="黑体" w:cs="SimHei"/>
          <w:kern w:val="0"/>
          <w:sz w:val="32"/>
          <w:szCs w:val="32"/>
        </w:rPr>
      </w:pPr>
      <w:r w:rsidRPr="006F6F5B">
        <w:rPr>
          <w:rFonts w:ascii="SimHei" w:hAnsi="SimHei" w:eastAsia="黑体" w:cs="SimHei"/>
          <w:kern w:val="0"/>
          <w:sz w:val="32"/>
          <w:szCs w:val="32"/>
        </w:rPr>
        <w:lastRenderedPageBreak/>
        <w:t>对于没</w:t>
      </w:r>
      <w:r>
        <w:rPr>
          <w:rFonts w:ascii="SimHei" w:hAnsi="SimHei" w:eastAsia="黑体" w:cs="SimHei"/>
          <w:kern w:val="0"/>
          <w:sz w:val="32"/>
          <w:szCs w:val="32"/>
        </w:rPr>
        <w:t>有</w:t>
      </w:r>
      <w:r w:rsidRPr="006F6F5B">
        <w:rPr>
          <w:rFonts w:ascii="SimHei" w:hAnsi="SimHei" w:eastAsia="黑体" w:cs="SimHei"/>
          <w:kern w:val="0"/>
          <w:sz w:val="32"/>
          <w:szCs w:val="32"/>
        </w:rPr>
        <w:t>库存的酒类，在录完后台后把面单送交采购申请采购，采购回来后，再接单包装发货</w:t>
      </w:r>
      <w:r>
        <w:rPr>
          <w:rFonts w:ascii="SimHei" w:hAnsi="SimHei" w:eastAsia="黑体" w:cs="SimHei"/>
          <w:kern w:val="0"/>
          <w:sz w:val="32"/>
          <w:szCs w:val="32"/>
        </w:rPr>
        <w:t>；</w:t>
      </w:r>
    </w:p>
    <w:p w:rsidR="008B1E74" w:rsidRDefault="008B1E74" w:rsidP="001139F9">
      <w:pPr>
        <w:pStyle w:val="a3"/>
        <w:widowControl/>
        <w:numPr>
          <w:ilvl w:val="0"/>
          <w:numId w:val="5"/>
        </w:numPr>
        <w:ind w:firstLineChars="0"/>
        <w:jc w:val="left"/>
        <w:rPr>
          <w:rFonts w:ascii="SimHei" w:hAnsi="SimHei" w:eastAsia="黑体" w:cs="SimHei"/>
          <w:kern w:val="0"/>
          <w:sz w:val="32"/>
          <w:szCs w:val="32"/>
        </w:rPr>
      </w:pPr>
      <w:r w:rsidRPr="006F6F5B">
        <w:rPr>
          <w:rFonts w:ascii="SimHei" w:hAnsi="SimHei" w:eastAsia="黑体" w:cs="SimHei"/>
          <w:kern w:val="0"/>
          <w:sz w:val="32"/>
          <w:szCs w:val="32"/>
        </w:rPr>
        <w:t>补单和淘宝的</w:t>
      </w:r>
      <w:r>
        <w:rPr>
          <w:rFonts w:ascii="SimHei" w:hAnsi="SimHei" w:eastAsia="黑体" w:cs="SimHei"/>
          <w:kern w:val="0"/>
          <w:sz w:val="32"/>
          <w:szCs w:val="32"/>
        </w:rPr>
        <w:t>发货</w:t>
      </w:r>
      <w:r w:rsidRPr="006F6F5B">
        <w:rPr>
          <w:rFonts w:ascii="SimHei" w:hAnsi="SimHei" w:eastAsia="黑体" w:cs="SimHei"/>
          <w:kern w:val="0"/>
          <w:sz w:val="32"/>
          <w:szCs w:val="32"/>
        </w:rPr>
        <w:t>流程和导单大致一样，但不用录后台</w:t>
      </w:r>
      <w:r w:rsidRPr="006F6F5B">
        <w:rPr>
          <w:rFonts w:ascii="SimHei" w:hAnsi="SimHei" w:eastAsia="黑体" w:cs="SimHei"/>
          <w:kern w:val="0"/>
          <w:sz w:val="32"/>
          <w:szCs w:val="32"/>
        </w:rPr>
        <w:t xml:space="preserve"> </w:t>
      </w:r>
      <w:r>
        <w:rPr>
          <w:rFonts w:ascii="SimHei" w:hAnsi="SimHei" w:eastAsia="黑体" w:cs="SimHei"/>
          <w:kern w:val="0"/>
          <w:sz w:val="32"/>
          <w:szCs w:val="32"/>
        </w:rPr>
        <w:t>；</w:t>
      </w:r>
    </w:p>
    <w:p w:rsidR="008B1E74" w:rsidRPr="00D46F59" w:rsidRDefault="008B1E74" w:rsidP="001139F9">
      <w:pPr>
        <w:pStyle w:val="a3"/>
        <w:widowControl/>
        <w:numPr>
          <w:ilvl w:val="0"/>
          <w:numId w:val="5"/>
        </w:numPr>
        <w:ind w:firstLineChars="0"/>
        <w:jc w:val="left"/>
        <w:rPr>
          <w:rFonts w:ascii="SimHei" w:hAnsi="SimHei" w:eastAsia="黑体" w:cs="SimHei"/>
          <w:kern w:val="0"/>
          <w:sz w:val="32"/>
          <w:szCs w:val="32"/>
        </w:rPr>
      </w:pPr>
      <w:r>
        <w:rPr>
          <w:rFonts w:ascii="SimHei" w:hAnsi="SimHei" w:eastAsia="黑体" w:cs="SimHei"/>
          <w:kern w:val="0"/>
          <w:sz w:val="32"/>
          <w:szCs w:val="32"/>
        </w:rPr>
        <w:t>等待快递取件；</w:t>
      </w:r>
    </w:p>
    <w:p w:rsidR="008B1E74" w:rsidRPr="00E03E37" w:rsidRDefault="008B1E74" w:rsidP="001139F9">
      <w:pPr>
        <w:pStyle w:val="a3"/>
        <w:widowControl/>
        <w:numPr>
          <w:ilvl w:val="0"/>
          <w:numId w:val="5"/>
        </w:numPr>
        <w:ind w:firstLineChars="0"/>
        <w:jc w:val="left"/>
        <w:rPr>
          <w:rFonts w:ascii="SimHei" w:hAnsi="SimHei" w:eastAsia="黑体" w:cs="SimHei"/>
          <w:kern w:val="0"/>
          <w:sz w:val="32"/>
          <w:szCs w:val="32"/>
        </w:rPr>
      </w:pPr>
      <w:r w:rsidRPr="00E03E37">
        <w:rPr>
          <w:rFonts w:ascii="SimHei" w:hAnsi="SimHei" w:eastAsia="黑体" w:cs="SimHei"/>
          <w:kern w:val="0"/>
          <w:sz w:val="32"/>
          <w:szCs w:val="32"/>
        </w:rPr>
        <w:t>发货后要及时对运单进行跟踪</w:t>
      </w:r>
      <w:r w:rsidRPr="005B7866">
        <w:rPr>
          <w:rFonts w:ascii="SimHei" w:hAnsi="SimHei" w:eastAsia="黑体" w:cs="SimHei"/>
          <w:color w:val="FF0000"/>
          <w:kern w:val="0"/>
          <w:sz w:val="32"/>
          <w:szCs w:val="32"/>
        </w:rPr>
        <w:t>并做好相应</w:t>
      </w:r>
      <w:r>
        <w:rPr>
          <w:rFonts w:ascii="SimHei" w:hAnsi="SimHei" w:eastAsia="黑体" w:cs="SimHei"/>
          <w:color w:val="FF0000"/>
          <w:kern w:val="0"/>
          <w:sz w:val="32"/>
          <w:szCs w:val="32"/>
        </w:rPr>
        <w:t>发货</w:t>
      </w:r>
      <w:r w:rsidRPr="005B7866">
        <w:rPr>
          <w:rFonts w:ascii="SimHei" w:hAnsi="SimHei" w:eastAsia="黑体" w:cs="SimHei"/>
          <w:color w:val="FF0000"/>
          <w:kern w:val="0"/>
          <w:sz w:val="32"/>
          <w:szCs w:val="32"/>
        </w:rPr>
        <w:t>记录</w:t>
      </w:r>
      <w:r>
        <w:rPr>
          <w:rFonts w:ascii="SimHei" w:hAnsi="SimHei" w:eastAsia="黑体" w:cs="SimHei"/>
          <w:kern w:val="0"/>
          <w:sz w:val="32"/>
          <w:szCs w:val="32"/>
        </w:rPr>
        <w:t>。</w:t>
      </w:r>
    </w:p>
    <w:p w:rsidR="008B1E74" w:rsidRPr="006F6F5B" w:rsidRDefault="008B1E74" w:rsidP="001139F9">
      <w:pPr>
        <w:tabs>
          <w:tab w:val="left" w:pos="4405"/>
        </w:tabs>
        <w:spacing w:line="500" w:lineRule="atLeast"/>
        <w:jc w:val="left"/>
        <w:rPr>
          <w:rFonts w:ascii="SimHei" w:hAnsi="SimHei" w:eastAsia="黑体" w:cs="SimHei"/>
          <w:b/>
          <w:sz w:val="28"/>
          <w:szCs w:val="28"/>
        </w:rPr>
      </w:pPr>
    </w:p>
    <w:p w:rsidR="008B1E74" w:rsidRPr="00034163" w:rsidRDefault="008B1E74" w:rsidP="001139F9">
      <w:pPr>
        <w:widowControl/>
        <w:shd w:val="clear" w:color="auto" w:fill="FFFFFF"/>
        <w:spacing w:after="171" w:line="600" w:lineRule="exact"/>
        <w:jc w:val="left"/>
        <w:rPr>
          <w:rFonts w:ascii="SimHei" w:hAnsi="SimHei" w:eastAsia="黑体" w:cs="SimHei"/>
          <w:b/>
          <w:color w:val="000000"/>
          <w:kern w:val="0"/>
          <w:sz w:val="28"/>
          <w:szCs w:val="28"/>
        </w:rPr>
      </w:pPr>
      <w:r w:rsidRPr="00034163">
        <w:rPr>
          <w:rFonts w:ascii="SimHei" w:hAnsi="SimHei" w:eastAsia="黑体" w:cs="SimHei"/>
          <w:b/>
          <w:color w:val="000000"/>
          <w:kern w:val="0"/>
          <w:sz w:val="28"/>
          <w:szCs w:val="28"/>
        </w:rPr>
        <w:t>物流专员注意事项：</w:t>
      </w:r>
    </w:p>
    <w:p w:rsidR="008B1E74" w:rsidRPr="00F7000A" w:rsidRDefault="008B1E74" w:rsidP="001139F9">
      <w:pPr>
        <w:pStyle w:val="a3"/>
        <w:widowControl/>
        <w:numPr>
          <w:ilvl w:val="0"/>
          <w:numId w:val="3"/>
        </w:numPr>
        <w:shd w:val="clear" w:color="auto" w:fill="FFFFFF"/>
        <w:spacing w:after="171" w:line="600" w:lineRule="exact"/>
        <w:ind w:firstLineChars="0"/>
        <w:jc w:val="left"/>
        <w:rPr>
          <w:color w:val="000000"/>
          <w:sz w:val="28"/>
          <w:szCs w:val="28"/>
        </w:rPr>
      </w:pPr>
      <w:r w:rsidRPr="00F7000A">
        <w:rPr>
          <w:rFonts w:ascii="SimHei" w:hAnsi="SimHei" w:eastAsia="黑体" w:cs="SimHei"/>
          <w:color w:val="000000"/>
          <w:kern w:val="0"/>
          <w:sz w:val="28"/>
          <w:szCs w:val="28"/>
        </w:rPr>
        <w:t>公司销售的商品，一律凭</w:t>
      </w:r>
      <w:r w:rsidRPr="005B7866">
        <w:rPr>
          <w:rFonts w:ascii="SimHei" w:hAnsi="SimHei" w:eastAsia="黑体" w:cs="SimHei"/>
          <w:color w:val="FF0000"/>
          <w:kern w:val="0"/>
          <w:sz w:val="28"/>
          <w:szCs w:val="28"/>
        </w:rPr>
        <w:t>销售订单</w:t>
      </w:r>
      <w:r>
        <w:rPr>
          <w:rFonts w:ascii="SimHei" w:hAnsi="SimHei" w:eastAsia="黑体" w:cs="SimHei"/>
          <w:color w:val="000000"/>
          <w:kern w:val="0"/>
          <w:sz w:val="28"/>
          <w:szCs w:val="28"/>
        </w:rPr>
        <w:t>和</w:t>
      </w:r>
      <w:r w:rsidRPr="00F7000A">
        <w:rPr>
          <w:rFonts w:ascii="SimHei" w:hAnsi="SimHei" w:eastAsia="黑体" w:cs="SimHei"/>
          <w:color w:val="000000"/>
          <w:kern w:val="0"/>
          <w:sz w:val="28"/>
          <w:szCs w:val="28"/>
        </w:rPr>
        <w:t>出库单出库。</w:t>
      </w:r>
      <w:r w:rsidRPr="00F7000A">
        <w:rPr>
          <w:rFonts w:ascii="SimHei" w:hAnsi="SimHei" w:eastAsia="黑体" w:cs="SimHei"/>
          <w:color w:val="000000"/>
          <w:sz w:val="28"/>
          <w:szCs w:val="28"/>
        </w:rPr>
        <w:t>物流人员应严格按照商品发货流程进行操作。</w:t>
      </w:r>
    </w:p>
    <w:p w:rsidR="008B1E74" w:rsidRPr="00CF21E1"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color w:val="000000"/>
          <w:kern w:val="0"/>
          <w:sz w:val="28"/>
          <w:szCs w:val="28"/>
        </w:rPr>
      </w:pPr>
      <w:r w:rsidRPr="00F7000A">
        <w:rPr>
          <w:rFonts w:ascii="SimHei" w:hAnsi="SimHei" w:eastAsia="黑体" w:cs="SimHei"/>
          <w:color w:val="000000"/>
          <w:kern w:val="0"/>
          <w:sz w:val="28"/>
          <w:szCs w:val="28"/>
        </w:rPr>
        <w:t>商品出库时，</w:t>
      </w:r>
      <w:r>
        <w:rPr>
          <w:rFonts w:ascii="SimHei" w:hAnsi="SimHei" w:eastAsia="黑体" w:cs="SimHei"/>
          <w:color w:val="000000"/>
          <w:kern w:val="0"/>
          <w:sz w:val="28"/>
          <w:szCs w:val="28"/>
        </w:rPr>
        <w:t>物流专员</w:t>
      </w:r>
      <w:r w:rsidRPr="00F7000A">
        <w:rPr>
          <w:rFonts w:ascii="SimHei" w:hAnsi="SimHei" w:eastAsia="黑体" w:cs="SimHei"/>
          <w:color w:val="000000"/>
          <w:kern w:val="0"/>
          <w:sz w:val="28"/>
          <w:szCs w:val="28"/>
        </w:rPr>
        <w:t>要当面点清。出单第四、五联分别由库管员和</w:t>
      </w:r>
      <w:r>
        <w:rPr>
          <w:rFonts w:ascii="SimHei" w:hAnsi="SimHei" w:eastAsia="黑体" w:cs="SimHei"/>
          <w:color w:val="000000"/>
          <w:kern w:val="0"/>
          <w:sz w:val="28"/>
          <w:szCs w:val="28"/>
        </w:rPr>
        <w:t>物流专员</w:t>
      </w:r>
      <w:r w:rsidRPr="00F7000A">
        <w:rPr>
          <w:rFonts w:ascii="SimHei" w:hAnsi="SimHei" w:eastAsia="黑体" w:cs="SimHei"/>
          <w:color w:val="000000"/>
          <w:kern w:val="0"/>
          <w:sz w:val="28"/>
          <w:szCs w:val="28"/>
        </w:rPr>
        <w:t>各执一份记帐。</w:t>
      </w:r>
    </w:p>
    <w:p w:rsidR="008B1E74"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color w:val="000000"/>
          <w:kern w:val="0"/>
          <w:sz w:val="28"/>
          <w:szCs w:val="28"/>
        </w:rPr>
      </w:pPr>
      <w:r w:rsidRPr="00B764B9">
        <w:rPr>
          <w:rFonts w:ascii="SimHei" w:hAnsi="SimHei" w:eastAsia="黑体" w:cs="SimHei"/>
          <w:color w:val="000000"/>
          <w:kern w:val="0"/>
          <w:sz w:val="28"/>
          <w:szCs w:val="28"/>
        </w:rPr>
        <w:t>包装箱外侧唛头标签粘贴要牢固，位置要统一规范。要粘贴在箱侧，位置水平。</w:t>
      </w:r>
    </w:p>
    <w:p w:rsidR="008B1E74"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color w:val="000000"/>
          <w:kern w:val="0"/>
          <w:sz w:val="28"/>
          <w:szCs w:val="28"/>
        </w:rPr>
      </w:pPr>
      <w:r>
        <w:rPr>
          <w:rFonts w:ascii="SimHei" w:hAnsi="SimHei" w:eastAsia="黑体" w:cs="SimHei"/>
          <w:color w:val="000000"/>
          <w:kern w:val="0"/>
          <w:sz w:val="28"/>
          <w:szCs w:val="28"/>
        </w:rPr>
        <w:t>商品</w:t>
      </w:r>
      <w:r w:rsidRPr="00B764B9">
        <w:rPr>
          <w:rFonts w:ascii="SimHei" w:hAnsi="SimHei" w:eastAsia="黑体" w:cs="SimHei"/>
          <w:color w:val="000000"/>
          <w:kern w:val="0"/>
          <w:sz w:val="28"/>
          <w:szCs w:val="28"/>
        </w:rPr>
        <w:t>包装应做</w:t>
      </w:r>
      <w:r>
        <w:rPr>
          <w:rFonts w:ascii="SimHei" w:hAnsi="SimHei" w:eastAsia="黑体" w:cs="SimHei"/>
          <w:color w:val="000000"/>
          <w:kern w:val="0"/>
          <w:sz w:val="28"/>
          <w:szCs w:val="28"/>
        </w:rPr>
        <w:t>到</w:t>
      </w:r>
      <w:r w:rsidRPr="00B764B9">
        <w:rPr>
          <w:rFonts w:ascii="SimHei" w:hAnsi="SimHei" w:eastAsia="黑体" w:cs="SimHei"/>
          <w:color w:val="000000"/>
          <w:kern w:val="0"/>
          <w:sz w:val="28"/>
          <w:szCs w:val="28"/>
        </w:rPr>
        <w:t>包装牢固，填料充实，防止货物滑动撞击，避免运输途中的损失。</w:t>
      </w:r>
    </w:p>
    <w:p w:rsidR="008B1E74" w:rsidRPr="00D46F59"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b/>
          <w:color w:val="000000"/>
          <w:kern w:val="0"/>
          <w:sz w:val="28"/>
          <w:szCs w:val="28"/>
        </w:rPr>
      </w:pPr>
      <w:r w:rsidRPr="00D46F59">
        <w:rPr>
          <w:rFonts w:ascii="SimHei" w:hAnsi="SimHei" w:eastAsia="黑体" w:cs="SimHei"/>
          <w:b/>
          <w:color w:val="000000"/>
          <w:kern w:val="0"/>
          <w:sz w:val="28"/>
          <w:szCs w:val="28"/>
        </w:rPr>
        <w:t>货物发出前，应与有关营销部门确认发货要求和投保金额。物流专员应与相关部门办齐有关运输、保险手续，各种单据应齐备并妥善保存，以备查询和必要时办理索赔；通过托运站代发的货物，要与托运站签定委托运输协议并确认其是否具备有效的营业执照和代办保险的资格，第次交运货物时应索取必要的</w:t>
      </w:r>
      <w:r w:rsidRPr="00D46F59">
        <w:rPr>
          <w:rFonts w:ascii="SimHei" w:hAnsi="SimHei" w:eastAsia="黑体" w:cs="SimHei"/>
          <w:b/>
          <w:color w:val="000000"/>
          <w:kern w:val="0"/>
          <w:sz w:val="28"/>
          <w:szCs w:val="28"/>
        </w:rPr>
        <w:lastRenderedPageBreak/>
        <w:t>单据，并检查其是否真实有效。一旦出险，托运站应按约定条件赔偿。</w:t>
      </w:r>
    </w:p>
    <w:p w:rsidR="008B1E74" w:rsidRPr="00AF2780"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b/>
          <w:color w:val="000000"/>
          <w:kern w:val="0"/>
          <w:sz w:val="28"/>
          <w:szCs w:val="28"/>
        </w:rPr>
      </w:pPr>
      <w:r w:rsidRPr="00AF2780">
        <w:rPr>
          <w:rFonts w:ascii="SimHei" w:hAnsi="SimHei" w:eastAsia="黑体" w:cs="SimHei"/>
          <w:b/>
          <w:color w:val="000000"/>
          <w:kern w:val="0"/>
          <w:sz w:val="28"/>
          <w:szCs w:val="28"/>
        </w:rPr>
        <w:t>配送的货物，应在取单后三日之内完成填表、包装、托运工作。货物发运前，应再次核对托运单逐项内容，确认无误后方可发运。</w:t>
      </w:r>
    </w:p>
    <w:p w:rsidR="008B1E74" w:rsidRDefault="008B1E74" w:rsidP="001139F9">
      <w:pPr>
        <w:pStyle w:val="a3"/>
        <w:widowControl/>
        <w:numPr>
          <w:ilvl w:val="0"/>
          <w:numId w:val="3"/>
        </w:numPr>
        <w:shd w:val="clear" w:color="auto" w:fill="FFFFFF"/>
        <w:spacing w:after="171" w:line="600" w:lineRule="exact"/>
        <w:ind w:firstLineChars="0"/>
        <w:jc w:val="left"/>
        <w:rPr>
          <w:rFonts w:ascii="SimHei" w:hAnsi="SimHei" w:eastAsia="黑体" w:cs="SimHei"/>
          <w:color w:val="000000"/>
          <w:kern w:val="0"/>
          <w:sz w:val="28"/>
          <w:szCs w:val="28"/>
        </w:rPr>
      </w:pPr>
      <w:r w:rsidRPr="00155B17">
        <w:rPr>
          <w:rFonts w:ascii="SimHei" w:hAnsi="SimHei" w:eastAsia="黑体" w:cs="SimHei"/>
          <w:color w:val="000000"/>
          <w:kern w:val="0"/>
          <w:sz w:val="28"/>
          <w:szCs w:val="28"/>
        </w:rPr>
        <w:t>货物发出后，物流人员必须严格追踪、掌控货物实时状态，必须严格保障货物按时安全完整到达客户处。遇到问题及时上报反应并积极妥善解决，尽量避免发生意外损失。</w:t>
      </w:r>
    </w:p>
    <w:p w:rsidR="008B1E74" w:rsidRPr="00034163" w:rsidRDefault="008B1E74" w:rsidP="001139F9">
      <w:pPr>
        <w:widowControl/>
        <w:shd w:val="clear" w:color="auto" w:fill="FFFFFF"/>
        <w:spacing w:after="171" w:line="600" w:lineRule="exact"/>
        <w:jc w:val="left"/>
        <w:rPr>
          <w:rFonts w:ascii="SimHei" w:hAnsi="SimHei" w:eastAsia="黑体" w:cs="SimHei"/>
          <w:color w:val="000000"/>
          <w:kern w:val="0"/>
          <w:sz w:val="28"/>
          <w:szCs w:val="28"/>
        </w:rPr>
      </w:pPr>
    </w:p>
    <w:p w:rsidR="008B1E74" w:rsidRPr="00F7000A" w:rsidRDefault="008B1E74" w:rsidP="001139F9">
      <w:pPr>
        <w:tabs>
          <w:tab w:val="left" w:pos="4405"/>
        </w:tabs>
        <w:spacing w:line="500" w:lineRule="atLeast"/>
        <w:jc w:val="left"/>
        <w:rPr>
          <w:rFonts w:ascii="SimHei" w:hAnsi="SimHei" w:eastAsia="黑体" w:cs="SimHei"/>
          <w:b/>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Default="008B1E74" w:rsidP="001139F9">
      <w:pPr>
        <w:tabs>
          <w:tab w:val="left" w:pos="4405"/>
        </w:tabs>
        <w:spacing w:line="500" w:lineRule="atLeast"/>
        <w:jc w:val="left"/>
        <w:rPr>
          <w:rFonts w:ascii="SimHei" w:hAnsi="SimHei" w:eastAsia="黑体" w:cs="SimHei"/>
          <w:sz w:val="28"/>
          <w:szCs w:val="28"/>
        </w:rPr>
      </w:pPr>
    </w:p>
    <w:p w:rsidR="008B1E74" w:rsidRPr="00AF1C57" w:rsidRDefault="008B1E74" w:rsidP="001139F9">
      <w:pPr>
        <w:spacing w:line="500" w:lineRule="atLeast"/>
        <w:jc w:val="left"/>
        <w:rPr>
          <w:rFonts w:ascii="SimHei" w:hAnsi="SimHei" w:eastAsia="黑体" w:cs="SimHei"/>
          <w:b/>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SimHei" w:hAnsi="SimHei" w:eastAsia="黑体" w:cs="SimHei"/>
            <w:b/>
            <w:sz w:val="28"/>
            <w:szCs w:val="28"/>
          </w:rPr>
          <w:lastRenderedPageBreak/>
          <w:t>1.6</w:t>
        </w:r>
        <w:r w:rsidRPr="00AF1C57">
          <w:rPr>
            <w:rFonts w:ascii="SimHei" w:hAnsi="SimHei" w:eastAsia="黑体" w:cs="SimHei"/>
            <w:b/>
            <w:sz w:val="28"/>
            <w:szCs w:val="28"/>
          </w:rPr>
          <w:t>.2</w:t>
        </w:r>
      </w:smartTag>
      <w:r w:rsidRPr="00AF1C57">
        <w:rPr>
          <w:rFonts w:ascii="SimHei" w:hAnsi="SimHei" w:eastAsia="黑体" w:cs="SimHei"/>
          <w:b/>
          <w:sz w:val="28"/>
          <w:szCs w:val="28"/>
        </w:rPr>
        <w:t>绩效考核</w:t>
      </w:r>
    </w:p>
    <w:p w:rsidR="008B1E74" w:rsidRPr="00053182" w:rsidRDefault="008B1E74" w:rsidP="0077360D">
      <w:pPr>
        <w:pStyle w:val="a3"/>
        <w:ind w:leftChars="343" w:left="720" w:firstLineChars="800" w:firstLine="2249"/>
        <w:rPr>
          <w:b/>
          <w:sz w:val="28"/>
          <w:szCs w:val="28"/>
        </w:rPr>
      </w:pPr>
      <w:r w:rsidRPr="00053182">
        <w:rPr>
          <w:rFonts w:ascii="SimHei" w:hAnsi="SimHei" w:eastAsia="黑体" w:cs="SimHei"/>
          <w:b/>
          <w:sz w:val="28"/>
          <w:szCs w:val="28"/>
        </w:rPr>
        <w:t>物流人员绩效考核表</w:t>
      </w:r>
    </w:p>
    <w:tbl>
      <w:tblPr>
        <w:tblpPr w:leftFromText="180" w:rightFromText="180" w:vertAnchor="text" w:horzAnchor="margin" w:tblpXSpec="center" w:tblpY="3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51"/>
        <w:gridCol w:w="1791"/>
        <w:gridCol w:w="2617"/>
        <w:gridCol w:w="827"/>
        <w:gridCol w:w="688"/>
        <w:gridCol w:w="689"/>
        <w:gridCol w:w="689"/>
        <w:gridCol w:w="827"/>
        <w:gridCol w:w="939"/>
      </w:tblGrid>
      <w:tr w:rsidR="008B1E74" w:rsidRPr="0056119E" w:rsidTr="004262B1">
        <w:trPr>
          <w:trHeight w:val="444"/>
        </w:trPr>
        <w:tc>
          <w:tcPr>
            <w:tcW w:w="10031" w:type="dxa"/>
            <w:gridSpan w:val="10"/>
          </w:tcPr>
          <w:p w:rsidR="008B1E74" w:rsidRPr="0056119E" w:rsidRDefault="008B1E74" w:rsidP="008B1E74">
            <w:pPr>
              <w:ind w:firstLineChars="100" w:firstLine="180"/>
              <w:rPr>
                <w:sz w:val="18"/>
                <w:szCs w:val="18"/>
              </w:rPr>
            </w:pPr>
            <w:r w:rsidRPr="0056119E">
              <w:rPr>
                <w:rFonts w:ascii="SimHei" w:hAnsi="SimHei" w:eastAsia="黑体" w:cs="SimHei"/>
                <w:sz w:val="18"/>
                <w:szCs w:val="18"/>
              </w:rPr>
              <w:t>姓名</w:t>
            </w:r>
            <w:r w:rsidRPr="0056119E">
              <w:rPr>
                <w:sz w:val="18"/>
                <w:szCs w:val="18"/>
              </w:rPr>
              <w:t xml:space="preserve">   </w:t>
            </w:r>
            <w:r w:rsidRPr="0056119E">
              <w:rPr>
                <w:sz w:val="18"/>
                <w:szCs w:val="18"/>
                <w:u w:val="single"/>
              </w:rPr>
              <w:t xml:space="preserve">          </w:t>
            </w:r>
            <w:r w:rsidRPr="0056119E">
              <w:rPr>
                <w:sz w:val="18"/>
                <w:szCs w:val="18"/>
              </w:rPr>
              <w:t xml:space="preserve">     </w:t>
            </w:r>
            <w:r w:rsidRPr="0056119E">
              <w:rPr>
                <w:rFonts w:ascii="SimHei" w:hAnsi="SimHei" w:eastAsia="黑体" w:cs="SimHei"/>
                <w:sz w:val="18"/>
                <w:szCs w:val="18"/>
              </w:rPr>
              <w:t>职务</w:t>
            </w:r>
            <w:r w:rsidRPr="0056119E">
              <w:rPr>
                <w:sz w:val="18"/>
                <w:szCs w:val="18"/>
                <w:u w:val="single"/>
              </w:rPr>
              <w:t xml:space="preserve">             </w:t>
            </w:r>
            <w:r w:rsidRPr="0056119E">
              <w:rPr>
                <w:sz w:val="18"/>
                <w:szCs w:val="18"/>
              </w:rPr>
              <w:t xml:space="preserve">   </w:t>
            </w:r>
            <w:r w:rsidRPr="0056119E">
              <w:rPr>
                <w:rFonts w:ascii="SimHei" w:hAnsi="SimHei" w:eastAsia="黑体" w:cs="SimHei"/>
                <w:sz w:val="18"/>
                <w:szCs w:val="18"/>
              </w:rPr>
              <w:t>所属部门</w:t>
            </w:r>
            <w:r w:rsidRPr="0056119E">
              <w:rPr>
                <w:sz w:val="18"/>
                <w:szCs w:val="18"/>
                <w:u w:val="single"/>
              </w:rPr>
              <w:t xml:space="preserve">              </w:t>
            </w:r>
            <w:r w:rsidRPr="0056119E">
              <w:rPr>
                <w:sz w:val="18"/>
                <w:szCs w:val="18"/>
              </w:rPr>
              <w:t xml:space="preserve">  </w:t>
            </w:r>
            <w:r w:rsidRPr="0056119E">
              <w:rPr>
                <w:rFonts w:ascii="SimHei" w:hAnsi="SimHei" w:eastAsia="黑体" w:cs="SimHei"/>
                <w:sz w:val="18"/>
                <w:szCs w:val="18"/>
              </w:rPr>
              <w:t>直接上级</w:t>
            </w:r>
            <w:r w:rsidRPr="0056119E">
              <w:rPr>
                <w:sz w:val="18"/>
                <w:szCs w:val="18"/>
                <w:u w:val="single"/>
              </w:rPr>
              <w:t xml:space="preserve">           </w:t>
            </w:r>
            <w:r w:rsidRPr="0056119E">
              <w:rPr>
                <w:sz w:val="18"/>
                <w:szCs w:val="18"/>
              </w:rPr>
              <w:t xml:space="preserve">   </w:t>
            </w:r>
            <w:r w:rsidRPr="0056119E">
              <w:rPr>
                <w:rFonts w:ascii="SimHei" w:hAnsi="SimHei" w:eastAsia="黑体" w:cs="SimHei"/>
                <w:sz w:val="18"/>
                <w:szCs w:val="18"/>
              </w:rPr>
              <w:t>考核时间</w:t>
            </w:r>
            <w:r w:rsidRPr="0056119E">
              <w:rPr>
                <w:sz w:val="18"/>
                <w:szCs w:val="18"/>
                <w:u w:val="single"/>
              </w:rPr>
              <w:t xml:space="preserve">           </w:t>
            </w:r>
          </w:p>
        </w:tc>
      </w:tr>
      <w:tr w:rsidR="008B1E74" w:rsidRPr="0056119E" w:rsidTr="004262B1">
        <w:trPr>
          <w:trHeight w:val="273"/>
        </w:trPr>
        <w:tc>
          <w:tcPr>
            <w:tcW w:w="413" w:type="dxa"/>
            <w:vMerge w:val="restart"/>
            <w:vAlign w:val="center"/>
          </w:tcPr>
          <w:p w:rsidR="008B1E74" w:rsidRPr="0056119E" w:rsidRDefault="008B1E74" w:rsidP="004262B1">
            <w:pPr>
              <w:jc w:val="left"/>
              <w:rPr>
                <w:b/>
                <w:szCs w:val="21"/>
              </w:rPr>
            </w:pPr>
            <w:r w:rsidRPr="0056119E">
              <w:rPr>
                <w:rFonts w:ascii="SimHei" w:hAnsi="SimHei" w:eastAsia="黑体" w:cs="SimHei"/>
                <w:b/>
                <w:szCs w:val="21"/>
              </w:rPr>
              <w:t>考核项目</w:t>
            </w:r>
          </w:p>
        </w:tc>
        <w:tc>
          <w:tcPr>
            <w:tcW w:w="551" w:type="dxa"/>
            <w:vMerge w:val="restart"/>
            <w:vAlign w:val="center"/>
          </w:tcPr>
          <w:p w:rsidR="008B1E74" w:rsidRPr="0056119E" w:rsidRDefault="008B1E74" w:rsidP="004262B1">
            <w:pPr>
              <w:jc w:val="center"/>
              <w:rPr>
                <w:szCs w:val="21"/>
              </w:rPr>
            </w:pPr>
            <w:r w:rsidRPr="0056119E">
              <w:rPr>
                <w:rFonts w:ascii="SimHei" w:hAnsi="SimHei" w:eastAsia="黑体" w:cs="SimHei"/>
                <w:szCs w:val="21"/>
              </w:rPr>
              <w:t>权重</w:t>
            </w:r>
          </w:p>
        </w:tc>
        <w:tc>
          <w:tcPr>
            <w:tcW w:w="1791" w:type="dxa"/>
            <w:vMerge w:val="restart"/>
            <w:vAlign w:val="center"/>
          </w:tcPr>
          <w:p w:rsidR="008B1E74" w:rsidRPr="0056119E" w:rsidRDefault="008B1E74" w:rsidP="004262B1">
            <w:pPr>
              <w:rPr>
                <w:szCs w:val="21"/>
              </w:rPr>
            </w:pPr>
            <w:r w:rsidRPr="0056119E">
              <w:rPr>
                <w:rFonts w:ascii="SimHei" w:hAnsi="SimHei" w:eastAsia="黑体" w:cs="SimHei"/>
                <w:szCs w:val="21"/>
              </w:rPr>
              <w:t>项目内容</w:t>
            </w:r>
          </w:p>
        </w:tc>
        <w:tc>
          <w:tcPr>
            <w:tcW w:w="2617" w:type="dxa"/>
            <w:vMerge w:val="restart"/>
            <w:vAlign w:val="center"/>
          </w:tcPr>
          <w:p w:rsidR="008B1E74" w:rsidRPr="0056119E" w:rsidRDefault="008B1E74" w:rsidP="008B1E74">
            <w:pPr>
              <w:ind w:firstLineChars="600" w:firstLine="1260"/>
              <w:rPr>
                <w:szCs w:val="21"/>
              </w:rPr>
            </w:pPr>
            <w:r w:rsidRPr="0056119E">
              <w:rPr>
                <w:rFonts w:ascii="SimHei" w:hAnsi="SimHei" w:eastAsia="黑体" w:cs="SimHei"/>
                <w:szCs w:val="21"/>
              </w:rPr>
              <w:t>内容描述</w:t>
            </w:r>
          </w:p>
        </w:tc>
        <w:tc>
          <w:tcPr>
            <w:tcW w:w="3720" w:type="dxa"/>
            <w:gridSpan w:val="5"/>
          </w:tcPr>
          <w:p w:rsidR="008B1E74" w:rsidRPr="0056119E" w:rsidRDefault="008B1E74" w:rsidP="008B1E74">
            <w:pPr>
              <w:ind w:firstLineChars="1000" w:firstLine="2100"/>
              <w:rPr>
                <w:szCs w:val="21"/>
              </w:rPr>
            </w:pPr>
            <w:r w:rsidRPr="0056119E">
              <w:rPr>
                <w:rFonts w:ascii="SimHei" w:hAnsi="SimHei" w:eastAsia="黑体" w:cs="SimHei"/>
                <w:szCs w:val="21"/>
              </w:rPr>
              <w:t>分数等级</w:t>
            </w:r>
          </w:p>
        </w:tc>
        <w:tc>
          <w:tcPr>
            <w:tcW w:w="939" w:type="dxa"/>
            <w:vMerge w:val="restart"/>
            <w:vAlign w:val="center"/>
          </w:tcPr>
          <w:p w:rsidR="008B1E74" w:rsidRPr="0056119E" w:rsidRDefault="008B1E74" w:rsidP="004262B1">
            <w:pPr>
              <w:jc w:val="center"/>
              <w:rPr>
                <w:szCs w:val="21"/>
              </w:rPr>
            </w:pPr>
            <w:r w:rsidRPr="0056119E">
              <w:rPr>
                <w:rFonts w:ascii="SimHei" w:hAnsi="SimHei" w:eastAsia="黑体" w:cs="SimHei"/>
                <w:szCs w:val="21"/>
              </w:rPr>
              <w:t>得分</w:t>
            </w:r>
          </w:p>
        </w:tc>
      </w:tr>
      <w:tr w:rsidR="008B1E74" w:rsidRPr="0056119E" w:rsidTr="004262B1">
        <w:trPr>
          <w:trHeight w:val="292"/>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vMerge/>
          </w:tcPr>
          <w:p w:rsidR="008B1E74" w:rsidRPr="0056119E" w:rsidRDefault="008B1E74" w:rsidP="004262B1">
            <w:pPr>
              <w:rPr>
                <w:szCs w:val="21"/>
              </w:rPr>
            </w:pPr>
          </w:p>
        </w:tc>
        <w:tc>
          <w:tcPr>
            <w:tcW w:w="827" w:type="dxa"/>
          </w:tcPr>
          <w:p w:rsidR="008B1E74" w:rsidRPr="0056119E" w:rsidRDefault="008B1E74" w:rsidP="004262B1">
            <w:pPr>
              <w:rPr>
                <w:szCs w:val="21"/>
              </w:rPr>
            </w:pPr>
            <w:r w:rsidRPr="0056119E">
              <w:rPr>
                <w:szCs w:val="21"/>
              </w:rPr>
              <w:t>90-100</w:t>
            </w:r>
          </w:p>
        </w:tc>
        <w:tc>
          <w:tcPr>
            <w:tcW w:w="688" w:type="dxa"/>
          </w:tcPr>
          <w:p w:rsidR="008B1E74" w:rsidRPr="0056119E" w:rsidRDefault="008B1E74" w:rsidP="004262B1">
            <w:pPr>
              <w:rPr>
                <w:szCs w:val="21"/>
              </w:rPr>
            </w:pPr>
            <w:r w:rsidRPr="0056119E">
              <w:rPr>
                <w:szCs w:val="21"/>
              </w:rPr>
              <w:t>80-90</w:t>
            </w:r>
          </w:p>
        </w:tc>
        <w:tc>
          <w:tcPr>
            <w:tcW w:w="689" w:type="dxa"/>
          </w:tcPr>
          <w:p w:rsidR="008B1E74" w:rsidRPr="0056119E" w:rsidRDefault="008B1E74" w:rsidP="004262B1">
            <w:pPr>
              <w:rPr>
                <w:szCs w:val="21"/>
              </w:rPr>
            </w:pPr>
            <w:r w:rsidRPr="0056119E">
              <w:rPr>
                <w:szCs w:val="21"/>
              </w:rPr>
              <w:t>70-80</w:t>
            </w:r>
          </w:p>
        </w:tc>
        <w:tc>
          <w:tcPr>
            <w:tcW w:w="689" w:type="dxa"/>
          </w:tcPr>
          <w:p w:rsidR="008B1E74" w:rsidRPr="0056119E" w:rsidRDefault="008B1E74" w:rsidP="004262B1">
            <w:pPr>
              <w:rPr>
                <w:szCs w:val="21"/>
              </w:rPr>
            </w:pPr>
            <w:r w:rsidRPr="0056119E">
              <w:rPr>
                <w:szCs w:val="21"/>
              </w:rPr>
              <w:t>60-70</w:t>
            </w:r>
          </w:p>
        </w:tc>
        <w:tc>
          <w:tcPr>
            <w:tcW w:w="827" w:type="dxa"/>
          </w:tcPr>
          <w:p w:rsidR="008B1E74" w:rsidRPr="0056119E" w:rsidRDefault="008B1E74" w:rsidP="004262B1">
            <w:pPr>
              <w:rPr>
                <w:szCs w:val="21"/>
              </w:rPr>
            </w:pPr>
            <w:r w:rsidRPr="0056119E">
              <w:rPr>
                <w:szCs w:val="21"/>
              </w:rPr>
              <w:t>60</w:t>
            </w:r>
            <w:r w:rsidRPr="0056119E">
              <w:rPr>
                <w:rFonts w:ascii="SimHei" w:hAnsi="SimHei" w:eastAsia="黑体" w:cs="SimHei"/>
                <w:szCs w:val="21"/>
              </w:rPr>
              <w:t>以下</w:t>
            </w:r>
          </w:p>
        </w:tc>
        <w:tc>
          <w:tcPr>
            <w:tcW w:w="939" w:type="dxa"/>
            <w:vMerge/>
          </w:tcPr>
          <w:p w:rsidR="008B1E74" w:rsidRPr="0056119E" w:rsidRDefault="008B1E74" w:rsidP="004262B1">
            <w:pPr>
              <w:rPr>
                <w:szCs w:val="21"/>
              </w:rPr>
            </w:pPr>
          </w:p>
        </w:tc>
      </w:tr>
      <w:tr w:rsidR="008B1E74" w:rsidRPr="0056119E" w:rsidTr="004262B1">
        <w:trPr>
          <w:trHeight w:val="361"/>
        </w:trPr>
        <w:tc>
          <w:tcPr>
            <w:tcW w:w="413" w:type="dxa"/>
            <w:vMerge w:val="restart"/>
          </w:tcPr>
          <w:p w:rsidR="008B1E74" w:rsidRPr="0056119E" w:rsidRDefault="008B1E74" w:rsidP="004262B1">
            <w:pPr>
              <w:rPr>
                <w:b/>
                <w:szCs w:val="21"/>
              </w:rPr>
            </w:pPr>
          </w:p>
          <w:p w:rsidR="008B1E74" w:rsidRPr="0056119E" w:rsidRDefault="008B1E74" w:rsidP="004262B1">
            <w:pPr>
              <w:rPr>
                <w:b/>
                <w:szCs w:val="21"/>
              </w:rPr>
            </w:pPr>
          </w:p>
          <w:p w:rsidR="008B1E74" w:rsidRPr="0056119E" w:rsidRDefault="008B1E74" w:rsidP="004262B1">
            <w:pPr>
              <w:rPr>
                <w:b/>
                <w:szCs w:val="21"/>
              </w:rPr>
            </w:pPr>
          </w:p>
          <w:p w:rsidR="008B1E74" w:rsidRPr="0056119E" w:rsidRDefault="008B1E74" w:rsidP="004262B1">
            <w:pPr>
              <w:rPr>
                <w:b/>
                <w:szCs w:val="21"/>
              </w:rPr>
            </w:pPr>
          </w:p>
          <w:p w:rsidR="008B1E74" w:rsidRPr="0056119E" w:rsidRDefault="008B1E74" w:rsidP="004262B1">
            <w:pPr>
              <w:rPr>
                <w:b/>
                <w:szCs w:val="21"/>
              </w:rPr>
            </w:pPr>
            <w:r w:rsidRPr="0056119E">
              <w:rPr>
                <w:rFonts w:ascii="SimHei" w:hAnsi="SimHei" w:eastAsia="黑体" w:cs="SimHei"/>
                <w:b/>
                <w:szCs w:val="21"/>
              </w:rPr>
              <w:t>业绩</w:t>
            </w:r>
          </w:p>
        </w:tc>
        <w:tc>
          <w:tcPr>
            <w:tcW w:w="551" w:type="dxa"/>
            <w:vMerge w:val="restart"/>
          </w:tcPr>
          <w:p w:rsidR="008B1E74" w:rsidRPr="0056119E" w:rsidRDefault="008B1E74" w:rsidP="004262B1">
            <w:pPr>
              <w:rPr>
                <w:szCs w:val="21"/>
              </w:rPr>
            </w:pPr>
          </w:p>
          <w:p w:rsidR="008B1E74" w:rsidRPr="0056119E" w:rsidRDefault="008B1E74" w:rsidP="004262B1">
            <w:pPr>
              <w:rPr>
                <w:szCs w:val="21"/>
              </w:rPr>
            </w:pPr>
          </w:p>
          <w:p w:rsidR="008B1E74" w:rsidRPr="0056119E" w:rsidRDefault="008B1E74" w:rsidP="004262B1">
            <w:pPr>
              <w:rPr>
                <w:szCs w:val="21"/>
              </w:rPr>
            </w:pPr>
          </w:p>
          <w:p w:rsidR="008B1E74" w:rsidRPr="0056119E" w:rsidRDefault="008B1E74" w:rsidP="004262B1">
            <w:pPr>
              <w:rPr>
                <w:szCs w:val="21"/>
              </w:rPr>
            </w:pPr>
          </w:p>
          <w:p w:rsidR="008B1E74" w:rsidRPr="0056119E" w:rsidRDefault="008B1E74" w:rsidP="004262B1">
            <w:pPr>
              <w:rPr>
                <w:szCs w:val="21"/>
              </w:rPr>
            </w:pPr>
            <w:r w:rsidRPr="0056119E">
              <w:rPr>
                <w:szCs w:val="21"/>
              </w:rPr>
              <w:t>50%</w:t>
            </w:r>
          </w:p>
        </w:tc>
        <w:tc>
          <w:tcPr>
            <w:tcW w:w="1791" w:type="dxa"/>
            <w:vMerge w:val="restart"/>
            <w:vAlign w:val="center"/>
          </w:tcPr>
          <w:p w:rsidR="008B1E74" w:rsidRPr="0056119E" w:rsidRDefault="008B1E74" w:rsidP="004262B1">
            <w:pPr>
              <w:jc w:val="center"/>
              <w:rPr>
                <w:szCs w:val="21"/>
              </w:rPr>
            </w:pPr>
            <w:r w:rsidRPr="0056119E">
              <w:rPr>
                <w:rFonts w:ascii="SimHei" w:hAnsi="SimHei" w:eastAsia="黑体" w:cs="SimHei"/>
                <w:szCs w:val="21"/>
              </w:rPr>
              <w:t>物流时间考核</w:t>
            </w:r>
          </w:p>
          <w:p w:rsidR="008B1E74" w:rsidRPr="0056119E" w:rsidRDefault="008B1E74" w:rsidP="004262B1">
            <w:pPr>
              <w:jc w:val="center"/>
              <w:rPr>
                <w:szCs w:val="21"/>
              </w:rPr>
            </w:pPr>
            <w:r w:rsidRPr="0056119E">
              <w:rPr>
                <w:rFonts w:ascii="SimHei" w:hAnsi="SimHei" w:eastAsia="黑体" w:cs="SimHei"/>
                <w:szCs w:val="21"/>
              </w:rPr>
              <w:t>（</w:t>
            </w:r>
            <w:r w:rsidRPr="0056119E">
              <w:rPr>
                <w:szCs w:val="21"/>
              </w:rPr>
              <w:t>30%</w:t>
            </w:r>
            <w:r w:rsidRPr="0056119E">
              <w:rPr>
                <w:rFonts w:ascii="SimHei" w:hAnsi="SimHei" w:eastAsia="黑体" w:cs="SimHei"/>
                <w:szCs w:val="21"/>
              </w:rPr>
              <w:t>）</w:t>
            </w:r>
          </w:p>
        </w:tc>
        <w:tc>
          <w:tcPr>
            <w:tcW w:w="2617" w:type="dxa"/>
          </w:tcPr>
          <w:p w:rsidR="008B1E74" w:rsidRPr="0056119E" w:rsidRDefault="008B1E74" w:rsidP="004262B1">
            <w:pPr>
              <w:rPr>
                <w:szCs w:val="21"/>
              </w:rPr>
            </w:pPr>
            <w:r w:rsidRPr="0056119E">
              <w:rPr>
                <w:rFonts w:ascii="SimHei" w:hAnsi="SimHei" w:eastAsia="黑体" w:cs="SimHei"/>
                <w:szCs w:val="21"/>
              </w:rPr>
              <w:t>每单物流发货的时间</w:t>
            </w:r>
          </w:p>
        </w:tc>
        <w:tc>
          <w:tcPr>
            <w:tcW w:w="827" w:type="dxa"/>
            <w:vMerge w:val="restart"/>
          </w:tcPr>
          <w:p w:rsidR="008B1E74" w:rsidRPr="0056119E" w:rsidRDefault="008B1E74" w:rsidP="004262B1">
            <w:pPr>
              <w:rPr>
                <w:szCs w:val="21"/>
              </w:rPr>
            </w:pPr>
          </w:p>
        </w:tc>
        <w:tc>
          <w:tcPr>
            <w:tcW w:w="688"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827" w:type="dxa"/>
            <w:vMerge w:val="restart"/>
          </w:tcPr>
          <w:p w:rsidR="008B1E74" w:rsidRPr="0056119E" w:rsidRDefault="008B1E74" w:rsidP="004262B1">
            <w:pPr>
              <w:rPr>
                <w:szCs w:val="21"/>
              </w:rPr>
            </w:pPr>
          </w:p>
        </w:tc>
        <w:tc>
          <w:tcPr>
            <w:tcW w:w="939" w:type="dxa"/>
            <w:vMerge w:val="restart"/>
          </w:tcPr>
          <w:p w:rsidR="008B1E74" w:rsidRPr="0056119E" w:rsidRDefault="008B1E74" w:rsidP="004262B1">
            <w:pPr>
              <w:rPr>
                <w:szCs w:val="21"/>
              </w:rPr>
            </w:pPr>
          </w:p>
        </w:tc>
      </w:tr>
      <w:tr w:rsidR="008B1E74" w:rsidRPr="0056119E" w:rsidTr="004262B1">
        <w:trPr>
          <w:trHeight w:val="463"/>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物流发货的及时性</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426"/>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物流延时的控制率</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402"/>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val="restart"/>
            <w:vAlign w:val="center"/>
          </w:tcPr>
          <w:p w:rsidR="008B1E74" w:rsidRPr="0056119E" w:rsidRDefault="008B1E74" w:rsidP="004262B1">
            <w:pPr>
              <w:jc w:val="center"/>
              <w:rPr>
                <w:szCs w:val="21"/>
              </w:rPr>
            </w:pPr>
            <w:r w:rsidRPr="0056119E">
              <w:rPr>
                <w:rFonts w:ascii="SimHei" w:hAnsi="SimHei" w:eastAsia="黑体" w:cs="SimHei"/>
                <w:szCs w:val="21"/>
              </w:rPr>
              <w:t>成本控制</w:t>
            </w:r>
          </w:p>
          <w:p w:rsidR="008B1E74" w:rsidRPr="0056119E" w:rsidRDefault="008B1E74" w:rsidP="004262B1">
            <w:pPr>
              <w:jc w:val="center"/>
              <w:rPr>
                <w:szCs w:val="21"/>
              </w:rPr>
            </w:pPr>
            <w:r w:rsidRPr="0056119E">
              <w:rPr>
                <w:szCs w:val="21"/>
              </w:rPr>
              <w:t>(40%)</w:t>
            </w:r>
          </w:p>
        </w:tc>
        <w:tc>
          <w:tcPr>
            <w:tcW w:w="2617" w:type="dxa"/>
          </w:tcPr>
          <w:p w:rsidR="008B1E74" w:rsidRPr="0056119E" w:rsidRDefault="008B1E74" w:rsidP="004262B1">
            <w:pPr>
              <w:rPr>
                <w:szCs w:val="21"/>
              </w:rPr>
            </w:pPr>
            <w:r w:rsidRPr="0056119E">
              <w:rPr>
                <w:rFonts w:ascii="SimHei" w:hAnsi="SimHei" w:eastAsia="黑体" w:cs="SimHei"/>
                <w:szCs w:val="21"/>
              </w:rPr>
              <w:t>物流发货的货品完整性</w:t>
            </w:r>
          </w:p>
        </w:tc>
        <w:tc>
          <w:tcPr>
            <w:tcW w:w="827" w:type="dxa"/>
            <w:vMerge w:val="restart"/>
          </w:tcPr>
          <w:p w:rsidR="008B1E74" w:rsidRPr="0056119E" w:rsidRDefault="008B1E74" w:rsidP="004262B1">
            <w:pPr>
              <w:rPr>
                <w:szCs w:val="21"/>
              </w:rPr>
            </w:pPr>
          </w:p>
        </w:tc>
        <w:tc>
          <w:tcPr>
            <w:tcW w:w="688"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827" w:type="dxa"/>
            <w:vMerge w:val="restart"/>
          </w:tcPr>
          <w:p w:rsidR="008B1E74" w:rsidRPr="0056119E" w:rsidRDefault="008B1E74" w:rsidP="004262B1">
            <w:pPr>
              <w:rPr>
                <w:szCs w:val="21"/>
              </w:rPr>
            </w:pPr>
          </w:p>
        </w:tc>
        <w:tc>
          <w:tcPr>
            <w:tcW w:w="939" w:type="dxa"/>
            <w:vMerge w:val="restart"/>
          </w:tcPr>
          <w:p w:rsidR="008B1E74" w:rsidRPr="0056119E" w:rsidRDefault="008B1E74" w:rsidP="004262B1">
            <w:pPr>
              <w:rPr>
                <w:szCs w:val="21"/>
              </w:rPr>
            </w:pPr>
          </w:p>
        </w:tc>
      </w:tr>
      <w:tr w:rsidR="008B1E74" w:rsidRPr="0056119E" w:rsidTr="004262B1">
        <w:trPr>
          <w:trHeight w:val="381"/>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物流合作商的管理</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428"/>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物流费用的控制</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428"/>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物流保价的可控性</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416"/>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Align w:val="center"/>
          </w:tcPr>
          <w:p w:rsidR="008B1E74" w:rsidRPr="0056119E" w:rsidRDefault="008B1E74" w:rsidP="004262B1">
            <w:pPr>
              <w:jc w:val="center"/>
              <w:rPr>
                <w:szCs w:val="21"/>
              </w:rPr>
            </w:pPr>
            <w:r w:rsidRPr="0056119E">
              <w:rPr>
                <w:rFonts w:ascii="SimHei" w:hAnsi="SimHei" w:eastAsia="黑体" w:cs="SimHei"/>
                <w:szCs w:val="21"/>
              </w:rPr>
              <w:t>专业能力</w:t>
            </w:r>
          </w:p>
          <w:p w:rsidR="008B1E74" w:rsidRPr="0056119E" w:rsidRDefault="008B1E74" w:rsidP="004262B1">
            <w:pPr>
              <w:jc w:val="center"/>
              <w:rPr>
                <w:szCs w:val="21"/>
              </w:rPr>
            </w:pPr>
            <w:r w:rsidRPr="0056119E">
              <w:rPr>
                <w:szCs w:val="21"/>
              </w:rPr>
              <w:t>(20%)</w:t>
            </w:r>
          </w:p>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熟悉本职工作的专业知识、技能、工作程序和要求</w:t>
            </w:r>
          </w:p>
        </w:tc>
        <w:tc>
          <w:tcPr>
            <w:tcW w:w="827" w:type="dxa"/>
          </w:tcPr>
          <w:p w:rsidR="008B1E74" w:rsidRPr="0056119E" w:rsidRDefault="008B1E74" w:rsidP="004262B1">
            <w:pPr>
              <w:rPr>
                <w:szCs w:val="21"/>
              </w:rPr>
            </w:pPr>
          </w:p>
        </w:tc>
        <w:tc>
          <w:tcPr>
            <w:tcW w:w="688"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827" w:type="dxa"/>
          </w:tcPr>
          <w:p w:rsidR="008B1E74" w:rsidRPr="0056119E" w:rsidRDefault="008B1E74" w:rsidP="004262B1">
            <w:pPr>
              <w:rPr>
                <w:szCs w:val="21"/>
              </w:rPr>
            </w:pPr>
          </w:p>
        </w:tc>
        <w:tc>
          <w:tcPr>
            <w:tcW w:w="939" w:type="dxa"/>
          </w:tcPr>
          <w:p w:rsidR="008B1E74" w:rsidRPr="0056119E" w:rsidRDefault="008B1E74" w:rsidP="004262B1">
            <w:pPr>
              <w:rPr>
                <w:szCs w:val="21"/>
              </w:rPr>
            </w:pPr>
          </w:p>
        </w:tc>
      </w:tr>
      <w:tr w:rsidR="008B1E74" w:rsidRPr="0056119E" w:rsidTr="004262B1">
        <w:trPr>
          <w:trHeight w:val="444"/>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Align w:val="center"/>
          </w:tcPr>
          <w:p w:rsidR="008B1E74" w:rsidRPr="0056119E" w:rsidRDefault="008B1E74" w:rsidP="004262B1">
            <w:pPr>
              <w:jc w:val="center"/>
              <w:rPr>
                <w:szCs w:val="21"/>
              </w:rPr>
            </w:pPr>
            <w:r w:rsidRPr="0056119E">
              <w:rPr>
                <w:rFonts w:ascii="SimHei" w:hAnsi="SimHei" w:eastAsia="黑体" w:cs="SimHei"/>
                <w:szCs w:val="21"/>
              </w:rPr>
              <w:t>其它</w:t>
            </w:r>
            <w:r w:rsidRPr="0056119E">
              <w:rPr>
                <w:szCs w:val="21"/>
              </w:rPr>
              <w:t>(10%)</w:t>
            </w:r>
          </w:p>
        </w:tc>
        <w:tc>
          <w:tcPr>
            <w:tcW w:w="2617" w:type="dxa"/>
          </w:tcPr>
          <w:p w:rsidR="008B1E74" w:rsidRPr="0056119E" w:rsidRDefault="008B1E74" w:rsidP="004262B1">
            <w:pPr>
              <w:rPr>
                <w:szCs w:val="21"/>
              </w:rPr>
            </w:pPr>
            <w:r w:rsidRPr="0056119E">
              <w:rPr>
                <w:rFonts w:ascii="SimHei" w:hAnsi="SimHei" w:eastAsia="黑体" w:cs="SimHei"/>
                <w:szCs w:val="21"/>
              </w:rPr>
              <w:t>其它上级布置的任务</w:t>
            </w:r>
          </w:p>
        </w:tc>
        <w:tc>
          <w:tcPr>
            <w:tcW w:w="827" w:type="dxa"/>
          </w:tcPr>
          <w:p w:rsidR="008B1E74" w:rsidRPr="0056119E" w:rsidRDefault="008B1E74" w:rsidP="004262B1">
            <w:pPr>
              <w:rPr>
                <w:szCs w:val="21"/>
              </w:rPr>
            </w:pPr>
          </w:p>
        </w:tc>
        <w:tc>
          <w:tcPr>
            <w:tcW w:w="688"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827" w:type="dxa"/>
          </w:tcPr>
          <w:p w:rsidR="008B1E74" w:rsidRPr="0056119E" w:rsidRDefault="008B1E74" w:rsidP="004262B1">
            <w:pPr>
              <w:rPr>
                <w:szCs w:val="21"/>
              </w:rPr>
            </w:pPr>
          </w:p>
        </w:tc>
        <w:tc>
          <w:tcPr>
            <w:tcW w:w="939" w:type="dxa"/>
          </w:tcPr>
          <w:p w:rsidR="008B1E74" w:rsidRPr="0056119E" w:rsidRDefault="008B1E74" w:rsidP="004262B1">
            <w:pPr>
              <w:rPr>
                <w:szCs w:val="21"/>
              </w:rPr>
            </w:pPr>
          </w:p>
        </w:tc>
      </w:tr>
      <w:tr w:rsidR="008B1E74" w:rsidRPr="0056119E" w:rsidTr="004262B1">
        <w:trPr>
          <w:trHeight w:val="494"/>
        </w:trPr>
        <w:tc>
          <w:tcPr>
            <w:tcW w:w="413" w:type="dxa"/>
            <w:vMerge w:val="restart"/>
            <w:vAlign w:val="center"/>
          </w:tcPr>
          <w:p w:rsidR="008B1E74" w:rsidRPr="0056119E" w:rsidRDefault="008B1E74" w:rsidP="004262B1">
            <w:pPr>
              <w:rPr>
                <w:b/>
                <w:szCs w:val="21"/>
              </w:rPr>
            </w:pPr>
            <w:r w:rsidRPr="0056119E">
              <w:rPr>
                <w:rFonts w:ascii="SimHei" w:hAnsi="SimHei" w:eastAsia="黑体" w:cs="SimHei"/>
                <w:b/>
                <w:szCs w:val="21"/>
              </w:rPr>
              <w:t>能力</w:t>
            </w:r>
          </w:p>
        </w:tc>
        <w:tc>
          <w:tcPr>
            <w:tcW w:w="551" w:type="dxa"/>
            <w:vMerge w:val="restart"/>
          </w:tcPr>
          <w:p w:rsidR="008B1E74" w:rsidRPr="0056119E" w:rsidRDefault="008B1E74" w:rsidP="004262B1">
            <w:pPr>
              <w:jc w:val="center"/>
              <w:rPr>
                <w:szCs w:val="21"/>
              </w:rPr>
            </w:pPr>
            <w:r w:rsidRPr="0056119E">
              <w:rPr>
                <w:szCs w:val="21"/>
              </w:rPr>
              <w:t>20%</w:t>
            </w:r>
          </w:p>
        </w:tc>
        <w:tc>
          <w:tcPr>
            <w:tcW w:w="1791" w:type="dxa"/>
            <w:vAlign w:val="center"/>
          </w:tcPr>
          <w:p w:rsidR="008B1E74" w:rsidRPr="0056119E" w:rsidRDefault="008B1E74" w:rsidP="004262B1">
            <w:pPr>
              <w:rPr>
                <w:szCs w:val="21"/>
              </w:rPr>
            </w:pPr>
            <w:r w:rsidRPr="0056119E">
              <w:rPr>
                <w:rFonts w:ascii="SimHei" w:hAnsi="SimHei" w:eastAsia="黑体" w:cs="SimHei"/>
                <w:szCs w:val="21"/>
              </w:rPr>
              <w:t>协调能力</w:t>
            </w:r>
            <w:r w:rsidRPr="0056119E">
              <w:rPr>
                <w:szCs w:val="21"/>
              </w:rPr>
              <w:t xml:space="preserve"> </w:t>
            </w:r>
            <w:r w:rsidRPr="0056119E">
              <w:rPr>
                <w:rFonts w:ascii="SimHei" w:hAnsi="SimHei" w:eastAsia="黑体" w:cs="SimHei"/>
                <w:szCs w:val="21"/>
              </w:rPr>
              <w:t>（</w:t>
            </w:r>
            <w:r w:rsidRPr="0056119E">
              <w:rPr>
                <w:szCs w:val="21"/>
              </w:rPr>
              <w:t>60%</w:t>
            </w:r>
            <w:r w:rsidRPr="0056119E">
              <w:rPr>
                <w:rFonts w:ascii="SimHei" w:hAnsi="SimHei" w:eastAsia="黑体" w:cs="SimHei"/>
                <w:szCs w:val="21"/>
              </w:rPr>
              <w:t>）</w:t>
            </w:r>
          </w:p>
        </w:tc>
        <w:tc>
          <w:tcPr>
            <w:tcW w:w="2617" w:type="dxa"/>
          </w:tcPr>
          <w:p w:rsidR="008B1E74" w:rsidRPr="0056119E" w:rsidRDefault="008B1E74" w:rsidP="004262B1">
            <w:pPr>
              <w:rPr>
                <w:szCs w:val="21"/>
              </w:rPr>
            </w:pPr>
            <w:r w:rsidRPr="0056119E">
              <w:rPr>
                <w:rFonts w:ascii="SimHei" w:hAnsi="SimHei" w:eastAsia="黑体" w:cs="SimHei"/>
                <w:szCs w:val="21"/>
              </w:rPr>
              <w:t>其他部门的沟通协调能力</w:t>
            </w:r>
          </w:p>
        </w:tc>
        <w:tc>
          <w:tcPr>
            <w:tcW w:w="827" w:type="dxa"/>
          </w:tcPr>
          <w:p w:rsidR="008B1E74" w:rsidRPr="0056119E" w:rsidRDefault="008B1E74" w:rsidP="004262B1">
            <w:pPr>
              <w:rPr>
                <w:szCs w:val="21"/>
              </w:rPr>
            </w:pPr>
          </w:p>
        </w:tc>
        <w:tc>
          <w:tcPr>
            <w:tcW w:w="688"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827" w:type="dxa"/>
          </w:tcPr>
          <w:p w:rsidR="008B1E74" w:rsidRPr="0056119E" w:rsidRDefault="008B1E74" w:rsidP="004262B1">
            <w:pPr>
              <w:rPr>
                <w:szCs w:val="21"/>
              </w:rPr>
            </w:pPr>
          </w:p>
        </w:tc>
        <w:tc>
          <w:tcPr>
            <w:tcW w:w="939" w:type="dxa"/>
          </w:tcPr>
          <w:p w:rsidR="008B1E74" w:rsidRPr="0056119E" w:rsidRDefault="008B1E74" w:rsidP="004262B1">
            <w:pPr>
              <w:rPr>
                <w:szCs w:val="21"/>
              </w:rPr>
            </w:pPr>
          </w:p>
        </w:tc>
      </w:tr>
      <w:tr w:rsidR="008B1E74" w:rsidRPr="0056119E" w:rsidTr="004262B1">
        <w:trPr>
          <w:trHeight w:val="440"/>
        </w:trPr>
        <w:tc>
          <w:tcPr>
            <w:tcW w:w="413" w:type="dxa"/>
            <w:vMerge/>
          </w:tcPr>
          <w:p w:rsidR="008B1E74" w:rsidRPr="0056119E" w:rsidRDefault="008B1E74" w:rsidP="004262B1">
            <w:pPr>
              <w:rPr>
                <w:b/>
                <w:szCs w:val="21"/>
              </w:rPr>
            </w:pPr>
          </w:p>
        </w:tc>
        <w:tc>
          <w:tcPr>
            <w:tcW w:w="551" w:type="dxa"/>
            <w:vMerge/>
          </w:tcPr>
          <w:p w:rsidR="008B1E74" w:rsidRPr="0056119E" w:rsidRDefault="008B1E74" w:rsidP="004262B1">
            <w:pPr>
              <w:rPr>
                <w:szCs w:val="21"/>
              </w:rPr>
            </w:pPr>
          </w:p>
        </w:tc>
        <w:tc>
          <w:tcPr>
            <w:tcW w:w="1791" w:type="dxa"/>
            <w:vAlign w:val="center"/>
          </w:tcPr>
          <w:p w:rsidR="008B1E74" w:rsidRPr="0056119E" w:rsidRDefault="008B1E74" w:rsidP="004262B1">
            <w:pPr>
              <w:rPr>
                <w:szCs w:val="21"/>
              </w:rPr>
            </w:pPr>
            <w:r w:rsidRPr="0056119E">
              <w:rPr>
                <w:rFonts w:ascii="SimHei" w:hAnsi="SimHei" w:eastAsia="黑体" w:cs="SimHei"/>
                <w:szCs w:val="21"/>
              </w:rPr>
              <w:t>数据分析能力</w:t>
            </w:r>
            <w:r w:rsidRPr="0056119E">
              <w:rPr>
                <w:szCs w:val="21"/>
              </w:rPr>
              <w:t xml:space="preserve"> </w:t>
            </w:r>
            <w:r w:rsidRPr="0056119E">
              <w:rPr>
                <w:rFonts w:ascii="SimHei" w:hAnsi="SimHei" w:eastAsia="黑体" w:cs="SimHei"/>
                <w:szCs w:val="21"/>
              </w:rPr>
              <w:t>（</w:t>
            </w:r>
            <w:r w:rsidRPr="0056119E">
              <w:rPr>
                <w:szCs w:val="21"/>
              </w:rPr>
              <w:t>40%</w:t>
            </w:r>
            <w:r w:rsidRPr="0056119E">
              <w:rPr>
                <w:rFonts w:ascii="SimHei" w:hAnsi="SimHei" w:eastAsia="黑体" w:cs="SimHei"/>
                <w:szCs w:val="21"/>
              </w:rPr>
              <w:t>）</w:t>
            </w:r>
          </w:p>
        </w:tc>
        <w:tc>
          <w:tcPr>
            <w:tcW w:w="2617" w:type="dxa"/>
          </w:tcPr>
          <w:p w:rsidR="008B1E74" w:rsidRPr="0056119E" w:rsidRDefault="008B1E74" w:rsidP="004262B1">
            <w:pPr>
              <w:rPr>
                <w:szCs w:val="21"/>
              </w:rPr>
            </w:pPr>
            <w:r w:rsidRPr="00AF2780">
              <w:rPr>
                <w:rFonts w:ascii="SimHei" w:hAnsi="SimHei" w:eastAsia="黑体" w:cs="SimHei"/>
                <w:szCs w:val="21"/>
                <w:highlight w:val="yellow"/>
              </w:rPr>
              <w:t>准确把握订购数量、订购周期</w:t>
            </w:r>
          </w:p>
        </w:tc>
        <w:tc>
          <w:tcPr>
            <w:tcW w:w="827" w:type="dxa"/>
          </w:tcPr>
          <w:p w:rsidR="008B1E74" w:rsidRPr="0056119E" w:rsidRDefault="008B1E74" w:rsidP="004262B1">
            <w:pPr>
              <w:rPr>
                <w:szCs w:val="21"/>
              </w:rPr>
            </w:pPr>
          </w:p>
        </w:tc>
        <w:tc>
          <w:tcPr>
            <w:tcW w:w="688"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689" w:type="dxa"/>
          </w:tcPr>
          <w:p w:rsidR="008B1E74" w:rsidRPr="0056119E" w:rsidRDefault="008B1E74" w:rsidP="004262B1">
            <w:pPr>
              <w:rPr>
                <w:szCs w:val="21"/>
              </w:rPr>
            </w:pPr>
          </w:p>
        </w:tc>
        <w:tc>
          <w:tcPr>
            <w:tcW w:w="827" w:type="dxa"/>
          </w:tcPr>
          <w:p w:rsidR="008B1E74" w:rsidRPr="0056119E" w:rsidRDefault="008B1E74" w:rsidP="004262B1">
            <w:pPr>
              <w:rPr>
                <w:szCs w:val="21"/>
              </w:rPr>
            </w:pPr>
          </w:p>
        </w:tc>
        <w:tc>
          <w:tcPr>
            <w:tcW w:w="939" w:type="dxa"/>
          </w:tcPr>
          <w:p w:rsidR="008B1E74" w:rsidRPr="0056119E" w:rsidRDefault="008B1E74" w:rsidP="004262B1">
            <w:pPr>
              <w:rPr>
                <w:szCs w:val="21"/>
              </w:rPr>
            </w:pPr>
          </w:p>
        </w:tc>
      </w:tr>
      <w:tr w:rsidR="008B1E74" w:rsidRPr="0056119E" w:rsidTr="004262B1">
        <w:trPr>
          <w:trHeight w:val="356"/>
        </w:trPr>
        <w:tc>
          <w:tcPr>
            <w:tcW w:w="413" w:type="dxa"/>
            <w:vMerge w:val="restart"/>
          </w:tcPr>
          <w:p w:rsidR="008B1E74" w:rsidRPr="0056119E" w:rsidRDefault="008B1E74" w:rsidP="004262B1">
            <w:pPr>
              <w:rPr>
                <w:b/>
                <w:szCs w:val="21"/>
              </w:rPr>
            </w:pPr>
            <w:r w:rsidRPr="0056119E">
              <w:rPr>
                <w:rFonts w:ascii="SimHei" w:hAnsi="SimHei" w:eastAsia="黑体" w:cs="SimHei"/>
                <w:b/>
                <w:szCs w:val="21"/>
              </w:rPr>
              <w:t>态度</w:t>
            </w:r>
          </w:p>
        </w:tc>
        <w:tc>
          <w:tcPr>
            <w:tcW w:w="551" w:type="dxa"/>
            <w:vMerge w:val="restart"/>
          </w:tcPr>
          <w:p w:rsidR="008B1E74" w:rsidRPr="0056119E" w:rsidRDefault="008B1E74" w:rsidP="004262B1">
            <w:pPr>
              <w:rPr>
                <w:szCs w:val="21"/>
              </w:rPr>
            </w:pPr>
            <w:r w:rsidRPr="0056119E">
              <w:rPr>
                <w:szCs w:val="21"/>
              </w:rPr>
              <w:t>30%</w:t>
            </w:r>
          </w:p>
        </w:tc>
        <w:tc>
          <w:tcPr>
            <w:tcW w:w="1791" w:type="dxa"/>
            <w:vMerge w:val="restart"/>
            <w:vAlign w:val="center"/>
          </w:tcPr>
          <w:p w:rsidR="008B1E74" w:rsidRPr="0056119E" w:rsidRDefault="008B1E74" w:rsidP="004262B1">
            <w:pPr>
              <w:rPr>
                <w:szCs w:val="21"/>
              </w:rPr>
            </w:pPr>
            <w:r w:rsidRPr="0056119E">
              <w:rPr>
                <w:rFonts w:ascii="SimHei" w:hAnsi="SimHei" w:eastAsia="黑体" w:cs="SimHei"/>
                <w:szCs w:val="21"/>
              </w:rPr>
              <w:t>日常表现（</w:t>
            </w:r>
            <w:r w:rsidRPr="0056119E">
              <w:rPr>
                <w:szCs w:val="21"/>
              </w:rPr>
              <w:t>50%</w:t>
            </w:r>
            <w:r w:rsidRPr="0056119E">
              <w:rPr>
                <w:rFonts w:ascii="SimHei" w:hAnsi="SimHei" w:eastAsia="黑体" w:cs="SimHei"/>
                <w:szCs w:val="21"/>
              </w:rPr>
              <w:t>）</w:t>
            </w:r>
          </w:p>
        </w:tc>
        <w:tc>
          <w:tcPr>
            <w:tcW w:w="2617" w:type="dxa"/>
          </w:tcPr>
          <w:p w:rsidR="008B1E74" w:rsidRPr="0056119E" w:rsidRDefault="008B1E74" w:rsidP="004262B1">
            <w:pPr>
              <w:rPr>
                <w:szCs w:val="21"/>
              </w:rPr>
            </w:pPr>
            <w:r w:rsidRPr="0056119E">
              <w:rPr>
                <w:rFonts w:ascii="SimHei" w:hAnsi="SimHei" w:eastAsia="黑体" w:cs="SimHei"/>
                <w:szCs w:val="21"/>
              </w:rPr>
              <w:t>出勤方面</w:t>
            </w:r>
          </w:p>
        </w:tc>
        <w:tc>
          <w:tcPr>
            <w:tcW w:w="827" w:type="dxa"/>
            <w:vMerge w:val="restart"/>
          </w:tcPr>
          <w:p w:rsidR="008B1E74" w:rsidRPr="0056119E" w:rsidRDefault="008B1E74" w:rsidP="004262B1">
            <w:pPr>
              <w:rPr>
                <w:szCs w:val="21"/>
              </w:rPr>
            </w:pPr>
          </w:p>
        </w:tc>
        <w:tc>
          <w:tcPr>
            <w:tcW w:w="688"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827" w:type="dxa"/>
            <w:vMerge w:val="restart"/>
          </w:tcPr>
          <w:p w:rsidR="008B1E74" w:rsidRPr="0056119E" w:rsidRDefault="008B1E74" w:rsidP="004262B1">
            <w:pPr>
              <w:rPr>
                <w:szCs w:val="21"/>
              </w:rPr>
            </w:pPr>
          </w:p>
        </w:tc>
        <w:tc>
          <w:tcPr>
            <w:tcW w:w="939" w:type="dxa"/>
            <w:vMerge w:val="restart"/>
          </w:tcPr>
          <w:p w:rsidR="008B1E74" w:rsidRPr="0056119E" w:rsidRDefault="008B1E74" w:rsidP="004262B1">
            <w:pPr>
              <w:rPr>
                <w:szCs w:val="21"/>
              </w:rPr>
            </w:pPr>
          </w:p>
        </w:tc>
      </w:tr>
      <w:tr w:rsidR="008B1E74" w:rsidRPr="0056119E" w:rsidTr="004262B1">
        <w:trPr>
          <w:trHeight w:val="278"/>
        </w:trPr>
        <w:tc>
          <w:tcPr>
            <w:tcW w:w="413" w:type="dxa"/>
            <w:vMerge/>
          </w:tcPr>
          <w:p w:rsidR="008B1E74" w:rsidRPr="0056119E" w:rsidRDefault="008B1E74" w:rsidP="004262B1">
            <w:pPr>
              <w:rPr>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zCs w:val="21"/>
              </w:rPr>
            </w:pPr>
          </w:p>
        </w:tc>
        <w:tc>
          <w:tcPr>
            <w:tcW w:w="2617" w:type="dxa"/>
          </w:tcPr>
          <w:p w:rsidR="008B1E74" w:rsidRPr="0056119E" w:rsidRDefault="008B1E74" w:rsidP="004262B1">
            <w:pPr>
              <w:rPr>
                <w:szCs w:val="21"/>
              </w:rPr>
            </w:pPr>
            <w:r w:rsidRPr="0056119E">
              <w:rPr>
                <w:rFonts w:ascii="SimHei" w:hAnsi="SimHei" w:eastAsia="黑体" w:cs="SimHei"/>
                <w:szCs w:val="21"/>
              </w:rPr>
              <w:t>工作积极性高，主动与上司、同事沟通协商</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214"/>
        </w:trPr>
        <w:tc>
          <w:tcPr>
            <w:tcW w:w="413" w:type="dxa"/>
            <w:vMerge/>
          </w:tcPr>
          <w:p w:rsidR="008B1E74" w:rsidRPr="0056119E" w:rsidRDefault="008B1E74" w:rsidP="004262B1">
            <w:pPr>
              <w:rPr>
                <w:szCs w:val="21"/>
              </w:rPr>
            </w:pPr>
          </w:p>
        </w:tc>
        <w:tc>
          <w:tcPr>
            <w:tcW w:w="551" w:type="dxa"/>
            <w:vMerge/>
          </w:tcPr>
          <w:p w:rsidR="008B1E74" w:rsidRPr="0056119E" w:rsidRDefault="008B1E74" w:rsidP="004262B1">
            <w:pPr>
              <w:rPr>
                <w:szCs w:val="21"/>
              </w:rPr>
            </w:pPr>
          </w:p>
        </w:tc>
        <w:tc>
          <w:tcPr>
            <w:tcW w:w="1791" w:type="dxa"/>
            <w:vMerge w:val="restart"/>
            <w:vAlign w:val="center"/>
          </w:tcPr>
          <w:p w:rsidR="008B1E74" w:rsidRPr="0056119E" w:rsidRDefault="008B1E74" w:rsidP="004262B1">
            <w:pPr>
              <w:rPr>
                <w:spacing w:val="-20"/>
                <w:szCs w:val="21"/>
              </w:rPr>
            </w:pPr>
            <w:r w:rsidRPr="0056119E">
              <w:rPr>
                <w:rFonts w:ascii="SimHei" w:hAnsi="SimHei" w:eastAsia="黑体" w:cs="SimHei"/>
                <w:spacing w:val="-20"/>
                <w:szCs w:val="21"/>
              </w:rPr>
              <w:t>责</w:t>
            </w:r>
            <w:r w:rsidRPr="0056119E">
              <w:rPr>
                <w:spacing w:val="-20"/>
                <w:szCs w:val="21"/>
              </w:rPr>
              <w:t xml:space="preserve"> </w:t>
            </w:r>
            <w:r w:rsidRPr="0056119E">
              <w:rPr>
                <w:rFonts w:ascii="SimHei" w:hAnsi="SimHei" w:eastAsia="黑体" w:cs="SimHei"/>
                <w:spacing w:val="-20"/>
                <w:szCs w:val="21"/>
              </w:rPr>
              <w:t>任</w:t>
            </w:r>
            <w:r w:rsidRPr="0056119E">
              <w:rPr>
                <w:spacing w:val="-20"/>
                <w:szCs w:val="21"/>
              </w:rPr>
              <w:t xml:space="preserve"> </w:t>
            </w:r>
            <w:r w:rsidRPr="0056119E">
              <w:rPr>
                <w:rFonts w:ascii="SimHei" w:hAnsi="SimHei" w:eastAsia="黑体" w:cs="SimHei"/>
                <w:spacing w:val="-20"/>
                <w:szCs w:val="21"/>
              </w:rPr>
              <w:t>心</w:t>
            </w:r>
            <w:r w:rsidRPr="0056119E">
              <w:rPr>
                <w:spacing w:val="-20"/>
                <w:szCs w:val="21"/>
              </w:rPr>
              <w:t xml:space="preserve"> </w:t>
            </w:r>
            <w:r w:rsidRPr="0056119E">
              <w:rPr>
                <w:rFonts w:ascii="SimHei" w:hAnsi="SimHei" w:eastAsia="黑体" w:cs="SimHei"/>
                <w:spacing w:val="-20"/>
                <w:szCs w:val="21"/>
              </w:rPr>
              <w:t>与进</w:t>
            </w:r>
            <w:r w:rsidRPr="0056119E">
              <w:rPr>
                <w:spacing w:val="-20"/>
                <w:szCs w:val="21"/>
              </w:rPr>
              <w:t xml:space="preserve"> </w:t>
            </w:r>
            <w:r w:rsidRPr="0056119E">
              <w:rPr>
                <w:rFonts w:ascii="SimHei" w:hAnsi="SimHei" w:eastAsia="黑体" w:cs="SimHei"/>
                <w:spacing w:val="-20"/>
                <w:szCs w:val="21"/>
              </w:rPr>
              <w:t>取</w:t>
            </w:r>
            <w:r w:rsidRPr="0056119E">
              <w:rPr>
                <w:spacing w:val="-20"/>
                <w:szCs w:val="21"/>
              </w:rPr>
              <w:t xml:space="preserve"> </w:t>
            </w:r>
            <w:r w:rsidRPr="0056119E">
              <w:rPr>
                <w:rFonts w:ascii="SimHei" w:hAnsi="SimHei" w:eastAsia="黑体" w:cs="SimHei"/>
                <w:spacing w:val="-20"/>
                <w:szCs w:val="21"/>
              </w:rPr>
              <w:t>心（</w:t>
            </w:r>
            <w:r w:rsidRPr="0056119E">
              <w:rPr>
                <w:spacing w:val="-20"/>
                <w:szCs w:val="21"/>
              </w:rPr>
              <w:t>50%</w:t>
            </w:r>
            <w:r w:rsidRPr="0056119E">
              <w:rPr>
                <w:rFonts w:ascii="SimHei" w:hAnsi="SimHei" w:eastAsia="黑体" w:cs="SimHei"/>
                <w:spacing w:val="-20"/>
                <w:szCs w:val="21"/>
              </w:rPr>
              <w:t>）</w:t>
            </w:r>
          </w:p>
        </w:tc>
        <w:tc>
          <w:tcPr>
            <w:tcW w:w="2617" w:type="dxa"/>
          </w:tcPr>
          <w:p w:rsidR="008B1E74" w:rsidRPr="0056119E" w:rsidRDefault="008B1E74" w:rsidP="004262B1">
            <w:pPr>
              <w:rPr>
                <w:szCs w:val="21"/>
              </w:rPr>
            </w:pPr>
            <w:r w:rsidRPr="0056119E">
              <w:rPr>
                <w:rFonts w:ascii="SimHei" w:hAnsi="SimHei" w:eastAsia="黑体" w:cs="SimHei"/>
                <w:szCs w:val="21"/>
              </w:rPr>
              <w:t>强烈的工作责任心，工作力求完美</w:t>
            </w:r>
          </w:p>
        </w:tc>
        <w:tc>
          <w:tcPr>
            <w:tcW w:w="827" w:type="dxa"/>
            <w:vMerge w:val="restart"/>
          </w:tcPr>
          <w:p w:rsidR="008B1E74" w:rsidRPr="0056119E" w:rsidRDefault="008B1E74" w:rsidP="004262B1">
            <w:pPr>
              <w:rPr>
                <w:szCs w:val="21"/>
              </w:rPr>
            </w:pPr>
          </w:p>
        </w:tc>
        <w:tc>
          <w:tcPr>
            <w:tcW w:w="688"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689" w:type="dxa"/>
            <w:vMerge w:val="restart"/>
          </w:tcPr>
          <w:p w:rsidR="008B1E74" w:rsidRPr="0056119E" w:rsidRDefault="008B1E74" w:rsidP="004262B1">
            <w:pPr>
              <w:rPr>
                <w:szCs w:val="21"/>
              </w:rPr>
            </w:pPr>
          </w:p>
        </w:tc>
        <w:tc>
          <w:tcPr>
            <w:tcW w:w="827" w:type="dxa"/>
            <w:vMerge w:val="restart"/>
          </w:tcPr>
          <w:p w:rsidR="008B1E74" w:rsidRPr="0056119E" w:rsidRDefault="008B1E74" w:rsidP="004262B1">
            <w:pPr>
              <w:rPr>
                <w:szCs w:val="21"/>
              </w:rPr>
            </w:pPr>
          </w:p>
        </w:tc>
        <w:tc>
          <w:tcPr>
            <w:tcW w:w="939" w:type="dxa"/>
            <w:vMerge w:val="restart"/>
          </w:tcPr>
          <w:p w:rsidR="008B1E74" w:rsidRPr="0056119E" w:rsidRDefault="008B1E74" w:rsidP="004262B1">
            <w:pPr>
              <w:rPr>
                <w:szCs w:val="21"/>
              </w:rPr>
            </w:pPr>
          </w:p>
        </w:tc>
      </w:tr>
      <w:tr w:rsidR="008B1E74" w:rsidRPr="0056119E" w:rsidTr="004262B1">
        <w:trPr>
          <w:trHeight w:val="293"/>
        </w:trPr>
        <w:tc>
          <w:tcPr>
            <w:tcW w:w="413" w:type="dxa"/>
            <w:vMerge/>
          </w:tcPr>
          <w:p w:rsidR="008B1E74" w:rsidRPr="0056119E" w:rsidRDefault="008B1E74" w:rsidP="004262B1">
            <w:pPr>
              <w:rPr>
                <w:szCs w:val="21"/>
              </w:rPr>
            </w:pPr>
          </w:p>
        </w:tc>
        <w:tc>
          <w:tcPr>
            <w:tcW w:w="551" w:type="dxa"/>
            <w:vMerge/>
          </w:tcPr>
          <w:p w:rsidR="008B1E74" w:rsidRPr="0056119E" w:rsidRDefault="008B1E74" w:rsidP="004262B1">
            <w:pPr>
              <w:rPr>
                <w:szCs w:val="21"/>
              </w:rPr>
            </w:pPr>
          </w:p>
        </w:tc>
        <w:tc>
          <w:tcPr>
            <w:tcW w:w="1791" w:type="dxa"/>
            <w:vMerge/>
          </w:tcPr>
          <w:p w:rsidR="008B1E74" w:rsidRPr="0056119E" w:rsidRDefault="008B1E74" w:rsidP="004262B1">
            <w:pPr>
              <w:rPr>
                <w:spacing w:val="-20"/>
                <w:szCs w:val="21"/>
              </w:rPr>
            </w:pPr>
          </w:p>
        </w:tc>
        <w:tc>
          <w:tcPr>
            <w:tcW w:w="2617" w:type="dxa"/>
          </w:tcPr>
          <w:p w:rsidR="008B1E74" w:rsidRPr="0056119E" w:rsidRDefault="008B1E74" w:rsidP="004262B1">
            <w:pPr>
              <w:rPr>
                <w:szCs w:val="21"/>
              </w:rPr>
            </w:pPr>
            <w:r w:rsidRPr="0056119E">
              <w:rPr>
                <w:rFonts w:ascii="SimHei" w:hAnsi="SimHei" w:eastAsia="黑体" w:cs="SimHei"/>
                <w:szCs w:val="21"/>
              </w:rPr>
              <w:t>长期不断的学习业务知识，要求进步，提高能力与业绩</w:t>
            </w:r>
          </w:p>
        </w:tc>
        <w:tc>
          <w:tcPr>
            <w:tcW w:w="827" w:type="dxa"/>
            <w:vMerge/>
          </w:tcPr>
          <w:p w:rsidR="008B1E74" w:rsidRPr="0056119E" w:rsidRDefault="008B1E74" w:rsidP="004262B1">
            <w:pPr>
              <w:rPr>
                <w:szCs w:val="21"/>
              </w:rPr>
            </w:pPr>
          </w:p>
        </w:tc>
        <w:tc>
          <w:tcPr>
            <w:tcW w:w="688"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689" w:type="dxa"/>
            <w:vMerge/>
          </w:tcPr>
          <w:p w:rsidR="008B1E74" w:rsidRPr="0056119E" w:rsidRDefault="008B1E74" w:rsidP="004262B1">
            <w:pPr>
              <w:rPr>
                <w:szCs w:val="21"/>
              </w:rPr>
            </w:pPr>
          </w:p>
        </w:tc>
        <w:tc>
          <w:tcPr>
            <w:tcW w:w="827" w:type="dxa"/>
            <w:vMerge/>
          </w:tcPr>
          <w:p w:rsidR="008B1E74" w:rsidRPr="0056119E" w:rsidRDefault="008B1E74" w:rsidP="004262B1">
            <w:pPr>
              <w:rPr>
                <w:szCs w:val="21"/>
              </w:rPr>
            </w:pPr>
          </w:p>
        </w:tc>
        <w:tc>
          <w:tcPr>
            <w:tcW w:w="939" w:type="dxa"/>
            <w:vMerge/>
          </w:tcPr>
          <w:p w:rsidR="008B1E74" w:rsidRPr="0056119E" w:rsidRDefault="008B1E74" w:rsidP="004262B1">
            <w:pPr>
              <w:rPr>
                <w:szCs w:val="21"/>
              </w:rPr>
            </w:pPr>
          </w:p>
        </w:tc>
      </w:tr>
      <w:tr w:rsidR="008B1E74" w:rsidRPr="0056119E" w:rsidTr="004262B1">
        <w:trPr>
          <w:trHeight w:val="594"/>
        </w:trPr>
        <w:tc>
          <w:tcPr>
            <w:tcW w:w="10031" w:type="dxa"/>
            <w:gridSpan w:val="10"/>
          </w:tcPr>
          <w:p w:rsidR="008B1E74" w:rsidRPr="0056119E" w:rsidRDefault="008B1E74" w:rsidP="004262B1">
            <w:pPr>
              <w:rPr>
                <w:szCs w:val="21"/>
              </w:rPr>
            </w:pPr>
            <w:r w:rsidRPr="0056119E">
              <w:rPr>
                <w:rFonts w:ascii="SimHei" w:hAnsi="SimHei" w:eastAsia="黑体" w:cs="SimHei"/>
                <w:szCs w:val="21"/>
              </w:rPr>
              <w:t>奖惩记录：奖惩增减分（奖励最高不超过</w:t>
            </w:r>
            <w:r w:rsidRPr="0056119E">
              <w:rPr>
                <w:szCs w:val="21"/>
              </w:rPr>
              <w:t>10</w:t>
            </w:r>
            <w:r w:rsidRPr="0056119E">
              <w:rPr>
                <w:rFonts w:ascii="SimHei" w:hAnsi="SimHei" w:eastAsia="黑体" w:cs="SimHei"/>
                <w:szCs w:val="21"/>
              </w:rPr>
              <w:t>分）</w:t>
            </w:r>
            <w:r w:rsidRPr="0056119E">
              <w:rPr>
                <w:szCs w:val="21"/>
                <w:u w:val="single"/>
              </w:rPr>
              <w:t xml:space="preserve">       </w:t>
            </w:r>
          </w:p>
        </w:tc>
      </w:tr>
      <w:tr w:rsidR="008B1E74" w:rsidRPr="0056119E" w:rsidTr="004262B1">
        <w:trPr>
          <w:trHeight w:val="954"/>
        </w:trPr>
        <w:tc>
          <w:tcPr>
            <w:tcW w:w="10031" w:type="dxa"/>
            <w:gridSpan w:val="10"/>
          </w:tcPr>
          <w:p w:rsidR="008B1E74" w:rsidRPr="0056119E" w:rsidRDefault="008B1E74" w:rsidP="004262B1">
            <w:pPr>
              <w:rPr>
                <w:szCs w:val="21"/>
              </w:rPr>
            </w:pPr>
            <w:r w:rsidRPr="0056119E">
              <w:rPr>
                <w:szCs w:val="21"/>
              </w:rPr>
              <w:t>A  90</w:t>
            </w:r>
            <w:r w:rsidRPr="0056119E">
              <w:rPr>
                <w:rFonts w:ascii="SimHei" w:hAnsi="SimHei" w:eastAsia="黑体" w:cs="SimHei"/>
                <w:szCs w:val="21"/>
              </w:rPr>
              <w:t>分（含）以上为“优秀”；</w:t>
            </w:r>
            <w:r w:rsidRPr="0056119E">
              <w:rPr>
                <w:szCs w:val="21"/>
              </w:rPr>
              <w:t xml:space="preserve"> 80~90</w:t>
            </w:r>
            <w:r w:rsidRPr="0056119E">
              <w:rPr>
                <w:rFonts w:ascii="SimHei" w:hAnsi="SimHei" w:eastAsia="黑体" w:cs="SimHei"/>
                <w:szCs w:val="21"/>
              </w:rPr>
              <w:t>分为“良好”；</w:t>
            </w:r>
            <w:r w:rsidRPr="0056119E">
              <w:rPr>
                <w:szCs w:val="21"/>
              </w:rPr>
              <w:t xml:space="preserve"> 70~80</w:t>
            </w:r>
            <w:r w:rsidRPr="0056119E">
              <w:rPr>
                <w:rFonts w:ascii="SimHei" w:hAnsi="SimHei" w:eastAsia="黑体" w:cs="SimHei"/>
                <w:szCs w:val="21"/>
              </w:rPr>
              <w:t>分为“一般”；</w:t>
            </w:r>
            <w:r w:rsidRPr="0056119E">
              <w:rPr>
                <w:szCs w:val="21"/>
              </w:rPr>
              <w:t>60~70</w:t>
            </w:r>
            <w:r w:rsidRPr="0056119E">
              <w:rPr>
                <w:rFonts w:ascii="SimHei" w:hAnsi="SimHei" w:eastAsia="黑体" w:cs="SimHei"/>
                <w:szCs w:val="21"/>
              </w:rPr>
              <w:t>分为“及格”；</w:t>
            </w:r>
            <w:r w:rsidRPr="0056119E">
              <w:rPr>
                <w:szCs w:val="21"/>
              </w:rPr>
              <w:t xml:space="preserve"> 60</w:t>
            </w:r>
            <w:r w:rsidRPr="0056119E">
              <w:rPr>
                <w:rFonts w:ascii="SimHei" w:hAnsi="SimHei" w:eastAsia="黑体" w:cs="SimHei"/>
                <w:szCs w:val="21"/>
              </w:rPr>
              <w:t>分以下为“不及格”</w:t>
            </w:r>
            <w:r w:rsidRPr="0056119E">
              <w:rPr>
                <w:szCs w:val="21"/>
              </w:rPr>
              <w:t xml:space="preserve"> </w:t>
            </w:r>
          </w:p>
          <w:p w:rsidR="008B1E74" w:rsidRPr="0056119E" w:rsidRDefault="008B1E74" w:rsidP="004262B1">
            <w:pPr>
              <w:rPr>
                <w:szCs w:val="21"/>
                <w:u w:val="single"/>
              </w:rPr>
            </w:pPr>
            <w:r w:rsidRPr="0056119E">
              <w:rPr>
                <w:szCs w:val="21"/>
              </w:rPr>
              <w:t xml:space="preserve">B </w:t>
            </w:r>
            <w:r w:rsidRPr="0056119E">
              <w:rPr>
                <w:rFonts w:ascii="SimHei" w:hAnsi="SimHei" w:eastAsia="黑体" w:cs="SimHei"/>
                <w:szCs w:val="21"/>
              </w:rPr>
              <w:t>通过以上各项的评分，该员工的综合得分是：</w:t>
            </w:r>
            <w:r w:rsidRPr="0056119E">
              <w:rPr>
                <w:szCs w:val="21"/>
                <w:u w:val="single"/>
              </w:rPr>
              <w:t xml:space="preserve">         </w:t>
            </w:r>
            <w:r w:rsidRPr="0056119E">
              <w:rPr>
                <w:szCs w:val="21"/>
              </w:rPr>
              <w:t xml:space="preserve"> </w:t>
            </w:r>
            <w:r w:rsidRPr="0056119E">
              <w:rPr>
                <w:rFonts w:ascii="SimHei" w:hAnsi="SimHei" w:eastAsia="黑体" w:cs="SimHei"/>
                <w:szCs w:val="21"/>
              </w:rPr>
              <w:t>等级为</w:t>
            </w:r>
            <w:r w:rsidRPr="0056119E">
              <w:rPr>
                <w:szCs w:val="21"/>
                <w:u w:val="single"/>
              </w:rPr>
              <w:t xml:space="preserve">           </w:t>
            </w:r>
          </w:p>
        </w:tc>
      </w:tr>
      <w:tr w:rsidR="008B1E74" w:rsidRPr="0056119E" w:rsidTr="004262B1">
        <w:trPr>
          <w:trHeight w:val="960"/>
        </w:trPr>
        <w:tc>
          <w:tcPr>
            <w:tcW w:w="10031" w:type="dxa"/>
            <w:gridSpan w:val="10"/>
          </w:tcPr>
          <w:p w:rsidR="008B1E74" w:rsidRPr="0056119E" w:rsidRDefault="008B1E74" w:rsidP="004262B1">
            <w:pPr>
              <w:rPr>
                <w:szCs w:val="21"/>
              </w:rPr>
            </w:pPr>
            <w:r w:rsidRPr="0056119E">
              <w:rPr>
                <w:szCs w:val="21"/>
              </w:rPr>
              <w:lastRenderedPageBreak/>
              <w:t xml:space="preserve">C </w:t>
            </w:r>
            <w:r w:rsidRPr="0056119E">
              <w:rPr>
                <w:rFonts w:ascii="SimHei" w:hAnsi="SimHei" w:eastAsia="黑体" w:cs="SimHei"/>
                <w:szCs w:val="21"/>
              </w:rPr>
              <w:t>考评人意见：</w:t>
            </w:r>
            <w:r w:rsidRPr="0056119E">
              <w:rPr>
                <w:szCs w:val="21"/>
                <w:u w:val="single"/>
              </w:rPr>
              <w:t xml:space="preserve">                                                       </w:t>
            </w:r>
          </w:p>
          <w:p w:rsidR="008B1E74" w:rsidRPr="0056119E" w:rsidRDefault="008B1E74" w:rsidP="004262B1">
            <w:pPr>
              <w:rPr>
                <w:szCs w:val="21"/>
              </w:rPr>
            </w:pPr>
            <w:r w:rsidRPr="0056119E">
              <w:rPr>
                <w:szCs w:val="21"/>
              </w:rPr>
              <w:t xml:space="preserve">D </w:t>
            </w:r>
            <w:r w:rsidRPr="0056119E">
              <w:rPr>
                <w:rFonts w:ascii="SimHei" w:hAnsi="SimHei" w:eastAsia="黑体" w:cs="SimHei"/>
                <w:szCs w:val="21"/>
              </w:rPr>
              <w:t>考评人签字：</w:t>
            </w:r>
            <w:r w:rsidRPr="0056119E">
              <w:rPr>
                <w:szCs w:val="21"/>
                <w:u w:val="single"/>
              </w:rPr>
              <w:t xml:space="preserve">                 </w:t>
            </w:r>
            <w:r w:rsidRPr="0056119E">
              <w:rPr>
                <w:szCs w:val="21"/>
              </w:rPr>
              <w:t xml:space="preserve">    </w:t>
            </w:r>
            <w:r w:rsidRPr="0056119E">
              <w:rPr>
                <w:rFonts w:ascii="SimHei" w:hAnsi="SimHei" w:eastAsia="黑体" w:cs="SimHei"/>
                <w:szCs w:val="21"/>
              </w:rPr>
              <w:t>日期：</w:t>
            </w:r>
            <w:r w:rsidRPr="0056119E">
              <w:rPr>
                <w:szCs w:val="21"/>
                <w:u w:val="single"/>
              </w:rPr>
              <w:t xml:space="preserve">      </w:t>
            </w:r>
            <w:r w:rsidRPr="0056119E">
              <w:rPr>
                <w:rFonts w:ascii="SimHei" w:hAnsi="SimHei" w:eastAsia="黑体" w:cs="SimHei"/>
                <w:szCs w:val="21"/>
              </w:rPr>
              <w:t>年</w:t>
            </w:r>
            <w:r w:rsidRPr="0056119E">
              <w:rPr>
                <w:szCs w:val="21"/>
                <w:u w:val="single"/>
              </w:rPr>
              <w:t xml:space="preserve">      </w:t>
            </w:r>
            <w:r w:rsidRPr="0056119E">
              <w:rPr>
                <w:rFonts w:ascii="SimHei" w:hAnsi="SimHei" w:eastAsia="黑体" w:cs="SimHei"/>
                <w:szCs w:val="21"/>
              </w:rPr>
              <w:t>月</w:t>
            </w:r>
            <w:r w:rsidRPr="0056119E">
              <w:rPr>
                <w:szCs w:val="21"/>
                <w:u w:val="single"/>
              </w:rPr>
              <w:t xml:space="preserve">    </w:t>
            </w:r>
            <w:r w:rsidRPr="0056119E">
              <w:rPr>
                <w:rFonts w:ascii="SimHei" w:hAnsi="SimHei" w:eastAsia="黑体" w:cs="SimHei"/>
                <w:szCs w:val="21"/>
              </w:rPr>
              <w:t>日</w:t>
            </w:r>
          </w:p>
          <w:p w:rsidR="008B1E74" w:rsidRPr="0056119E" w:rsidRDefault="008B1E74" w:rsidP="004262B1">
            <w:pPr>
              <w:rPr>
                <w:szCs w:val="21"/>
              </w:rPr>
            </w:pPr>
            <w:r w:rsidRPr="0056119E">
              <w:rPr>
                <w:szCs w:val="21"/>
              </w:rPr>
              <w:t xml:space="preserve">E </w:t>
            </w:r>
            <w:r w:rsidRPr="0056119E">
              <w:rPr>
                <w:rFonts w:ascii="SimHei" w:hAnsi="SimHei" w:eastAsia="黑体" w:cs="SimHei"/>
                <w:szCs w:val="21"/>
              </w:rPr>
              <w:t>人力资源部评定：</w:t>
            </w:r>
            <w:r w:rsidRPr="0056119E">
              <w:rPr>
                <w:szCs w:val="21"/>
                <w:u w:val="single"/>
              </w:rPr>
              <w:t xml:space="preserve">                                                   </w:t>
            </w:r>
          </w:p>
        </w:tc>
      </w:tr>
    </w:tbl>
    <w:p w:rsidR="008B1E74" w:rsidRPr="004D1EDB" w:rsidRDefault="008B1E74" w:rsidP="001139F9">
      <w:pPr>
        <w:rPr>
          <w:b/>
        </w:rPr>
      </w:pPr>
    </w:p>
    <w:p w:rsidR="008B1E74" w:rsidRDefault="008B1E74" w:rsidP="001139F9">
      <w:pPr>
        <w:jc w:val="center"/>
        <w:rPr>
          <w:b/>
        </w:rPr>
      </w:pPr>
    </w:p>
    <w:p w:rsidR="008B1E74" w:rsidRDefault="008B1E74" w:rsidP="001139F9">
      <w:pPr>
        <w:jc w:val="center"/>
        <w:rPr>
          <w:b/>
        </w:rPr>
      </w:pPr>
    </w:p>
    <w:p w:rsidR="008B1E74" w:rsidRDefault="008B1E74" w:rsidP="001139F9">
      <w:pPr>
        <w:jc w:val="center"/>
        <w:rPr>
          <w:b/>
        </w:rPr>
      </w:pPr>
      <w:r>
        <w:rPr>
          <w:rFonts w:ascii="SimHei" w:hAnsi="SimHei" w:eastAsia="黑体" w:cs="SimHei"/>
          <w:b/>
        </w:rPr>
        <w:t>物流专员</w:t>
      </w:r>
      <w:r w:rsidRPr="004D1EDB">
        <w:rPr>
          <w:rFonts w:ascii="SimHei" w:hAnsi="SimHei" w:eastAsia="黑体" w:cs="SimHei"/>
          <w:b/>
        </w:rPr>
        <w:t>绩效考核标准</w:t>
      </w:r>
    </w:p>
    <w:p w:rsidR="008B1E74" w:rsidRPr="004D1EDB" w:rsidRDefault="008B1E74" w:rsidP="001139F9">
      <w:pPr>
        <w:jc w:val="center"/>
        <w:rPr>
          <w:b/>
        </w:rPr>
      </w:pP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4111"/>
        <w:gridCol w:w="1842"/>
        <w:gridCol w:w="2410"/>
      </w:tblGrid>
      <w:tr w:rsidR="008B1E74" w:rsidRPr="0056119E" w:rsidTr="0056119E">
        <w:tc>
          <w:tcPr>
            <w:tcW w:w="1560" w:type="dxa"/>
          </w:tcPr>
          <w:p w:rsidR="008B1E74" w:rsidRPr="0056119E" w:rsidRDefault="008B1E74" w:rsidP="004262B1">
            <w:r w:rsidRPr="0056119E">
              <w:rPr>
                <w:rFonts w:ascii="SimHei" w:hAnsi="SimHei" w:eastAsia="黑体" w:cs="SimHei"/>
              </w:rPr>
              <w:t>考核项目</w:t>
            </w:r>
          </w:p>
        </w:tc>
        <w:tc>
          <w:tcPr>
            <w:tcW w:w="4111" w:type="dxa"/>
          </w:tcPr>
          <w:p w:rsidR="008B1E74" w:rsidRPr="0056119E" w:rsidRDefault="008B1E74" w:rsidP="004262B1">
            <w:r w:rsidRPr="0056119E">
              <w:rPr>
                <w:rFonts w:ascii="SimHei" w:hAnsi="SimHei" w:eastAsia="黑体" w:cs="SimHei"/>
              </w:rPr>
              <w:t>考核标准</w:t>
            </w:r>
          </w:p>
        </w:tc>
        <w:tc>
          <w:tcPr>
            <w:tcW w:w="1842" w:type="dxa"/>
          </w:tcPr>
          <w:p w:rsidR="008B1E74" w:rsidRPr="0056119E" w:rsidRDefault="008B1E74" w:rsidP="004262B1">
            <w:r w:rsidRPr="0056119E">
              <w:rPr>
                <w:rFonts w:ascii="SimHei" w:hAnsi="SimHei" w:eastAsia="黑体" w:cs="SimHei"/>
              </w:rPr>
              <w:t>计分准则</w:t>
            </w:r>
          </w:p>
        </w:tc>
        <w:tc>
          <w:tcPr>
            <w:tcW w:w="2410" w:type="dxa"/>
          </w:tcPr>
          <w:p w:rsidR="008B1E74" w:rsidRPr="0056119E" w:rsidRDefault="008B1E74" w:rsidP="004262B1">
            <w:r w:rsidRPr="0056119E">
              <w:rPr>
                <w:rFonts w:ascii="SimHei" w:hAnsi="SimHei" w:eastAsia="黑体" w:cs="SimHei"/>
              </w:rPr>
              <w:t>备注</w:t>
            </w:r>
          </w:p>
        </w:tc>
      </w:tr>
      <w:tr w:rsidR="008B1E74" w:rsidRPr="0056119E" w:rsidTr="0056119E">
        <w:tc>
          <w:tcPr>
            <w:tcW w:w="1560" w:type="dxa"/>
            <w:vMerge w:val="restart"/>
          </w:tcPr>
          <w:p w:rsidR="008B1E74" w:rsidRPr="0056119E" w:rsidRDefault="008B1E74" w:rsidP="004262B1">
            <w:r w:rsidRPr="0056119E">
              <w:rPr>
                <w:rFonts w:ascii="SimHei" w:hAnsi="SimHei" w:eastAsia="黑体" w:cs="SimHei"/>
              </w:rPr>
              <w:t>主要工作</w:t>
            </w:r>
          </w:p>
        </w:tc>
        <w:tc>
          <w:tcPr>
            <w:tcW w:w="4111" w:type="dxa"/>
          </w:tcPr>
          <w:p w:rsidR="008B1E74" w:rsidRPr="0056119E" w:rsidRDefault="008B1E74" w:rsidP="004262B1">
            <w:r w:rsidRPr="0056119E">
              <w:rPr>
                <w:rFonts w:ascii="SimHei" w:hAnsi="SimHei" w:eastAsia="黑体" w:cs="SimHei"/>
              </w:rPr>
              <w:t>确保每单的接货、发货的时间</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tcPr>
          <w:p w:rsidR="008B1E74" w:rsidRPr="0056119E" w:rsidRDefault="008B1E74" w:rsidP="004262B1"/>
        </w:tc>
        <w:tc>
          <w:tcPr>
            <w:tcW w:w="4111" w:type="dxa"/>
          </w:tcPr>
          <w:p w:rsidR="008B1E74" w:rsidRPr="0056119E" w:rsidRDefault="008B1E74" w:rsidP="004262B1">
            <w:r w:rsidRPr="0056119E">
              <w:rPr>
                <w:rFonts w:ascii="SimHei" w:hAnsi="SimHei" w:eastAsia="黑体" w:cs="SimHei"/>
              </w:rPr>
              <w:t>确保物流过程中物品的完整性</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val="restart"/>
          </w:tcPr>
          <w:p w:rsidR="008B1E74" w:rsidRPr="0056119E" w:rsidRDefault="008B1E74" w:rsidP="004262B1">
            <w:r w:rsidRPr="0056119E">
              <w:rPr>
                <w:rFonts w:ascii="SimHei" w:hAnsi="SimHei" w:eastAsia="黑体" w:cs="SimHei"/>
              </w:rPr>
              <w:t>日常工作</w:t>
            </w:r>
          </w:p>
        </w:tc>
        <w:tc>
          <w:tcPr>
            <w:tcW w:w="4111" w:type="dxa"/>
          </w:tcPr>
          <w:p w:rsidR="008B1E74" w:rsidRPr="0056119E" w:rsidRDefault="008B1E74" w:rsidP="004262B1">
            <w:r w:rsidRPr="0056119E">
              <w:rPr>
                <w:rFonts w:ascii="SimHei" w:hAnsi="SimHei" w:eastAsia="黑体" w:cs="SimHei"/>
              </w:rPr>
              <w:t>建立物流商的档案与沟通管理</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tcPr>
          <w:p w:rsidR="008B1E74" w:rsidRPr="0056119E" w:rsidRDefault="008B1E74" w:rsidP="004262B1"/>
        </w:tc>
        <w:tc>
          <w:tcPr>
            <w:tcW w:w="4111" w:type="dxa"/>
          </w:tcPr>
          <w:p w:rsidR="008B1E74" w:rsidRPr="0056119E" w:rsidRDefault="008B1E74" w:rsidP="004262B1">
            <w:r w:rsidRPr="0056119E">
              <w:rPr>
                <w:rFonts w:ascii="SimHei" w:hAnsi="SimHei" w:eastAsia="黑体" w:cs="SimHei"/>
              </w:rPr>
              <w:t>确保公司物流工作与采购、财务、客服等的合作与衔接</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val="restart"/>
          </w:tcPr>
          <w:p w:rsidR="008B1E74" w:rsidRPr="0056119E" w:rsidRDefault="008B1E74" w:rsidP="004262B1">
            <w:r w:rsidRPr="0056119E">
              <w:rPr>
                <w:rFonts w:ascii="SimHei" w:hAnsi="SimHei" w:eastAsia="黑体" w:cs="SimHei"/>
              </w:rPr>
              <w:t>数据统计</w:t>
            </w:r>
          </w:p>
        </w:tc>
        <w:tc>
          <w:tcPr>
            <w:tcW w:w="4111" w:type="dxa"/>
          </w:tcPr>
          <w:p w:rsidR="008B1E74" w:rsidRPr="0056119E" w:rsidRDefault="008B1E74" w:rsidP="004262B1">
            <w:r w:rsidRPr="0056119E">
              <w:rPr>
                <w:rFonts w:ascii="SimHei" w:hAnsi="SimHei" w:eastAsia="黑体" w:cs="SimHei"/>
              </w:rPr>
              <w:t>保证给公司提供正确的物流工作统计数据</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tcPr>
          <w:p w:rsidR="008B1E74" w:rsidRPr="0056119E" w:rsidRDefault="008B1E74" w:rsidP="004262B1"/>
        </w:tc>
        <w:tc>
          <w:tcPr>
            <w:tcW w:w="4111" w:type="dxa"/>
          </w:tcPr>
          <w:p w:rsidR="008B1E74" w:rsidRPr="0056119E" w:rsidRDefault="008B1E74" w:rsidP="004262B1">
            <w:r w:rsidRPr="0056119E">
              <w:rPr>
                <w:rFonts w:ascii="SimHei" w:hAnsi="SimHei" w:eastAsia="黑体" w:cs="SimHei"/>
              </w:rPr>
              <w:t>数据统计要按类型、时间、序号有序存档无遗失</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val="restart"/>
          </w:tcPr>
          <w:p w:rsidR="008B1E74" w:rsidRPr="0056119E" w:rsidRDefault="008B1E74" w:rsidP="004262B1">
            <w:r w:rsidRPr="0056119E">
              <w:rPr>
                <w:rFonts w:ascii="SimHei" w:hAnsi="SimHei" w:eastAsia="黑体" w:cs="SimHei"/>
              </w:rPr>
              <w:t>其他方面</w:t>
            </w:r>
          </w:p>
        </w:tc>
        <w:tc>
          <w:tcPr>
            <w:tcW w:w="4111" w:type="dxa"/>
          </w:tcPr>
          <w:p w:rsidR="008B1E74" w:rsidRPr="0056119E" w:rsidRDefault="008B1E74" w:rsidP="004262B1">
            <w:r w:rsidRPr="0056119E">
              <w:rPr>
                <w:rFonts w:ascii="SimHei" w:hAnsi="SimHei" w:eastAsia="黑体" w:cs="SimHei"/>
              </w:rPr>
              <w:t>严格遵循公司的相关制度和作业流程</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tcPr>
          <w:p w:rsidR="008B1E74" w:rsidRPr="0056119E" w:rsidRDefault="008B1E74" w:rsidP="004262B1"/>
        </w:tc>
        <w:tc>
          <w:tcPr>
            <w:tcW w:w="4111" w:type="dxa"/>
          </w:tcPr>
          <w:p w:rsidR="008B1E74" w:rsidRPr="0056119E" w:rsidRDefault="008B1E74" w:rsidP="004262B1">
            <w:r w:rsidRPr="0056119E">
              <w:rPr>
                <w:rFonts w:ascii="SimHei" w:hAnsi="SimHei" w:eastAsia="黑体" w:cs="SimHei"/>
              </w:rPr>
              <w:t>同事之间要相互帮助、协调工作</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vMerge/>
          </w:tcPr>
          <w:p w:rsidR="008B1E74" w:rsidRPr="0056119E" w:rsidRDefault="008B1E74" w:rsidP="004262B1"/>
        </w:tc>
        <w:tc>
          <w:tcPr>
            <w:tcW w:w="4111" w:type="dxa"/>
          </w:tcPr>
          <w:p w:rsidR="008B1E74" w:rsidRPr="0056119E" w:rsidRDefault="008B1E74" w:rsidP="004262B1">
            <w:r w:rsidRPr="0056119E">
              <w:rPr>
                <w:rFonts w:ascii="SimHei" w:hAnsi="SimHei" w:eastAsia="黑体" w:cs="SimHei"/>
              </w:rPr>
              <w:t>要服从领导，及时完成领导交付的其他任务</w:t>
            </w:r>
          </w:p>
        </w:tc>
        <w:tc>
          <w:tcPr>
            <w:tcW w:w="1842" w:type="dxa"/>
          </w:tcPr>
          <w:p w:rsidR="008B1E74" w:rsidRPr="0056119E" w:rsidRDefault="008B1E74" w:rsidP="004262B1">
            <w:r w:rsidRPr="0056119E">
              <w:rPr>
                <w:rFonts w:ascii="SimHei" w:hAnsi="SimHei" w:eastAsia="黑体" w:cs="SimHei"/>
              </w:rPr>
              <w:t>每发现一次扣</w:t>
            </w:r>
            <w:r w:rsidRPr="0056119E">
              <w:t>5</w:t>
            </w:r>
            <w:r w:rsidRPr="0056119E">
              <w:rPr>
                <w:rFonts w:ascii="SimHei" w:hAnsi="SimHei" w:eastAsia="黑体" w:cs="SimHei"/>
              </w:rPr>
              <w:t>分</w:t>
            </w:r>
          </w:p>
        </w:tc>
        <w:tc>
          <w:tcPr>
            <w:tcW w:w="2410" w:type="dxa"/>
          </w:tcPr>
          <w:p w:rsidR="008B1E74" w:rsidRPr="0056119E" w:rsidRDefault="008B1E74" w:rsidP="004262B1"/>
        </w:tc>
      </w:tr>
      <w:tr w:rsidR="008B1E74" w:rsidRPr="0056119E" w:rsidTr="0056119E">
        <w:tc>
          <w:tcPr>
            <w:tcW w:w="1560" w:type="dxa"/>
          </w:tcPr>
          <w:p w:rsidR="008B1E74" w:rsidRPr="0056119E" w:rsidRDefault="008B1E74" w:rsidP="004262B1">
            <w:r w:rsidRPr="0056119E">
              <w:rPr>
                <w:rFonts w:ascii="SimHei" w:hAnsi="SimHei" w:eastAsia="黑体" w:cs="SimHei"/>
              </w:rPr>
              <w:t>加分部分</w:t>
            </w:r>
          </w:p>
        </w:tc>
        <w:tc>
          <w:tcPr>
            <w:tcW w:w="4111" w:type="dxa"/>
          </w:tcPr>
          <w:p w:rsidR="008B1E74" w:rsidRPr="0056119E" w:rsidRDefault="008B1E74" w:rsidP="004262B1">
            <w:r w:rsidRPr="0056119E">
              <w:rPr>
                <w:rFonts w:ascii="SimHei" w:hAnsi="SimHei" w:eastAsia="黑体" w:cs="SimHei"/>
              </w:rPr>
              <w:t>切合公司现状，对公司采购工作提出合理意见，并被采纳执行的</w:t>
            </w:r>
          </w:p>
        </w:tc>
        <w:tc>
          <w:tcPr>
            <w:tcW w:w="1842" w:type="dxa"/>
          </w:tcPr>
          <w:p w:rsidR="008B1E74" w:rsidRPr="0056119E" w:rsidRDefault="008B1E74" w:rsidP="004262B1">
            <w:r w:rsidRPr="0056119E">
              <w:rPr>
                <w:rFonts w:ascii="SimHei" w:hAnsi="SimHei" w:eastAsia="黑体" w:cs="SimHei"/>
              </w:rPr>
              <w:t>视情况给予</w:t>
            </w:r>
            <w:r w:rsidRPr="0056119E">
              <w:t>10-20</w:t>
            </w:r>
            <w:r w:rsidRPr="0056119E">
              <w:rPr>
                <w:rFonts w:ascii="SimHei" w:hAnsi="SimHei" w:eastAsia="黑体" w:cs="SimHei"/>
              </w:rPr>
              <w:t>分的奖励</w:t>
            </w:r>
          </w:p>
        </w:tc>
        <w:tc>
          <w:tcPr>
            <w:tcW w:w="2410" w:type="dxa"/>
          </w:tcPr>
          <w:p w:rsidR="008B1E74" w:rsidRPr="0056119E" w:rsidRDefault="008B1E74" w:rsidP="004262B1"/>
        </w:tc>
        <w:bookmarkStart w:id="0" w:name="_GoBack"/>
        <w:bookmarkEnd w:id="0"/>
      </w:tr>
    </w:tbl>
    <w:p w:rsidR="008B1E74" w:rsidRDefault="008B1E74" w:rsidP="001139F9"/>
    <w:p w:rsidR="008B1E74" w:rsidRDefault="008B1E74"/>
    <w:sectPr w:rsidR="008B1E74" w:rsidSect="003722B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74" w:rsidRDefault="008B1E74" w:rsidP="00E067A5">
      <w:r>
        <w:separator/>
      </w:r>
    </w:p>
  </w:endnote>
  <w:endnote w:type="continuationSeparator" w:id="0">
    <w:p w:rsidR="008B1E74" w:rsidRDefault="008B1E74" w:rsidP="00E0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4"/>
    <w:charset w:val="00"/>
    <w:family w:val="roman"/>
    <w:pitch w:val="variable"/>
    <w:sig w:usb0="E0002EFF" w:usb1="C000785B" w:usb2="00000009" w:usb3="00000000" w:csb0="000001FF" w:csb1="00000000"/>
  </w:font>
  <w:font w:name="宋体">
    <w:altName w:val="SimSun"/>
    <w:panose1 w:val="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panose1 w:val="00"/>
    <w:charset w:val="00"/>
    <w:family w:val="roman"/>
    <w:notTrueType/>
    <w:pitch w:val="default"/>
  </w:font>
  <w:font w:name="Cambria">
    <w:panose1 w:val="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74" w:rsidRDefault="008B1E74" w:rsidP="00E067A5">
      <w:r>
        <w:separator/>
      </w:r>
    </w:p>
  </w:footnote>
  <w:footnote w:type="continuationSeparator" w:id="0">
    <w:p w:rsidR="008B1E74" w:rsidRDefault="008B1E74" w:rsidP="00E067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6A" w:rsidRPr="00AF3F6A" w:rsidRDefault="00AF3F6A">
    <w:pPr>
      <w:pStyle w:val="a9"/>
      <w:rPr>
        <w:rFonts w:ascii="SimHei" w:hAnsi="SimHei" w:eastAsia="黑体" w:cs="SimHei"/>
        <w:sz w:val="16"/>
      </w:rPr>
    </w:pPr>
    <w:r w:rsidRPr="00AF3F6A">
      <w:rPr>
        <w:rFonts w:ascii="SimHei" w:hAnsi="SimHei" w:eastAsia="黑体" w:cs="SimHei"/>
        <w:sz w:val="16"/>
      </w:rPr>
      <w:t>更多资料</w:t>
    </w:r>
    <w:r w:rsidRPr="00AF3F6A">
      <w:rPr>
        <w:rFonts w:ascii="SimHei" w:hAnsi="SimHei" w:eastAsia="黑体" w:cs="SimHei"/>
        <w:sz w:val="16"/>
      </w:rPr>
      <w:t xml:space="preserve"> </w:t>
    </w:r>
    <w:r w:rsidRPr="00AF3F6A">
      <w:rPr>
        <w:rFonts w:ascii="SimHei" w:hAnsi="SimHei" w:eastAsia="黑体" w:cs="SimHei"/>
        <w:sz w:val="16"/>
      </w:rPr>
      <w:t>淘宝搜索店铺</w:t>
    </w:r>
    <w:r w:rsidRPr="00AF3F6A">
      <w:rPr>
        <w:rFonts w:ascii="SimHei" w:hAnsi="SimHei" w:eastAsia="黑体" w:cs="SimHei"/>
        <w:sz w:val="16"/>
      </w:rPr>
      <w:t xml:space="preserve"> </w:t>
    </w:r>
    <w:r w:rsidRPr="00AF3F6A">
      <w:rPr>
        <w:rFonts w:ascii="SimHei" w:hAnsi="SimHei" w:eastAsia="黑体" w:cs="SimHei"/>
        <w:sz w:val="16"/>
      </w:rPr>
      <w:t>商道学院</w:t>
    </w:r>
    <w:r w:rsidRPr="00AF3F6A">
      <w:rPr>
        <w:rFonts w:ascii="SimHei" w:hAnsi="SimHei" w:eastAsia="黑体" w:cs="SimHei"/>
        <w:sz w:val="16"/>
      </w:rPr>
      <w:t xml:space="preserve">  </w:t>
    </w:r>
    <w:r w:rsidRPr="00AF3F6A">
      <w:rPr>
        <w:rFonts w:ascii="SimHei" w:hAnsi="SimHei" w:eastAsia="黑体" w:cs="SimHei"/>
        <w:sz w:val="16"/>
      </w:rPr>
      <w:t>微信</w:t>
    </w:r>
    <w:r w:rsidRPr="00AF3F6A">
      <w:rPr>
        <w:rFonts w:ascii="SimHei" w:hAnsi="SimHei" w:eastAsia="黑体" w:cs="SimHei"/>
        <w:sz w:val="16"/>
      </w:rPr>
      <w:t xml:space="preserve"/>
    </w:r>
  </w:p>
  <w:p w:rsidR="00AF3F6A" w:rsidRPr="00AF3F6A" w:rsidRDefault="00AF3F6A">
    <w:pPr>
      <w:pStyle w:val="a9"/>
      <w:rPr>
        <w:rFonts w:ascii="SimHei" w:hAnsi="SimHei" w:eastAsia="黑体" w:cs="SimHei"/>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C5D06"/>
    <w:multiLevelType w:val="hybridMultilevel"/>
    <w:tmpl w:val="8778A03A"/>
    <w:lvl w:ilvl="0" w:tplc="21E0D99A">
      <w:start w:val="1"/>
      <w:numFmt w:val="decimal"/>
      <w:lvlText w:val="%1、"/>
      <w:lvlJc w:val="left"/>
      <w:pPr>
        <w:ind w:left="720" w:hanging="720"/>
      </w:pPr>
      <w:rPr>
        <w:rFonts w:ascii="SimHei" w:hAnsi="SimHei" w:eastAsia="黑体" w:cs="SimHei"/>
      </w:rPr>
    </w:lvl>
    <w:lvl w:ilvl="1" w:tplc="04090019" w:tentative="1">
      <w:start w:val="1"/>
      <w:numFmt w:val="lowerLetter"/>
      <w:lvlText w:val="%2)"/>
      <w:lvlJc w:val="left"/>
      <w:pPr>
        <w:ind w:left="840" w:hanging="420"/>
      </w:pPr>
      <w:rPr>
        <w:rFonts w:ascii="SimHei" w:hAnsi="SimHei" w:eastAsia="黑体" w:cs="SimHei"/>
      </w:rPr>
    </w:lvl>
    <w:lvl w:ilvl="2" w:tplc="0409001B" w:tentative="1">
      <w:start w:val="1"/>
      <w:numFmt w:val="lowerRoman"/>
      <w:lvlText w:val="%3."/>
      <w:lvlJc w:val="right"/>
      <w:pPr>
        <w:ind w:left="1260" w:hanging="420"/>
      </w:pPr>
      <w:rPr>
        <w:rFonts w:ascii="SimHei" w:hAnsi="SimHei" w:eastAsia="黑体" w:cs="SimHei"/>
      </w:rPr>
    </w:lvl>
    <w:lvl w:ilvl="3" w:tplc="0409000F" w:tentative="1">
      <w:start w:val="1"/>
      <w:numFmt w:val="decimal"/>
      <w:lvlText w:val="%4."/>
      <w:lvlJc w:val="left"/>
      <w:pPr>
        <w:ind w:left="1680" w:hanging="420"/>
      </w:pPr>
      <w:rPr>
        <w:rFonts w:ascii="SimHei" w:hAnsi="SimHei" w:eastAsia="黑体" w:cs="SimHei"/>
      </w:rPr>
    </w:lvl>
    <w:lvl w:ilvl="4" w:tplc="04090019" w:tentative="1">
      <w:start w:val="1"/>
      <w:numFmt w:val="lowerLetter"/>
      <w:lvlText w:val="%5)"/>
      <w:lvlJc w:val="left"/>
      <w:pPr>
        <w:ind w:left="2100" w:hanging="420"/>
      </w:pPr>
      <w:rPr>
        <w:rFonts w:ascii="SimHei" w:hAnsi="SimHei" w:eastAsia="黑体" w:cs="SimHei"/>
      </w:rPr>
    </w:lvl>
    <w:lvl w:ilvl="5" w:tplc="0409001B" w:tentative="1">
      <w:start w:val="1"/>
      <w:numFmt w:val="lowerRoman"/>
      <w:lvlText w:val="%6."/>
      <w:lvlJc w:val="right"/>
      <w:pPr>
        <w:ind w:left="2520" w:hanging="420"/>
      </w:pPr>
      <w:rPr>
        <w:rFonts w:ascii="SimHei" w:hAnsi="SimHei" w:eastAsia="黑体" w:cs="SimHei"/>
      </w:rPr>
    </w:lvl>
    <w:lvl w:ilvl="6" w:tplc="0409000F" w:tentative="1">
      <w:start w:val="1"/>
      <w:numFmt w:val="decimal"/>
      <w:lvlText w:val="%7."/>
      <w:lvlJc w:val="left"/>
      <w:pPr>
        <w:ind w:left="2940" w:hanging="420"/>
      </w:pPr>
      <w:rPr>
        <w:rFonts w:ascii="SimHei" w:hAnsi="SimHei" w:eastAsia="黑体" w:cs="SimHei"/>
      </w:rPr>
    </w:lvl>
    <w:lvl w:ilvl="7" w:tplc="04090019" w:tentative="1">
      <w:start w:val="1"/>
      <w:numFmt w:val="lowerLetter"/>
      <w:lvlText w:val="%8)"/>
      <w:lvlJc w:val="left"/>
      <w:pPr>
        <w:ind w:left="3360" w:hanging="420"/>
      </w:pPr>
      <w:rPr>
        <w:rFonts w:ascii="SimHei" w:hAnsi="SimHei" w:eastAsia="黑体" w:cs="SimHei"/>
      </w:rPr>
    </w:lvl>
    <w:lvl w:ilvl="8" w:tplc="0409001B" w:tentative="1">
      <w:start w:val="1"/>
      <w:numFmt w:val="lowerRoman"/>
      <w:lvlText w:val="%9."/>
      <w:lvlJc w:val="right"/>
      <w:pPr>
        <w:ind w:left="3780" w:hanging="420"/>
      </w:pPr>
      <w:rPr>
        <w:rFonts w:ascii="SimHei" w:hAnsi="SimHei" w:eastAsia="黑体" w:cs="SimHei"/>
      </w:rPr>
    </w:lvl>
  </w:abstractNum>
  <w:abstractNum w:abstractNumId="1" w15:restartNumberingAfterBreak="0">
    <w:nsid w:val="217537AE"/>
    <w:multiLevelType w:val="hybridMultilevel"/>
    <w:tmpl w:val="9266BBEC"/>
    <w:lvl w:ilvl="0" w:tplc="D7AC6EDE">
      <w:start w:val="1"/>
      <w:numFmt w:val="decimal"/>
      <w:lvlText w:val="%1、"/>
      <w:lvlJc w:val="left"/>
      <w:pPr>
        <w:ind w:left="720" w:hanging="720"/>
      </w:pPr>
      <w:rPr>
        <w:rFonts w:ascii="SimHei" w:hAnsi="SimHei" w:eastAsia="黑体" w:cs="SimHei"/>
      </w:rPr>
    </w:lvl>
    <w:lvl w:ilvl="1" w:tplc="04090019" w:tentative="1">
      <w:start w:val="1"/>
      <w:numFmt w:val="lowerLetter"/>
      <w:lvlText w:val="%2)"/>
      <w:lvlJc w:val="left"/>
      <w:pPr>
        <w:ind w:left="840" w:hanging="420"/>
      </w:pPr>
      <w:rPr>
        <w:rFonts w:ascii="SimHei" w:hAnsi="SimHei" w:eastAsia="黑体" w:cs="SimHei"/>
      </w:rPr>
    </w:lvl>
    <w:lvl w:ilvl="2" w:tplc="0409001B" w:tentative="1">
      <w:start w:val="1"/>
      <w:numFmt w:val="lowerRoman"/>
      <w:lvlText w:val="%3."/>
      <w:lvlJc w:val="right"/>
      <w:pPr>
        <w:ind w:left="1260" w:hanging="420"/>
      </w:pPr>
      <w:rPr>
        <w:rFonts w:ascii="SimHei" w:hAnsi="SimHei" w:eastAsia="黑体" w:cs="SimHei"/>
      </w:rPr>
    </w:lvl>
    <w:lvl w:ilvl="3" w:tplc="0409000F" w:tentative="1">
      <w:start w:val="1"/>
      <w:numFmt w:val="decimal"/>
      <w:lvlText w:val="%4."/>
      <w:lvlJc w:val="left"/>
      <w:pPr>
        <w:ind w:left="1680" w:hanging="420"/>
      </w:pPr>
      <w:rPr>
        <w:rFonts w:ascii="SimHei" w:hAnsi="SimHei" w:eastAsia="黑体" w:cs="SimHei"/>
      </w:rPr>
    </w:lvl>
    <w:lvl w:ilvl="4" w:tplc="04090019" w:tentative="1">
      <w:start w:val="1"/>
      <w:numFmt w:val="lowerLetter"/>
      <w:lvlText w:val="%5)"/>
      <w:lvlJc w:val="left"/>
      <w:pPr>
        <w:ind w:left="2100" w:hanging="420"/>
      </w:pPr>
      <w:rPr>
        <w:rFonts w:ascii="SimHei" w:hAnsi="SimHei" w:eastAsia="黑体" w:cs="SimHei"/>
      </w:rPr>
    </w:lvl>
    <w:lvl w:ilvl="5" w:tplc="0409001B" w:tentative="1">
      <w:start w:val="1"/>
      <w:numFmt w:val="lowerRoman"/>
      <w:lvlText w:val="%6."/>
      <w:lvlJc w:val="right"/>
      <w:pPr>
        <w:ind w:left="2520" w:hanging="420"/>
      </w:pPr>
      <w:rPr>
        <w:rFonts w:ascii="SimHei" w:hAnsi="SimHei" w:eastAsia="黑体" w:cs="SimHei"/>
      </w:rPr>
    </w:lvl>
    <w:lvl w:ilvl="6" w:tplc="0409000F" w:tentative="1">
      <w:start w:val="1"/>
      <w:numFmt w:val="decimal"/>
      <w:lvlText w:val="%7."/>
      <w:lvlJc w:val="left"/>
      <w:pPr>
        <w:ind w:left="2940" w:hanging="420"/>
      </w:pPr>
      <w:rPr>
        <w:rFonts w:ascii="SimHei" w:hAnsi="SimHei" w:eastAsia="黑体" w:cs="SimHei"/>
      </w:rPr>
    </w:lvl>
    <w:lvl w:ilvl="7" w:tplc="04090019" w:tentative="1">
      <w:start w:val="1"/>
      <w:numFmt w:val="lowerLetter"/>
      <w:lvlText w:val="%8)"/>
      <w:lvlJc w:val="left"/>
      <w:pPr>
        <w:ind w:left="3360" w:hanging="420"/>
      </w:pPr>
      <w:rPr>
        <w:rFonts w:ascii="SimHei" w:hAnsi="SimHei" w:eastAsia="黑体" w:cs="SimHei"/>
      </w:rPr>
    </w:lvl>
    <w:lvl w:ilvl="8" w:tplc="0409001B" w:tentative="1">
      <w:start w:val="1"/>
      <w:numFmt w:val="lowerRoman"/>
      <w:lvlText w:val="%9."/>
      <w:lvlJc w:val="right"/>
      <w:pPr>
        <w:ind w:left="3780" w:hanging="420"/>
      </w:pPr>
      <w:rPr>
        <w:rFonts w:ascii="SimHei" w:hAnsi="SimHei" w:eastAsia="黑体" w:cs="SimHei"/>
      </w:rPr>
    </w:lvl>
  </w:abstractNum>
  <w:abstractNum w:abstractNumId="2" w15:restartNumberingAfterBreak="0">
    <w:nsid w:val="23967647"/>
    <w:multiLevelType w:val="hybridMultilevel"/>
    <w:tmpl w:val="41F81B60"/>
    <w:lvl w:ilvl="0" w:tplc="04090001">
      <w:start w:val="1"/>
      <w:numFmt w:val="bullet"/>
      <w:lvlText w:val=""/>
      <w:lvlJc w:val="left"/>
      <w:pPr>
        <w:ind w:left="420" w:hanging="420"/>
      </w:pPr>
      <w:rPr>
        <w:rFonts w:ascii="SimHei" w:hAnsi="SimHei" w:eastAsia="黑体" w:cs="SimHei"/>
      </w:rPr>
    </w:lvl>
    <w:lvl w:ilvl="1" w:tplc="04090003" w:tentative="1">
      <w:start w:val="1"/>
      <w:numFmt w:val="bullet"/>
      <w:lvlText w:val=""/>
      <w:lvlJc w:val="left"/>
      <w:pPr>
        <w:ind w:left="840" w:hanging="420"/>
      </w:pPr>
      <w:rPr>
        <w:rFonts w:ascii="SimHei" w:hAnsi="SimHei" w:eastAsia="黑体" w:cs="SimHei"/>
      </w:rPr>
    </w:lvl>
    <w:lvl w:ilvl="2" w:tplc="04090005" w:tentative="1">
      <w:start w:val="1"/>
      <w:numFmt w:val="bullet"/>
      <w:lvlText w:val=""/>
      <w:lvlJc w:val="left"/>
      <w:pPr>
        <w:ind w:left="1260" w:hanging="420"/>
      </w:pPr>
      <w:rPr>
        <w:rFonts w:ascii="SimHei" w:hAnsi="SimHei" w:eastAsia="黑体" w:cs="SimHei"/>
      </w:rPr>
    </w:lvl>
    <w:lvl w:ilvl="3" w:tplc="04090001" w:tentative="1">
      <w:start w:val="1"/>
      <w:numFmt w:val="bullet"/>
      <w:lvlText w:val=""/>
      <w:lvlJc w:val="left"/>
      <w:pPr>
        <w:ind w:left="1680" w:hanging="420"/>
      </w:pPr>
      <w:rPr>
        <w:rFonts w:ascii="SimHei" w:hAnsi="SimHei" w:eastAsia="黑体" w:cs="SimHei"/>
      </w:rPr>
    </w:lvl>
    <w:lvl w:ilvl="4" w:tplc="04090003" w:tentative="1">
      <w:start w:val="1"/>
      <w:numFmt w:val="bullet"/>
      <w:lvlText w:val=""/>
      <w:lvlJc w:val="left"/>
      <w:pPr>
        <w:ind w:left="2100" w:hanging="420"/>
      </w:pPr>
      <w:rPr>
        <w:rFonts w:ascii="SimHei" w:hAnsi="SimHei" w:eastAsia="黑体" w:cs="SimHei"/>
      </w:rPr>
    </w:lvl>
    <w:lvl w:ilvl="5" w:tplc="04090005" w:tentative="1">
      <w:start w:val="1"/>
      <w:numFmt w:val="bullet"/>
      <w:lvlText w:val=""/>
      <w:lvlJc w:val="left"/>
      <w:pPr>
        <w:ind w:left="2520" w:hanging="420"/>
      </w:pPr>
      <w:rPr>
        <w:rFonts w:ascii="SimHei" w:hAnsi="SimHei" w:eastAsia="黑体" w:cs="SimHei"/>
      </w:rPr>
    </w:lvl>
    <w:lvl w:ilvl="6" w:tplc="04090001" w:tentative="1">
      <w:start w:val="1"/>
      <w:numFmt w:val="bullet"/>
      <w:lvlText w:val=""/>
      <w:lvlJc w:val="left"/>
      <w:pPr>
        <w:ind w:left="2940" w:hanging="420"/>
      </w:pPr>
      <w:rPr>
        <w:rFonts w:ascii="SimHei" w:hAnsi="SimHei" w:eastAsia="黑体" w:cs="SimHei"/>
      </w:rPr>
    </w:lvl>
    <w:lvl w:ilvl="7" w:tplc="04090003" w:tentative="1">
      <w:start w:val="1"/>
      <w:numFmt w:val="bullet"/>
      <w:lvlText w:val=""/>
      <w:lvlJc w:val="left"/>
      <w:pPr>
        <w:ind w:left="3360" w:hanging="420"/>
      </w:pPr>
      <w:rPr>
        <w:rFonts w:ascii="SimHei" w:hAnsi="SimHei" w:eastAsia="黑体" w:cs="SimHei"/>
      </w:rPr>
    </w:lvl>
    <w:lvl w:ilvl="8" w:tplc="04090005" w:tentative="1">
      <w:start w:val="1"/>
      <w:numFmt w:val="bullet"/>
      <w:lvlText w:val=""/>
      <w:lvlJc w:val="left"/>
      <w:pPr>
        <w:ind w:left="3780" w:hanging="420"/>
      </w:pPr>
      <w:rPr>
        <w:rFonts w:ascii="SimHei" w:hAnsi="SimHei" w:eastAsia="黑体" w:cs="SimHei"/>
      </w:rPr>
    </w:lvl>
  </w:abstractNum>
  <w:abstractNum w:abstractNumId="3" w15:restartNumberingAfterBreak="0">
    <w:nsid w:val="34E20D3C"/>
    <w:multiLevelType w:val="multilevel"/>
    <w:tmpl w:val="F3D6DE22"/>
    <w:lvl w:ilvl="0">
      <w:start w:val="1"/>
      <w:numFmt w:val="decimal"/>
      <w:lvlText w:val="%1"/>
      <w:lvlJc w:val="left"/>
      <w:pPr>
        <w:ind w:left="465" w:hanging="465"/>
      </w:pPr>
      <w:rPr>
        <w:rFonts w:ascii="SimHei" w:hAnsi="SimHei" w:eastAsia="黑体" w:cs="SimHei"/>
      </w:rPr>
    </w:lvl>
    <w:lvl w:ilvl="1">
      <w:start w:val="6"/>
      <w:numFmt w:val="decimal"/>
      <w:lvlText w:val="%1.%2"/>
      <w:lvlJc w:val="left"/>
      <w:pPr>
        <w:ind w:left="720" w:hanging="720"/>
      </w:pPr>
      <w:rPr>
        <w:rFonts w:ascii="SimHei" w:hAnsi="SimHei" w:eastAsia="黑体" w:cs="SimHei"/>
      </w:rPr>
    </w:lvl>
    <w:lvl w:ilvl="2">
      <w:start w:val="1"/>
      <w:numFmt w:val="decimal"/>
      <w:lvlText w:val="%1.%2.%3"/>
      <w:lvlJc w:val="left"/>
      <w:pPr>
        <w:ind w:left="720" w:hanging="720"/>
      </w:pPr>
      <w:rPr>
        <w:rFonts w:ascii="SimHei" w:hAnsi="SimHei" w:eastAsia="黑体" w:cs="SimHei"/>
      </w:rPr>
    </w:lvl>
    <w:lvl w:ilvl="3">
      <w:start w:val="1"/>
      <w:numFmt w:val="decimal"/>
      <w:lvlText w:val="%1.%2.%3.%4"/>
      <w:lvlJc w:val="left"/>
      <w:pPr>
        <w:ind w:left="1080" w:hanging="1080"/>
      </w:pPr>
      <w:rPr>
        <w:rFonts w:ascii="SimHei" w:hAnsi="SimHei" w:eastAsia="黑体" w:cs="SimHei"/>
      </w:rPr>
    </w:lvl>
    <w:lvl w:ilvl="4">
      <w:start w:val="1"/>
      <w:numFmt w:val="decimal"/>
      <w:lvlText w:val="%1.%2.%3.%4.%5"/>
      <w:lvlJc w:val="left"/>
      <w:pPr>
        <w:ind w:left="1440" w:hanging="1440"/>
      </w:pPr>
      <w:rPr>
        <w:rFonts w:ascii="SimHei" w:hAnsi="SimHei" w:eastAsia="黑体" w:cs="SimHei"/>
      </w:rPr>
    </w:lvl>
    <w:lvl w:ilvl="5">
      <w:start w:val="1"/>
      <w:numFmt w:val="decimal"/>
      <w:lvlText w:val="%1.%2.%3.%4.%5.%6"/>
      <w:lvlJc w:val="left"/>
      <w:pPr>
        <w:ind w:left="1800" w:hanging="1800"/>
      </w:pPr>
      <w:rPr>
        <w:rFonts w:ascii="SimHei" w:hAnsi="SimHei" w:eastAsia="黑体" w:cs="SimHei"/>
      </w:rPr>
    </w:lvl>
    <w:lvl w:ilvl="6">
      <w:start w:val="1"/>
      <w:numFmt w:val="decimal"/>
      <w:lvlText w:val="%1.%2.%3.%4.%5.%6.%7"/>
      <w:lvlJc w:val="left"/>
      <w:pPr>
        <w:ind w:left="2160" w:hanging="2160"/>
      </w:pPr>
      <w:rPr>
        <w:rFonts w:ascii="SimHei" w:hAnsi="SimHei" w:eastAsia="黑体" w:cs="SimHei"/>
      </w:rPr>
    </w:lvl>
    <w:lvl w:ilvl="7">
      <w:start w:val="1"/>
      <w:numFmt w:val="decimal"/>
      <w:lvlText w:val="%1.%2.%3.%4.%5.%6.%7.%8"/>
      <w:lvlJc w:val="left"/>
      <w:pPr>
        <w:ind w:left="2160" w:hanging="2160"/>
      </w:pPr>
      <w:rPr>
        <w:rFonts w:ascii="SimHei" w:hAnsi="SimHei" w:eastAsia="黑体" w:cs="SimHei"/>
      </w:rPr>
    </w:lvl>
    <w:lvl w:ilvl="8">
      <w:start w:val="1"/>
      <w:numFmt w:val="decimal"/>
      <w:lvlText w:val="%1.%2.%3.%4.%5.%6.%7.%8.%9"/>
      <w:lvlJc w:val="left"/>
      <w:pPr>
        <w:ind w:left="2520" w:hanging="2520"/>
      </w:pPr>
      <w:rPr>
        <w:rFonts w:ascii="SimHei" w:hAnsi="SimHei" w:eastAsia="黑体" w:cs="SimHei"/>
      </w:rPr>
    </w:lvl>
  </w:abstractNum>
  <w:abstractNum w:abstractNumId="4" w15:restartNumberingAfterBreak="0">
    <w:nsid w:val="68B2457A"/>
    <w:multiLevelType w:val="hybridMultilevel"/>
    <w:tmpl w:val="E5F80548"/>
    <w:lvl w:ilvl="0" w:tplc="A77CD7A2">
      <w:start w:val="1"/>
      <w:numFmt w:val="decimal"/>
      <w:lvlText w:val="%1、"/>
      <w:lvlJc w:val="left"/>
      <w:pPr>
        <w:ind w:left="720" w:hanging="720"/>
      </w:pPr>
      <w:rPr>
        <w:rFonts w:ascii="SimHei" w:hAnsi="SimHei" w:eastAsia="黑体" w:cs="SimHei"/>
      </w:rPr>
    </w:lvl>
    <w:lvl w:ilvl="1" w:tplc="04090019" w:tentative="1">
      <w:start w:val="1"/>
      <w:numFmt w:val="lowerLetter"/>
      <w:lvlText w:val="%2)"/>
      <w:lvlJc w:val="left"/>
      <w:pPr>
        <w:ind w:left="840" w:hanging="420"/>
      </w:pPr>
      <w:rPr>
        <w:rFonts w:ascii="SimHei" w:hAnsi="SimHei" w:eastAsia="黑体" w:cs="SimHei"/>
      </w:rPr>
    </w:lvl>
    <w:lvl w:ilvl="2" w:tplc="0409001B" w:tentative="1">
      <w:start w:val="1"/>
      <w:numFmt w:val="lowerRoman"/>
      <w:lvlText w:val="%3."/>
      <w:lvlJc w:val="right"/>
      <w:pPr>
        <w:ind w:left="1260" w:hanging="420"/>
      </w:pPr>
      <w:rPr>
        <w:rFonts w:ascii="SimHei" w:hAnsi="SimHei" w:eastAsia="黑体" w:cs="SimHei"/>
      </w:rPr>
    </w:lvl>
    <w:lvl w:ilvl="3" w:tplc="0409000F" w:tentative="1">
      <w:start w:val="1"/>
      <w:numFmt w:val="decimal"/>
      <w:lvlText w:val="%4."/>
      <w:lvlJc w:val="left"/>
      <w:pPr>
        <w:ind w:left="1680" w:hanging="420"/>
      </w:pPr>
      <w:rPr>
        <w:rFonts w:ascii="SimHei" w:hAnsi="SimHei" w:eastAsia="黑体" w:cs="SimHei"/>
      </w:rPr>
    </w:lvl>
    <w:lvl w:ilvl="4" w:tplc="04090019" w:tentative="1">
      <w:start w:val="1"/>
      <w:numFmt w:val="lowerLetter"/>
      <w:lvlText w:val="%5)"/>
      <w:lvlJc w:val="left"/>
      <w:pPr>
        <w:ind w:left="2100" w:hanging="420"/>
      </w:pPr>
      <w:rPr>
        <w:rFonts w:ascii="SimHei" w:hAnsi="SimHei" w:eastAsia="黑体" w:cs="SimHei"/>
      </w:rPr>
    </w:lvl>
    <w:lvl w:ilvl="5" w:tplc="0409001B" w:tentative="1">
      <w:start w:val="1"/>
      <w:numFmt w:val="lowerRoman"/>
      <w:lvlText w:val="%6."/>
      <w:lvlJc w:val="right"/>
      <w:pPr>
        <w:ind w:left="2520" w:hanging="420"/>
      </w:pPr>
      <w:rPr>
        <w:rFonts w:ascii="SimHei" w:hAnsi="SimHei" w:eastAsia="黑体" w:cs="SimHei"/>
      </w:rPr>
    </w:lvl>
    <w:lvl w:ilvl="6" w:tplc="0409000F" w:tentative="1">
      <w:start w:val="1"/>
      <w:numFmt w:val="decimal"/>
      <w:lvlText w:val="%7."/>
      <w:lvlJc w:val="left"/>
      <w:pPr>
        <w:ind w:left="2940" w:hanging="420"/>
      </w:pPr>
      <w:rPr>
        <w:rFonts w:ascii="SimHei" w:hAnsi="SimHei" w:eastAsia="黑体" w:cs="SimHei"/>
      </w:rPr>
    </w:lvl>
    <w:lvl w:ilvl="7" w:tplc="04090019" w:tentative="1">
      <w:start w:val="1"/>
      <w:numFmt w:val="lowerLetter"/>
      <w:lvlText w:val="%8)"/>
      <w:lvlJc w:val="left"/>
      <w:pPr>
        <w:ind w:left="3360" w:hanging="420"/>
      </w:pPr>
      <w:rPr>
        <w:rFonts w:ascii="SimHei" w:hAnsi="SimHei" w:eastAsia="黑体" w:cs="SimHei"/>
      </w:rPr>
    </w:lvl>
    <w:lvl w:ilvl="8" w:tplc="0409001B" w:tentative="1">
      <w:start w:val="1"/>
      <w:numFmt w:val="lowerRoman"/>
      <w:lvlText w:val="%9."/>
      <w:lvlJc w:val="right"/>
      <w:pPr>
        <w:ind w:left="3780" w:hanging="420"/>
      </w:pPr>
      <w:rPr>
        <w:rFonts w:ascii="SimHei" w:hAnsi="SimHei" w:eastAsia="黑体" w:cs="SimHei"/>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9F9"/>
    <w:rsid w:val="00034163"/>
    <w:rsid w:val="00053182"/>
    <w:rsid w:val="000851FB"/>
    <w:rsid w:val="000B2268"/>
    <w:rsid w:val="001139F9"/>
    <w:rsid w:val="00155B17"/>
    <w:rsid w:val="00166452"/>
    <w:rsid w:val="00251D57"/>
    <w:rsid w:val="003722B7"/>
    <w:rsid w:val="0039086B"/>
    <w:rsid w:val="003B2F34"/>
    <w:rsid w:val="004262B1"/>
    <w:rsid w:val="00431EBA"/>
    <w:rsid w:val="00483F15"/>
    <w:rsid w:val="004D1EDB"/>
    <w:rsid w:val="00520CF9"/>
    <w:rsid w:val="0056119E"/>
    <w:rsid w:val="005B1F16"/>
    <w:rsid w:val="005B7866"/>
    <w:rsid w:val="00614145"/>
    <w:rsid w:val="00692A7D"/>
    <w:rsid w:val="006C36E0"/>
    <w:rsid w:val="006F6F5B"/>
    <w:rsid w:val="007646B8"/>
    <w:rsid w:val="0077360D"/>
    <w:rsid w:val="00857511"/>
    <w:rsid w:val="00893B72"/>
    <w:rsid w:val="008A0BF3"/>
    <w:rsid w:val="008B1E74"/>
    <w:rsid w:val="009C2857"/>
    <w:rsid w:val="00AD0597"/>
    <w:rsid w:val="00AF1C57"/>
    <w:rsid w:val="00AF2780"/>
    <w:rsid w:val="00AF3F6A"/>
    <w:rsid w:val="00B2681B"/>
    <w:rsid w:val="00B32FAD"/>
    <w:rsid w:val="00B36F6C"/>
    <w:rsid w:val="00B75C7D"/>
    <w:rsid w:val="00B764B9"/>
    <w:rsid w:val="00BA77D9"/>
    <w:rsid w:val="00BB7593"/>
    <w:rsid w:val="00BC4EFB"/>
    <w:rsid w:val="00C20F32"/>
    <w:rsid w:val="00C24BE1"/>
    <w:rsid w:val="00C64BA0"/>
    <w:rsid w:val="00C64CAE"/>
    <w:rsid w:val="00CF21E1"/>
    <w:rsid w:val="00D46F59"/>
    <w:rsid w:val="00D84C86"/>
    <w:rsid w:val="00E03E37"/>
    <w:rsid w:val="00E067A5"/>
    <w:rsid w:val="00E94D1C"/>
    <w:rsid w:val="00EA0C24"/>
    <w:rsid w:val="00EE286D"/>
    <w:rsid w:val="00F5358A"/>
    <w:rsid w:val="00F7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15:docId w15:val="{2C2770E0-DE48-4C83-AB56-CEFA5710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Hei" w:hAnsi="SimHei" w:eastAsia="黑体" w:cs="SimHei"/>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39F9"/>
    <w:pPr>
      <w:ind w:firstLineChars="200" w:firstLine="420"/>
    </w:pPr>
  </w:style>
  <w:style w:type="table" w:styleId="a4">
    <w:name w:val="Table Grid"/>
    <w:basedOn w:val="a1"/>
    <w:uiPriority w:val="99"/>
    <w:rsid w:val="001139F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ody Text"/>
    <w:basedOn w:val="a"/>
    <w:link w:val="a6"/>
    <w:uiPriority w:val="99"/>
    <w:rsid w:val="001139F9"/>
    <w:rPr>
      <w:rFonts w:ascii="SimHei" w:hAnsi="SimHei" w:eastAsia="黑体" w:cs="SimHei"/>
      <w:sz w:val="28"/>
      <w:szCs w:val="20"/>
    </w:rPr>
  </w:style>
  <w:style w:type="character" w:customStyle="1" w:styleId="a6">
    <w:name w:val="正文文本 字符"/>
    <w:basedOn w:val="a0"/>
    <w:link w:val="a5"/>
    <w:uiPriority w:val="99"/>
    <w:locked/>
    <w:rsid w:val="001139F9"/>
    <w:rPr>
      <w:rFonts w:ascii="SimHei" w:hAnsi="SimHei" w:eastAsia="黑体" w:cs="SimHei"/>
      <w:sz w:val="20"/>
      <w:szCs w:val="20"/>
    </w:rPr>
  </w:style>
  <w:style w:type="paragraph" w:styleId="a7">
    <w:name w:val="Balloon Text"/>
    <w:basedOn w:val="a"/>
    <w:link w:val="a8"/>
    <w:uiPriority w:val="99"/>
    <w:semiHidden/>
    <w:rsid w:val="001139F9"/>
    <w:rPr>
      <w:sz w:val="18"/>
      <w:szCs w:val="18"/>
    </w:rPr>
  </w:style>
  <w:style w:type="character" w:customStyle="1" w:styleId="a8">
    <w:name w:val="批注框文本 字符"/>
    <w:basedOn w:val="a0"/>
    <w:link w:val="a7"/>
    <w:uiPriority w:val="99"/>
    <w:semiHidden/>
    <w:locked/>
    <w:rsid w:val="001139F9"/>
    <w:rPr>
      <w:rFonts w:ascii="SimHei" w:hAnsi="SimHei" w:eastAsia="黑体" w:cs="SimHei"/>
      <w:sz w:val="18"/>
      <w:szCs w:val="18"/>
    </w:rPr>
  </w:style>
  <w:style w:type="paragraph" w:styleId="a9">
    <w:name w:val="header"/>
    <w:basedOn w:val="a"/>
    <w:link w:val="aa"/>
    <w:uiPriority w:val="99"/>
    <w:semiHidden/>
    <w:rsid w:val="00E06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locked/>
    <w:rsid w:val="00E067A5"/>
    <w:rPr>
      <w:rFonts w:ascii="SimHei" w:hAnsi="SimHei" w:eastAsia="黑体" w:cs="SimHei"/>
      <w:sz w:val="18"/>
      <w:szCs w:val="18"/>
    </w:rPr>
  </w:style>
  <w:style w:type="paragraph" w:styleId="ab">
    <w:name w:val="footer"/>
    <w:basedOn w:val="a"/>
    <w:link w:val="ac"/>
    <w:uiPriority w:val="99"/>
    <w:semiHidden/>
    <w:rsid w:val="00E067A5"/>
    <w:pPr>
      <w:tabs>
        <w:tab w:val="center" w:pos="4153"/>
        <w:tab w:val="right" w:pos="8306"/>
      </w:tabs>
      <w:snapToGrid w:val="0"/>
      <w:jc w:val="left"/>
    </w:pPr>
    <w:rPr>
      <w:sz w:val="18"/>
      <w:szCs w:val="18"/>
    </w:rPr>
  </w:style>
  <w:style w:type="character" w:customStyle="1" w:styleId="ac">
    <w:name w:val="页脚 字符"/>
    <w:basedOn w:val="a0"/>
    <w:link w:val="ab"/>
    <w:uiPriority w:val="99"/>
    <w:semiHidden/>
    <w:locked/>
    <w:rsid w:val="00E067A5"/>
    <w:rPr>
      <w:rFonts w:ascii="SimHei" w:hAnsi="SimHei" w:eastAsia="黑体" w:cs="SimHe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462</Words>
  <Characters>2639</Characters>
  <Application>Microsoft Office Word</Application>
  <DocSecurity>0</DocSecurity>
  <Lines>21</Lines>
  <Paragraphs>6</Paragraphs>
  <ScaleCrop>false</ScaleCrop>
  <Company>某企业中国</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某企业用户</dc:creator>
  <cp:keywords/>
  <dc:description/>
  <cp:lastModifiedBy>Administrator</cp:lastModifiedBy>
  <cp:revision>3</cp:revision>
  <dcterms:created xsi:type="dcterms:W3CDTF">2012-05-23T18:08:00Z</dcterms:created>
  <dcterms:modified xsi:type="dcterms:W3CDTF">2020-03-17T06:18:00Z</dcterms:modified>
</cp:coreProperties>
</file>