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2397"/>
        <w:rPr/>
      </w:pPr>
      <w:r>
        <w:rPr>
          <w:rFonts w:ascii="SimHei" w:hAnsi="SimHei" w:eastAsia="黑体" w:cs="SimHei"/>
          <w:b/>
          <w:sz w:val="30"/>
          <w:szCs w:val="30"/>
        </w:rPr>
        <w:t>前端开发工程师</w:t>
      </w:r>
      <w:r>
        <w:rPr/>
        <w:t>岗位说明书</w:t>
      </w:r>
    </w:p>
    <w:tbl>
      <w:tblPr>
        <w:tblW w:w="9623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376"/>
        <w:gridCol w:w="3063"/>
        <w:gridCol w:w="1981"/>
        <w:gridCol w:w="3203"/>
      </w:tblGrid>
      <w:tr>
        <w:trPr>
          <w:trHeight w:val="454" w:hRule="atLeast"/>
          <w:cantSplit w:val="true"/>
        </w:trPr>
        <w:tc>
          <w:tcPr>
            <w:tcW w:w="1376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szCs w:val="21"/>
              </w:rPr>
              <w:t>岗位名称</w:t>
            </w:r>
          </w:p>
        </w:tc>
        <w:tc>
          <w:tcPr>
            <w:tcW w:w="306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firstLine="945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前端开发工程师</w:t>
            </w:r>
          </w:p>
        </w:tc>
        <w:tc>
          <w:tcPr>
            <w:tcW w:w="1981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Cs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所在部门</w:t>
            </w:r>
          </w:p>
        </w:tc>
        <w:tc>
          <w:tcPr>
            <w:tcW w:w="320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/>
            </w:pPr>
            <w:r>
              <w:rPr>
                <w:rFonts w:ascii="SimHei" w:hAnsi="SimHei" w:eastAsia="黑体" w:cs="SimHei"/>
                <w:szCs w:val="21"/>
              </w:rPr>
              <w:t>研发部</w:t>
            </w:r>
          </w:p>
        </w:tc>
      </w:tr>
      <w:tr>
        <w:trPr>
          <w:trHeight w:val="454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直接主管</w:t>
            </w:r>
          </w:p>
        </w:tc>
        <w:tc>
          <w:tcPr>
            <w:tcW w:w="30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firstLine="105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技术经理</w:t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Cs/>
                <w:szCs w:val="21"/>
              </w:rPr>
            </w:pPr>
            <w:r>
              <w:rPr>
                <w:rFonts w:ascii="SimHei" w:hAnsi="SimHei" w:eastAsia="黑体" w:cs="SimHei"/>
                <w:bCs/>
                <w:szCs w:val="21"/>
              </w:rPr>
              <w:t>岗位分析人</w:t>
            </w:r>
          </w:p>
        </w:tc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绩效管理</w:t>
            </w:r>
          </w:p>
        </w:tc>
      </w:tr>
      <w:tr>
        <w:trPr>
          <w:trHeight w:val="454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审    批</w:t>
            </w:r>
          </w:p>
        </w:tc>
        <w:tc>
          <w:tcPr>
            <w:tcW w:w="30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firstLine="105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总经理</w:t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Cs/>
                <w:szCs w:val="21"/>
              </w:rPr>
            </w:pPr>
            <w:r>
              <w:rPr>
                <w:rFonts w:ascii="SimHei" w:hAnsi="SimHei" w:eastAsia="黑体" w:cs="SimHei"/>
                <w:bCs/>
                <w:szCs w:val="21"/>
              </w:rPr>
              <w:t>岗位分析日期</w:t>
            </w:r>
          </w:p>
        </w:tc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SimHei" w:hAnsi="SimHei" w:eastAsia="黑体" w:cs="SimHei"/>
                <w:bCs/>
                <w:szCs w:val="21"/>
              </w:rPr>
            </w:pPr>
            <w:r>
              <w:rPr>
                <w:rFonts w:ascii="SimHei" w:hAnsi="SimHei" w:eastAsia="黑体" w:cs="SimHei"/>
                <w:bCs/>
                <w:szCs w:val="21"/>
              </w:rPr>
              <w:t>2018-</w:t>
            </w:r>
            <w:r>
              <w:rPr>
                <w:rFonts w:ascii="SimHei" w:hAnsi="SimHei" w:eastAsia="黑体" w:cs="SimHei"/>
                <w:bCs/>
                <w:szCs w:val="21"/>
              </w:rPr>
              <w:t>1</w:t>
            </w:r>
            <w:r>
              <w:rPr>
                <w:rFonts w:ascii="SimHei" w:hAnsi="SimHei" w:eastAsia="黑体" w:cs="SimHei"/>
                <w:bCs/>
                <w:szCs w:val="21"/>
              </w:rPr>
              <w:t>0-29</w:t>
            </w:r>
          </w:p>
        </w:tc>
      </w:tr>
      <w:tr>
        <w:trPr>
          <w:trHeight w:val="478" w:hRule="atLeast"/>
          <w:cantSplit w:val="true"/>
        </w:trPr>
        <w:tc>
          <w:tcPr>
            <w:tcW w:w="962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TML1"/>
              <w:shd w:fill="FFFFFF" w:val="clear"/>
              <w:rPr>
                <w:rFonts w:ascii="SimHei" w:hAnsi="SimHei" w:eastAsia="黑体" w:cs="SimHei"/>
                <w:color w:val="333333"/>
                <w:lang w:val="en-US" w:eastAsia="zh-CN"/>
              </w:rPr>
            </w:pPr>
            <w:r>
              <w:rPr>
                <w:rFonts w:ascii="SimHei" w:hAnsi="SimHei" w:eastAsia="黑体" w:cs="SimHei"/>
                <w:b/>
                <w:sz w:val="21"/>
                <w:szCs w:val="21"/>
                <w:lang w:val="en-US" w:eastAsia="zh-CN"/>
              </w:rPr>
              <w:t>岗位概述：</w:t>
            </w:r>
            <w:r>
              <w:rPr>
                <w:rFonts w:ascii="SimHei" w:hAnsi="SimHei" w:eastAsia="黑体" w:cs="SimHei"/>
                <w:sz w:val="21"/>
                <w:szCs w:val="21"/>
                <w:lang w:val="en-US" w:eastAsia="zh-CN"/>
              </w:rPr>
              <w:t>javascript</w:t>
            </w:r>
            <w:r>
              <w:rPr>
                <w:rFonts w:ascii="SimHei" w:hAnsi="SimHei" w:eastAsia="黑体" w:cs="SimHei"/>
                <w:sz w:val="21"/>
                <w:szCs w:val="21"/>
                <w:lang w:val="en-US" w:eastAsia="zh-CN"/>
              </w:rPr>
              <w:t>程序模块开发</w:t>
            </w:r>
            <w:r>
              <w:rPr>
                <w:rFonts w:ascii="SimHei" w:hAnsi="SimHei" w:eastAsia="黑体" w:cs="SimHei"/>
                <w:sz w:val="21"/>
                <w:szCs w:val="21"/>
                <w:lang w:val="en-US" w:eastAsia="zh-CN"/>
              </w:rPr>
              <w:t>,</w:t>
            </w:r>
            <w:r>
              <w:rPr>
                <w:rFonts w:ascii="SimHei" w:hAnsi="SimHei" w:eastAsia="黑体" w:cs="SimHei"/>
                <w:sz w:val="21"/>
                <w:szCs w:val="21"/>
                <w:lang w:val="en-US" w:eastAsia="zh-CN"/>
              </w:rPr>
              <w:t>能够进行面向对象</w:t>
            </w:r>
            <w:r>
              <w:rPr>
                <w:rFonts w:ascii="SimHei" w:hAnsi="SimHei" w:eastAsia="黑体" w:cs="SimHei"/>
                <w:sz w:val="21"/>
                <w:szCs w:val="21"/>
                <w:lang w:val="en-US" w:eastAsia="zh-CN"/>
              </w:rPr>
              <w:t>/</w:t>
            </w:r>
            <w:r>
              <w:rPr>
                <w:rFonts w:ascii="SimHei" w:hAnsi="SimHei" w:eastAsia="黑体" w:cs="SimHei"/>
                <w:sz w:val="21"/>
                <w:szCs w:val="21"/>
                <w:lang w:val="en-US" w:eastAsia="zh-CN"/>
              </w:rPr>
              <w:t>组件的前端设计和开发</w:t>
            </w:r>
          </w:p>
        </w:tc>
      </w:tr>
      <w:tr>
        <w:trPr>
          <w:trHeight w:val="442" w:hRule="atLeast"/>
          <w:cantSplit w:val="true"/>
        </w:trPr>
        <w:tc>
          <w:tcPr>
            <w:tcW w:w="962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  <w:szCs w:val="24"/>
              </w:rPr>
              <w:t>主要工作职责：</w:t>
            </w:r>
            <w:r>
              <w:rPr>
                <w:rFonts w:ascii="SimHei" w:hAnsi="SimHei" w:eastAsia="黑体" w:cs="SimHei"/>
                <w:kern w:val="0"/>
                <w:szCs w:val="21"/>
              </w:rPr>
              <w:t xml:space="preserve"> 负责公司项目</w:t>
            </w:r>
            <w:r>
              <w:rPr>
                <w:rFonts w:ascii="SimHei" w:hAnsi="SimHei" w:eastAsia="黑体" w:cs="SimHei"/>
                <w:kern w:val="0"/>
                <w:szCs w:val="21"/>
              </w:rPr>
              <w:t>web</w:t>
            </w:r>
            <w:r>
              <w:rPr>
                <w:rFonts w:ascii="SimHei" w:hAnsi="SimHei" w:eastAsia="黑体" w:cs="SimHei"/>
                <w:kern w:val="0"/>
                <w:szCs w:val="21"/>
              </w:rPr>
              <w:t>前端页面的设计和开发、测试、优化工作</w:t>
            </w:r>
          </w:p>
        </w:tc>
      </w:tr>
      <w:tr>
        <w:trPr>
          <w:trHeight w:val="2008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工作</w:t>
            </w:r>
          </w:p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</w:r>
          </w:p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职责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1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、依据产品需求完成高质量</w:t>
            </w:r>
            <w:r>
              <w:rPr>
                <w:rFonts w:ascii="SimHei" w:hAnsi="SimHei" w:eastAsia="黑体" w:cs="SimHei"/>
                <w:kern w:val="0"/>
                <w:szCs w:val="21"/>
              </w:rPr>
              <w:t>web</w:t>
            </w:r>
            <w:r>
              <w:rPr>
                <w:rFonts w:ascii="SimHei" w:hAnsi="SimHei" w:eastAsia="黑体" w:cs="SimHei"/>
                <w:kern w:val="0"/>
                <w:szCs w:val="21"/>
              </w:rPr>
              <w:t>前端开发和维护；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2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、对具体的产品进行性能优化，实现极致的页面加载、执行和渲染时间；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3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、在理解产品业务的基础上，提升产品的用户体验，技术驱动业务的发展；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4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、在理解前端开发流程的基础上，结合前端实际建立和完善工作流；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5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、关注前端前沿技术研究，通过新技术服务团队和业务。</w:t>
            </w:r>
          </w:p>
        </w:tc>
      </w:tr>
      <w:tr>
        <w:trPr>
          <w:trHeight w:val="442" w:hRule="atLeast"/>
          <w:cantSplit w:val="true"/>
        </w:trPr>
        <w:tc>
          <w:tcPr>
            <w:tcW w:w="962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firstLine="207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任职条件：</w:t>
            </w:r>
          </w:p>
        </w:tc>
      </w:tr>
      <w:tr>
        <w:trPr>
          <w:trHeight w:val="525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教育水平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color w:val="333333"/>
                <w:kern w:val="0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计算机相关专业本科以上学历。</w:t>
            </w:r>
            <w:r>
              <w:rPr>
                <w:rFonts w:ascii="SimHei" w:hAnsi="SimHei" w:eastAsia="黑体" w:cs="SimHei"/>
                <w:szCs w:val="21"/>
              </w:rPr>
              <w:t>HTML</w:t>
            </w:r>
            <w:r>
              <w:rPr>
                <w:rFonts w:ascii="SimHei" w:hAnsi="SimHei" w:eastAsia="黑体" w:cs="SimHei"/>
                <w:szCs w:val="21"/>
              </w:rPr>
              <w:t>，</w:t>
            </w:r>
            <w:r>
              <w:rPr>
                <w:rFonts w:ascii="SimHei" w:hAnsi="SimHei" w:eastAsia="黑体" w:cs="SimHei"/>
                <w:szCs w:val="21"/>
              </w:rPr>
              <w:t>CSS</w:t>
            </w:r>
            <w:r>
              <w:rPr>
                <w:rFonts w:ascii="SimHei" w:hAnsi="SimHei" w:eastAsia="黑体" w:cs="SimHei"/>
                <w:szCs w:val="21"/>
              </w:rPr>
              <w:t>，</w:t>
            </w:r>
            <w:r>
              <w:rPr>
                <w:rFonts w:ascii="SimHei" w:hAnsi="SimHei" w:eastAsia="黑体" w:cs="SimHei"/>
                <w:szCs w:val="21"/>
              </w:rPr>
              <w:t>JQuery</w:t>
            </w:r>
            <w:r>
              <w:rPr>
                <w:rFonts w:ascii="SimHei" w:hAnsi="SimHei" w:eastAsia="黑体" w:cs="SimHei"/>
                <w:szCs w:val="21"/>
              </w:rPr>
              <w:t>，</w:t>
            </w:r>
            <w:r>
              <w:rPr>
                <w:rFonts w:ascii="SimHei" w:hAnsi="SimHei" w:eastAsia="黑体" w:cs="SimHei"/>
                <w:szCs w:val="21"/>
              </w:rPr>
              <w:t xml:space="preserve">React </w:t>
            </w:r>
            <w:r>
              <w:rPr>
                <w:rFonts w:ascii="SimHei" w:hAnsi="SimHei" w:eastAsia="黑体" w:cs="SimHei"/>
                <w:szCs w:val="21"/>
              </w:rPr>
              <w:t>，</w:t>
            </w:r>
            <w:r>
              <w:rPr>
                <w:rFonts w:ascii="SimHei" w:hAnsi="SimHei" w:eastAsia="黑体" w:cs="SimHei"/>
                <w:szCs w:val="21"/>
              </w:rPr>
              <w:t>Vue</w:t>
            </w:r>
          </w:p>
        </w:tc>
      </w:tr>
      <w:tr>
        <w:trPr>
          <w:trHeight w:val="1401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知识技能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1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、熟悉</w:t>
            </w:r>
            <w:r>
              <w:rPr>
                <w:rFonts w:ascii="SimHei" w:hAnsi="SimHei" w:eastAsia="黑体" w:cs="SimHei"/>
                <w:kern w:val="0"/>
                <w:szCs w:val="21"/>
              </w:rPr>
              <w:t>ecmascript/css/html </w:t>
            </w:r>
            <w:r>
              <w:rPr>
                <w:rFonts w:ascii="SimHei" w:hAnsi="SimHei" w:eastAsia="黑体" w:cs="SimHei"/>
                <w:kern w:val="0"/>
                <w:szCs w:val="21"/>
              </w:rPr>
              <w:t>最新规范</w:t>
            </w:r>
            <w:r>
              <w:rPr>
                <w:rFonts w:ascii="SimHei" w:hAnsi="SimHei" w:eastAsia="黑体" w:cs="SimHei"/>
                <w:kern w:val="0"/>
                <w:szCs w:val="21"/>
              </w:rPr>
              <w:t>;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  <w:kern w:val="0"/>
                <w:szCs w:val="21"/>
              </w:rPr>
              <w:t>2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、熟悉</w:t>
            </w:r>
            <w:r>
              <w:rPr>
                <w:rFonts w:ascii="SimHei" w:hAnsi="SimHei" w:eastAsia="黑体" w:cs="SimHei"/>
                <w:kern w:val="0"/>
                <w:szCs w:val="21"/>
              </w:rPr>
              <w:t>react+redux+immutable</w:t>
            </w:r>
            <w:r>
              <w:rPr>
                <w:rFonts w:ascii="SimHei" w:hAnsi="SimHei" w:eastAsia="黑体" w:cs="SimHei"/>
                <w:kern w:val="0"/>
                <w:szCs w:val="21"/>
              </w:rPr>
              <w:t>全栈</w:t>
            </w:r>
            <w:r>
              <w:rPr>
                <w:rFonts w:ascii="SimHei" w:hAnsi="SimHei" w:eastAsia="黑体" w:cs="SimHei"/>
                <w:kern w:val="0"/>
                <w:szCs w:val="21"/>
              </w:rPr>
              <w:t>,</w:t>
            </w:r>
            <w:r>
              <w:rPr>
                <w:rFonts w:ascii="SimHei" w:hAnsi="SimHei" w:eastAsia="黑体" w:cs="SimHei"/>
                <w:kern w:val="0"/>
                <w:szCs w:val="21"/>
              </w:rPr>
              <w:t>了解</w:t>
            </w:r>
            <w:r>
              <w:rPr>
                <w:rFonts w:ascii="SimHei" w:hAnsi="SimHei" w:eastAsia="黑体" w:cs="SimHei"/>
                <w:kern w:val="0"/>
                <w:szCs w:val="21"/>
              </w:rPr>
              <w:t>ios</w:t>
            </w:r>
            <w:r>
              <w:rPr>
                <w:rFonts w:ascii="SimHei" w:hAnsi="SimHei" w:eastAsia="黑体" w:cs="SimHei"/>
                <w:kern w:val="0"/>
                <w:szCs w:val="21"/>
              </w:rPr>
              <w:t>或</w:t>
            </w:r>
            <w:r>
              <w:rPr>
                <w:rFonts w:ascii="SimHei" w:hAnsi="SimHei" w:eastAsia="黑体" w:cs="SimHei"/>
                <w:kern w:val="0"/>
                <w:szCs w:val="21"/>
              </w:rPr>
              <w:t>android</w:t>
            </w:r>
            <w:r>
              <w:rPr>
                <w:rFonts w:ascii="SimHei" w:hAnsi="SimHei" w:eastAsia="黑体" w:cs="SimHei"/>
                <w:kern w:val="0"/>
                <w:szCs w:val="21"/>
              </w:rPr>
              <w:t>语言以及对应平台</w:t>
            </w:r>
            <w:r>
              <w:rPr>
                <w:rFonts w:ascii="SimHei" w:hAnsi="SimHei" w:eastAsia="黑体" w:cs="SimHei"/>
                <w:kern w:val="0"/>
                <w:szCs w:val="21"/>
              </w:rPr>
              <w:t>UI</w:t>
            </w:r>
            <w:r>
              <w:rPr>
                <w:rFonts w:ascii="SimHei" w:hAnsi="SimHei" w:eastAsia="黑体" w:cs="SimHei"/>
                <w:kern w:val="0"/>
                <w:szCs w:val="21"/>
              </w:rPr>
              <w:t>框架基础；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  <w:kern w:val="0"/>
                <w:szCs w:val="21"/>
              </w:rPr>
              <w:t>3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、熟悉</w:t>
            </w:r>
            <w:r>
              <w:rPr>
                <w:rFonts w:ascii="SimHei" w:hAnsi="SimHei" w:eastAsia="黑体" w:cs="SimHei"/>
                <w:kern w:val="0"/>
                <w:szCs w:val="21"/>
              </w:rPr>
              <w:t>jquery/vue/angular/react</w:t>
            </w:r>
            <w:r>
              <w:rPr>
                <w:rFonts w:ascii="SimHei" w:hAnsi="SimHei" w:eastAsia="黑体" w:cs="SimHei"/>
                <w:kern w:val="0"/>
                <w:szCs w:val="21"/>
              </w:rPr>
              <w:t>等常用前端类库、框架的设计原理</w:t>
            </w:r>
            <w:r>
              <w:rPr>
                <w:rFonts w:ascii="SimHei" w:hAnsi="SimHei" w:eastAsia="黑体" w:cs="SimHei"/>
                <w:kern w:val="0"/>
                <w:szCs w:val="21"/>
              </w:rPr>
              <w:t>;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  <w:kern w:val="0"/>
                <w:szCs w:val="21"/>
              </w:rPr>
              <w:t>4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、至少熟悉一门非前端的语言（如</w:t>
            </w:r>
            <w:r>
              <w:rPr>
                <w:rFonts w:ascii="SimHei" w:hAnsi="SimHei" w:eastAsia="黑体" w:cs="SimHei"/>
                <w:kern w:val="0"/>
                <w:szCs w:val="21"/>
              </w:rPr>
              <w:t>Java/PHP/Python/C#</w:t>
            </w:r>
            <w:r>
              <w:rPr>
                <w:rFonts w:ascii="SimHei" w:hAnsi="SimHei" w:eastAsia="黑体" w:cs="SimHei"/>
                <w:kern w:val="0"/>
                <w:szCs w:val="21"/>
              </w:rPr>
              <w:t>），并有实践经验；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1273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行为素质能力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  <w:kern w:val="0"/>
                <w:szCs w:val="21"/>
              </w:rPr>
              <w:t>1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、有较强的学习能力，善于分析思考问题；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2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、忠诚、勤奋，对工作有责任感和团队精神，能够在压力下工作。良好的沟通表达（口头及书面）能力；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3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、诚实可靠，愿意踏实做事情，可承受大工作压力；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4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、有责任心，良好的沟通和表达能力，良好的团队协作能力；</w:t>
            </w:r>
          </w:p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5</w:t>
            </w:r>
            <w:r>
              <w:rPr>
                <w:rFonts w:ascii="SimHei" w:hAnsi="SimHei" w:eastAsia="黑体" w:cs="SimHei"/>
                <w:kern w:val="0"/>
                <w:szCs w:val="21"/>
              </w:rPr>
              <w:t>、整体概念明确，思路清晰，独立性强，具有团队合作精神。</w:t>
            </w:r>
          </w:p>
        </w:tc>
      </w:tr>
      <w:tr>
        <w:trPr>
          <w:trHeight w:val="353" w:hRule="atLeast"/>
          <w:cantSplit w:val="true"/>
        </w:trPr>
        <w:tc>
          <w:tcPr>
            <w:tcW w:w="962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其它：</w:t>
            </w:r>
          </w:p>
        </w:tc>
      </w:tr>
      <w:tr>
        <w:trPr>
          <w:trHeight w:val="454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使用工具设备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Cs w:val="21"/>
              </w:rPr>
              <w:t>计算机、一般办公设备</w:t>
            </w:r>
          </w:p>
        </w:tc>
      </w:tr>
      <w:tr>
        <w:trPr>
          <w:trHeight w:val="454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工作环境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</w:rPr>
              <w:t xml:space="preserve"> </w:t>
            </w:r>
            <w:r>
              <w:rPr>
                <w:rFonts w:ascii="SimHei" w:hAnsi="SimHei" w:eastAsia="黑体" w:cs="SimHei"/>
              </w:rPr>
              <w:t>办公场所</w:t>
            </w:r>
          </w:p>
        </w:tc>
      </w:tr>
      <w:tr>
        <w:trPr>
          <w:trHeight w:val="574" w:hRule="atLeast"/>
          <w:cantSplit w:val="true"/>
        </w:trPr>
        <w:tc>
          <w:tcPr>
            <w:tcW w:w="137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207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工作时间</w:t>
            </w:r>
          </w:p>
        </w:tc>
        <w:tc>
          <w:tcPr>
            <w:tcW w:w="8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</w:rPr>
              <w:t xml:space="preserve"> </w:t>
            </w:r>
            <w:r>
              <w:rPr>
                <w:rFonts w:ascii="SimHei" w:hAnsi="SimHei" w:eastAsia="黑体" w:cs="SimHei"/>
              </w:rPr>
              <w:t>每周工作六天，每天</w:t>
            </w:r>
            <w:r>
              <w:rPr>
                <w:rFonts w:ascii="SimHei" w:hAnsi="SimHei" w:eastAsia="黑体" w:cs="SimHei"/>
              </w:rPr>
              <w:t>8</w:t>
            </w:r>
            <w:r>
              <w:rPr>
                <w:rFonts w:ascii="SimHei" w:hAnsi="SimHei" w:eastAsia="黑体" w:cs="SimHei"/>
              </w:rPr>
              <w:t>小时。（特殊情况需要加班时，应服从加班安排）</w:t>
            </w:r>
          </w:p>
        </w:tc>
      </w:tr>
      <w:tr>
        <w:trPr>
          <w:trHeight w:val="1490" w:hRule="atLeast"/>
          <w:cantSplit w:val="true"/>
        </w:trPr>
        <w:tc>
          <w:tcPr>
            <w:tcW w:w="962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0" w:leader="none"/>
              </w:tabs>
              <w:snapToGrid w:val="false"/>
              <w:rPr>
                <w:rFonts w:ascii="SimHei" w:hAnsi="SimHei" w:eastAsia="黑体" w:cs="SimHei"/>
                <w:b/>
                <w:b/>
                <w:bCs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szCs w:val="21"/>
              </w:rPr>
              <w:t>承诺：</w:t>
            </w:r>
          </w:p>
          <w:p>
            <w:pPr>
              <w:pStyle w:val="Normal"/>
              <w:snapToGrid w:val="false"/>
              <w:spacing w:lineRule="auto" w:line="360"/>
              <w:ind w:firstLine="525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本人谨遵本《岗位说明书》规定的相应岗位责任要求，忠实履行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</w:t>
            </w:r>
            <w:r>
              <w:rPr>
                <w:rFonts w:ascii="SimHei" w:hAnsi="SimHei" w:eastAsia="黑体" w:cs="SimHei"/>
                <w:szCs w:val="21"/>
              </w:rPr>
              <w:t>岗位，按时按质按量地完成本《岗位说明书》的职责工作和公司的目标要求。严格遵守公司《员工手册》及各项规章制度，一旦违反自愿接受相应条款处理。</w:t>
            </w:r>
          </w:p>
        </w:tc>
      </w:tr>
    </w:tbl>
    <w:p>
      <w:pPr>
        <w:pStyle w:val="Normal"/>
        <w:jc w:val="start"/>
        <w:rPr/>
      </w:pPr>
      <w:r>
        <w:rPr>
          <w:rFonts w:ascii="SimHei" w:hAnsi="SimHei" w:eastAsia="黑体" w:cs="SimHei"/>
        </w:rPr>
        <w:t>编制：                      岗位人签名：                  批准</w:t>
      </w:r>
      <w:r>
        <w:rPr>
          <w:rFonts w:ascii="SimHei" w:hAnsi="SimHei" w:eastAsia="黑体" w:cs="SimHei"/>
        </w:rPr>
        <w:t>:</w:t>
      </w:r>
    </w:p>
    <w:sectPr>
      <w:footerReference w:type="default" r:id="rId2"/>
      <w:type w:val="nextPage"/>
      <w:pgSz w:w="11906" w:h="16838"/>
      <w:pgMar w:left="1797" w:right="1797" w:header="0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0" w:characterSet="windows-1252"/>
    <w:family w:val="swiss"/>
    <w:pitch w:val="variable"/>
  </w:font>
  <w:font w:name="仿宋_GB2312">
    <w:altName w:val="仿宋"/>
    <w:charset w:val="86"/>
    <w:family w:val="modern"/>
    <w:pitch w:val="default"/>
  </w:font>
  <w:font w:name="新宋体">
    <w:charset w:val="86"/>
    <w:family w:val="modern"/>
    <w:pitch w:val="default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paragraph" w:styleId="Heading3">
    <w:name w:val="Heading 3"/>
    <w:basedOn w:val="Normal"/>
    <w:next w:val="TextBody"/>
    <w:qFormat/>
    <w:pPr>
      <w:widowControl/>
      <w:numPr>
        <w:ilvl w:val="2"/>
        <w:numId w:val="1"/>
      </w:numPr>
      <w:spacing w:before="280" w:after="280"/>
      <w:jc w:val="start"/>
      <w:outlineLvl w:val="2"/>
    </w:pPr>
    <w:rPr>
      <w:rFonts w:ascii="SimHei" w:hAnsi="SimHei" w:eastAsia="黑体" w:cs="SimHei"/>
      <w:b/>
      <w:bCs/>
      <w:kern w:val="0"/>
      <w:sz w:val="27"/>
      <w:szCs w:val="27"/>
      <w:lang w:val="en-US"/>
    </w:rPr>
  </w:style>
  <w:style w:type="paragraph" w:styleId="Heading4">
    <w:name w:val="Heading 4"/>
    <w:basedOn w:val="Normal"/>
    <w:next w:val="TextBody"/>
    <w:qFormat/>
    <w:pPr>
      <w:widowControl/>
      <w:numPr>
        <w:ilvl w:val="3"/>
        <w:numId w:val="1"/>
      </w:numPr>
      <w:spacing w:before="280" w:after="280"/>
      <w:jc w:val="start"/>
      <w:outlineLvl w:val="3"/>
    </w:pPr>
    <w:rPr>
      <w:rFonts w:ascii="SimHei" w:hAnsi="SimHei" w:eastAsia="黑体" w:cs="SimHei"/>
      <w:b/>
      <w:bCs/>
      <w:kern w:val="0"/>
      <w:sz w:val="24"/>
      <w:szCs w:val="24"/>
      <w:lang w:val="en-US"/>
    </w:rPr>
  </w:style>
  <w:style w:type="character" w:styleId="Style12">
    <w:name w:val="默认段落字体"/>
    <w:qFormat/>
    <w:rPr/>
  </w:style>
  <w:style w:type="character" w:styleId="PageNumber">
    <w:name w:val="Page Number"/>
    <w:basedOn w:val="Style12"/>
    <w:rPr/>
  </w:style>
  <w:style w:type="character" w:styleId="HTML">
    <w:name w:val="HTML 预设格式 字符"/>
    <w:qFormat/>
    <w:rPr>
      <w:rFonts w:ascii="SimHei" w:hAnsi="SimHei" w:eastAsia="黑体" w:cs="SimHei"/>
      <w:sz w:val="24"/>
      <w:szCs w:val="24"/>
    </w:rPr>
  </w:style>
  <w:style w:type="character" w:styleId="3">
    <w:name w:val="标题 3 字符"/>
    <w:qFormat/>
    <w:rPr>
      <w:rFonts w:ascii="SimHei" w:hAnsi="SimHei" w:eastAsia="黑体" w:cs="SimHei"/>
      <w:b/>
      <w:bCs/>
      <w:sz w:val="27"/>
      <w:szCs w:val="27"/>
    </w:rPr>
  </w:style>
  <w:style w:type="character" w:styleId="4">
    <w:name w:val="标题 4 字符"/>
    <w:qFormat/>
    <w:rPr>
      <w:rFonts w:ascii="SimHei" w:hAnsi="SimHei" w:eastAsia="黑体" w:cs="SimHei"/>
      <w:b/>
      <w:bCs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3">
    <w:name w:val="列表段落"/>
    <w:basedOn w:val="Normal"/>
    <w:qFormat/>
    <w:pPr>
      <w:ind w:firstLine="420"/>
    </w:pPr>
    <w:rPr>
      <w:rFonts w:ascii="SimHei" w:hAnsi="SimHei" w:eastAsia="黑体" w:cs="SimHei"/>
      <w:szCs w:val="24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  <w:szCs w:val="24"/>
    </w:rPr>
  </w:style>
  <w:style w:type="paragraph" w:styleId="HTML1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SimHei" w:hAnsi="SimHei" w:eastAsia="黑体" w:cs="SimHei"/>
      <w:kern w:val="0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2012-05-26T10:41:00Z</dcterms:created>
  <dc:creator/>
  <dc:description/>
  <cp:keywords> </cp:keywords>
  <dc:language>en-US</dc:language>
  <cp:lastModifiedBy/>
  <cp:lastPrinted>2018-09-10T13:41:00Z</cp:lastPrinted>
  <dcterms:modified xsi:type="dcterms:W3CDTF">2021-09-30T15:28:00Z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