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440"/>
        <w:jc w:val="center"/>
        <w:rPr>
          <w:rFonts w:ascii="宋体" w:hAnsi="宋体" w:cs="宋体"/>
          <w:b/>
          <w:b/>
          <w:sz w:val="24"/>
          <w:szCs w:val="24"/>
        </w:rPr>
      </w:pPr>
      <w:r>
        <w:rPr>
          <w:rFonts w:cs="宋体" w:ascii="宋体" w:hAnsi="宋体"/>
          <w:b/>
          <w:sz w:val="24"/>
          <w:szCs w:val="24"/>
        </w:rPr>
      </w:r>
    </w:p>
    <w:p>
      <w:pPr>
        <w:pStyle w:val="Normal"/>
        <w:spacing w:lineRule="exact" w:line="440"/>
        <w:jc w:val="center"/>
        <w:rPr>
          <w:rFonts w:ascii="宋体" w:hAnsi="宋体" w:cs="宋体"/>
          <w:b/>
          <w:b/>
          <w:sz w:val="36"/>
          <w:szCs w:val="36"/>
        </w:rPr>
      </w:pPr>
      <w:r>
        <w:rPr>
          <w:rFonts w:cs="宋体" w:ascii="宋体" w:hAnsi="宋体"/>
          <w:b/>
          <w:sz w:val="36"/>
          <w:szCs w:val="36"/>
        </w:rPr>
        <w:t>2013</w:t>
      </w:r>
      <w:r>
        <w:rPr>
          <w:rFonts w:ascii="宋体" w:hAnsi="宋体" w:cs="宋体"/>
          <w:b/>
          <w:sz w:val="36"/>
          <w:szCs w:val="36"/>
        </w:rPr>
        <w:t>年运营总监目标责任协议书</w:t>
      </w:r>
    </w:p>
    <w:p>
      <w:pPr>
        <w:pStyle w:val="Normal"/>
        <w:spacing w:lineRule="exact" w:line="440"/>
        <w:rPr>
          <w:rFonts w:ascii="宋体" w:hAnsi="宋体" w:cs="宋体"/>
          <w:b/>
          <w:b/>
          <w:sz w:val="24"/>
          <w:szCs w:val="24"/>
        </w:rPr>
      </w:pPr>
      <w:r>
        <w:rPr>
          <w:rFonts w:cs="宋体" w:ascii="宋体" w:hAnsi="宋体"/>
          <w:b/>
          <w:sz w:val="24"/>
          <w:szCs w:val="24"/>
        </w:rPr>
      </w:r>
    </w:p>
    <w:p>
      <w:pPr>
        <w:pStyle w:val="Normal"/>
        <w:spacing w:lineRule="exact" w:line="440"/>
        <w:rPr>
          <w:rFonts w:ascii="宋体" w:hAnsi="宋体" w:cs="宋体"/>
          <w:b/>
          <w:b/>
          <w:sz w:val="24"/>
          <w:szCs w:val="24"/>
        </w:rPr>
      </w:pPr>
      <w:r>
        <w:rPr>
          <w:rFonts w:cs="宋体" w:ascii="宋体" w:hAnsi="宋体"/>
          <w:b/>
          <w:sz w:val="24"/>
          <w:szCs w:val="24"/>
        </w:rPr>
      </w:r>
    </w:p>
    <w:p>
      <w:pPr>
        <w:pStyle w:val="Normal"/>
        <w:spacing w:lineRule="exact" w:line="440"/>
        <w:rPr>
          <w:rFonts w:ascii="宋体" w:hAnsi="宋体" w:cs="宋体"/>
          <w:b/>
          <w:b/>
          <w:sz w:val="24"/>
          <w:szCs w:val="24"/>
        </w:rPr>
      </w:pPr>
      <w:r>
        <w:rPr>
          <w:rFonts w:cs="宋体" w:ascii="宋体" w:hAnsi="宋体"/>
          <w:b/>
          <w:sz w:val="24"/>
          <w:szCs w:val="24"/>
        </w:rPr>
        <w:t xml:space="preserve"> </w:t>
      </w:r>
      <w:r>
        <w:rPr>
          <w:rFonts w:cs="宋体" w:ascii="宋体" w:hAnsi="宋体"/>
          <w:sz w:val="24"/>
          <w:szCs w:val="24"/>
        </w:rPr>
        <w:t xml:space="preserve"> </w:t>
      </w:r>
      <w:r>
        <w:rPr>
          <w:rFonts w:ascii="宋体" w:hAnsi="宋体" w:cs="宋体"/>
          <w:b/>
          <w:sz w:val="24"/>
          <w:szCs w:val="24"/>
        </w:rPr>
        <w:t>甲方：</w:t>
      </w:r>
      <w:r>
        <w:rPr>
          <w:rFonts w:cs="宋体" w:ascii="宋体" w:hAnsi="宋体"/>
          <w:b/>
          <w:sz w:val="24"/>
          <w:szCs w:val="24"/>
        </w:rPr>
        <w:t>XX</w:t>
      </w:r>
      <w:r>
        <w:rPr>
          <w:rFonts w:ascii="宋体" w:hAnsi="宋体" w:cs="宋体"/>
          <w:b/>
          <w:sz w:val="24"/>
          <w:szCs w:val="24"/>
        </w:rPr>
        <w:t>公司</w:t>
      </w:r>
    </w:p>
    <w:p>
      <w:pPr>
        <w:pStyle w:val="Normal"/>
        <w:spacing w:lineRule="exact" w:line="440"/>
        <w:rPr>
          <w:rFonts w:ascii="宋体" w:hAnsi="宋体" w:cs="宋体"/>
          <w:sz w:val="24"/>
          <w:szCs w:val="24"/>
        </w:rPr>
      </w:pPr>
      <w:r>
        <w:rPr>
          <w:rFonts w:cs="宋体" w:ascii="宋体" w:hAnsi="宋体"/>
          <w:sz w:val="24"/>
          <w:szCs w:val="24"/>
        </w:rPr>
        <w:t xml:space="preserve">  </w:t>
      </w:r>
      <w:r>
        <w:rPr>
          <w:rFonts w:ascii="宋体" w:hAnsi="宋体" w:cs="宋体"/>
          <w:b/>
          <w:sz w:val="24"/>
          <w:szCs w:val="24"/>
        </w:rPr>
        <w:t>乙方：</w:t>
      </w:r>
      <w:r>
        <w:rPr>
          <w:rFonts w:cs="宋体" w:ascii="宋体" w:hAnsi="宋体"/>
          <w:b/>
          <w:sz w:val="24"/>
          <w:szCs w:val="24"/>
        </w:rPr>
        <w:t>XXX</w:t>
      </w:r>
    </w:p>
    <w:p>
      <w:pPr>
        <w:pStyle w:val="Normal"/>
        <w:spacing w:lineRule="exact" w:line="440"/>
        <w:rPr>
          <w:rFonts w:ascii="宋体" w:hAnsi="宋体" w:cs="宋体"/>
          <w:b/>
          <w:b/>
          <w:sz w:val="24"/>
          <w:szCs w:val="24"/>
        </w:rPr>
      </w:pPr>
      <w:r>
        <w:rPr>
          <w:rFonts w:cs="宋体" w:ascii="宋体" w:hAnsi="宋体"/>
          <w:b/>
          <w:sz w:val="24"/>
          <w:szCs w:val="24"/>
        </w:rPr>
      </w:r>
    </w:p>
    <w:p>
      <w:pPr>
        <w:pStyle w:val="Normal"/>
        <w:spacing w:lineRule="exact" w:line="440"/>
        <w:rPr>
          <w:rFonts w:ascii="宋体" w:hAnsi="宋体" w:cs="宋体"/>
          <w:sz w:val="24"/>
          <w:szCs w:val="24"/>
        </w:rPr>
      </w:pPr>
      <w:r>
        <w:rPr>
          <w:rFonts w:cs="宋体" w:ascii="宋体" w:hAnsi="宋体"/>
          <w:b/>
          <w:sz w:val="24"/>
          <w:szCs w:val="24"/>
        </w:rPr>
        <w:t xml:space="preserve">   </w:t>
      </w:r>
      <w:r>
        <w:rPr>
          <w:rFonts w:ascii="宋体" w:hAnsi="宋体" w:cs="宋体"/>
          <w:sz w:val="24"/>
          <w:szCs w:val="24"/>
        </w:rPr>
        <w:t>为加强公司人力资源管理，提高公司高管人员积极性，明确甲乙双方劳动关系，经甲乙双方友好协商，特签订本目标责任协议书。</w:t>
      </w:r>
    </w:p>
    <w:p>
      <w:pPr>
        <w:pStyle w:val="Normal"/>
        <w:spacing w:lineRule="exact" w:line="440"/>
        <w:rPr>
          <w:rFonts w:ascii="宋体" w:hAnsi="宋体" w:cs="宋体"/>
          <w:sz w:val="24"/>
          <w:szCs w:val="24"/>
        </w:rPr>
      </w:pPr>
      <w:r>
        <w:rPr>
          <w:rFonts w:cs="宋体" w:ascii="宋体" w:hAnsi="宋体"/>
          <w:sz w:val="24"/>
          <w:szCs w:val="24"/>
        </w:rPr>
      </w:r>
    </w:p>
    <w:p>
      <w:pPr>
        <w:pStyle w:val="Normal"/>
        <w:spacing w:lineRule="exact" w:line="440"/>
        <w:rPr>
          <w:rFonts w:ascii="宋体" w:hAnsi="宋体" w:cs="宋体"/>
          <w:b/>
          <w:b/>
          <w:sz w:val="24"/>
          <w:szCs w:val="24"/>
        </w:rPr>
      </w:pPr>
      <w:r>
        <w:rPr>
          <w:rFonts w:ascii="宋体" w:hAnsi="宋体" w:cs="宋体"/>
          <w:b/>
          <w:sz w:val="24"/>
          <w:szCs w:val="24"/>
        </w:rPr>
        <w:t>一、聘用岗位和时间</w:t>
      </w:r>
    </w:p>
    <w:p>
      <w:pPr>
        <w:pStyle w:val="Normal"/>
        <w:spacing w:lineRule="exact" w:line="440"/>
        <w:ind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甲方聘用乙方担任甲方</w:t>
      </w:r>
      <w:r>
        <w:rPr>
          <w:rFonts w:ascii="宋体" w:hAnsi="宋体" w:cs="宋体"/>
          <w:sz w:val="24"/>
          <w:szCs w:val="24"/>
          <w:u w:val="single"/>
        </w:rPr>
        <w:t xml:space="preserve">  运营总监  </w:t>
      </w:r>
      <w:r>
        <w:rPr>
          <w:rFonts w:ascii="宋体" w:hAnsi="宋体" w:cs="宋体"/>
          <w:sz w:val="24"/>
          <w:szCs w:val="24"/>
        </w:rPr>
        <w:t>职务，全面负责</w:t>
      </w:r>
      <w:r>
        <w:rPr>
          <w:rFonts w:ascii="宋体" w:hAnsi="宋体" w:cs="宋体"/>
          <w:sz w:val="24"/>
          <w:szCs w:val="24"/>
          <w:u w:val="single"/>
        </w:rPr>
        <w:t xml:space="preserve"> 企业内部营运管理         </w:t>
      </w:r>
      <w:r>
        <w:rPr>
          <w:rFonts w:ascii="宋体" w:hAnsi="宋体" w:cs="宋体"/>
          <w:sz w:val="24"/>
          <w:szCs w:val="24"/>
        </w:rPr>
        <w:t>工作，聘任、考核时间为</w:t>
      </w:r>
      <w:r>
        <w:rPr>
          <w:rFonts w:cs="宋体" w:ascii="宋体" w:hAnsi="宋体"/>
          <w:sz w:val="24"/>
          <w:szCs w:val="24"/>
          <w:u w:val="single"/>
        </w:rPr>
        <w:t>20</w:t>
      </w:r>
      <w:r>
        <w:rPr>
          <w:rFonts w:cs="宋体" w:ascii="宋体" w:hAnsi="宋体"/>
          <w:sz w:val="24"/>
          <w:szCs w:val="24"/>
          <w:u w:val="single"/>
          <w:lang w:val="en-US" w:eastAsia="zh-CN"/>
        </w:rPr>
        <w:t>20</w:t>
      </w:r>
      <w:r>
        <w:rPr>
          <w:rFonts w:ascii="宋体" w:hAnsi="宋体" w:cs="宋体"/>
          <w:sz w:val="24"/>
          <w:szCs w:val="24"/>
          <w:u w:val="single"/>
        </w:rPr>
        <w:t>年</w:t>
      </w:r>
      <w:r>
        <w:rPr>
          <w:rFonts w:cs="宋体" w:ascii="宋体" w:hAnsi="宋体"/>
          <w:sz w:val="24"/>
          <w:szCs w:val="24"/>
          <w:u w:val="single"/>
        </w:rPr>
        <w:t>1</w:t>
      </w:r>
      <w:r>
        <w:rPr>
          <w:rFonts w:ascii="宋体" w:hAnsi="宋体" w:cs="宋体"/>
          <w:sz w:val="24"/>
          <w:szCs w:val="24"/>
          <w:u w:val="single"/>
        </w:rPr>
        <w:t>月</w:t>
      </w:r>
      <w:r>
        <w:rPr>
          <w:rFonts w:cs="宋体" w:ascii="宋体" w:hAnsi="宋体"/>
          <w:sz w:val="24"/>
          <w:szCs w:val="24"/>
          <w:u w:val="single"/>
        </w:rPr>
        <w:t>1</w:t>
      </w:r>
      <w:r>
        <w:rPr>
          <w:rFonts w:ascii="宋体" w:hAnsi="宋体" w:cs="宋体"/>
          <w:sz w:val="24"/>
          <w:szCs w:val="24"/>
          <w:u w:val="single"/>
        </w:rPr>
        <w:t>日</w:t>
      </w:r>
      <w:r>
        <w:rPr>
          <w:rFonts w:ascii="宋体" w:hAnsi="宋体" w:cs="宋体"/>
          <w:sz w:val="24"/>
          <w:szCs w:val="24"/>
        </w:rPr>
        <w:t>至</w:t>
      </w:r>
      <w:r>
        <w:rPr>
          <w:rFonts w:cs="宋体" w:ascii="宋体" w:hAnsi="宋体"/>
          <w:sz w:val="24"/>
          <w:szCs w:val="24"/>
          <w:u w:val="single"/>
        </w:rPr>
        <w:t>20</w:t>
      </w:r>
      <w:r>
        <w:rPr>
          <w:rFonts w:cs="宋体" w:ascii="宋体" w:hAnsi="宋体"/>
          <w:sz w:val="24"/>
          <w:szCs w:val="24"/>
          <w:u w:val="single"/>
          <w:lang w:val="en-US" w:eastAsia="zh-CN"/>
        </w:rPr>
        <w:t>20</w:t>
      </w:r>
      <w:r>
        <w:rPr>
          <w:rFonts w:ascii="宋体" w:hAnsi="宋体" w:cs="宋体"/>
          <w:sz w:val="24"/>
          <w:szCs w:val="24"/>
          <w:u w:val="single"/>
        </w:rPr>
        <w:t>年</w:t>
      </w:r>
      <w:r>
        <w:rPr>
          <w:rFonts w:cs="宋体" w:ascii="宋体" w:hAnsi="宋体"/>
          <w:sz w:val="24"/>
          <w:szCs w:val="24"/>
          <w:u w:val="single"/>
        </w:rPr>
        <w:t>12</w:t>
      </w:r>
      <w:r>
        <w:rPr>
          <w:rFonts w:ascii="宋体" w:hAnsi="宋体" w:cs="宋体"/>
          <w:sz w:val="24"/>
          <w:szCs w:val="24"/>
          <w:u w:val="single"/>
        </w:rPr>
        <w:t>月</w:t>
      </w:r>
      <w:r>
        <w:rPr>
          <w:rFonts w:cs="宋体" w:ascii="宋体" w:hAnsi="宋体"/>
          <w:sz w:val="24"/>
          <w:szCs w:val="24"/>
          <w:u w:val="single"/>
        </w:rPr>
        <w:t>31</w:t>
      </w:r>
      <w:r>
        <w:rPr>
          <w:rFonts w:ascii="宋体" w:hAnsi="宋体" w:cs="宋体"/>
          <w:sz w:val="24"/>
          <w:szCs w:val="24"/>
          <w:u w:val="single"/>
        </w:rPr>
        <w:t>日</w:t>
      </w:r>
      <w:r>
        <w:rPr>
          <w:rFonts w:ascii="宋体" w:hAnsi="宋体" w:cs="宋体"/>
          <w:sz w:val="24"/>
          <w:szCs w:val="24"/>
        </w:rPr>
        <w:t xml:space="preserve">，考核结束后，双方根据实际情况，签订下年度目标责任协议书。 </w:t>
      </w:r>
    </w:p>
    <w:p>
      <w:pPr>
        <w:pStyle w:val="Normal"/>
        <w:spacing w:lineRule="exact" w:line="440"/>
        <w:rPr>
          <w:rFonts w:ascii="宋体" w:hAnsi="宋体" w:cs="宋体"/>
          <w:sz w:val="24"/>
          <w:szCs w:val="24"/>
        </w:rPr>
      </w:pPr>
      <w:r>
        <w:rPr>
          <w:rFonts w:cs="宋体" w:ascii="宋体" w:hAnsi="宋体"/>
          <w:sz w:val="24"/>
          <w:szCs w:val="24"/>
        </w:rPr>
      </w:r>
    </w:p>
    <w:p>
      <w:pPr>
        <w:pStyle w:val="Normal"/>
        <w:spacing w:lineRule="exact" w:line="440"/>
        <w:rPr>
          <w:rFonts w:ascii="宋体" w:hAnsi="宋体" w:cs="宋体"/>
          <w:b/>
          <w:b/>
          <w:sz w:val="24"/>
          <w:szCs w:val="24"/>
        </w:rPr>
      </w:pPr>
      <w:r>
        <w:rPr>
          <w:rFonts w:ascii="宋体" w:hAnsi="宋体" w:cs="宋体"/>
          <w:b/>
          <w:sz w:val="24"/>
          <w:szCs w:val="24"/>
        </w:rPr>
        <w:t>二、乙方的主要岗位职责</w:t>
      </w:r>
    </w:p>
    <w:p>
      <w:pPr>
        <w:pStyle w:val="Normal"/>
        <w:spacing w:lineRule="exact" w:line="440"/>
        <w:rPr>
          <w:rFonts w:ascii="宋体" w:hAnsi="宋体" w:cs="宋体"/>
          <w:sz w:val="24"/>
          <w:szCs w:val="24"/>
        </w:rPr>
      </w:pPr>
      <w:r>
        <w:rPr>
          <w:rFonts w:cs="宋体" w:ascii="宋体" w:hAnsi="宋体"/>
          <w:sz w:val="24"/>
          <w:szCs w:val="24"/>
        </w:rPr>
        <w:t>1</w:t>
      </w:r>
      <w:r>
        <w:rPr>
          <w:rFonts w:ascii="宋体" w:hAnsi="宋体" w:cs="宋体"/>
          <w:sz w:val="24"/>
          <w:szCs w:val="24"/>
        </w:rPr>
        <w:t>）制定企业基本制度、运营流程，并监督各项制度、流程、文化的实施统一性；</w:t>
      </w:r>
    </w:p>
    <w:p>
      <w:pPr>
        <w:pStyle w:val="Normal"/>
        <w:tabs>
          <w:tab w:val="clear" w:pos="420"/>
          <w:tab w:val="right" w:pos="8306" w:leader="none"/>
        </w:tabs>
        <w:spacing w:lineRule="exact" w:line="440"/>
        <w:rPr>
          <w:rFonts w:ascii="宋体" w:hAnsi="宋体" w:cs="宋体"/>
          <w:sz w:val="24"/>
          <w:szCs w:val="24"/>
        </w:rPr>
      </w:pPr>
      <w:r>
        <w:rPr>
          <w:rFonts w:cs="宋体" w:ascii="宋体" w:hAnsi="宋体"/>
          <w:sz w:val="24"/>
          <w:szCs w:val="24"/>
        </w:rPr>
        <w:t>2</w:t>
      </w:r>
      <w:r>
        <w:rPr>
          <w:rFonts w:ascii="宋体" w:hAnsi="宋体" w:cs="宋体"/>
          <w:sz w:val="24"/>
          <w:szCs w:val="24"/>
        </w:rPr>
        <w:t>）制定年度</w:t>
      </w:r>
      <w:r>
        <w:rPr>
          <w:rFonts w:ascii="宋体" w:hAnsi="宋体" w:cs="宋体"/>
          <w:sz w:val="24"/>
        </w:rPr>
        <w:t>运营工作方案、宣传预算；</w:t>
      </w:r>
      <w:r>
        <w:rPr>
          <w:rFonts w:cs="宋体" w:ascii="宋体" w:hAnsi="宋体"/>
          <w:sz w:val="24"/>
        </w:rPr>
        <w:tab/>
      </w:r>
      <w:r>
        <w:rPr>
          <w:rFonts w:cs="宋体" w:ascii="宋体" w:hAnsi="宋体"/>
          <w:sz w:val="24"/>
        </w:rPr>
        <w:t xml:space="preserve"> </w:t>
      </w:r>
    </w:p>
    <w:p>
      <w:pPr>
        <w:pStyle w:val="Normal"/>
        <w:spacing w:lineRule="exact" w:line="440"/>
        <w:rPr>
          <w:rFonts w:ascii="宋体" w:hAnsi="宋体" w:cs="宋体"/>
          <w:sz w:val="24"/>
          <w:szCs w:val="24"/>
        </w:rPr>
      </w:pPr>
      <w:r>
        <w:rPr>
          <w:rFonts w:cs="宋体" w:ascii="宋体" w:hAnsi="宋体"/>
          <w:sz w:val="24"/>
          <w:szCs w:val="24"/>
        </w:rPr>
        <w:t>3</w:t>
      </w:r>
      <w:r>
        <w:rPr>
          <w:rFonts w:ascii="宋体" w:hAnsi="宋体" w:cs="宋体"/>
          <w:sz w:val="24"/>
          <w:szCs w:val="24"/>
        </w:rPr>
        <w:t>）严格控制公司各项运营成本；</w:t>
      </w:r>
    </w:p>
    <w:p>
      <w:pPr>
        <w:pStyle w:val="Normal"/>
        <w:spacing w:lineRule="exact" w:line="440"/>
        <w:rPr>
          <w:rFonts w:ascii="宋体" w:hAnsi="宋体" w:cs="宋体"/>
          <w:sz w:val="24"/>
          <w:szCs w:val="24"/>
        </w:rPr>
      </w:pPr>
      <w:r>
        <w:rPr>
          <w:rFonts w:cs="宋体" w:ascii="宋体" w:hAnsi="宋体"/>
          <w:sz w:val="24"/>
          <w:szCs w:val="24"/>
        </w:rPr>
        <w:t>4</w:t>
      </w:r>
      <w:r>
        <w:rPr>
          <w:rFonts w:ascii="宋体" w:hAnsi="宋体" w:cs="宋体"/>
          <w:sz w:val="24"/>
          <w:szCs w:val="24"/>
        </w:rPr>
        <w:t>）与各相关政府部门、企事业单位建立良好的关系；</w:t>
      </w:r>
    </w:p>
    <w:p>
      <w:pPr>
        <w:pStyle w:val="Normal"/>
        <w:spacing w:lineRule="exact" w:line="440"/>
        <w:rPr>
          <w:rFonts w:ascii="宋体" w:hAnsi="宋体" w:cs="宋体"/>
          <w:sz w:val="24"/>
          <w:szCs w:val="24"/>
        </w:rPr>
      </w:pPr>
      <w:r>
        <w:rPr>
          <w:rFonts w:cs="宋体" w:ascii="宋体" w:hAnsi="宋体"/>
          <w:sz w:val="24"/>
          <w:szCs w:val="24"/>
        </w:rPr>
        <w:t>5</w:t>
      </w:r>
      <w:r>
        <w:rPr>
          <w:rFonts w:ascii="宋体" w:hAnsi="宋体" w:cs="宋体"/>
          <w:sz w:val="24"/>
          <w:szCs w:val="24"/>
        </w:rPr>
        <w:t>）负责依公司战略规划，按进度要求完成运营人才梯队的建立；</w:t>
      </w:r>
    </w:p>
    <w:p>
      <w:pPr>
        <w:pStyle w:val="Normal"/>
        <w:spacing w:lineRule="exact" w:line="440"/>
        <w:ind w:start="360" w:hanging="360"/>
        <w:rPr>
          <w:rFonts w:ascii="宋体" w:hAnsi="宋体" w:cs="宋体"/>
          <w:sz w:val="24"/>
          <w:szCs w:val="24"/>
        </w:rPr>
      </w:pPr>
      <w:r>
        <w:rPr>
          <w:rFonts w:cs="宋体" w:ascii="宋体" w:hAnsi="宋体"/>
          <w:sz w:val="24"/>
          <w:szCs w:val="24"/>
        </w:rPr>
        <w:t>6</w:t>
      </w:r>
      <w:r>
        <w:rPr>
          <w:rFonts w:ascii="宋体" w:hAnsi="宋体" w:cs="宋体"/>
          <w:sz w:val="24"/>
          <w:szCs w:val="24"/>
        </w:rPr>
        <w:t>）做好内部协调工作，保证各部门工作畅通、融洽，无因扯皮现象引起的工作失误现象发生。</w:t>
      </w:r>
    </w:p>
    <w:p>
      <w:pPr>
        <w:pStyle w:val="Normal"/>
        <w:spacing w:lineRule="exact" w:line="440"/>
        <w:rPr>
          <w:rFonts w:ascii="宋体" w:hAnsi="宋体" w:cs="宋体"/>
          <w:sz w:val="24"/>
          <w:szCs w:val="24"/>
        </w:rPr>
      </w:pPr>
      <w:r>
        <w:rPr>
          <w:rFonts w:cs="宋体" w:ascii="宋体" w:hAnsi="宋体"/>
          <w:sz w:val="24"/>
          <w:szCs w:val="24"/>
        </w:rPr>
      </w:r>
    </w:p>
    <w:p>
      <w:pPr>
        <w:pStyle w:val="Normal"/>
        <w:spacing w:lineRule="exact" w:line="440"/>
        <w:rPr>
          <w:rFonts w:ascii="宋体" w:hAnsi="宋体" w:cs="宋体"/>
          <w:b/>
          <w:b/>
          <w:sz w:val="24"/>
          <w:szCs w:val="24"/>
        </w:rPr>
      </w:pPr>
      <w:r>
        <w:rPr>
          <w:rFonts w:ascii="宋体" w:hAnsi="宋体" w:cs="宋体"/>
          <w:b/>
          <w:sz w:val="24"/>
          <w:szCs w:val="24"/>
        </w:rPr>
        <w:t>三、乙方的薪酬结构及收益说明</w:t>
      </w:r>
      <w:r>
        <w:rPr>
          <w:rFonts w:cs="宋体" w:ascii="宋体" w:hAnsi="宋体"/>
          <w:b/>
          <w:sz w:val="24"/>
          <w:szCs w:val="24"/>
        </w:rPr>
        <w:tab/>
      </w:r>
    </w:p>
    <w:p>
      <w:pPr>
        <w:pStyle w:val="Normal"/>
        <w:spacing w:lineRule="exact" w:line="440"/>
        <w:rPr>
          <w:rFonts w:ascii="宋体" w:hAnsi="宋体" w:cs="宋体"/>
          <w:color w:val="FF0000"/>
          <w:sz w:val="24"/>
          <w:szCs w:val="24"/>
        </w:rPr>
      </w:pPr>
      <w:r>
        <w:rPr>
          <w:rFonts w:cs="宋体" w:ascii="宋体" w:hAnsi="宋体"/>
          <w:sz w:val="24"/>
          <w:szCs w:val="24"/>
        </w:rPr>
        <w:t>1</w:t>
      </w:r>
      <w:r>
        <w:rPr>
          <w:rFonts w:ascii="宋体" w:hAnsi="宋体" w:cs="宋体"/>
          <w:sz w:val="24"/>
          <w:szCs w:val="24"/>
        </w:rPr>
        <w:t>、乙方工资结构为</w:t>
      </w:r>
      <w:r>
        <w:rPr>
          <w:rFonts w:ascii="宋体" w:hAnsi="宋体" w:cs="宋体"/>
          <w:color w:val="FF0000"/>
          <w:sz w:val="24"/>
          <w:szCs w:val="24"/>
        </w:rPr>
        <w:t>“固定工资</w:t>
      </w:r>
      <w:r>
        <w:rPr>
          <w:rFonts w:cs="宋体" w:ascii="宋体" w:hAnsi="宋体"/>
          <w:color w:val="FF0000"/>
          <w:sz w:val="24"/>
          <w:szCs w:val="24"/>
        </w:rPr>
        <w:t>+</w:t>
      </w:r>
      <w:r>
        <w:rPr>
          <w:rFonts w:ascii="宋体" w:hAnsi="宋体" w:cs="宋体"/>
          <w:color w:val="FF0000"/>
          <w:sz w:val="24"/>
          <w:szCs w:val="24"/>
        </w:rPr>
        <w:t>绩效工资</w:t>
      </w:r>
      <w:r>
        <w:rPr>
          <w:rFonts w:cs="宋体" w:ascii="宋体" w:hAnsi="宋体"/>
          <w:color w:val="FF0000"/>
          <w:sz w:val="24"/>
          <w:szCs w:val="24"/>
        </w:rPr>
        <w:t>+</w:t>
      </w:r>
      <w:r>
        <w:rPr>
          <w:rFonts w:ascii="宋体" w:hAnsi="宋体" w:cs="宋体"/>
          <w:color w:val="FF0000"/>
          <w:sz w:val="24"/>
          <w:szCs w:val="24"/>
        </w:rPr>
        <w:t>利润分红</w:t>
      </w:r>
      <w:r>
        <w:rPr>
          <w:rFonts w:cs="宋体" w:ascii="宋体" w:hAnsi="宋体"/>
          <w:color w:val="FF0000"/>
          <w:sz w:val="24"/>
          <w:szCs w:val="24"/>
        </w:rPr>
        <w:t>+</w:t>
      </w:r>
      <w:r>
        <w:rPr>
          <w:rFonts w:ascii="宋体" w:hAnsi="宋体" w:cs="宋体"/>
          <w:color w:val="FF0000"/>
          <w:sz w:val="24"/>
          <w:szCs w:val="24"/>
        </w:rPr>
        <w:t>年终奖金”（参考）</w:t>
      </w:r>
      <w:r>
        <w:rPr>
          <w:rFonts w:ascii="宋体" w:hAnsi="宋体" w:cs="宋体"/>
          <w:sz w:val="24"/>
          <w:szCs w:val="24"/>
        </w:rPr>
        <w:t>。</w:t>
      </w:r>
      <w:r>
        <w:rPr>
          <w:rFonts w:ascii="宋体" w:hAnsi="宋体" w:cs="宋体"/>
          <w:color w:val="FF0000"/>
          <w:sz w:val="24"/>
          <w:szCs w:val="24"/>
        </w:rPr>
        <w:t>其中，固定工资为</w:t>
      </w:r>
      <w:r>
        <w:rPr>
          <w:rFonts w:ascii="宋体" w:hAnsi="宋体" w:cs="宋体"/>
          <w:color w:val="FF0000"/>
          <w:sz w:val="24"/>
          <w:szCs w:val="24"/>
          <w:u w:val="single"/>
        </w:rPr>
        <w:t xml:space="preserve">        </w:t>
      </w:r>
      <w:r>
        <w:rPr>
          <w:rFonts w:ascii="宋体" w:hAnsi="宋体" w:cs="宋体"/>
          <w:color w:val="FF0000"/>
          <w:sz w:val="24"/>
          <w:szCs w:val="24"/>
        </w:rPr>
        <w:t>；绩效工资为</w:t>
      </w:r>
      <w:r>
        <w:rPr>
          <w:rFonts w:ascii="宋体" w:hAnsi="宋体" w:cs="宋体"/>
          <w:color w:val="FF0000"/>
          <w:sz w:val="24"/>
          <w:szCs w:val="24"/>
          <w:u w:val="single"/>
        </w:rPr>
        <w:t xml:space="preserve">        </w:t>
      </w:r>
      <w:r>
        <w:rPr>
          <w:rFonts w:ascii="宋体" w:hAnsi="宋体" w:cs="宋体"/>
          <w:color w:val="FF0000"/>
          <w:sz w:val="24"/>
          <w:szCs w:val="24"/>
        </w:rPr>
        <w:t xml:space="preserve"> ；分红</w:t>
      </w:r>
      <w:r>
        <w:rPr>
          <w:rFonts w:ascii="宋体" w:hAnsi="宋体" w:cs="宋体"/>
          <w:color w:val="FF0000"/>
          <w:sz w:val="24"/>
          <w:szCs w:val="24"/>
          <w:u w:val="single"/>
        </w:rPr>
        <w:t xml:space="preserve">      </w:t>
      </w:r>
      <w:r>
        <w:rPr>
          <w:rFonts w:ascii="宋体" w:hAnsi="宋体" w:cs="宋体"/>
          <w:color w:val="FF0000"/>
          <w:sz w:val="24"/>
          <w:szCs w:val="24"/>
        </w:rPr>
        <w:t>；年终奖金为</w:t>
      </w:r>
      <w:r>
        <w:rPr>
          <w:rFonts w:ascii="宋体" w:hAnsi="宋体" w:cs="宋体"/>
          <w:color w:val="FF0000"/>
          <w:sz w:val="24"/>
          <w:szCs w:val="24"/>
          <w:u w:val="single"/>
        </w:rPr>
        <w:t xml:space="preserve">        </w:t>
      </w:r>
      <w:r>
        <w:rPr>
          <w:rFonts w:ascii="宋体" w:hAnsi="宋体" w:cs="宋体"/>
          <w:color w:val="FF0000"/>
          <w:sz w:val="24"/>
          <w:szCs w:val="24"/>
        </w:rPr>
        <w:t>。</w:t>
      </w:r>
    </w:p>
    <w:p>
      <w:pPr>
        <w:pStyle w:val="Normal"/>
        <w:spacing w:lineRule="exact" w:line="440"/>
        <w:rPr>
          <w:rFonts w:ascii="宋体" w:hAnsi="宋体" w:cs="宋体"/>
          <w:sz w:val="24"/>
          <w:szCs w:val="24"/>
        </w:rPr>
      </w:pPr>
      <w:r>
        <w:rPr>
          <w:rFonts w:cs="宋体" w:ascii="宋体" w:hAnsi="宋体"/>
          <w:sz w:val="24"/>
          <w:szCs w:val="24"/>
        </w:rPr>
        <w:t>2</w:t>
      </w:r>
      <w:r>
        <w:rPr>
          <w:rFonts w:ascii="宋体" w:hAnsi="宋体" w:cs="宋体"/>
          <w:sz w:val="24"/>
          <w:szCs w:val="24"/>
        </w:rPr>
        <w:t>、收益说明：</w:t>
      </w:r>
    </w:p>
    <w:p>
      <w:pPr>
        <w:pStyle w:val="Normal"/>
        <w:spacing w:lineRule="exact" w:line="440"/>
        <w:rPr>
          <w:rFonts w:ascii="宋体" w:hAnsi="宋体" w:cs="宋体"/>
          <w:color w:val="FF0000"/>
          <w:sz w:val="24"/>
          <w:szCs w:val="24"/>
        </w:rPr>
      </w:pPr>
      <w:r>
        <w:rPr>
          <w:rFonts w:cs="宋体" w:ascii="宋体" w:hAnsi="宋体"/>
          <w:color w:val="FF0000"/>
          <w:sz w:val="24"/>
          <w:szCs w:val="24"/>
        </w:rPr>
        <w:t>1</w:t>
      </w:r>
      <w:r>
        <w:rPr>
          <w:rFonts w:ascii="宋体" w:hAnsi="宋体" w:cs="宋体"/>
          <w:color w:val="FF0000"/>
          <w:sz w:val="24"/>
          <w:szCs w:val="24"/>
        </w:rPr>
        <w:t>）固定工资：与日常职责履行挂钩，具体参照《岗位工作分析表》；</w:t>
      </w:r>
    </w:p>
    <w:p>
      <w:pPr>
        <w:pStyle w:val="Normal"/>
        <w:spacing w:lineRule="exact" w:line="440"/>
        <w:rPr>
          <w:rFonts w:ascii="宋体" w:hAnsi="宋体" w:cs="宋体"/>
          <w:color w:val="FF0000"/>
          <w:sz w:val="24"/>
          <w:szCs w:val="24"/>
        </w:rPr>
      </w:pPr>
      <w:r>
        <w:rPr>
          <w:rFonts w:cs="宋体" w:ascii="宋体" w:hAnsi="宋体"/>
          <w:color w:val="FF0000"/>
          <w:sz w:val="24"/>
          <w:szCs w:val="24"/>
        </w:rPr>
        <w:t>2</w:t>
      </w:r>
      <w:r>
        <w:rPr>
          <w:rFonts w:ascii="宋体" w:hAnsi="宋体" w:cs="宋体"/>
          <w:color w:val="FF0000"/>
          <w:sz w:val="24"/>
          <w:szCs w:val="24"/>
        </w:rPr>
        <w:t>）绩效工资</w:t>
      </w:r>
      <w:r>
        <w:rPr>
          <w:rFonts w:cs="宋体" w:ascii="宋体" w:hAnsi="宋体"/>
          <w:color w:val="FF0000"/>
          <w:sz w:val="24"/>
          <w:szCs w:val="24"/>
        </w:rPr>
        <w:t>:</w:t>
      </w:r>
      <w:r>
        <w:rPr>
          <w:rFonts w:ascii="宋体" w:hAnsi="宋体" w:cs="宋体"/>
          <w:color w:val="FF0000"/>
          <w:sz w:val="24"/>
          <w:szCs w:val="24"/>
        </w:rPr>
        <w:t>与月度绩效考核持钩，具体参照《岗位月度绩效考核表》；</w:t>
      </w:r>
    </w:p>
    <w:p>
      <w:pPr>
        <w:pStyle w:val="Normal"/>
        <w:spacing w:lineRule="exact" w:line="440"/>
        <w:rPr>
          <w:rFonts w:ascii="宋体" w:hAnsi="宋体" w:cs="宋体"/>
          <w:color w:val="FF0000"/>
          <w:sz w:val="24"/>
          <w:szCs w:val="24"/>
        </w:rPr>
      </w:pPr>
      <w:r>
        <w:rPr>
          <w:rFonts w:cs="宋体" w:ascii="宋体" w:hAnsi="宋体"/>
          <w:color w:val="FF0000"/>
          <w:sz w:val="24"/>
          <w:szCs w:val="24"/>
        </w:rPr>
        <w:t>3</w:t>
      </w:r>
      <w:r>
        <w:rPr>
          <w:rFonts w:ascii="宋体" w:hAnsi="宋体" w:cs="宋体"/>
          <w:color w:val="FF0000"/>
          <w:sz w:val="24"/>
          <w:szCs w:val="24"/>
        </w:rPr>
        <w:t>）分红：为运营相关事业部的核算利润的</w:t>
      </w:r>
      <w:r>
        <w:rPr>
          <w:rFonts w:cs="宋体" w:ascii="宋体" w:hAnsi="宋体"/>
          <w:color w:val="FF0000"/>
          <w:sz w:val="24"/>
          <w:szCs w:val="24"/>
        </w:rPr>
        <w:t>X%</w:t>
      </w:r>
    </w:p>
    <w:p>
      <w:pPr>
        <w:pStyle w:val="Normal"/>
        <w:spacing w:lineRule="exact" w:line="440"/>
        <w:rPr>
          <w:rFonts w:ascii="宋体" w:hAnsi="宋体" w:cs="宋体"/>
          <w:color w:val="FF0000"/>
          <w:sz w:val="24"/>
          <w:szCs w:val="24"/>
        </w:rPr>
      </w:pPr>
      <w:r>
        <w:rPr>
          <w:rFonts w:cs="宋体" w:ascii="宋体" w:hAnsi="宋体"/>
          <w:color w:val="FF0000"/>
          <w:sz w:val="24"/>
          <w:szCs w:val="24"/>
        </w:rPr>
        <w:t>4</w:t>
      </w:r>
      <w:r>
        <w:rPr>
          <w:rFonts w:ascii="宋体" w:hAnsi="宋体" w:cs="宋体"/>
          <w:color w:val="FF0000"/>
          <w:sz w:val="24"/>
          <w:szCs w:val="24"/>
        </w:rPr>
        <w:t xml:space="preserve">）年终奖金：为公司超额利润部分的   </w:t>
      </w:r>
      <w:r>
        <w:rPr>
          <w:rFonts w:cs="宋体" w:ascii="宋体" w:hAnsi="宋体"/>
          <w:color w:val="FF0000"/>
          <w:sz w:val="24"/>
          <w:szCs w:val="24"/>
        </w:rPr>
        <w:t>%</w:t>
      </w:r>
      <w:r>
        <w:rPr>
          <w:rFonts w:ascii="宋体" w:hAnsi="宋体" w:cs="宋体"/>
          <w:color w:val="FF0000"/>
          <w:sz w:val="24"/>
          <w:szCs w:val="24"/>
        </w:rPr>
        <w:t>；</w:t>
      </w:r>
    </w:p>
    <w:p>
      <w:pPr>
        <w:pStyle w:val="Normal"/>
        <w:spacing w:lineRule="exact" w:line="440"/>
        <w:rPr>
          <w:rFonts w:ascii="宋体" w:hAnsi="宋体" w:cs="宋体"/>
          <w:color w:val="FF0000"/>
          <w:sz w:val="24"/>
          <w:szCs w:val="24"/>
        </w:rPr>
      </w:pPr>
      <w:r>
        <w:rPr>
          <w:rFonts w:cs="宋体" w:ascii="宋体" w:hAnsi="宋体"/>
          <w:color w:val="FF0000"/>
          <w:sz w:val="24"/>
          <w:szCs w:val="24"/>
        </w:rPr>
      </w:r>
    </w:p>
    <w:p>
      <w:pPr>
        <w:pStyle w:val="Normal"/>
        <w:spacing w:lineRule="exact" w:line="440"/>
        <w:rPr>
          <w:rFonts w:ascii="宋体" w:hAnsi="宋体" w:cs="宋体"/>
          <w:b/>
          <w:b/>
          <w:sz w:val="24"/>
          <w:szCs w:val="24"/>
        </w:rPr>
      </w:pPr>
      <w:r>
        <w:rPr>
          <w:rFonts w:ascii="宋体" w:hAnsi="宋体" w:cs="宋体"/>
          <w:b/>
          <w:sz w:val="24"/>
          <w:szCs w:val="24"/>
        </w:rPr>
        <w:t>四、乙方全年绩效考核指标与方法</w:t>
      </w:r>
    </w:p>
    <w:p>
      <w:pPr>
        <w:pStyle w:val="Normal"/>
        <w:spacing w:lineRule="exact" w:line="440"/>
        <w:rPr>
          <w:rFonts w:ascii="宋体" w:hAnsi="宋体" w:cs="宋体"/>
          <w:b/>
          <w:b/>
          <w:sz w:val="24"/>
          <w:szCs w:val="24"/>
        </w:rPr>
      </w:pPr>
      <w:r>
        <w:rPr>
          <w:rFonts w:ascii="宋体" w:hAnsi="宋体" w:cs="宋体"/>
          <w:b/>
          <w:sz w:val="24"/>
          <w:szCs w:val="24"/>
        </w:rPr>
        <w:t>（一）乙方绩效考核表</w:t>
      </w:r>
    </w:p>
    <w:p>
      <w:pPr>
        <w:pStyle w:val="Normal"/>
        <w:numPr>
          <w:ilvl w:val="0"/>
          <w:numId w:val="0"/>
        </w:numPr>
        <w:tabs>
          <w:tab w:val="clear" w:pos="420"/>
          <w:tab w:val="left" w:pos="3780" w:leader="none"/>
        </w:tabs>
        <w:jc w:val="center"/>
        <w:outlineLvl w:val="0"/>
        <w:rPr>
          <w:rFonts w:ascii="宋体" w:hAnsi="宋体" w:cs="宋体"/>
          <w:b/>
          <w:b/>
          <w:sz w:val="24"/>
          <w:szCs w:val="24"/>
        </w:rPr>
      </w:pPr>
      <w:r>
        <w:rPr>
          <w:rFonts w:cs="宋体" w:ascii="宋体" w:hAnsi="宋体"/>
          <w:b/>
          <w:sz w:val="24"/>
          <w:szCs w:val="24"/>
        </w:rPr>
      </w:r>
    </w:p>
    <w:p>
      <w:pPr>
        <w:pStyle w:val="Normal"/>
        <w:numPr>
          <w:ilvl w:val="0"/>
          <w:numId w:val="0"/>
        </w:numPr>
        <w:tabs>
          <w:tab w:val="clear" w:pos="420"/>
          <w:tab w:val="left" w:pos="3780" w:leader="none"/>
        </w:tabs>
        <w:jc w:val="center"/>
        <w:outlineLvl w:val="0"/>
        <w:rPr>
          <w:rFonts w:ascii="宋体" w:hAnsi="宋体" w:cs="宋体"/>
        </w:rPr>
      </w:pPr>
      <w:r>
        <w:rPr>
          <w:rFonts w:ascii="宋体" w:hAnsi="宋体" w:cs="宋体"/>
          <w:b/>
          <w:sz w:val="24"/>
        </w:rPr>
        <w:t>运营总监考核评分表（年度）</w:t>
      </w:r>
    </w:p>
    <w:p>
      <w:pPr>
        <w:pStyle w:val="Normal"/>
        <w:jc w:val="end"/>
        <w:rPr>
          <w:rFonts w:ascii="黑体" w:hAnsi="黑体" w:eastAsia="黑体" w:cs="黑体"/>
        </w:rPr>
      </w:pPr>
      <w:r>
        <w:rPr>
          <w:rFonts w:ascii="黑体" w:hAnsi="黑体" w:cs="黑体" w:eastAsia="黑体"/>
        </w:rPr>
        <w:t>考核期间：        年   月</w:t>
      </w:r>
    </w:p>
    <w:tbl>
      <w:tblPr>
        <w:tblW w:w="9288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83"/>
        <w:gridCol w:w="186"/>
        <w:gridCol w:w="336"/>
        <w:gridCol w:w="1093"/>
        <w:gridCol w:w="577"/>
        <w:gridCol w:w="576"/>
        <w:gridCol w:w="1252"/>
        <w:gridCol w:w="804"/>
        <w:gridCol w:w="1180"/>
        <w:gridCol w:w="1231"/>
        <w:gridCol w:w="82"/>
        <w:gridCol w:w="399"/>
        <w:gridCol w:w="57"/>
        <w:gridCol w:w="448"/>
        <w:gridCol w:w="26"/>
        <w:gridCol w:w="458"/>
      </w:tblGrid>
      <w:tr>
        <w:trPr>
          <w:trHeight w:val="340" w:hRule="atLeast"/>
          <w:cantSplit w:val="true"/>
        </w:trPr>
        <w:tc>
          <w:tcPr>
            <w:tcW w:w="769" w:type="dxa"/>
            <w:gridSpan w:val="2"/>
            <w:tcBorders>
              <w:top w:val="single" w:sz="12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姓名</w:t>
            </w:r>
          </w:p>
        </w:tc>
        <w:tc>
          <w:tcPr>
            <w:tcW w:w="2006" w:type="dxa"/>
            <w:gridSpan w:val="3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1828" w:type="dxa"/>
            <w:gridSpan w:val="2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岗位</w:t>
            </w:r>
          </w:p>
        </w:tc>
        <w:tc>
          <w:tcPr>
            <w:tcW w:w="4685" w:type="dxa"/>
            <w:gridSpan w:val="9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COO</w:t>
            </w:r>
            <w:r>
              <w:rPr>
                <w:rFonts w:ascii="黑体" w:hAnsi="黑体" w:cs="黑体" w:eastAsia="黑体"/>
                <w:szCs w:val="21"/>
              </w:rPr>
              <w:t>（运营总监）</w:t>
            </w:r>
          </w:p>
        </w:tc>
      </w:tr>
      <w:tr>
        <w:trPr>
          <w:trHeight w:val="340" w:hRule="atLeast"/>
          <w:cantSplit w:val="true"/>
        </w:trPr>
        <w:tc>
          <w:tcPr>
            <w:tcW w:w="583" w:type="dxa"/>
            <w:vMerge w:val="restart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任务</w:t>
            </w:r>
          </w:p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绩效</w:t>
            </w:r>
          </w:p>
        </w:tc>
        <w:tc>
          <w:tcPr>
            <w:tcW w:w="522" w:type="dxa"/>
            <w:gridSpan w:val="2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序号</w:t>
            </w:r>
          </w:p>
        </w:tc>
        <w:tc>
          <w:tcPr>
            <w:tcW w:w="1670" w:type="dxa"/>
            <w:gridSpan w:val="2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考核项目</w:t>
            </w:r>
          </w:p>
        </w:tc>
        <w:tc>
          <w:tcPr>
            <w:tcW w:w="576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权重</w:t>
            </w:r>
          </w:p>
        </w:tc>
        <w:tc>
          <w:tcPr>
            <w:tcW w:w="2056" w:type="dxa"/>
            <w:gridSpan w:val="2"/>
            <w:vMerge w:val="restart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指标要求</w:t>
            </w:r>
          </w:p>
        </w:tc>
        <w:tc>
          <w:tcPr>
            <w:tcW w:w="2411" w:type="dxa"/>
            <w:gridSpan w:val="2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评分等级</w:t>
            </w:r>
          </w:p>
        </w:tc>
        <w:tc>
          <w:tcPr>
            <w:tcW w:w="1470" w:type="dxa"/>
            <w:gridSpan w:val="6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得分</w:t>
            </w:r>
          </w:p>
        </w:tc>
      </w:tr>
      <w:tr>
        <w:trPr>
          <w:trHeight w:val="340" w:hRule="atLeast"/>
          <w:cantSplit w:val="true"/>
        </w:trPr>
        <w:tc>
          <w:tcPr>
            <w:tcW w:w="583" w:type="dxa"/>
            <w:vMerge w:val="continue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522" w:type="dxa"/>
            <w:gridSpan w:val="2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1670" w:type="dxa"/>
            <w:gridSpan w:val="2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576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2056" w:type="dxa"/>
            <w:gridSpan w:val="2"/>
            <w:vMerge w:val="continue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2411" w:type="dxa"/>
            <w:gridSpan w:val="2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481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自评</w:t>
            </w:r>
          </w:p>
        </w:tc>
        <w:tc>
          <w:tcPr>
            <w:tcW w:w="505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上级</w:t>
            </w:r>
          </w:p>
        </w:tc>
        <w:tc>
          <w:tcPr>
            <w:tcW w:w="484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结果</w:t>
            </w:r>
          </w:p>
        </w:tc>
      </w:tr>
      <w:tr>
        <w:trPr>
          <w:trHeight w:val="624" w:hRule="atLeast"/>
          <w:cantSplit w:val="true"/>
        </w:trPr>
        <w:tc>
          <w:tcPr>
            <w:tcW w:w="583" w:type="dxa"/>
            <w:vMerge w:val="continue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522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1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ind w:start="-5" w:hanging="14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公司制度、运营流程的建立及实施</w:t>
            </w:r>
          </w:p>
        </w:tc>
        <w:tc>
          <w:tcPr>
            <w:tcW w:w="57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jc w:val="end"/>
              <w:rPr>
                <w:rFonts w:ascii="黑体" w:hAnsi="黑体" w:eastAsia="黑体" w:cs="黑体"/>
                <w:bCs w:val="false"/>
                <w:szCs w:val="21"/>
              </w:rPr>
            </w:pPr>
            <w:r>
              <w:rPr>
                <w:rFonts w:eastAsia="黑体" w:cs="黑体" w:ascii="黑体" w:hAnsi="黑体"/>
                <w:bCs w:val="false"/>
                <w:szCs w:val="21"/>
              </w:rPr>
              <w:t>30%</w:t>
            </w:r>
          </w:p>
        </w:tc>
        <w:tc>
          <w:tcPr>
            <w:tcW w:w="2056" w:type="dxa"/>
            <w:gridSpan w:val="2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start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建立公司各部门制度及公司运营流程，并实施</w:t>
            </w:r>
          </w:p>
        </w:tc>
        <w:tc>
          <w:tcPr>
            <w:tcW w:w="2411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start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建立制度及流程且实施率达到</w:t>
            </w:r>
            <w:r>
              <w:rPr>
                <w:rFonts w:eastAsia="黑体" w:cs="黑体" w:ascii="黑体" w:hAnsi="黑体"/>
                <w:szCs w:val="21"/>
              </w:rPr>
              <w:t>90%</w:t>
            </w:r>
            <w:r>
              <w:rPr>
                <w:rFonts w:ascii="黑体" w:hAnsi="黑体" w:cs="黑体" w:eastAsia="黑体"/>
                <w:szCs w:val="21"/>
              </w:rPr>
              <w:t>以上为</w:t>
            </w:r>
            <w:r>
              <w:rPr>
                <w:rFonts w:eastAsia="黑体" w:cs="黑体" w:ascii="黑体" w:hAnsi="黑体"/>
                <w:szCs w:val="21"/>
              </w:rPr>
              <w:t>30</w:t>
            </w:r>
            <w:r>
              <w:rPr>
                <w:rFonts w:ascii="黑体" w:hAnsi="黑体" w:cs="黑体" w:eastAsia="黑体"/>
                <w:szCs w:val="21"/>
              </w:rPr>
              <w:t>分；</w:t>
            </w:r>
          </w:p>
          <w:p>
            <w:pPr>
              <w:pStyle w:val="Normal"/>
              <w:jc w:val="start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建立制度及流程且实施率达到</w:t>
            </w:r>
            <w:r>
              <w:rPr>
                <w:rFonts w:eastAsia="黑体" w:cs="黑体" w:ascii="黑体" w:hAnsi="黑体"/>
                <w:szCs w:val="21"/>
              </w:rPr>
              <w:t>80%</w:t>
            </w:r>
            <w:r>
              <w:rPr>
                <w:rFonts w:ascii="黑体" w:hAnsi="黑体" w:cs="黑体" w:eastAsia="黑体"/>
                <w:szCs w:val="21"/>
              </w:rPr>
              <w:t>以上为</w:t>
            </w:r>
            <w:r>
              <w:rPr>
                <w:rFonts w:eastAsia="黑体" w:cs="黑体" w:ascii="黑体" w:hAnsi="黑体"/>
                <w:szCs w:val="21"/>
              </w:rPr>
              <w:t>20</w:t>
            </w:r>
            <w:r>
              <w:rPr>
                <w:rFonts w:ascii="黑体" w:hAnsi="黑体" w:cs="黑体" w:eastAsia="黑体"/>
                <w:szCs w:val="21"/>
              </w:rPr>
              <w:t>分；</w:t>
            </w:r>
          </w:p>
          <w:p>
            <w:pPr>
              <w:pStyle w:val="Normal"/>
              <w:jc w:val="start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建立制度及流程且实施率达到</w:t>
            </w:r>
            <w:r>
              <w:rPr>
                <w:rFonts w:eastAsia="黑体" w:cs="黑体" w:ascii="黑体" w:hAnsi="黑体"/>
                <w:szCs w:val="21"/>
              </w:rPr>
              <w:t>70%</w:t>
            </w:r>
            <w:r>
              <w:rPr>
                <w:rFonts w:ascii="黑体" w:hAnsi="黑体" w:cs="黑体" w:eastAsia="黑体"/>
                <w:szCs w:val="21"/>
              </w:rPr>
              <w:t>以上为</w:t>
            </w:r>
            <w:r>
              <w:rPr>
                <w:rFonts w:eastAsia="黑体" w:cs="黑体" w:ascii="黑体" w:hAnsi="黑体"/>
                <w:szCs w:val="21"/>
              </w:rPr>
              <w:t>10</w:t>
            </w:r>
            <w:r>
              <w:rPr>
                <w:rFonts w:ascii="黑体" w:hAnsi="黑体" w:cs="黑体" w:eastAsia="黑体"/>
                <w:szCs w:val="21"/>
              </w:rPr>
              <w:t>分；</w:t>
            </w:r>
          </w:p>
          <w:p>
            <w:pPr>
              <w:pStyle w:val="Normal"/>
              <w:jc w:val="start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未达成</w:t>
            </w:r>
            <w:r>
              <w:rPr>
                <w:rFonts w:eastAsia="黑体" w:cs="黑体" w:ascii="黑体" w:hAnsi="黑体"/>
                <w:szCs w:val="21"/>
              </w:rPr>
              <w:t>0</w:t>
            </w:r>
            <w:r>
              <w:rPr>
                <w:rFonts w:ascii="黑体" w:hAnsi="黑体" w:cs="黑体" w:eastAsia="黑体"/>
                <w:szCs w:val="21"/>
              </w:rPr>
              <w:t>分</w:t>
            </w:r>
          </w:p>
        </w:tc>
        <w:tc>
          <w:tcPr>
            <w:tcW w:w="481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start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505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start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484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jc w:val="start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</w:tr>
      <w:tr>
        <w:trPr>
          <w:trHeight w:val="624" w:hRule="atLeast"/>
          <w:cantSplit w:val="true"/>
        </w:trPr>
        <w:tc>
          <w:tcPr>
            <w:tcW w:w="583" w:type="dxa"/>
            <w:vMerge w:val="continue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522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2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制度、文化执行统一性</w:t>
            </w:r>
          </w:p>
        </w:tc>
        <w:tc>
          <w:tcPr>
            <w:tcW w:w="57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20%</w:t>
            </w:r>
          </w:p>
        </w:tc>
        <w:tc>
          <w:tcPr>
            <w:tcW w:w="2056" w:type="dxa"/>
            <w:gridSpan w:val="2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start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公司制度、文化与整体保持一致，无不融合现象发生</w:t>
            </w:r>
          </w:p>
        </w:tc>
        <w:tc>
          <w:tcPr>
            <w:tcW w:w="2411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start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制度、文化统一</w:t>
            </w:r>
            <w:r>
              <w:rPr>
                <w:rFonts w:eastAsia="黑体" w:cs="黑体" w:ascii="黑体" w:hAnsi="黑体"/>
                <w:szCs w:val="21"/>
              </w:rPr>
              <w:t>20</w:t>
            </w:r>
            <w:r>
              <w:rPr>
                <w:rFonts w:ascii="黑体" w:hAnsi="黑体" w:cs="黑体" w:eastAsia="黑体"/>
                <w:szCs w:val="21"/>
              </w:rPr>
              <w:t>分；</w:t>
            </w:r>
          </w:p>
          <w:p>
            <w:pPr>
              <w:pStyle w:val="Normal"/>
              <w:jc w:val="start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有不融合现象发生为</w:t>
            </w:r>
            <w:r>
              <w:rPr>
                <w:rFonts w:eastAsia="黑体" w:cs="黑体" w:ascii="黑体" w:hAnsi="黑体"/>
                <w:szCs w:val="21"/>
              </w:rPr>
              <w:t>0</w:t>
            </w:r>
            <w:r>
              <w:rPr>
                <w:rFonts w:ascii="黑体" w:hAnsi="黑体" w:cs="黑体" w:eastAsia="黑体"/>
                <w:szCs w:val="21"/>
              </w:rPr>
              <w:t>分</w:t>
            </w:r>
          </w:p>
        </w:tc>
        <w:tc>
          <w:tcPr>
            <w:tcW w:w="481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start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505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start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484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jc w:val="start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</w:tr>
      <w:tr>
        <w:trPr>
          <w:trHeight w:val="624" w:hRule="atLeast"/>
          <w:cantSplit w:val="true"/>
        </w:trPr>
        <w:tc>
          <w:tcPr>
            <w:tcW w:w="583" w:type="dxa"/>
            <w:vMerge w:val="continue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522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3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对外协调及时性</w:t>
            </w:r>
          </w:p>
        </w:tc>
        <w:tc>
          <w:tcPr>
            <w:tcW w:w="57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15%</w:t>
            </w:r>
          </w:p>
        </w:tc>
        <w:tc>
          <w:tcPr>
            <w:tcW w:w="2056" w:type="dxa"/>
            <w:gridSpan w:val="2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start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与各相关政府部门、企事业单位建立良好的关系，无不良事件发生</w:t>
            </w:r>
          </w:p>
        </w:tc>
        <w:tc>
          <w:tcPr>
            <w:tcW w:w="2411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start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达到要求</w:t>
            </w:r>
            <w:r>
              <w:rPr>
                <w:rFonts w:eastAsia="黑体" w:cs="黑体" w:ascii="黑体" w:hAnsi="黑体"/>
                <w:szCs w:val="21"/>
              </w:rPr>
              <w:t>15</w:t>
            </w:r>
            <w:r>
              <w:rPr>
                <w:rFonts w:ascii="黑体" w:hAnsi="黑体" w:cs="黑体" w:eastAsia="黑体"/>
                <w:szCs w:val="21"/>
              </w:rPr>
              <w:t>分；</w:t>
            </w:r>
          </w:p>
          <w:p>
            <w:pPr>
              <w:pStyle w:val="Normal"/>
              <w:jc w:val="start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出现一次不良事件扣</w:t>
            </w:r>
            <w:r>
              <w:rPr>
                <w:rFonts w:eastAsia="黑体" w:cs="黑体" w:ascii="黑体" w:hAnsi="黑体"/>
                <w:szCs w:val="21"/>
              </w:rPr>
              <w:t>5</w:t>
            </w:r>
            <w:r>
              <w:rPr>
                <w:rFonts w:ascii="黑体" w:hAnsi="黑体" w:cs="黑体" w:eastAsia="黑体"/>
                <w:szCs w:val="21"/>
              </w:rPr>
              <w:t>分，直至为</w:t>
            </w:r>
            <w:r>
              <w:rPr>
                <w:rFonts w:eastAsia="黑体" w:cs="黑体" w:ascii="黑体" w:hAnsi="黑体"/>
                <w:szCs w:val="21"/>
              </w:rPr>
              <w:t>0</w:t>
            </w:r>
          </w:p>
        </w:tc>
        <w:tc>
          <w:tcPr>
            <w:tcW w:w="481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start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505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start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484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jc w:val="start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</w:tr>
      <w:tr>
        <w:trPr>
          <w:trHeight w:val="624" w:hRule="atLeast"/>
          <w:cantSplit w:val="true"/>
        </w:trPr>
        <w:tc>
          <w:tcPr>
            <w:tcW w:w="583" w:type="dxa"/>
            <w:vMerge w:val="continue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522" w:type="dxa"/>
            <w:gridSpan w:val="2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4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公司人才梯队建设</w:t>
            </w:r>
          </w:p>
        </w:tc>
        <w:tc>
          <w:tcPr>
            <w:tcW w:w="576" w:type="dxa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10%</w:t>
            </w:r>
          </w:p>
        </w:tc>
        <w:tc>
          <w:tcPr>
            <w:tcW w:w="2056" w:type="dxa"/>
            <w:gridSpan w:val="2"/>
            <w:tcBorders>
              <w:top w:val="single" w:sz="6" w:space="0" w:color="000000"/>
              <w:start w:val="single" w:sz="4" w:space="0" w:color="000000"/>
              <w:bottom w:val="single" w:sz="4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start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按照公司战略规划组建合理的人才梯队</w:t>
            </w:r>
          </w:p>
        </w:tc>
        <w:tc>
          <w:tcPr>
            <w:tcW w:w="2411" w:type="dxa"/>
            <w:gridSpan w:val="2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start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人才梯队达标</w:t>
            </w:r>
            <w:r>
              <w:rPr>
                <w:rFonts w:eastAsia="黑体" w:cs="黑体" w:ascii="黑体" w:hAnsi="黑体"/>
                <w:szCs w:val="21"/>
              </w:rPr>
              <w:t>10</w:t>
            </w:r>
            <w:r>
              <w:rPr>
                <w:rFonts w:ascii="黑体" w:hAnsi="黑体" w:cs="黑体" w:eastAsia="黑体"/>
                <w:szCs w:val="21"/>
              </w:rPr>
              <w:t>分；</w:t>
            </w:r>
          </w:p>
          <w:p>
            <w:pPr>
              <w:pStyle w:val="Normal"/>
              <w:jc w:val="start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人才梯队达标率</w:t>
            </w:r>
            <w:r>
              <w:rPr>
                <w:rFonts w:eastAsia="黑体" w:cs="黑体" w:ascii="黑体" w:hAnsi="黑体"/>
                <w:szCs w:val="21"/>
              </w:rPr>
              <w:t>90%</w:t>
            </w:r>
            <w:r>
              <w:rPr>
                <w:rFonts w:ascii="黑体" w:hAnsi="黑体" w:cs="黑体" w:eastAsia="黑体"/>
                <w:szCs w:val="21"/>
              </w:rPr>
              <w:t>以上</w:t>
            </w:r>
            <w:r>
              <w:rPr>
                <w:rFonts w:eastAsia="黑体" w:cs="黑体" w:ascii="黑体" w:hAnsi="黑体"/>
                <w:szCs w:val="21"/>
              </w:rPr>
              <w:t>5</w:t>
            </w:r>
            <w:r>
              <w:rPr>
                <w:rFonts w:ascii="黑体" w:hAnsi="黑体" w:cs="黑体" w:eastAsia="黑体"/>
                <w:szCs w:val="21"/>
              </w:rPr>
              <w:t>分；</w:t>
            </w:r>
          </w:p>
          <w:p>
            <w:pPr>
              <w:pStyle w:val="Normal"/>
              <w:jc w:val="start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90%</w:t>
            </w:r>
            <w:r>
              <w:rPr>
                <w:rFonts w:ascii="黑体" w:hAnsi="黑体" w:cs="黑体" w:eastAsia="黑体"/>
                <w:szCs w:val="21"/>
              </w:rPr>
              <w:t>以下</w:t>
            </w:r>
            <w:r>
              <w:rPr>
                <w:rFonts w:eastAsia="黑体" w:cs="黑体" w:ascii="黑体" w:hAnsi="黑体"/>
                <w:szCs w:val="21"/>
              </w:rPr>
              <w:t>0</w:t>
            </w:r>
            <w:r>
              <w:rPr>
                <w:rFonts w:ascii="黑体" w:hAnsi="黑体" w:cs="黑体" w:eastAsia="黑体"/>
                <w:szCs w:val="21"/>
              </w:rPr>
              <w:t>分</w:t>
            </w:r>
          </w:p>
        </w:tc>
        <w:tc>
          <w:tcPr>
            <w:tcW w:w="481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start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505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start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484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jc w:val="start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</w:tr>
      <w:tr>
        <w:trPr>
          <w:trHeight w:val="624" w:hRule="atLeast"/>
          <w:cantSplit w:val="true"/>
        </w:trPr>
        <w:tc>
          <w:tcPr>
            <w:tcW w:w="583" w:type="dxa"/>
            <w:vMerge w:val="continue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5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公司事务协调及时性</w:t>
            </w:r>
          </w:p>
        </w:tc>
        <w:tc>
          <w:tcPr>
            <w:tcW w:w="576" w:type="dxa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10%</w:t>
            </w:r>
          </w:p>
        </w:tc>
        <w:tc>
          <w:tcPr>
            <w:tcW w:w="2056" w:type="dxa"/>
            <w:gridSpan w:val="2"/>
            <w:tcBorders>
              <w:top w:val="single" w:sz="4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start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各部门工作畅通、融洽，无因扯皮现象引起的工作失误现象发生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start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达到要求</w:t>
            </w:r>
            <w:r>
              <w:rPr>
                <w:rFonts w:eastAsia="黑体" w:cs="黑体" w:ascii="黑体" w:hAnsi="黑体"/>
                <w:szCs w:val="21"/>
              </w:rPr>
              <w:t>15</w:t>
            </w:r>
            <w:r>
              <w:rPr>
                <w:rFonts w:ascii="黑体" w:hAnsi="黑体" w:cs="黑体" w:eastAsia="黑体"/>
                <w:szCs w:val="21"/>
              </w:rPr>
              <w:t>分；</w:t>
            </w:r>
          </w:p>
          <w:p>
            <w:pPr>
              <w:pStyle w:val="Normal"/>
              <w:jc w:val="start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出现工作失误一次扣</w:t>
            </w:r>
            <w:r>
              <w:rPr>
                <w:rFonts w:eastAsia="黑体" w:cs="黑体" w:ascii="黑体" w:hAnsi="黑体"/>
                <w:szCs w:val="21"/>
              </w:rPr>
              <w:t>5</w:t>
            </w:r>
            <w:r>
              <w:rPr>
                <w:rFonts w:ascii="黑体" w:hAnsi="黑体" w:cs="黑体" w:eastAsia="黑体"/>
                <w:szCs w:val="21"/>
              </w:rPr>
              <w:t>分，直至为</w:t>
            </w:r>
            <w:r>
              <w:rPr>
                <w:rFonts w:eastAsia="黑体" w:cs="黑体" w:ascii="黑体" w:hAnsi="黑体"/>
                <w:szCs w:val="21"/>
              </w:rPr>
              <w:t>0</w:t>
            </w:r>
          </w:p>
        </w:tc>
        <w:tc>
          <w:tcPr>
            <w:tcW w:w="481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start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505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start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484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jc w:val="start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</w:tr>
      <w:tr>
        <w:trPr>
          <w:trHeight w:val="624" w:hRule="atLeast"/>
          <w:cantSplit w:val="true"/>
        </w:trPr>
        <w:tc>
          <w:tcPr>
            <w:tcW w:w="583" w:type="dxa"/>
            <w:vMerge w:val="continue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522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6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运营成本控制</w:t>
            </w:r>
          </w:p>
        </w:tc>
        <w:tc>
          <w:tcPr>
            <w:tcW w:w="57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15%</w:t>
            </w:r>
          </w:p>
        </w:tc>
        <w:tc>
          <w:tcPr>
            <w:tcW w:w="2056" w:type="dxa"/>
            <w:gridSpan w:val="2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start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按照公司战略目标严格控制公司运营成本</w:t>
            </w:r>
          </w:p>
        </w:tc>
        <w:tc>
          <w:tcPr>
            <w:tcW w:w="2411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start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控制在</w:t>
            </w:r>
            <w:r>
              <w:rPr>
                <w:rFonts w:eastAsia="黑体" w:cs="黑体" w:ascii="黑体" w:hAnsi="黑体"/>
                <w:szCs w:val="21"/>
              </w:rPr>
              <w:t>5%</w:t>
            </w:r>
            <w:r>
              <w:rPr>
                <w:rFonts w:ascii="黑体" w:hAnsi="黑体" w:cs="黑体" w:eastAsia="黑体"/>
                <w:szCs w:val="21"/>
              </w:rPr>
              <w:t>以内</w:t>
            </w:r>
            <w:r>
              <w:rPr>
                <w:rFonts w:eastAsia="黑体" w:cs="黑体" w:ascii="黑体" w:hAnsi="黑体"/>
                <w:szCs w:val="21"/>
              </w:rPr>
              <w:t>15</w:t>
            </w:r>
            <w:r>
              <w:rPr>
                <w:rFonts w:ascii="黑体" w:hAnsi="黑体" w:cs="黑体" w:eastAsia="黑体"/>
                <w:szCs w:val="21"/>
              </w:rPr>
              <w:t>分；</w:t>
            </w:r>
          </w:p>
          <w:p>
            <w:pPr>
              <w:pStyle w:val="Normal"/>
              <w:jc w:val="start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控制在</w:t>
            </w:r>
            <w:r>
              <w:rPr>
                <w:rFonts w:eastAsia="黑体" w:cs="黑体" w:ascii="黑体" w:hAnsi="黑体"/>
                <w:szCs w:val="21"/>
              </w:rPr>
              <w:t>6%</w:t>
            </w:r>
            <w:r>
              <w:rPr>
                <w:rFonts w:ascii="黑体" w:hAnsi="黑体" w:cs="黑体" w:eastAsia="黑体"/>
                <w:szCs w:val="21"/>
              </w:rPr>
              <w:t>以内</w:t>
            </w:r>
            <w:r>
              <w:rPr>
                <w:rFonts w:eastAsia="黑体" w:cs="黑体" w:ascii="黑体" w:hAnsi="黑体"/>
                <w:szCs w:val="21"/>
              </w:rPr>
              <w:t>10</w:t>
            </w:r>
            <w:r>
              <w:rPr>
                <w:rFonts w:ascii="黑体" w:hAnsi="黑体" w:cs="黑体" w:eastAsia="黑体"/>
                <w:szCs w:val="21"/>
              </w:rPr>
              <w:t>分；</w:t>
            </w:r>
          </w:p>
          <w:p>
            <w:pPr>
              <w:pStyle w:val="Normal"/>
              <w:jc w:val="start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超出</w:t>
            </w:r>
            <w:r>
              <w:rPr>
                <w:rFonts w:eastAsia="黑体" w:cs="黑体" w:ascii="黑体" w:hAnsi="黑体"/>
                <w:szCs w:val="21"/>
              </w:rPr>
              <w:t>6%</w:t>
            </w:r>
            <w:r>
              <w:rPr>
                <w:rFonts w:ascii="黑体" w:hAnsi="黑体" w:cs="黑体" w:eastAsia="黑体"/>
                <w:szCs w:val="21"/>
              </w:rPr>
              <w:t>为</w:t>
            </w:r>
            <w:r>
              <w:rPr>
                <w:rFonts w:eastAsia="黑体" w:cs="黑体" w:ascii="黑体" w:hAnsi="黑体"/>
                <w:szCs w:val="21"/>
              </w:rPr>
              <w:t>0</w:t>
            </w:r>
            <w:r>
              <w:rPr>
                <w:rFonts w:ascii="黑体" w:hAnsi="黑体" w:cs="黑体" w:eastAsia="黑体"/>
                <w:szCs w:val="21"/>
              </w:rPr>
              <w:t>分</w:t>
            </w:r>
          </w:p>
        </w:tc>
        <w:tc>
          <w:tcPr>
            <w:tcW w:w="481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start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505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start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484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jc w:val="start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</w:tr>
      <w:tr>
        <w:trPr>
          <w:trHeight w:val="395" w:hRule="atLeast"/>
          <w:cantSplit w:val="true"/>
        </w:trPr>
        <w:tc>
          <w:tcPr>
            <w:tcW w:w="583" w:type="dxa"/>
            <w:vMerge w:val="continue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2192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Style15"/>
              <w:jc w:val="center"/>
              <w:rPr>
                <w:rFonts w:ascii="黑体" w:hAnsi="黑体" w:eastAsia="黑体" w:cs="黑体"/>
                <w:bCs w:val="false"/>
                <w:szCs w:val="21"/>
              </w:rPr>
            </w:pPr>
            <w:r>
              <w:rPr>
                <w:rFonts w:ascii="黑体" w:hAnsi="黑体" w:cs="黑体" w:eastAsia="黑体"/>
                <w:b/>
                <w:szCs w:val="21"/>
              </w:rPr>
              <w:t>加权合计</w:t>
            </w:r>
          </w:p>
        </w:tc>
        <w:tc>
          <w:tcPr>
            <w:tcW w:w="6513" w:type="dxa"/>
            <w:gridSpan w:val="11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Style15"/>
              <w:snapToGrid w:val="false"/>
              <w:rPr>
                <w:rFonts w:ascii="黑体" w:hAnsi="黑体" w:eastAsia="黑体" w:cs="黑体"/>
                <w:bCs w:val="false"/>
                <w:szCs w:val="21"/>
              </w:rPr>
            </w:pPr>
            <w:r>
              <w:rPr>
                <w:rFonts w:eastAsia="黑体" w:cs="黑体" w:ascii="黑体" w:hAnsi="黑体"/>
                <w:bCs w:val="false"/>
                <w:szCs w:val="21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583" w:type="dxa"/>
            <w:vMerge w:val="restart"/>
            <w:tcBorders>
              <w:top w:val="single" w:sz="4" w:space="0" w:color="000000"/>
              <w:start w:val="single" w:sz="12" w:space="0" w:color="000000"/>
              <w:bottom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行为</w:t>
            </w:r>
          </w:p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考核</w:t>
            </w:r>
          </w:p>
        </w:tc>
        <w:tc>
          <w:tcPr>
            <w:tcW w:w="522" w:type="dxa"/>
            <w:gridSpan w:val="2"/>
            <w:tcBorders>
              <w:top w:val="single" w:sz="6" w:space="0" w:color="000000"/>
              <w:start w:val="single" w:sz="4" w:space="0" w:color="000000"/>
              <w:bottom w:val="single" w:sz="4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序号</w:t>
            </w:r>
          </w:p>
        </w:tc>
        <w:tc>
          <w:tcPr>
            <w:tcW w:w="109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行为指标</w:t>
            </w:r>
          </w:p>
        </w:tc>
        <w:tc>
          <w:tcPr>
            <w:tcW w:w="5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权重</w:t>
            </w:r>
          </w:p>
        </w:tc>
        <w:tc>
          <w:tcPr>
            <w:tcW w:w="3812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指标说明</w:t>
            </w:r>
          </w:p>
        </w:tc>
        <w:tc>
          <w:tcPr>
            <w:tcW w:w="1313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考核评分</w:t>
            </w:r>
          </w:p>
        </w:tc>
        <w:tc>
          <w:tcPr>
            <w:tcW w:w="456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自评</w:t>
            </w:r>
          </w:p>
        </w:tc>
        <w:tc>
          <w:tcPr>
            <w:tcW w:w="474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上级</w:t>
            </w:r>
          </w:p>
        </w:tc>
        <w:tc>
          <w:tcPr>
            <w:tcW w:w="4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结果</w:t>
            </w:r>
          </w:p>
        </w:tc>
      </w:tr>
      <w:tr>
        <w:trPr>
          <w:trHeight w:val="624" w:hRule="atLeast"/>
          <w:cantSplit w:val="true"/>
        </w:trPr>
        <w:tc>
          <w:tcPr>
            <w:tcW w:w="583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522" w:type="dxa"/>
            <w:gridSpan w:val="2"/>
            <w:tcBorders>
              <w:top w:val="single" w:sz="6" w:space="0" w:color="000000"/>
              <w:start w:val="single" w:sz="4" w:space="0" w:color="000000"/>
              <w:bottom w:val="single" w:sz="4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1</w:t>
            </w:r>
          </w:p>
        </w:tc>
        <w:tc>
          <w:tcPr>
            <w:tcW w:w="109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承担责任</w:t>
            </w:r>
          </w:p>
        </w:tc>
        <w:tc>
          <w:tcPr>
            <w:tcW w:w="5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25%</w:t>
            </w:r>
          </w:p>
        </w:tc>
        <w:tc>
          <w:tcPr>
            <w:tcW w:w="3812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1</w:t>
            </w:r>
            <w:r>
              <w:rPr>
                <w:rFonts w:ascii="黑体" w:hAnsi="黑体" w:cs="黑体" w:eastAsia="黑体"/>
                <w:szCs w:val="21"/>
              </w:rPr>
              <w:t>、承认结果，而不是强调愿望</w:t>
            </w:r>
          </w:p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2</w:t>
            </w:r>
            <w:r>
              <w:rPr>
                <w:rFonts w:ascii="黑体" w:hAnsi="黑体" w:cs="黑体" w:eastAsia="黑体"/>
                <w:szCs w:val="21"/>
              </w:rPr>
              <w:t>、承担责任，不推卸，不指责</w:t>
            </w:r>
          </w:p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3</w:t>
            </w:r>
            <w:r>
              <w:rPr>
                <w:rFonts w:ascii="黑体" w:hAnsi="黑体" w:cs="黑体" w:eastAsia="黑体"/>
                <w:szCs w:val="21"/>
              </w:rPr>
              <w:t>、着手解决问题，减少业务流程</w:t>
            </w:r>
          </w:p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4</w:t>
            </w:r>
            <w:r>
              <w:rPr>
                <w:rFonts w:ascii="黑体" w:hAnsi="黑体" w:cs="黑体" w:eastAsia="黑体"/>
                <w:szCs w:val="21"/>
              </w:rPr>
              <w:t>、举一反三，改进业务流程</w:t>
            </w:r>
          </w:p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5</w:t>
            </w:r>
            <w:r>
              <w:rPr>
                <w:rFonts w:ascii="黑体" w:hAnsi="黑体" w:cs="黑体" w:eastAsia="黑体"/>
                <w:szCs w:val="21"/>
              </w:rPr>
              <w:t>、做事有预见，有防误设计</w:t>
            </w:r>
          </w:p>
        </w:tc>
        <w:tc>
          <w:tcPr>
            <w:tcW w:w="1313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bookmarkStart w:id="0" w:name="OLE_LINK2"/>
            <w:bookmarkStart w:id="1" w:name="OLE_LINK1"/>
            <w:r>
              <w:rPr>
                <w:rFonts w:ascii="黑体" w:hAnsi="黑体" w:cs="黑体" w:eastAsia="黑体"/>
                <w:szCs w:val="21"/>
              </w:rPr>
              <w:t>一级</w:t>
            </w:r>
            <w:r>
              <w:rPr>
                <w:rFonts w:eastAsia="黑体" w:cs="黑体" w:ascii="黑体" w:hAnsi="黑体"/>
                <w:szCs w:val="21"/>
              </w:rPr>
              <w:t>5</w:t>
            </w:r>
            <w:r>
              <w:rPr>
                <w:rFonts w:ascii="黑体" w:hAnsi="黑体" w:cs="黑体" w:eastAsia="黑体"/>
                <w:szCs w:val="21"/>
              </w:rPr>
              <w:t>分；</w:t>
            </w:r>
          </w:p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二级</w:t>
            </w:r>
            <w:r>
              <w:rPr>
                <w:rFonts w:eastAsia="黑体" w:cs="黑体" w:ascii="黑体" w:hAnsi="黑体"/>
                <w:szCs w:val="21"/>
              </w:rPr>
              <w:t>10</w:t>
            </w:r>
            <w:r>
              <w:rPr>
                <w:rFonts w:ascii="黑体" w:hAnsi="黑体" w:cs="黑体" w:eastAsia="黑体"/>
                <w:szCs w:val="21"/>
              </w:rPr>
              <w:t>分；</w:t>
            </w:r>
          </w:p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三级</w:t>
            </w:r>
            <w:r>
              <w:rPr>
                <w:rFonts w:eastAsia="黑体" w:cs="黑体" w:ascii="黑体" w:hAnsi="黑体"/>
                <w:szCs w:val="21"/>
              </w:rPr>
              <w:t>15</w:t>
            </w:r>
            <w:r>
              <w:rPr>
                <w:rFonts w:ascii="黑体" w:hAnsi="黑体" w:cs="黑体" w:eastAsia="黑体"/>
                <w:szCs w:val="21"/>
              </w:rPr>
              <w:t>分；</w:t>
            </w:r>
          </w:p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四级</w:t>
            </w:r>
            <w:r>
              <w:rPr>
                <w:rFonts w:eastAsia="黑体" w:cs="黑体" w:ascii="黑体" w:hAnsi="黑体"/>
                <w:szCs w:val="21"/>
              </w:rPr>
              <w:t>20</w:t>
            </w:r>
            <w:r>
              <w:rPr>
                <w:rFonts w:ascii="黑体" w:hAnsi="黑体" w:cs="黑体" w:eastAsia="黑体"/>
                <w:szCs w:val="21"/>
              </w:rPr>
              <w:t>分；</w:t>
            </w:r>
          </w:p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五级</w:t>
            </w:r>
            <w:r>
              <w:rPr>
                <w:rFonts w:eastAsia="黑体" w:cs="黑体" w:ascii="黑体" w:hAnsi="黑体"/>
                <w:szCs w:val="21"/>
              </w:rPr>
              <w:t>25</w:t>
            </w:r>
            <w:r>
              <w:rPr>
                <w:rFonts w:ascii="黑体" w:hAnsi="黑体" w:cs="黑体" w:eastAsia="黑体"/>
                <w:szCs w:val="21"/>
              </w:rPr>
              <w:t>分</w:t>
            </w:r>
            <w:bookmarkEnd w:id="0"/>
            <w:bookmarkEnd w:id="1"/>
          </w:p>
        </w:tc>
        <w:tc>
          <w:tcPr>
            <w:tcW w:w="456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474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4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</w:tr>
      <w:tr>
        <w:trPr>
          <w:trHeight w:val="624" w:hRule="atLeast"/>
          <w:cantSplit w:val="true"/>
        </w:trPr>
        <w:tc>
          <w:tcPr>
            <w:tcW w:w="583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2</w:t>
            </w:r>
          </w:p>
        </w:tc>
        <w:tc>
          <w:tcPr>
            <w:tcW w:w="109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领导力</w:t>
            </w:r>
          </w:p>
        </w:tc>
        <w:tc>
          <w:tcPr>
            <w:tcW w:w="5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25%</w:t>
            </w:r>
          </w:p>
        </w:tc>
        <w:tc>
          <w:tcPr>
            <w:tcW w:w="3812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1</w:t>
            </w:r>
            <w:r>
              <w:rPr>
                <w:rFonts w:ascii="黑体" w:hAnsi="黑体" w:cs="黑体" w:eastAsia="黑体"/>
                <w:szCs w:val="21"/>
              </w:rPr>
              <w:t>、任命员工合理</w:t>
            </w:r>
          </w:p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2</w:t>
            </w:r>
            <w:r>
              <w:rPr>
                <w:rFonts w:ascii="黑体" w:hAnsi="黑体" w:cs="黑体" w:eastAsia="黑体"/>
                <w:szCs w:val="21"/>
              </w:rPr>
              <w:t>、能正确评价员工付出与回报协调性</w:t>
            </w:r>
          </w:p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3</w:t>
            </w:r>
            <w:r>
              <w:rPr>
                <w:rFonts w:ascii="黑体" w:hAnsi="黑体" w:cs="黑体" w:eastAsia="黑体"/>
                <w:szCs w:val="21"/>
              </w:rPr>
              <w:t>、对员工业绩与态度进行客观评价</w:t>
            </w:r>
          </w:p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4</w:t>
            </w:r>
            <w:r>
              <w:rPr>
                <w:rFonts w:ascii="黑体" w:hAnsi="黑体" w:cs="黑体" w:eastAsia="黑体"/>
                <w:szCs w:val="21"/>
              </w:rPr>
              <w:t>、掌握岗位精确工作技术及全面专家并组织实施产生良好效果，培训员工为胜任力者</w:t>
            </w:r>
          </w:p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5</w:t>
            </w:r>
            <w:r>
              <w:rPr>
                <w:rFonts w:ascii="黑体" w:hAnsi="黑体" w:cs="黑体" w:eastAsia="黑体"/>
                <w:szCs w:val="21"/>
              </w:rPr>
              <w:t>、影响力大，员工自愿追随并付出贡献</w:t>
            </w:r>
          </w:p>
        </w:tc>
        <w:tc>
          <w:tcPr>
            <w:tcW w:w="1313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一级</w:t>
            </w:r>
            <w:r>
              <w:rPr>
                <w:rFonts w:eastAsia="黑体" w:cs="黑体" w:ascii="黑体" w:hAnsi="黑体"/>
                <w:szCs w:val="21"/>
              </w:rPr>
              <w:t>5</w:t>
            </w:r>
            <w:r>
              <w:rPr>
                <w:rFonts w:ascii="黑体" w:hAnsi="黑体" w:cs="黑体" w:eastAsia="黑体"/>
                <w:szCs w:val="21"/>
              </w:rPr>
              <w:t>分；</w:t>
            </w:r>
          </w:p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二级</w:t>
            </w:r>
            <w:r>
              <w:rPr>
                <w:rFonts w:eastAsia="黑体" w:cs="黑体" w:ascii="黑体" w:hAnsi="黑体"/>
                <w:szCs w:val="21"/>
              </w:rPr>
              <w:t>10</w:t>
            </w:r>
            <w:r>
              <w:rPr>
                <w:rFonts w:ascii="黑体" w:hAnsi="黑体" w:cs="黑体" w:eastAsia="黑体"/>
                <w:szCs w:val="21"/>
              </w:rPr>
              <w:t>分；</w:t>
            </w:r>
          </w:p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三级</w:t>
            </w:r>
            <w:r>
              <w:rPr>
                <w:rFonts w:eastAsia="黑体" w:cs="黑体" w:ascii="黑体" w:hAnsi="黑体"/>
                <w:szCs w:val="21"/>
              </w:rPr>
              <w:t>15</w:t>
            </w:r>
            <w:r>
              <w:rPr>
                <w:rFonts w:ascii="黑体" w:hAnsi="黑体" w:cs="黑体" w:eastAsia="黑体"/>
                <w:szCs w:val="21"/>
              </w:rPr>
              <w:t>分；</w:t>
            </w:r>
          </w:p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四级</w:t>
            </w:r>
            <w:r>
              <w:rPr>
                <w:rFonts w:eastAsia="黑体" w:cs="黑体" w:ascii="黑体" w:hAnsi="黑体"/>
                <w:szCs w:val="21"/>
              </w:rPr>
              <w:t>20</w:t>
            </w:r>
            <w:r>
              <w:rPr>
                <w:rFonts w:ascii="黑体" w:hAnsi="黑体" w:cs="黑体" w:eastAsia="黑体"/>
                <w:szCs w:val="21"/>
              </w:rPr>
              <w:t>分；</w:t>
            </w:r>
          </w:p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五级</w:t>
            </w:r>
            <w:r>
              <w:rPr>
                <w:rFonts w:eastAsia="黑体" w:cs="黑体" w:ascii="黑体" w:hAnsi="黑体"/>
                <w:szCs w:val="21"/>
              </w:rPr>
              <w:t>25</w:t>
            </w:r>
            <w:r>
              <w:rPr>
                <w:rFonts w:ascii="黑体" w:hAnsi="黑体" w:cs="黑体" w:eastAsia="黑体"/>
                <w:szCs w:val="21"/>
              </w:rPr>
              <w:t>分</w:t>
            </w:r>
          </w:p>
        </w:tc>
        <w:tc>
          <w:tcPr>
            <w:tcW w:w="456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474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4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</w:tr>
      <w:tr>
        <w:trPr>
          <w:trHeight w:val="624" w:hRule="atLeast"/>
          <w:cantSplit w:val="true"/>
        </w:trPr>
        <w:tc>
          <w:tcPr>
            <w:tcW w:w="583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3</w:t>
            </w:r>
          </w:p>
        </w:tc>
        <w:tc>
          <w:tcPr>
            <w:tcW w:w="109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spacing w:before="156" w:after="156"/>
              <w:jc w:val="start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人际关系</w:t>
            </w:r>
          </w:p>
        </w:tc>
        <w:tc>
          <w:tcPr>
            <w:tcW w:w="5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3812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1</w:t>
            </w:r>
            <w:r>
              <w:rPr>
                <w:rFonts w:ascii="黑体" w:hAnsi="黑体" w:cs="黑体" w:eastAsia="黑体"/>
                <w:szCs w:val="21"/>
              </w:rPr>
              <w:t>、接受邀请，维持正常工作关系</w:t>
            </w:r>
          </w:p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2</w:t>
            </w:r>
            <w:r>
              <w:rPr>
                <w:rFonts w:ascii="黑体" w:hAnsi="黑体" w:cs="黑体" w:eastAsia="黑体"/>
                <w:szCs w:val="21"/>
              </w:rPr>
              <w:t>、建立融洽关系讨论非工作事例</w:t>
            </w:r>
          </w:p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3</w:t>
            </w:r>
            <w:r>
              <w:rPr>
                <w:rFonts w:ascii="黑体" w:hAnsi="黑体" w:cs="黑体" w:eastAsia="黑体"/>
                <w:szCs w:val="21"/>
              </w:rPr>
              <w:t>、社会交往普遍发生</w:t>
            </w:r>
          </w:p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4</w:t>
            </w:r>
            <w:r>
              <w:rPr>
                <w:rFonts w:ascii="黑体" w:hAnsi="黑体" w:cs="黑体" w:eastAsia="黑体"/>
                <w:szCs w:val="21"/>
              </w:rPr>
              <w:t>、成为密友并能正当拓展业务</w:t>
            </w:r>
          </w:p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5</w:t>
            </w:r>
            <w:r>
              <w:rPr>
                <w:rFonts w:ascii="黑体" w:hAnsi="黑体" w:cs="黑体" w:eastAsia="黑体"/>
                <w:szCs w:val="21"/>
              </w:rPr>
              <w:t>、亲和力强，感染不同层次社会伙伴成为战略合作方</w:t>
            </w:r>
          </w:p>
        </w:tc>
        <w:tc>
          <w:tcPr>
            <w:tcW w:w="1313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一级</w:t>
            </w:r>
            <w:r>
              <w:rPr>
                <w:rFonts w:eastAsia="黑体" w:cs="黑体" w:ascii="黑体" w:hAnsi="黑体"/>
                <w:szCs w:val="21"/>
              </w:rPr>
              <w:t>5</w:t>
            </w:r>
            <w:r>
              <w:rPr>
                <w:rFonts w:ascii="黑体" w:hAnsi="黑体" w:cs="黑体" w:eastAsia="黑体"/>
                <w:szCs w:val="21"/>
              </w:rPr>
              <w:t>分；</w:t>
            </w:r>
          </w:p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二级</w:t>
            </w:r>
            <w:r>
              <w:rPr>
                <w:rFonts w:eastAsia="黑体" w:cs="黑体" w:ascii="黑体" w:hAnsi="黑体"/>
                <w:szCs w:val="21"/>
              </w:rPr>
              <w:t>10</w:t>
            </w:r>
            <w:r>
              <w:rPr>
                <w:rFonts w:ascii="黑体" w:hAnsi="黑体" w:cs="黑体" w:eastAsia="黑体"/>
                <w:szCs w:val="21"/>
              </w:rPr>
              <w:t>分；</w:t>
            </w:r>
          </w:p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三级</w:t>
            </w:r>
            <w:r>
              <w:rPr>
                <w:rFonts w:eastAsia="黑体" w:cs="黑体" w:ascii="黑体" w:hAnsi="黑体"/>
                <w:szCs w:val="21"/>
              </w:rPr>
              <w:t>15</w:t>
            </w:r>
            <w:r>
              <w:rPr>
                <w:rFonts w:ascii="黑体" w:hAnsi="黑体" w:cs="黑体" w:eastAsia="黑体"/>
                <w:szCs w:val="21"/>
              </w:rPr>
              <w:t>分；</w:t>
            </w:r>
          </w:p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四级</w:t>
            </w:r>
            <w:r>
              <w:rPr>
                <w:rFonts w:eastAsia="黑体" w:cs="黑体" w:ascii="黑体" w:hAnsi="黑体"/>
                <w:szCs w:val="21"/>
              </w:rPr>
              <w:t>20</w:t>
            </w:r>
            <w:r>
              <w:rPr>
                <w:rFonts w:ascii="黑体" w:hAnsi="黑体" w:cs="黑体" w:eastAsia="黑体"/>
                <w:szCs w:val="21"/>
              </w:rPr>
              <w:t>分；</w:t>
            </w:r>
          </w:p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五级</w:t>
            </w:r>
            <w:r>
              <w:rPr>
                <w:rFonts w:eastAsia="黑体" w:cs="黑体" w:ascii="黑体" w:hAnsi="黑体"/>
                <w:szCs w:val="21"/>
              </w:rPr>
              <w:t>25</w:t>
            </w:r>
            <w:r>
              <w:rPr>
                <w:rFonts w:ascii="黑体" w:hAnsi="黑体" w:cs="黑体" w:eastAsia="黑体"/>
                <w:szCs w:val="21"/>
              </w:rPr>
              <w:t>分</w:t>
            </w:r>
          </w:p>
        </w:tc>
        <w:tc>
          <w:tcPr>
            <w:tcW w:w="456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474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4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</w:tr>
      <w:tr>
        <w:trPr>
          <w:trHeight w:val="624" w:hRule="atLeast"/>
          <w:cantSplit w:val="true"/>
        </w:trPr>
        <w:tc>
          <w:tcPr>
            <w:tcW w:w="583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4</w:t>
            </w:r>
          </w:p>
        </w:tc>
        <w:tc>
          <w:tcPr>
            <w:tcW w:w="109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决策</w:t>
            </w:r>
          </w:p>
        </w:tc>
        <w:tc>
          <w:tcPr>
            <w:tcW w:w="5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25%</w:t>
            </w:r>
          </w:p>
        </w:tc>
        <w:tc>
          <w:tcPr>
            <w:tcW w:w="3812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1</w:t>
            </w:r>
            <w:r>
              <w:rPr>
                <w:rFonts w:ascii="黑体" w:hAnsi="黑体" w:cs="黑体" w:eastAsia="黑体"/>
                <w:szCs w:val="21"/>
              </w:rPr>
              <w:t>、能做本职及下级决策，出现时间延长</w:t>
            </w:r>
          </w:p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2</w:t>
            </w:r>
            <w:r>
              <w:rPr>
                <w:rFonts w:ascii="黑体" w:hAnsi="黑体" w:cs="黑体" w:eastAsia="黑体"/>
                <w:szCs w:val="21"/>
              </w:rPr>
              <w:t>、通过讨论，总能获取最后正确决策</w:t>
            </w:r>
          </w:p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3</w:t>
            </w:r>
            <w:r>
              <w:rPr>
                <w:rFonts w:ascii="黑体" w:hAnsi="黑体" w:cs="黑体" w:eastAsia="黑体"/>
                <w:szCs w:val="21"/>
              </w:rPr>
              <w:t>、无依赖思想，使用理性工具</w:t>
            </w:r>
          </w:p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4</w:t>
            </w:r>
            <w:r>
              <w:rPr>
                <w:rFonts w:ascii="黑体" w:hAnsi="黑体" w:cs="黑体" w:eastAsia="黑体"/>
                <w:szCs w:val="21"/>
              </w:rPr>
              <w:t>、有预见性，感性与理性决策误差小</w:t>
            </w:r>
          </w:p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5</w:t>
            </w:r>
            <w:r>
              <w:rPr>
                <w:rFonts w:ascii="黑体" w:hAnsi="黑体" w:cs="黑体" w:eastAsia="黑体"/>
                <w:szCs w:val="21"/>
              </w:rPr>
              <w:t>、决策超出组织预见，成为组织成员决策依据</w:t>
            </w:r>
          </w:p>
        </w:tc>
        <w:tc>
          <w:tcPr>
            <w:tcW w:w="1313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一级</w:t>
            </w:r>
            <w:r>
              <w:rPr>
                <w:rFonts w:eastAsia="黑体" w:cs="黑体" w:ascii="黑体" w:hAnsi="黑体"/>
                <w:szCs w:val="21"/>
              </w:rPr>
              <w:t>5</w:t>
            </w:r>
            <w:r>
              <w:rPr>
                <w:rFonts w:ascii="黑体" w:hAnsi="黑体" w:cs="黑体" w:eastAsia="黑体"/>
                <w:szCs w:val="21"/>
              </w:rPr>
              <w:t>分；</w:t>
            </w:r>
          </w:p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二级</w:t>
            </w:r>
            <w:r>
              <w:rPr>
                <w:rFonts w:eastAsia="黑体" w:cs="黑体" w:ascii="黑体" w:hAnsi="黑体"/>
                <w:szCs w:val="21"/>
              </w:rPr>
              <w:t>10</w:t>
            </w:r>
            <w:r>
              <w:rPr>
                <w:rFonts w:ascii="黑体" w:hAnsi="黑体" w:cs="黑体" w:eastAsia="黑体"/>
                <w:szCs w:val="21"/>
              </w:rPr>
              <w:t>分；</w:t>
            </w:r>
          </w:p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三级</w:t>
            </w:r>
            <w:r>
              <w:rPr>
                <w:rFonts w:eastAsia="黑体" w:cs="黑体" w:ascii="黑体" w:hAnsi="黑体"/>
                <w:szCs w:val="21"/>
              </w:rPr>
              <w:t>15</w:t>
            </w:r>
            <w:r>
              <w:rPr>
                <w:rFonts w:ascii="黑体" w:hAnsi="黑体" w:cs="黑体" w:eastAsia="黑体"/>
                <w:szCs w:val="21"/>
              </w:rPr>
              <w:t>分；</w:t>
            </w:r>
          </w:p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四级</w:t>
            </w:r>
            <w:r>
              <w:rPr>
                <w:rFonts w:eastAsia="黑体" w:cs="黑体" w:ascii="黑体" w:hAnsi="黑体"/>
                <w:szCs w:val="21"/>
              </w:rPr>
              <w:t>20</w:t>
            </w:r>
            <w:r>
              <w:rPr>
                <w:rFonts w:ascii="黑体" w:hAnsi="黑体" w:cs="黑体" w:eastAsia="黑体"/>
                <w:szCs w:val="21"/>
              </w:rPr>
              <w:t>分；</w:t>
            </w:r>
          </w:p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五级</w:t>
            </w:r>
            <w:r>
              <w:rPr>
                <w:rFonts w:eastAsia="黑体" w:cs="黑体" w:ascii="黑体" w:hAnsi="黑体"/>
                <w:szCs w:val="21"/>
              </w:rPr>
              <w:t>25</w:t>
            </w:r>
            <w:r>
              <w:rPr>
                <w:rFonts w:ascii="黑体" w:hAnsi="黑体" w:cs="黑体" w:eastAsia="黑体"/>
                <w:szCs w:val="21"/>
              </w:rPr>
              <w:t>分</w:t>
            </w:r>
          </w:p>
        </w:tc>
        <w:tc>
          <w:tcPr>
            <w:tcW w:w="456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474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4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583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2192" w:type="dxa"/>
            <w:gridSpan w:val="4"/>
            <w:tcBorders>
              <w:top w:val="single" w:sz="4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b/>
                <w:szCs w:val="21"/>
              </w:rPr>
              <w:t>加权合计</w:t>
            </w:r>
          </w:p>
        </w:tc>
        <w:tc>
          <w:tcPr>
            <w:tcW w:w="6513" w:type="dxa"/>
            <w:gridSpan w:val="11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583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总分</w:t>
            </w:r>
          </w:p>
        </w:tc>
        <w:tc>
          <w:tcPr>
            <w:tcW w:w="8705" w:type="dxa"/>
            <w:gridSpan w:val="15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总分</w:t>
            </w:r>
            <w:r>
              <w:rPr>
                <w:rFonts w:eastAsia="黑体" w:cs="黑体" w:ascii="黑体" w:hAnsi="黑体"/>
                <w:szCs w:val="21"/>
              </w:rPr>
              <w:t>=</w:t>
            </w:r>
            <w:r>
              <w:rPr>
                <w:rFonts w:ascii="黑体" w:hAnsi="黑体" w:cs="黑体" w:eastAsia="黑体"/>
                <w:szCs w:val="21"/>
              </w:rPr>
              <w:t>业绩考核得分</w:t>
            </w:r>
            <w:r>
              <w:rPr>
                <w:rFonts w:eastAsia="黑体" w:cs="黑体" w:ascii="黑体" w:hAnsi="黑体"/>
                <w:szCs w:val="21"/>
              </w:rPr>
              <w:t>× 80 %+</w:t>
            </w:r>
            <w:r>
              <w:rPr>
                <w:rFonts w:ascii="黑体" w:hAnsi="黑体" w:cs="黑体" w:eastAsia="黑体"/>
                <w:szCs w:val="21"/>
              </w:rPr>
              <w:t>行为考核得分</w:t>
            </w:r>
            <w:r>
              <w:rPr>
                <w:rFonts w:eastAsia="黑体" w:cs="黑体" w:ascii="黑体" w:hAnsi="黑体"/>
                <w:szCs w:val="21"/>
              </w:rPr>
              <w:t>× 20 %=</w:t>
            </w:r>
          </w:p>
        </w:tc>
      </w:tr>
      <w:tr>
        <w:trPr>
          <w:trHeight w:val="340" w:hRule="atLeast"/>
          <w:cantSplit w:val="true"/>
        </w:trPr>
        <w:tc>
          <w:tcPr>
            <w:tcW w:w="583" w:type="dxa"/>
            <w:tcBorders>
              <w:top w:val="single" w:sz="6" w:space="0" w:color="000000"/>
              <w:start w:val="single" w:sz="12" w:space="0" w:color="000000"/>
              <w:bottom w:val="single" w:sz="12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考核人</w:t>
            </w:r>
          </w:p>
        </w:tc>
        <w:tc>
          <w:tcPr>
            <w:tcW w:w="8705" w:type="dxa"/>
            <w:gridSpan w:val="15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 xml:space="preserve">    </w:t>
            </w:r>
            <w:r>
              <w:rPr>
                <w:rFonts w:ascii="黑体" w:hAnsi="黑体" w:cs="黑体" w:eastAsia="黑体"/>
                <w:szCs w:val="21"/>
              </w:rPr>
              <w:t>签字：</w:t>
            </w:r>
          </w:p>
          <w:p>
            <w:pPr>
              <w:pStyle w:val="Normal"/>
              <w:ind w:firstLine="5565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年    月    日</w:t>
            </w:r>
          </w:p>
        </w:tc>
      </w:tr>
    </w:tbl>
    <w:p>
      <w:pPr>
        <w:pStyle w:val="Normal"/>
        <w:spacing w:lineRule="exact" w:line="440"/>
        <w:rPr>
          <w:rFonts w:ascii="宋体" w:hAnsi="宋体" w:cs="宋体"/>
          <w:b/>
          <w:b/>
          <w:sz w:val="24"/>
          <w:szCs w:val="24"/>
        </w:rPr>
      </w:pPr>
      <w:r>
        <w:rPr>
          <w:rFonts w:cs="宋体" w:ascii="宋体" w:hAnsi="宋体"/>
          <w:b/>
          <w:sz w:val="24"/>
          <w:szCs w:val="24"/>
        </w:rPr>
      </w:r>
    </w:p>
    <w:p>
      <w:pPr>
        <w:pStyle w:val="Normal"/>
        <w:spacing w:lineRule="exact" w:line="440"/>
        <w:rPr>
          <w:rFonts w:ascii="宋体" w:hAnsi="宋体" w:cs="宋体"/>
          <w:b/>
          <w:b/>
          <w:sz w:val="24"/>
          <w:szCs w:val="24"/>
        </w:rPr>
      </w:pPr>
      <w:r>
        <w:rPr>
          <w:rFonts w:ascii="宋体" w:hAnsi="宋体" w:cs="宋体"/>
          <w:b/>
          <w:sz w:val="24"/>
          <w:szCs w:val="24"/>
        </w:rPr>
        <w:t>（二）考核成绩与奖金系数对应表</w:t>
      </w:r>
    </w:p>
    <w:tbl>
      <w:tblPr>
        <w:tblW w:w="852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862"/>
        <w:gridCol w:w="5660"/>
      </w:tblGrid>
      <w:tr>
        <w:trPr/>
        <w:tc>
          <w:tcPr>
            <w:tcW w:w="28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440"/>
              <w:jc w:val="center"/>
              <w:rPr>
                <w:rFonts w:ascii="宋体" w:hAnsi="宋体" w:cs="宋体"/>
                <w:b/>
                <w:b/>
                <w:sz w:val="24"/>
                <w:szCs w:val="24"/>
              </w:rPr>
            </w:pPr>
            <w:r>
              <w:rPr>
                <w:rFonts w:ascii="宋体" w:hAnsi="宋体" w:cs="宋体"/>
                <w:b/>
                <w:sz w:val="24"/>
                <w:szCs w:val="24"/>
              </w:rPr>
              <w:t>考核分数</w:t>
            </w:r>
          </w:p>
        </w:tc>
        <w:tc>
          <w:tcPr>
            <w:tcW w:w="5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440"/>
              <w:jc w:val="center"/>
              <w:rPr>
                <w:rFonts w:ascii="宋体" w:hAnsi="宋体" w:cs="宋体"/>
                <w:b/>
                <w:b/>
                <w:sz w:val="24"/>
                <w:szCs w:val="24"/>
              </w:rPr>
            </w:pPr>
            <w:r>
              <w:rPr>
                <w:rFonts w:ascii="宋体" w:hAnsi="宋体" w:cs="宋体"/>
                <w:b/>
                <w:sz w:val="24"/>
                <w:szCs w:val="24"/>
              </w:rPr>
              <w:t>绩效工资系数（</w:t>
            </w:r>
            <w:r>
              <w:rPr>
                <w:rFonts w:cs="宋体" w:ascii="宋体" w:hAnsi="宋体"/>
                <w:b/>
                <w:sz w:val="24"/>
                <w:szCs w:val="24"/>
              </w:rPr>
              <w:t>K</w:t>
            </w:r>
            <w:r>
              <w:rPr>
                <w:rFonts w:ascii="宋体" w:hAnsi="宋体" w:cs="宋体"/>
                <w:b/>
                <w:sz w:val="24"/>
                <w:szCs w:val="24"/>
              </w:rPr>
              <w:t>）</w:t>
            </w:r>
          </w:p>
        </w:tc>
      </w:tr>
      <w:tr>
        <w:trPr/>
        <w:tc>
          <w:tcPr>
            <w:tcW w:w="28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440"/>
              <w:jc w:val="center"/>
              <w:rPr>
                <w:rFonts w:ascii="宋体" w:hAnsi="宋体" w:cs="宋体"/>
                <w:b/>
                <w:b/>
                <w:sz w:val="24"/>
                <w:szCs w:val="24"/>
              </w:rPr>
            </w:pPr>
            <w:r>
              <w:rPr>
                <w:rFonts w:cs="宋体" w:ascii="宋体" w:hAnsi="宋体"/>
                <w:b/>
                <w:sz w:val="24"/>
                <w:szCs w:val="24"/>
              </w:rPr>
              <w:t>95</w:t>
            </w:r>
            <w:r>
              <w:rPr>
                <w:rFonts w:ascii="宋体" w:hAnsi="宋体" w:cs="宋体"/>
                <w:b/>
                <w:sz w:val="24"/>
                <w:szCs w:val="24"/>
              </w:rPr>
              <w:t>分以上</w:t>
            </w:r>
          </w:p>
        </w:tc>
        <w:tc>
          <w:tcPr>
            <w:tcW w:w="5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440"/>
              <w:jc w:val="center"/>
              <w:rPr>
                <w:rFonts w:ascii="宋体" w:hAnsi="宋体" w:cs="宋体"/>
                <w:b/>
                <w:b/>
                <w:sz w:val="24"/>
                <w:szCs w:val="24"/>
              </w:rPr>
            </w:pPr>
            <w:r>
              <w:rPr>
                <w:rFonts w:cs="宋体" w:ascii="宋体" w:hAnsi="宋体"/>
                <w:b/>
                <w:sz w:val="24"/>
                <w:szCs w:val="24"/>
              </w:rPr>
              <w:t>1.2</w:t>
            </w:r>
          </w:p>
        </w:tc>
      </w:tr>
      <w:tr>
        <w:trPr/>
        <w:tc>
          <w:tcPr>
            <w:tcW w:w="28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440"/>
              <w:jc w:val="center"/>
              <w:rPr>
                <w:rFonts w:ascii="宋体" w:hAnsi="宋体" w:cs="宋体"/>
                <w:b/>
                <w:b/>
                <w:sz w:val="24"/>
                <w:szCs w:val="24"/>
              </w:rPr>
            </w:pPr>
            <w:r>
              <w:rPr>
                <w:rFonts w:cs="宋体" w:ascii="宋体" w:hAnsi="宋体"/>
                <w:b/>
                <w:sz w:val="24"/>
                <w:szCs w:val="24"/>
              </w:rPr>
              <w:t>90-94</w:t>
            </w:r>
          </w:p>
        </w:tc>
        <w:tc>
          <w:tcPr>
            <w:tcW w:w="5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440"/>
              <w:jc w:val="center"/>
              <w:rPr>
                <w:rFonts w:ascii="宋体" w:hAnsi="宋体" w:cs="宋体"/>
                <w:b/>
                <w:b/>
                <w:sz w:val="24"/>
                <w:szCs w:val="24"/>
              </w:rPr>
            </w:pPr>
            <w:r>
              <w:rPr>
                <w:rFonts w:cs="宋体" w:ascii="宋体" w:hAnsi="宋体"/>
                <w:b/>
                <w:sz w:val="24"/>
                <w:szCs w:val="24"/>
              </w:rPr>
              <w:t>1.0</w:t>
            </w:r>
          </w:p>
        </w:tc>
      </w:tr>
      <w:tr>
        <w:trPr/>
        <w:tc>
          <w:tcPr>
            <w:tcW w:w="28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440"/>
              <w:jc w:val="center"/>
              <w:rPr>
                <w:rFonts w:ascii="宋体" w:hAnsi="宋体" w:cs="宋体"/>
                <w:b/>
                <w:b/>
                <w:sz w:val="24"/>
                <w:szCs w:val="24"/>
              </w:rPr>
            </w:pPr>
            <w:r>
              <w:rPr>
                <w:rFonts w:cs="宋体" w:ascii="宋体" w:hAnsi="宋体"/>
                <w:b/>
                <w:sz w:val="24"/>
                <w:szCs w:val="24"/>
              </w:rPr>
              <w:t>85-89</w:t>
            </w:r>
          </w:p>
        </w:tc>
        <w:tc>
          <w:tcPr>
            <w:tcW w:w="5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440"/>
              <w:jc w:val="center"/>
              <w:rPr>
                <w:rFonts w:ascii="宋体" w:hAnsi="宋体" w:cs="宋体"/>
                <w:b/>
                <w:b/>
                <w:sz w:val="24"/>
                <w:szCs w:val="24"/>
              </w:rPr>
            </w:pPr>
            <w:r>
              <w:rPr>
                <w:rFonts w:cs="宋体" w:ascii="宋体" w:hAnsi="宋体"/>
                <w:b/>
                <w:sz w:val="24"/>
                <w:szCs w:val="24"/>
              </w:rPr>
              <w:t>0.9</w:t>
            </w:r>
          </w:p>
        </w:tc>
      </w:tr>
      <w:tr>
        <w:trPr/>
        <w:tc>
          <w:tcPr>
            <w:tcW w:w="28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440"/>
              <w:jc w:val="center"/>
              <w:rPr>
                <w:rFonts w:ascii="宋体" w:hAnsi="宋体" w:cs="宋体"/>
                <w:b/>
                <w:b/>
                <w:sz w:val="24"/>
                <w:szCs w:val="24"/>
              </w:rPr>
            </w:pPr>
            <w:r>
              <w:rPr>
                <w:rFonts w:cs="宋体" w:ascii="宋体" w:hAnsi="宋体"/>
                <w:b/>
                <w:sz w:val="24"/>
                <w:szCs w:val="24"/>
              </w:rPr>
              <w:t>80-84</w:t>
            </w:r>
          </w:p>
        </w:tc>
        <w:tc>
          <w:tcPr>
            <w:tcW w:w="5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440"/>
              <w:jc w:val="center"/>
              <w:rPr>
                <w:rFonts w:ascii="宋体" w:hAnsi="宋体" w:cs="宋体"/>
                <w:b/>
                <w:b/>
                <w:sz w:val="24"/>
                <w:szCs w:val="24"/>
              </w:rPr>
            </w:pPr>
            <w:r>
              <w:rPr>
                <w:rFonts w:cs="宋体" w:ascii="宋体" w:hAnsi="宋体"/>
                <w:b/>
                <w:sz w:val="24"/>
                <w:szCs w:val="24"/>
              </w:rPr>
              <w:t>0.8</w:t>
            </w:r>
          </w:p>
        </w:tc>
      </w:tr>
      <w:tr>
        <w:trPr/>
        <w:tc>
          <w:tcPr>
            <w:tcW w:w="28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440"/>
              <w:jc w:val="center"/>
              <w:rPr>
                <w:rFonts w:ascii="宋体" w:hAnsi="宋体" w:cs="宋体"/>
                <w:b/>
                <w:b/>
                <w:sz w:val="24"/>
                <w:szCs w:val="24"/>
              </w:rPr>
            </w:pPr>
            <w:r>
              <w:rPr>
                <w:rFonts w:cs="宋体" w:ascii="宋体" w:hAnsi="宋体"/>
                <w:b/>
                <w:sz w:val="24"/>
                <w:szCs w:val="24"/>
              </w:rPr>
              <w:t>75-79</w:t>
            </w:r>
          </w:p>
        </w:tc>
        <w:tc>
          <w:tcPr>
            <w:tcW w:w="5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440"/>
              <w:jc w:val="center"/>
              <w:rPr>
                <w:rFonts w:ascii="宋体" w:hAnsi="宋体" w:cs="宋体"/>
                <w:b/>
                <w:b/>
                <w:sz w:val="24"/>
                <w:szCs w:val="24"/>
              </w:rPr>
            </w:pPr>
            <w:r>
              <w:rPr>
                <w:rFonts w:cs="宋体" w:ascii="宋体" w:hAnsi="宋体"/>
                <w:b/>
                <w:sz w:val="24"/>
                <w:szCs w:val="24"/>
              </w:rPr>
              <w:t>0.7</w:t>
            </w:r>
          </w:p>
        </w:tc>
      </w:tr>
      <w:tr>
        <w:trPr/>
        <w:tc>
          <w:tcPr>
            <w:tcW w:w="28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440"/>
              <w:jc w:val="center"/>
              <w:rPr>
                <w:rFonts w:ascii="宋体" w:hAnsi="宋体" w:cs="宋体"/>
                <w:b/>
                <w:b/>
                <w:sz w:val="24"/>
                <w:szCs w:val="24"/>
              </w:rPr>
            </w:pPr>
            <w:r>
              <w:rPr>
                <w:rFonts w:cs="宋体" w:ascii="宋体" w:hAnsi="宋体"/>
                <w:b/>
                <w:sz w:val="24"/>
                <w:szCs w:val="24"/>
              </w:rPr>
              <w:t>70-74</w:t>
            </w:r>
          </w:p>
        </w:tc>
        <w:tc>
          <w:tcPr>
            <w:tcW w:w="5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440"/>
              <w:jc w:val="center"/>
              <w:rPr>
                <w:rFonts w:ascii="宋体" w:hAnsi="宋体" w:cs="宋体"/>
                <w:b/>
                <w:b/>
                <w:sz w:val="24"/>
                <w:szCs w:val="24"/>
              </w:rPr>
            </w:pPr>
            <w:r>
              <w:rPr>
                <w:rFonts w:cs="宋体" w:ascii="宋体" w:hAnsi="宋体"/>
                <w:b/>
                <w:sz w:val="24"/>
                <w:szCs w:val="24"/>
              </w:rPr>
              <w:t>0.6</w:t>
            </w:r>
          </w:p>
        </w:tc>
      </w:tr>
      <w:tr>
        <w:trPr/>
        <w:tc>
          <w:tcPr>
            <w:tcW w:w="28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440"/>
              <w:jc w:val="center"/>
              <w:rPr>
                <w:rFonts w:ascii="宋体" w:hAnsi="宋体" w:cs="宋体"/>
                <w:b/>
                <w:b/>
                <w:sz w:val="24"/>
                <w:szCs w:val="24"/>
              </w:rPr>
            </w:pPr>
            <w:r>
              <w:rPr>
                <w:rFonts w:cs="宋体" w:ascii="宋体" w:hAnsi="宋体"/>
                <w:b/>
                <w:sz w:val="24"/>
                <w:szCs w:val="24"/>
              </w:rPr>
              <w:t>65-69</w:t>
            </w:r>
          </w:p>
        </w:tc>
        <w:tc>
          <w:tcPr>
            <w:tcW w:w="5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440"/>
              <w:jc w:val="center"/>
              <w:rPr>
                <w:rFonts w:ascii="宋体" w:hAnsi="宋体" w:cs="宋体"/>
                <w:b/>
                <w:b/>
                <w:sz w:val="24"/>
                <w:szCs w:val="24"/>
              </w:rPr>
            </w:pPr>
            <w:r>
              <w:rPr>
                <w:rFonts w:cs="宋体" w:ascii="宋体" w:hAnsi="宋体"/>
                <w:b/>
                <w:sz w:val="24"/>
                <w:szCs w:val="24"/>
              </w:rPr>
              <w:t>0.5</w:t>
            </w:r>
          </w:p>
        </w:tc>
      </w:tr>
      <w:tr>
        <w:trPr/>
        <w:tc>
          <w:tcPr>
            <w:tcW w:w="28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440"/>
              <w:jc w:val="center"/>
              <w:rPr>
                <w:rFonts w:ascii="宋体" w:hAnsi="宋体" w:cs="宋体"/>
                <w:b/>
                <w:b/>
                <w:sz w:val="24"/>
                <w:szCs w:val="24"/>
              </w:rPr>
            </w:pPr>
            <w:r>
              <w:rPr>
                <w:rFonts w:cs="宋体" w:ascii="宋体" w:hAnsi="宋体"/>
                <w:b/>
                <w:sz w:val="24"/>
                <w:szCs w:val="24"/>
              </w:rPr>
              <w:t>60-64</w:t>
            </w:r>
          </w:p>
        </w:tc>
        <w:tc>
          <w:tcPr>
            <w:tcW w:w="5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440"/>
              <w:jc w:val="center"/>
              <w:rPr>
                <w:rFonts w:ascii="宋体" w:hAnsi="宋体" w:cs="宋体"/>
                <w:b/>
                <w:b/>
                <w:sz w:val="24"/>
                <w:szCs w:val="24"/>
              </w:rPr>
            </w:pPr>
            <w:r>
              <w:rPr>
                <w:rFonts w:cs="宋体" w:ascii="宋体" w:hAnsi="宋体"/>
                <w:b/>
                <w:sz w:val="24"/>
                <w:szCs w:val="24"/>
              </w:rPr>
              <w:t>0.4</w:t>
            </w:r>
          </w:p>
        </w:tc>
      </w:tr>
      <w:tr>
        <w:trPr/>
        <w:tc>
          <w:tcPr>
            <w:tcW w:w="28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440"/>
              <w:jc w:val="center"/>
              <w:rPr>
                <w:rFonts w:ascii="宋体" w:hAnsi="宋体" w:cs="宋体"/>
                <w:b/>
                <w:b/>
                <w:sz w:val="24"/>
                <w:szCs w:val="24"/>
              </w:rPr>
            </w:pPr>
            <w:r>
              <w:rPr>
                <w:rFonts w:cs="宋体" w:ascii="宋体" w:hAnsi="宋体"/>
                <w:b/>
                <w:sz w:val="24"/>
                <w:szCs w:val="24"/>
              </w:rPr>
              <w:t>60</w:t>
            </w:r>
            <w:r>
              <w:rPr>
                <w:rFonts w:ascii="宋体" w:hAnsi="宋体" w:cs="宋体"/>
                <w:b/>
                <w:sz w:val="24"/>
                <w:szCs w:val="24"/>
              </w:rPr>
              <w:t>分以下</w:t>
            </w:r>
          </w:p>
        </w:tc>
        <w:tc>
          <w:tcPr>
            <w:tcW w:w="5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440"/>
              <w:jc w:val="center"/>
              <w:rPr>
                <w:rFonts w:ascii="宋体" w:hAnsi="宋体" w:cs="宋体"/>
                <w:b/>
                <w:b/>
                <w:sz w:val="24"/>
                <w:szCs w:val="24"/>
              </w:rPr>
            </w:pPr>
            <w:r>
              <w:rPr>
                <w:rFonts w:cs="宋体" w:ascii="宋体" w:hAnsi="宋体"/>
                <w:b/>
                <w:sz w:val="24"/>
                <w:szCs w:val="24"/>
              </w:rPr>
              <w:t>0</w:t>
            </w:r>
          </w:p>
        </w:tc>
      </w:tr>
    </w:tbl>
    <w:p>
      <w:pPr>
        <w:pStyle w:val="Normal"/>
        <w:spacing w:lineRule="exact" w:line="440"/>
        <w:rPr>
          <w:rFonts w:ascii="宋体" w:hAnsi="宋体" w:cs="宋体"/>
          <w:b/>
          <w:b/>
          <w:sz w:val="24"/>
          <w:szCs w:val="24"/>
        </w:rPr>
      </w:pPr>
      <w:r>
        <w:rPr>
          <w:rFonts w:ascii="宋体" w:hAnsi="宋体" w:cs="宋体"/>
          <w:b/>
          <w:sz w:val="24"/>
          <w:szCs w:val="24"/>
        </w:rPr>
        <w:t>注：考核奖金总额</w:t>
      </w:r>
      <w:r>
        <w:rPr>
          <w:rFonts w:cs="宋体" w:ascii="宋体" w:hAnsi="宋体"/>
          <w:b/>
          <w:sz w:val="24"/>
          <w:szCs w:val="24"/>
        </w:rPr>
        <w:t>=</w:t>
      </w:r>
      <w:r>
        <w:rPr>
          <w:rFonts w:ascii="宋体" w:hAnsi="宋体" w:cs="宋体"/>
          <w:b/>
          <w:sz w:val="24"/>
          <w:szCs w:val="24"/>
        </w:rPr>
        <w:t>考核奖金基数</w:t>
      </w:r>
      <w:r>
        <w:rPr>
          <w:rFonts w:cs="宋体" w:ascii="宋体" w:hAnsi="宋体"/>
          <w:b/>
          <w:sz w:val="24"/>
          <w:szCs w:val="24"/>
        </w:rPr>
        <w:t>×K</w:t>
      </w:r>
      <w:r>
        <w:rPr>
          <w:rFonts w:ascii="宋体" w:hAnsi="宋体" w:cs="宋体"/>
          <w:b/>
          <w:sz w:val="24"/>
          <w:szCs w:val="24"/>
        </w:rPr>
        <w:t>；</w:t>
      </w:r>
    </w:p>
    <w:p>
      <w:pPr>
        <w:pStyle w:val="Normal"/>
        <w:spacing w:lineRule="exact" w:line="440"/>
        <w:rPr>
          <w:rFonts w:ascii="宋体" w:hAnsi="宋体" w:cs="宋体"/>
          <w:b/>
          <w:b/>
          <w:sz w:val="24"/>
          <w:szCs w:val="24"/>
        </w:rPr>
      </w:pPr>
      <w:r>
        <w:rPr>
          <w:rFonts w:cs="宋体" w:ascii="宋体" w:hAnsi="宋体"/>
          <w:b/>
          <w:sz w:val="24"/>
          <w:szCs w:val="24"/>
        </w:rPr>
      </w:r>
    </w:p>
    <w:p>
      <w:pPr>
        <w:pStyle w:val="Normal"/>
        <w:spacing w:lineRule="exact" w:line="440"/>
        <w:rPr>
          <w:rFonts w:ascii="宋体" w:hAnsi="宋体" w:cs="宋体"/>
          <w:b/>
          <w:b/>
          <w:sz w:val="24"/>
          <w:szCs w:val="24"/>
        </w:rPr>
      </w:pPr>
      <w:r>
        <w:rPr>
          <w:rFonts w:ascii="宋体" w:hAnsi="宋体" w:cs="宋体"/>
          <w:b/>
          <w:sz w:val="24"/>
          <w:szCs w:val="24"/>
        </w:rPr>
        <w:t>五、乙方义务</w:t>
      </w:r>
    </w:p>
    <w:p>
      <w:pPr>
        <w:pStyle w:val="Normal"/>
        <w:spacing w:lineRule="exact" w:line="440"/>
        <w:rPr>
          <w:rFonts w:ascii="宋体" w:hAnsi="宋体" w:cs="宋体"/>
          <w:sz w:val="24"/>
          <w:szCs w:val="24"/>
        </w:rPr>
      </w:pPr>
      <w:r>
        <w:rPr>
          <w:rFonts w:cs="宋体" w:ascii="宋体" w:hAnsi="宋体"/>
          <w:sz w:val="24"/>
          <w:szCs w:val="24"/>
        </w:rPr>
        <w:t>1</w:t>
      </w:r>
      <w:r>
        <w:rPr>
          <w:rFonts w:ascii="宋体" w:hAnsi="宋体" w:cs="宋体"/>
          <w:sz w:val="24"/>
          <w:szCs w:val="24"/>
        </w:rPr>
        <w:t>、乙方必须保守甲方的商业信息，如有泄漏商业信息要追究乙方的法律责任；</w:t>
      </w:r>
    </w:p>
    <w:p>
      <w:pPr>
        <w:pStyle w:val="Normal"/>
        <w:spacing w:lineRule="exact" w:line="440"/>
        <w:rPr>
          <w:rFonts w:ascii="宋体" w:hAnsi="宋体" w:cs="宋体"/>
          <w:sz w:val="24"/>
          <w:szCs w:val="24"/>
        </w:rPr>
      </w:pPr>
      <w:r>
        <w:rPr>
          <w:rFonts w:cs="宋体" w:ascii="宋体" w:hAnsi="宋体"/>
          <w:sz w:val="24"/>
          <w:szCs w:val="24"/>
        </w:rPr>
        <w:t>2</w:t>
      </w:r>
      <w:r>
        <w:rPr>
          <w:rFonts w:ascii="宋体" w:hAnsi="宋体" w:cs="宋体"/>
          <w:sz w:val="24"/>
          <w:szCs w:val="24"/>
        </w:rPr>
        <w:t>、乙方在工作期间，不得利用职权进行违规作业；</w:t>
      </w:r>
    </w:p>
    <w:p>
      <w:pPr>
        <w:pStyle w:val="Normal"/>
        <w:spacing w:lineRule="exact" w:line="440"/>
        <w:rPr>
          <w:rFonts w:ascii="宋体" w:hAnsi="宋体" w:cs="宋体"/>
          <w:sz w:val="24"/>
          <w:szCs w:val="24"/>
        </w:rPr>
      </w:pPr>
      <w:r>
        <w:rPr>
          <w:rFonts w:cs="宋体" w:ascii="宋体" w:hAnsi="宋体"/>
          <w:sz w:val="24"/>
          <w:szCs w:val="24"/>
        </w:rPr>
        <w:t>3</w:t>
      </w:r>
      <w:r>
        <w:rPr>
          <w:rFonts w:ascii="宋体" w:hAnsi="宋体" w:cs="宋体"/>
          <w:sz w:val="24"/>
          <w:szCs w:val="24"/>
        </w:rPr>
        <w:t>、乙方若工作非常突出，贡献较大，甲方可适当对乙方进行额外嘉奖；</w:t>
      </w:r>
    </w:p>
    <w:p>
      <w:pPr>
        <w:pStyle w:val="Normal"/>
        <w:spacing w:lineRule="exact" w:line="440"/>
        <w:ind w:start="360" w:hanging="360"/>
        <w:rPr>
          <w:rFonts w:ascii="宋体" w:hAnsi="宋体" w:cs="宋体"/>
          <w:sz w:val="24"/>
          <w:szCs w:val="24"/>
        </w:rPr>
      </w:pPr>
      <w:r>
        <w:rPr>
          <w:rFonts w:cs="宋体" w:ascii="宋体" w:hAnsi="宋体"/>
          <w:sz w:val="24"/>
          <w:szCs w:val="24"/>
        </w:rPr>
        <w:t>4</w:t>
      </w:r>
      <w:r>
        <w:rPr>
          <w:rFonts w:ascii="宋体" w:hAnsi="宋体" w:cs="宋体"/>
          <w:sz w:val="24"/>
          <w:szCs w:val="24"/>
        </w:rPr>
        <w:t>、若乙方在不满服务期主动离开公司，则取消服务期满后的绩效奖励资格；若乙方在不满服务期被动离开公司，则按服务的期限考核兑现。</w:t>
      </w:r>
    </w:p>
    <w:p>
      <w:pPr>
        <w:pStyle w:val="Normal"/>
        <w:spacing w:lineRule="exact" w:line="440"/>
        <w:rPr>
          <w:rFonts w:ascii="宋体" w:hAnsi="宋体" w:cs="宋体"/>
          <w:sz w:val="24"/>
          <w:szCs w:val="24"/>
        </w:rPr>
      </w:pPr>
      <w:r>
        <w:rPr>
          <w:rFonts w:cs="宋体" w:ascii="宋体" w:hAnsi="宋体"/>
          <w:sz w:val="24"/>
          <w:szCs w:val="24"/>
        </w:rPr>
      </w:r>
    </w:p>
    <w:p>
      <w:pPr>
        <w:pStyle w:val="Normal"/>
        <w:numPr>
          <w:ilvl w:val="0"/>
          <w:numId w:val="1"/>
        </w:numPr>
        <w:spacing w:lineRule="exact" w:line="440"/>
        <w:rPr>
          <w:rFonts w:ascii="宋体" w:hAnsi="宋体" w:cs="宋体"/>
          <w:b/>
          <w:b/>
          <w:sz w:val="24"/>
          <w:szCs w:val="24"/>
        </w:rPr>
      </w:pPr>
      <w:r>
        <w:rPr>
          <w:rFonts w:ascii="宋体" w:hAnsi="宋体" w:cs="宋体"/>
          <w:b/>
          <w:sz w:val="24"/>
          <w:szCs w:val="24"/>
        </w:rPr>
        <w:t>电网指标</w:t>
      </w:r>
    </w:p>
    <w:p>
      <w:pPr>
        <w:pStyle w:val="Normal"/>
        <w:numPr>
          <w:ilvl w:val="0"/>
          <w:numId w:val="2"/>
        </w:numPr>
        <w:tabs>
          <w:tab w:val="clear" w:pos="420"/>
          <w:tab w:val="left" w:pos="567" w:leader="none"/>
        </w:tabs>
        <w:spacing w:lineRule="auto" w:line="360"/>
        <w:ind w:start="709" w:hanging="709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公物私用</w:t>
      </w:r>
    </w:p>
    <w:p>
      <w:pPr>
        <w:pStyle w:val="Normal"/>
        <w:numPr>
          <w:ilvl w:val="0"/>
          <w:numId w:val="2"/>
        </w:numPr>
        <w:tabs>
          <w:tab w:val="clear" w:pos="420"/>
          <w:tab w:val="left" w:pos="567" w:leader="none"/>
        </w:tabs>
        <w:spacing w:lineRule="auto" w:line="360"/>
        <w:ind w:start="709" w:hanging="709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不按标准用人</w:t>
      </w:r>
    </w:p>
    <w:p>
      <w:pPr>
        <w:pStyle w:val="Normal"/>
        <w:numPr>
          <w:ilvl w:val="0"/>
          <w:numId w:val="2"/>
        </w:numPr>
        <w:tabs>
          <w:tab w:val="clear" w:pos="420"/>
          <w:tab w:val="left" w:pos="567" w:leader="none"/>
        </w:tabs>
        <w:spacing w:lineRule="auto" w:line="360"/>
        <w:ind w:start="709" w:hanging="709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回扣</w:t>
      </w:r>
    </w:p>
    <w:p>
      <w:pPr>
        <w:pStyle w:val="Normal"/>
        <w:numPr>
          <w:ilvl w:val="0"/>
          <w:numId w:val="2"/>
        </w:numPr>
        <w:tabs>
          <w:tab w:val="clear" w:pos="420"/>
          <w:tab w:val="left" w:pos="567" w:leader="none"/>
        </w:tabs>
        <w:spacing w:lineRule="auto" w:line="360"/>
        <w:ind w:start="709" w:hanging="709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非公司行为行贿</w:t>
      </w:r>
    </w:p>
    <w:p>
      <w:pPr>
        <w:pStyle w:val="Normal"/>
        <w:numPr>
          <w:ilvl w:val="0"/>
          <w:numId w:val="2"/>
        </w:numPr>
        <w:tabs>
          <w:tab w:val="clear" w:pos="420"/>
          <w:tab w:val="left" w:pos="567" w:leader="none"/>
        </w:tabs>
        <w:spacing w:lineRule="auto" w:line="360"/>
        <w:ind w:start="709" w:hanging="709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泄露机密</w:t>
      </w:r>
    </w:p>
    <w:p>
      <w:pPr>
        <w:pStyle w:val="Normal"/>
        <w:numPr>
          <w:ilvl w:val="0"/>
          <w:numId w:val="2"/>
        </w:numPr>
        <w:tabs>
          <w:tab w:val="clear" w:pos="420"/>
          <w:tab w:val="left" w:pos="567" w:leader="none"/>
        </w:tabs>
        <w:spacing w:lineRule="auto" w:line="360"/>
        <w:ind w:start="709" w:hanging="709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公款私用</w:t>
      </w:r>
    </w:p>
    <w:p>
      <w:pPr>
        <w:pStyle w:val="Normal"/>
        <w:numPr>
          <w:ilvl w:val="0"/>
          <w:numId w:val="2"/>
        </w:numPr>
        <w:tabs>
          <w:tab w:val="clear" w:pos="420"/>
          <w:tab w:val="left" w:pos="567" w:leader="none"/>
        </w:tabs>
        <w:spacing w:lineRule="auto" w:line="360"/>
        <w:ind w:start="709" w:hanging="709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虚报假账</w:t>
      </w:r>
    </w:p>
    <w:p>
      <w:pPr>
        <w:pStyle w:val="Normal"/>
        <w:numPr>
          <w:ilvl w:val="0"/>
          <w:numId w:val="2"/>
        </w:numPr>
        <w:tabs>
          <w:tab w:val="clear" w:pos="420"/>
          <w:tab w:val="left" w:pos="567" w:leader="none"/>
        </w:tabs>
        <w:spacing w:lineRule="auto" w:line="360"/>
        <w:ind w:start="709" w:hanging="709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旷工</w:t>
      </w:r>
    </w:p>
    <w:p>
      <w:pPr>
        <w:pStyle w:val="Normal"/>
        <w:numPr>
          <w:ilvl w:val="0"/>
          <w:numId w:val="2"/>
        </w:numPr>
        <w:tabs>
          <w:tab w:val="clear" w:pos="420"/>
          <w:tab w:val="left" w:pos="567" w:leader="none"/>
        </w:tabs>
        <w:spacing w:lineRule="auto" w:line="360"/>
        <w:ind w:start="709" w:hanging="709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煽动虚假消息</w:t>
      </w:r>
    </w:p>
    <w:p>
      <w:pPr>
        <w:pStyle w:val="Normal"/>
        <w:numPr>
          <w:ilvl w:val="0"/>
          <w:numId w:val="2"/>
        </w:numPr>
        <w:tabs>
          <w:tab w:val="clear" w:pos="420"/>
          <w:tab w:val="left" w:pos="567" w:leader="none"/>
        </w:tabs>
        <w:spacing w:lineRule="auto" w:line="360"/>
        <w:ind w:start="709" w:hanging="709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利用信息获得私人利益</w:t>
      </w:r>
    </w:p>
    <w:p>
      <w:pPr>
        <w:pStyle w:val="Normal"/>
        <w:numPr>
          <w:ilvl w:val="0"/>
          <w:numId w:val="2"/>
        </w:numPr>
        <w:tabs>
          <w:tab w:val="clear" w:pos="420"/>
          <w:tab w:val="left" w:pos="567" w:leader="none"/>
        </w:tabs>
        <w:spacing w:lineRule="auto" w:line="360"/>
        <w:ind w:start="709" w:hanging="709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销毁证据</w:t>
      </w:r>
    </w:p>
    <w:p>
      <w:pPr>
        <w:pStyle w:val="Normal"/>
        <w:numPr>
          <w:ilvl w:val="0"/>
          <w:numId w:val="2"/>
        </w:numPr>
        <w:tabs>
          <w:tab w:val="clear" w:pos="420"/>
          <w:tab w:val="left" w:pos="567" w:leader="none"/>
        </w:tabs>
        <w:spacing w:lineRule="auto" w:line="360"/>
        <w:ind w:start="709" w:hanging="709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虚假预算获得物质开支</w:t>
      </w:r>
    </w:p>
    <w:p>
      <w:pPr>
        <w:pStyle w:val="Normal"/>
        <w:numPr>
          <w:ilvl w:val="0"/>
          <w:numId w:val="2"/>
        </w:numPr>
        <w:tabs>
          <w:tab w:val="clear" w:pos="420"/>
          <w:tab w:val="left" w:pos="567" w:leader="none"/>
        </w:tabs>
        <w:spacing w:lineRule="auto" w:line="360"/>
        <w:ind w:start="709" w:hanging="709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违反品行指标</w:t>
      </w:r>
    </w:p>
    <w:p>
      <w:pPr>
        <w:pStyle w:val="Normal"/>
        <w:numPr>
          <w:ilvl w:val="0"/>
          <w:numId w:val="2"/>
        </w:numPr>
        <w:tabs>
          <w:tab w:val="clear" w:pos="420"/>
          <w:tab w:val="left" w:pos="567" w:leader="none"/>
        </w:tabs>
        <w:spacing w:lineRule="auto" w:line="360"/>
        <w:ind w:start="709" w:hanging="709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利用职务之便制造假数据获得利益</w:t>
      </w:r>
    </w:p>
    <w:p>
      <w:pPr>
        <w:pStyle w:val="Normal"/>
        <w:numPr>
          <w:ilvl w:val="0"/>
          <w:numId w:val="2"/>
        </w:numPr>
        <w:tabs>
          <w:tab w:val="clear" w:pos="420"/>
          <w:tab w:val="left" w:pos="567" w:leader="none"/>
        </w:tabs>
        <w:spacing w:lineRule="auto" w:line="360"/>
        <w:ind w:start="709" w:hanging="709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违法</w:t>
      </w:r>
    </w:p>
    <w:p>
      <w:pPr>
        <w:pStyle w:val="Normal"/>
        <w:spacing w:lineRule="exact" w:line="440"/>
        <w:rPr>
          <w:rFonts w:ascii="宋体" w:hAnsi="宋体" w:cs="宋体"/>
          <w:b/>
          <w:b/>
          <w:sz w:val="24"/>
          <w:szCs w:val="24"/>
        </w:rPr>
      </w:pPr>
      <w:r>
        <w:rPr>
          <w:rFonts w:cs="宋体" w:ascii="宋体" w:hAnsi="宋体"/>
          <w:sz w:val="24"/>
          <w:szCs w:val="24"/>
        </w:rPr>
        <w:t xml:space="preserve">  </w:t>
      </w:r>
      <w:r>
        <w:rPr>
          <w:rFonts w:ascii="宋体" w:hAnsi="宋体" w:cs="宋体"/>
          <w:b/>
          <w:sz w:val="24"/>
          <w:szCs w:val="24"/>
        </w:rPr>
        <w:t>乙方触及电网指标</w:t>
      </w:r>
      <w:r>
        <w:rPr>
          <w:rFonts w:cs="宋体" w:ascii="宋体" w:hAnsi="宋体"/>
          <w:b/>
          <w:sz w:val="24"/>
          <w:szCs w:val="24"/>
        </w:rPr>
        <w:t>,</w:t>
      </w:r>
      <w:r>
        <w:rPr>
          <w:rFonts w:ascii="宋体" w:hAnsi="宋体" w:cs="宋体"/>
          <w:b/>
          <w:sz w:val="24"/>
          <w:szCs w:val="24"/>
        </w:rPr>
        <w:t>甲方有权对乙方进行停职、降职、降薪、换岗、调离或解约。</w:t>
      </w:r>
    </w:p>
    <w:p>
      <w:pPr>
        <w:pStyle w:val="Normal"/>
        <w:spacing w:lineRule="exact" w:line="440"/>
        <w:rPr>
          <w:rFonts w:ascii="宋体" w:hAnsi="宋体" w:cs="宋体"/>
          <w:b/>
          <w:b/>
          <w:sz w:val="24"/>
          <w:szCs w:val="24"/>
        </w:rPr>
      </w:pPr>
      <w:r>
        <w:rPr>
          <w:rFonts w:cs="宋体" w:ascii="宋体" w:hAnsi="宋体"/>
          <w:b/>
          <w:sz w:val="24"/>
          <w:szCs w:val="24"/>
        </w:rPr>
      </w:r>
      <w:r/>
    </w:p>
    <w:p>
      <w:pPr>
        <w:pStyle w:val="Normal"/>
        <w:spacing w:lineRule="exact" w:line="440"/>
        <w:rPr>
          <w:rFonts w:ascii="宋体" w:hAnsi="宋体" w:cs="宋体"/>
          <w:b/>
          <w:b/>
          <w:sz w:val="24"/>
          <w:szCs w:val="24"/>
        </w:rPr>
      </w:pPr>
      <w:r>
        <w:rPr>
          <w:rFonts w:ascii="宋体" w:hAnsi="宋体" w:cs="宋体"/>
          <w:b/>
          <w:sz w:val="24"/>
          <w:szCs w:val="24"/>
        </w:rPr>
        <w:t>七、其他</w:t>
      </w:r>
    </w:p>
    <w:p>
      <w:pPr>
        <w:pStyle w:val="Normal"/>
        <w:spacing w:lineRule="exact" w:line="440"/>
        <w:rPr>
          <w:rFonts w:ascii="宋体" w:hAnsi="宋体" w:cs="宋体"/>
          <w:sz w:val="24"/>
          <w:szCs w:val="24"/>
        </w:rPr>
      </w:pPr>
      <w:r>
        <w:rPr>
          <w:rFonts w:cs="宋体" w:ascii="宋体" w:hAnsi="宋体"/>
          <w:sz w:val="24"/>
          <w:szCs w:val="24"/>
        </w:rPr>
        <w:t>1</w:t>
      </w:r>
      <w:r>
        <w:rPr>
          <w:rFonts w:ascii="宋体" w:hAnsi="宋体" w:cs="宋体"/>
          <w:sz w:val="24"/>
          <w:szCs w:val="24"/>
        </w:rPr>
        <w:t>、本责任书一式二份，甲乙双方各执一份；</w:t>
      </w:r>
    </w:p>
    <w:p>
      <w:pPr>
        <w:pStyle w:val="Normal"/>
        <w:spacing w:lineRule="exact" w:line="440"/>
        <w:rPr>
          <w:rFonts w:ascii="宋体" w:hAnsi="宋体" w:cs="宋体"/>
          <w:sz w:val="24"/>
          <w:szCs w:val="24"/>
        </w:rPr>
      </w:pPr>
      <w:r>
        <w:rPr>
          <w:rFonts w:cs="宋体" w:ascii="宋体" w:hAnsi="宋体"/>
          <w:sz w:val="24"/>
          <w:szCs w:val="24"/>
        </w:rPr>
        <w:t>2</w:t>
      </w:r>
      <w:r>
        <w:rPr>
          <w:rFonts w:ascii="宋体" w:hAnsi="宋体" w:cs="宋体"/>
          <w:sz w:val="24"/>
          <w:szCs w:val="24"/>
        </w:rPr>
        <w:t>、如果中间有变化，经双方友好协商调整。</w:t>
      </w:r>
    </w:p>
    <w:p>
      <w:pPr>
        <w:pStyle w:val="Normal"/>
        <w:spacing w:lineRule="exact" w:line="440"/>
        <w:rPr>
          <w:rFonts w:ascii="宋体" w:hAnsi="宋体" w:cs="宋体"/>
          <w:sz w:val="24"/>
          <w:szCs w:val="24"/>
        </w:rPr>
      </w:pPr>
      <w:r>
        <w:rPr>
          <w:rFonts w:cs="宋体" w:ascii="宋体" w:hAnsi="宋体"/>
          <w:sz w:val="24"/>
          <w:szCs w:val="24"/>
        </w:rPr>
        <w:t>3</w:t>
      </w:r>
      <w:r>
        <w:rPr>
          <w:rFonts w:ascii="宋体" w:hAnsi="宋体" w:cs="宋体"/>
          <w:sz w:val="24"/>
          <w:szCs w:val="24"/>
        </w:rPr>
        <w:t>、如岗位变更，工资也随之变化。</w:t>
      </w:r>
    </w:p>
    <w:p>
      <w:pPr>
        <w:pStyle w:val="Normal"/>
        <w:spacing w:lineRule="exact" w:line="440"/>
        <w:rPr>
          <w:rFonts w:ascii="宋体" w:hAnsi="宋体" w:cs="宋体"/>
          <w:b/>
          <w:b/>
          <w:sz w:val="24"/>
          <w:szCs w:val="24"/>
        </w:rPr>
      </w:pPr>
      <w:r>
        <w:rPr>
          <w:rFonts w:cs="宋体" w:ascii="宋体" w:hAnsi="宋体"/>
          <w:sz w:val="24"/>
          <w:szCs w:val="24"/>
        </w:rPr>
        <w:t>4</w:t>
      </w:r>
      <w:r>
        <w:rPr>
          <w:rFonts w:ascii="宋体" w:hAnsi="宋体" w:cs="宋体"/>
          <w:sz w:val="24"/>
          <w:szCs w:val="24"/>
        </w:rPr>
        <w:t>、未尽事宜双方协商确定</w:t>
      </w:r>
    </w:p>
    <w:p>
      <w:pPr>
        <w:pStyle w:val="Normal"/>
        <w:spacing w:lineRule="exact" w:line="440"/>
        <w:rPr>
          <w:rFonts w:ascii="宋体" w:hAnsi="宋体" w:cs="宋体"/>
          <w:b/>
          <w:b/>
          <w:sz w:val="24"/>
          <w:szCs w:val="24"/>
        </w:rPr>
      </w:pPr>
      <w:r>
        <w:rPr>
          <w:rFonts w:cs="宋体" w:ascii="宋体" w:hAnsi="宋体"/>
          <w:b/>
          <w:sz w:val="24"/>
          <w:szCs w:val="24"/>
        </w:rPr>
      </w:r>
    </w:p>
    <w:p>
      <w:pPr>
        <w:pStyle w:val="Normal"/>
        <w:spacing w:lineRule="exact" w:line="440"/>
        <w:rPr>
          <w:rFonts w:ascii="宋体" w:hAnsi="宋体" w:cs="宋体"/>
          <w:b/>
          <w:b/>
          <w:sz w:val="24"/>
          <w:szCs w:val="24"/>
        </w:rPr>
      </w:pPr>
      <w:r>
        <w:rPr>
          <w:rFonts w:ascii="宋体" w:hAnsi="宋体" w:cs="宋体"/>
          <w:b/>
          <w:sz w:val="24"/>
          <w:szCs w:val="24"/>
        </w:rPr>
        <w:t>甲方：                           乙方： （签字盖章）</w:t>
      </w:r>
    </w:p>
    <w:p>
      <w:pPr>
        <w:pStyle w:val="Normal"/>
        <w:spacing w:lineRule="exact" w:line="440"/>
        <w:rPr>
          <w:rFonts w:ascii="宋体" w:hAnsi="宋体" w:cs="宋体"/>
          <w:b/>
          <w:b/>
          <w:sz w:val="24"/>
          <w:szCs w:val="24"/>
        </w:rPr>
      </w:pPr>
      <w:r>
        <w:rPr>
          <w:rFonts w:cs="宋体" w:ascii="宋体" w:hAnsi="宋体"/>
          <w:b/>
          <w:sz w:val="24"/>
          <w:szCs w:val="24"/>
        </w:rPr>
      </w:r>
    </w:p>
    <w:p>
      <w:pPr>
        <w:pStyle w:val="Normal"/>
        <w:spacing w:lineRule="exact" w:line="440"/>
        <w:rPr>
          <w:rFonts w:ascii="宋体" w:hAnsi="宋体" w:cs="宋体"/>
          <w:b/>
          <w:b/>
          <w:sz w:val="24"/>
          <w:szCs w:val="24"/>
        </w:rPr>
      </w:pPr>
      <w:r>
        <w:rPr>
          <w:rFonts w:ascii="宋体" w:hAnsi="宋体" w:cs="宋体"/>
          <w:b/>
          <w:sz w:val="24"/>
          <w:szCs w:val="24"/>
        </w:rPr>
        <w:t>签名 ：</w:t>
      </w:r>
    </w:p>
    <w:p>
      <w:pPr>
        <w:pStyle w:val="Normal"/>
        <w:spacing w:lineRule="exact" w:line="440"/>
        <w:rPr>
          <w:rFonts w:ascii="宋体" w:hAnsi="宋体" w:cs="宋体"/>
          <w:b/>
          <w:b/>
          <w:sz w:val="24"/>
          <w:szCs w:val="24"/>
        </w:rPr>
      </w:pPr>
      <w:r>
        <w:rPr>
          <w:rFonts w:cs="宋体" w:ascii="宋体" w:hAnsi="宋体"/>
          <w:b/>
          <w:sz w:val="24"/>
          <w:szCs w:val="24"/>
        </w:rPr>
      </w:r>
    </w:p>
    <w:p>
      <w:pPr>
        <w:pStyle w:val="Normal"/>
        <w:spacing w:lineRule="exact" w:line="440"/>
        <w:rPr>
          <w:rFonts w:ascii="宋体" w:hAnsi="宋体" w:cs="宋体"/>
          <w:b/>
          <w:b/>
          <w:sz w:val="24"/>
          <w:szCs w:val="24"/>
        </w:rPr>
      </w:pPr>
      <w:r>
        <w:rPr>
          <w:rFonts w:ascii="宋体" w:hAnsi="宋体" w:cs="宋体"/>
          <w:b/>
          <w:sz w:val="24"/>
          <w:szCs w:val="24"/>
        </w:rPr>
        <w:t xml:space="preserve">签名（第一负责人）：                         </w:t>
      </w:r>
    </w:p>
    <w:p>
      <w:pPr>
        <w:pStyle w:val="Normal"/>
        <w:spacing w:lineRule="exact" w:line="440"/>
        <w:rPr>
          <w:rFonts w:ascii="宋体" w:hAnsi="宋体" w:cs="宋体"/>
          <w:b/>
          <w:b/>
          <w:sz w:val="24"/>
          <w:szCs w:val="24"/>
        </w:rPr>
      </w:pPr>
      <w:r>
        <w:rPr>
          <w:rFonts w:cs="宋体" w:ascii="宋体" w:hAnsi="宋体"/>
          <w:b/>
          <w:sz w:val="24"/>
          <w:szCs w:val="24"/>
        </w:rPr>
      </w:r>
    </w:p>
    <w:p>
      <w:pPr>
        <w:pStyle w:val="Normal"/>
        <w:spacing w:lineRule="exact" w:line="440"/>
        <w:rPr>
          <w:rFonts w:ascii="宋体" w:hAnsi="宋体" w:cs="宋体"/>
          <w:b/>
          <w:b/>
          <w:sz w:val="24"/>
          <w:szCs w:val="24"/>
        </w:rPr>
      </w:pPr>
      <w:r>
        <w:rPr>
          <w:rFonts w:ascii="宋体" w:hAnsi="宋体" w:cs="宋体"/>
          <w:b/>
          <w:sz w:val="24"/>
          <w:szCs w:val="24"/>
        </w:rPr>
        <w:t xml:space="preserve">年     月    日                              年     月    日 </w:t>
      </w:r>
    </w:p>
    <w:p>
      <w:pPr>
        <w:pStyle w:val="Normal"/>
        <w:spacing w:lineRule="exact" w:line="440"/>
        <w:rPr>
          <w:rFonts w:ascii="宋体" w:hAnsi="宋体" w:cs="宋体"/>
          <w:b/>
          <w:b/>
          <w:sz w:val="24"/>
          <w:szCs w:val="24"/>
        </w:rPr>
      </w:pPr>
      <w:r>
        <w:rPr>
          <w:rFonts w:cs="宋体" w:ascii="宋体" w:hAnsi="宋体"/>
          <w:b/>
          <w:sz w:val="24"/>
          <w:szCs w:val="24"/>
        </w:rPr>
      </w:r>
    </w:p>
    <w:sectPr>
      <w:headerReference w:type="default" r:id="rId2"/>
      <w:footerReference w:type="default" r:id="rId3"/>
      <w:headerReference w:type="first" r:id="rId7"/>
      <w:headerReference w:type="even" r:id="rId8"/>
      <w:footerReference w:type="first" r:id="rId9"/>
      <w:footerReference w:type="even" r:id="rId10"/>
      <w:type w:val="nextPage"/>
      <w:pgSz w:w="11906" w:h="16838"/>
      <w:pgMar w:left="1800" w:right="1800" w:header="851" w:top="1440" w:footer="992" w:bottom="1440" w:gutter="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宋体">
    <w:charset w:val="86"/>
    <w:family w:val="auto"/>
    <w:pitch w:val="default"/>
  </w:font>
  <w:font w:name="Liberation Sans">
    <w:altName w:val="Arial"/>
    <w:charset w:val="01" w:characterSet="utf-8"/>
    <w:family w:val="swiss"/>
    <w:pitch w:val="variable"/>
  </w:font>
  <w:font w:name="黑体">
    <w:charset w:val="86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ind w:end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8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57785" cy="126365"/>
              <wp:effectExtent l="0" t="0" r="0" b="0"/>
              <wp:wrapSquare wrapText="largest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2636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pBdr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7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4.55pt;height:9.95pt;mso-wrap-distance-left:0pt;mso-wrap-distance-right:0pt;mso-wrap-distance-top:0pt;mso-wrap-distance-bottom:0pt;margin-top:0pt;mso-position-vertical:top;mso-position-vertical-relative:text;margin-left:410.7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7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footer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er3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pBdr/>
      <w:rPr/>
    </w:pPr>
    <w:r>
      <w:rPr/>
    </w: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header3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6"/>
      <w:numFmt w:val="chineseCountingThousand"/>
      <w:lvlText w:val="%1、"/>
      <w:lvlJc w:val="start"/>
      <w:pPr>
        <w:tabs>
          <w:tab w:val="num" w:pos="0"/>
        </w:tabs>
        <w:ind w:start="510" w:hanging="510"/>
      </w:pPr>
      <w:rPr/>
    </w:lvl>
    <w:lvl w:ilvl="1">
      <w:start w:val="1"/>
      <w:numFmt w:val="lowerLetter"/>
      <w:lvlText w:val="%2)"/>
      <w:lvlJc w:val="start"/>
      <w:pPr>
        <w:tabs>
          <w:tab w:val="num" w:pos="0"/>
        </w:tabs>
        <w:ind w:start="840" w:hanging="42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1260" w:hanging="42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1680" w:hanging="420"/>
      </w:pPr>
      <w:rPr/>
    </w:lvl>
    <w:lvl w:ilvl="4">
      <w:start w:val="1"/>
      <w:numFmt w:val="lowerLetter"/>
      <w:lvlText w:val="%5)"/>
      <w:lvlJc w:val="start"/>
      <w:pPr>
        <w:tabs>
          <w:tab w:val="num" w:pos="0"/>
        </w:tabs>
        <w:ind w:start="2100" w:hanging="42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2520" w:hanging="42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2940" w:hanging="420"/>
      </w:pPr>
      <w:rPr/>
    </w:lvl>
    <w:lvl w:ilvl="7">
      <w:start w:val="1"/>
      <w:numFmt w:val="lowerLetter"/>
      <w:lvlText w:val="%8)"/>
      <w:lvlJc w:val="start"/>
      <w:pPr>
        <w:tabs>
          <w:tab w:val="num" w:pos="0"/>
        </w:tabs>
        <w:ind w:start="3360" w:hanging="42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3780" w:hanging="420"/>
      </w:pPr>
      <w:rPr/>
    </w:lvl>
  </w:abstractNum>
  <w:abstractNum w:abstractNumId="2">
    <w:lvl w:ilvl="0">
      <w:start w:val="1"/>
      <w:numFmt w:val="decimal"/>
      <w:lvlText w:val="%1、"/>
      <w:lvlJc w:val="start"/>
      <w:pPr>
        <w:tabs>
          <w:tab w:val="num" w:pos="0"/>
        </w:tabs>
        <w:ind w:start="360" w:hanging="360"/>
      </w:pPr>
      <w:rPr/>
    </w:lvl>
    <w:lvl w:ilvl="1">
      <w:start w:val="1"/>
      <w:numFmt w:val="lowerLetter"/>
      <w:lvlText w:val="%2)"/>
      <w:lvlJc w:val="start"/>
      <w:pPr>
        <w:tabs>
          <w:tab w:val="num" w:pos="0"/>
        </w:tabs>
        <w:ind w:start="840" w:hanging="42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1260" w:hanging="42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1680" w:hanging="420"/>
      </w:pPr>
      <w:rPr/>
    </w:lvl>
    <w:lvl w:ilvl="4">
      <w:start w:val="1"/>
      <w:numFmt w:val="lowerLetter"/>
      <w:lvlText w:val="%5)"/>
      <w:lvlJc w:val="start"/>
      <w:pPr>
        <w:tabs>
          <w:tab w:val="num" w:pos="0"/>
        </w:tabs>
        <w:ind w:start="2100" w:hanging="42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2520" w:hanging="42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2940" w:hanging="420"/>
      </w:pPr>
      <w:rPr/>
    </w:lvl>
    <w:lvl w:ilvl="7">
      <w:start w:val="1"/>
      <w:numFmt w:val="lowerLetter"/>
      <w:lvlText w:val="%8)"/>
      <w:lvlJc w:val="start"/>
      <w:pPr>
        <w:tabs>
          <w:tab w:val="num" w:pos="0"/>
        </w:tabs>
        <w:ind w:start="3360" w:hanging="42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3780" w:hanging="420"/>
      </w:pPr>
      <w:rPr/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80"/>
  <w:defaultTabStop w:val="420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Droid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Times New Roman" w:hAnsi="Times New Roman" w:eastAsia="宋体" w:cs="Times New Roman"/>
      <w:color w:val="auto"/>
      <w:kern w:val="2"/>
      <w:sz w:val="21"/>
      <w:szCs w:val="20"/>
      <w:lang w:val="en-US" w:eastAsia="zh-CN" w:bidi="ar-SA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4">
    <w:name w:val="默认段落字体"/>
    <w:qFormat/>
    <w:rPr/>
  </w:style>
  <w:style w:type="character" w:styleId="Char">
    <w:name w:val="日期 Char"/>
    <w:qFormat/>
    <w:rPr>
      <w:rFonts w:ascii="宋体" w:hAnsi="宋体" w:cs="宋体"/>
      <w:bCs/>
      <w:kern w:val="2"/>
      <w:sz w:val="21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4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pBdr/>
      <w:tabs>
        <w:tab w:val="clear" w:pos="420"/>
        <w:tab w:val="center" w:pos="4153" w:leader="none"/>
        <w:tab w:val="right" w:pos="8306" w:leader="none"/>
      </w:tabs>
      <w:snapToGrid w:val="false"/>
      <w:spacing w:lineRule="auto" w:line="240"/>
      <w:jc w:val="both"/>
    </w:pPr>
    <w:rPr>
      <w:rFonts w:ascii="Times New Roman" w:hAnsi="Times New Roman" w:cs="Times New Roman"/>
      <w:sz w:val="18"/>
    </w:rPr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start"/>
    </w:pPr>
    <w:rPr>
      <w:sz w:val="18"/>
    </w:rPr>
  </w:style>
  <w:style w:type="paragraph" w:styleId="Style15">
    <w:name w:val="日期"/>
    <w:basedOn w:val="Normal"/>
    <w:next w:val="Normal"/>
    <w:qFormat/>
    <w:pPr/>
    <w:rPr>
      <w:rFonts w:ascii="宋体" w:hAnsi="宋体" w:cs="宋体"/>
      <w:bCs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footer" Target="footer2.xml"/><Relationship Id="rId10" Type="http://schemas.openxmlformats.org/officeDocument/2006/relationships/footer" Target="footer3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2009-12-28T05:28:00Z</dcterms:created>
  <dc:creator>xxm</dc:creator>
  <dc:description/>
  <dc:language>en-US</dc:language>
  <cp:lastModifiedBy>Administrator</cp:lastModifiedBy>
  <dcterms:modified xsi:type="dcterms:W3CDTF">2020-06-10T10:23:04Z</dcterms:modified>
  <cp:revision>29</cp:revision>
  <dc:subject/>
  <dc:title>2009年工作目标考核协议书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