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end="-1298" w:hanging="0"/>
        <w:rPr/>
      </w:pPr>
      <w:r>
        <w:rPr>
          <w:rFonts w:cs="宋体;SimSun" w:ascii="宋体;SimSun" w:hAnsi="宋体;SimSun"/>
          <w:sz w:val="18"/>
          <w:szCs w:val="18"/>
        </w:rPr>
        <w:t xml:space="preserve">     </w:t>
      </w:r>
      <w:r>
        <w:rPr>
          <w:rFonts w:cs="宋体;SimSun" w:ascii="宋体;SimSun" w:hAnsi="宋体;SimSun"/>
          <w:sz w:val="18"/>
          <w:szCs w:val="18"/>
        </w:rPr>
        <w:t xml:space="preserve">                    </w:t>
      </w:r>
      <w:r>
        <w:rPr>
          <w:rFonts w:eastAsia="Times New Roman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</w:rPr>
        <w:t>岗位</w:t>
      </w:r>
      <w:r>
        <w:rPr>
          <w:rFonts w:eastAsia="Times New Roman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>月份绩效考评表</w:t>
      </w:r>
    </w:p>
    <w:p>
      <w:pPr>
        <w:pStyle w:val="Normal"/>
        <w:rPr>
          <w:rFonts w:ascii="宋体;SimSun" w:hAnsi="宋体;SimSun" w:cs="宋体;SimSun"/>
          <w:b/>
          <w:b/>
          <w:sz w:val="18"/>
          <w:szCs w:val="18"/>
        </w:rPr>
      </w:pPr>
      <w:r>
        <w:rPr>
          <w:rFonts w:cs="宋体;SimSun" w:ascii="宋体;SimSun" w:hAnsi="宋体;SimSun"/>
          <w:b/>
          <w:sz w:val="18"/>
          <w:szCs w:val="18"/>
        </w:rPr>
      </w:r>
    </w:p>
    <w:tbl>
      <w:tblPr>
        <w:tblW w:w="8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69"/>
        <w:gridCol w:w="532"/>
        <w:gridCol w:w="382"/>
        <w:gridCol w:w="169"/>
        <w:gridCol w:w="715"/>
        <w:gridCol w:w="903"/>
        <w:gridCol w:w="181"/>
        <w:gridCol w:w="375"/>
        <w:gridCol w:w="894"/>
        <w:gridCol w:w="169"/>
        <w:gridCol w:w="1259"/>
        <w:gridCol w:w="183"/>
        <w:gridCol w:w="841"/>
        <w:gridCol w:w="243"/>
        <w:gridCol w:w="170"/>
        <w:gridCol w:w="734"/>
      </w:tblGrid>
      <w:tr>
        <w:trPr>
          <w:trHeight w:val="456" w:hRule="atLeast"/>
        </w:trPr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焊接组长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考核日期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业绩指标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信息来源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431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考核标准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</w:t>
            </w:r>
          </w:p>
        </w:tc>
      </w:tr>
      <w:tr>
        <w:trPr>
          <w:trHeight w:val="37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标准定义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得分区间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产品一次性交验合格率（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质量报表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0.98≤A≤1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生产计划达成率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生产任务单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25%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B≥1.2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91-100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1≤B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81-90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标准工时达成率（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工时统计表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C≥1.2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91-100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1≤C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81-90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安全事故发生数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事故统计表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0≤D≤1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D≤2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处理能力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现场问题处理单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及时发现生产现场问题，处理十分妥当，没有造成任何损失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及时发现生产现场问题，处理得当，造成的经济损失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未能及时发现生产现场问题，处理不力，造成的经济损失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元以上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组员纪律制度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遵守情况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考勤统计表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当月组内无一人有违纪行为并能严格遵守部门管理制度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当月组内偶有人违纪或违反部门管理规定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当月组内经常有人违纪或违反部门管理规定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考察合格率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新员工技能考试成绩单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0.9≤E≤1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0.8≤E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6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</w:t>
            </w: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完成情况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  <w:r>
              <w:rPr>
                <w:rFonts w:ascii="宋体;SimSun" w:hAnsi="宋体;SimSun" w:cs="宋体;SimSun"/>
                <w:sz w:val="18"/>
                <w:szCs w:val="18"/>
              </w:rPr>
              <w:t>完成情况统计表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工作区域干净整洁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部分区域有乱堆乱放现象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工作区域脏乱差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492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得分合计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=</w:t>
            </w: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  <w:t>∑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（各项目权重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*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得分）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964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考评者评语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 xml:space="preserve">                              </w:t>
            </w:r>
          </w:p>
        </w:tc>
      </w:tr>
      <w:tr>
        <w:trPr>
          <w:trHeight w:val="471" w:hRule="atLeast"/>
        </w:trPr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" w:end="-109" w:hanging="8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被评人签名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考评者签名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ind w:firstLine="1911"/>
        <w:rPr/>
      </w:pPr>
      <w:r>
        <w:rPr>
          <w:rFonts w:eastAsia="Times New Roman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</w:rPr>
        <w:t>岗位</w:t>
      </w:r>
      <w:r>
        <w:rPr>
          <w:rFonts w:eastAsia="Times New Roman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>月份绩效考评表</w:t>
      </w:r>
    </w:p>
    <w:p>
      <w:pPr>
        <w:pStyle w:val="Normal"/>
        <w:rPr>
          <w:rFonts w:ascii="宋体;SimSun" w:hAnsi="宋体;SimSun" w:cs="宋体;SimSun"/>
          <w:sz w:val="18"/>
          <w:szCs w:val="18"/>
        </w:rPr>
      </w:pPr>
      <w:r>
        <w:rPr>
          <w:rFonts w:cs="宋体;SimSun" w:ascii="宋体;SimSun" w:hAnsi="宋体;SimSun"/>
          <w:sz w:val="18"/>
          <w:szCs w:val="18"/>
        </w:rPr>
        <w:t xml:space="preserve">               </w:t>
      </w:r>
    </w:p>
    <w:tbl>
      <w:tblPr>
        <w:tblW w:w="8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69"/>
        <w:gridCol w:w="532"/>
        <w:gridCol w:w="382"/>
        <w:gridCol w:w="169"/>
        <w:gridCol w:w="715"/>
        <w:gridCol w:w="903"/>
        <w:gridCol w:w="181"/>
        <w:gridCol w:w="375"/>
        <w:gridCol w:w="894"/>
        <w:gridCol w:w="169"/>
        <w:gridCol w:w="1259"/>
        <w:gridCol w:w="183"/>
        <w:gridCol w:w="841"/>
        <w:gridCol w:w="243"/>
        <w:gridCol w:w="170"/>
        <w:gridCol w:w="734"/>
      </w:tblGrid>
      <w:tr>
        <w:trPr>
          <w:trHeight w:val="456" w:hRule="atLeast"/>
        </w:trPr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组装组长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考核日期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业绩指标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信息来源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431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考核标准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</w:t>
            </w:r>
          </w:p>
        </w:tc>
      </w:tr>
      <w:tr>
        <w:trPr>
          <w:trHeight w:val="37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标准定义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得分区间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产品一次性交验合格率（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质量报表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0.98≤A≤1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生产计划达成率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生产任务单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25%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B≥1.2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91-100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1≤B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81-90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标准工时达成率（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工时统计表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C≥1.2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91-100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1≤C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1.2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81-90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安全事故发生数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事故统计表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0≤D≤1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D≤2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处理能力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现场问题处理单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及时发现生产现场问题，处理十分妥当，没有造成任何损失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及时发现生产现场问题，处理得当，造成的经济损失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未能及时发现生产现场问题，处理不力，造成的经济损失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元以上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组员纪律制度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遵守情况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考勤统计表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当月组内无一人有违纪行为并能严格遵守部门管理制度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当月组内偶有人违纪或违反部门管理规定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当月组内经常有人违纪或违反部门管理规定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考察合格率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新员工技能考试成绩单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0.9≤E≤1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0.8≤E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6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</w:t>
            </w: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完成情况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  <w:r>
              <w:rPr>
                <w:rFonts w:ascii="宋体;SimSun" w:hAnsi="宋体;SimSun" w:cs="宋体;SimSun"/>
                <w:sz w:val="18"/>
                <w:szCs w:val="18"/>
              </w:rPr>
              <w:t>完成情况统计表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工作区域干净整洁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部分区域有乱堆乱放现象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工作区域脏乱差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492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得分合计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=</w:t>
            </w: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  <w:t>∑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（各项目权重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*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得分）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911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考评者评语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 xml:space="preserve">                              </w:t>
            </w:r>
          </w:p>
        </w:tc>
      </w:tr>
      <w:tr>
        <w:trPr>
          <w:trHeight w:val="471" w:hRule="atLeast"/>
        </w:trPr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" w:end="-109" w:hanging="8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被评人签名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考评者签名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宋体;SimSun" w:hAnsi="宋体;SimSun" w:cs="宋体;SimSun"/>
          <w:sz w:val="18"/>
          <w:szCs w:val="18"/>
          <w:u w:val="single"/>
        </w:rPr>
      </w:pPr>
      <w:r>
        <w:rPr>
          <w:rFonts w:cs="宋体;SimSun" w:ascii="宋体;SimSun" w:hAnsi="宋体;SimSun"/>
          <w:sz w:val="18"/>
          <w:szCs w:val="18"/>
          <w:u w:val="single"/>
        </w:rPr>
      </w:r>
    </w:p>
    <w:p>
      <w:pPr>
        <w:pStyle w:val="Normal"/>
        <w:ind w:firstLine="2160"/>
        <w:rPr>
          <w:b/>
          <w:b/>
          <w:sz w:val="32"/>
          <w:szCs w:val="32"/>
        </w:rPr>
      </w:pPr>
      <w:r>
        <w:rPr>
          <w:rFonts w:cs="宋体;SimSun" w:ascii="宋体;SimSun" w:hAnsi="宋体;SimSun"/>
          <w:sz w:val="18"/>
          <w:szCs w:val="18"/>
          <w:u w:val="single"/>
        </w:rPr>
        <w:t xml:space="preserve"> </w:t>
      </w:r>
      <w:r>
        <w:rPr>
          <w:rFonts w:eastAsia="Times New Roman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</w:rPr>
        <w:t>岗位</w:t>
      </w:r>
      <w:r>
        <w:rPr>
          <w:rFonts w:eastAsia="Times New Roman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>月份绩效考评表</w:t>
      </w:r>
    </w:p>
    <w:p>
      <w:pPr>
        <w:pStyle w:val="Normal"/>
        <w:rPr>
          <w:rFonts w:ascii="宋体;SimSun" w:hAnsi="宋体;SimSun" w:cs="宋体;SimSun"/>
          <w:b/>
          <w:b/>
          <w:sz w:val="18"/>
          <w:szCs w:val="18"/>
        </w:rPr>
      </w:pPr>
      <w:r>
        <w:rPr>
          <w:rFonts w:cs="宋体;SimSun" w:ascii="宋体;SimSun" w:hAnsi="宋体;SimSun"/>
          <w:b/>
          <w:sz w:val="18"/>
          <w:szCs w:val="18"/>
        </w:rPr>
      </w:r>
    </w:p>
    <w:tbl>
      <w:tblPr>
        <w:tblW w:w="8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69"/>
        <w:gridCol w:w="532"/>
        <w:gridCol w:w="382"/>
        <w:gridCol w:w="169"/>
        <w:gridCol w:w="715"/>
        <w:gridCol w:w="903"/>
        <w:gridCol w:w="181"/>
        <w:gridCol w:w="375"/>
        <w:gridCol w:w="894"/>
        <w:gridCol w:w="169"/>
        <w:gridCol w:w="1259"/>
        <w:gridCol w:w="183"/>
        <w:gridCol w:w="841"/>
        <w:gridCol w:w="243"/>
        <w:gridCol w:w="170"/>
        <w:gridCol w:w="734"/>
      </w:tblGrid>
      <w:tr>
        <w:trPr>
          <w:trHeight w:val="456" w:hRule="atLeast"/>
        </w:trPr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质检组长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考核日期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业绩指标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信息来源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431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考核标准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</w:t>
            </w:r>
          </w:p>
        </w:tc>
      </w:tr>
      <w:tr>
        <w:trPr>
          <w:trHeight w:val="37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标准定义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得分区间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产品出厂合格率（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工程、业主、市场反馈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0.98≤A≤1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内部顾客质量投诉数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客户投诉记录单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0≤B≤1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B≤2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设备损坏数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损坏记录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0≤C≤1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C≤2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设备进料，半成品检验差错数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采购、供应商、部门内部反馈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0≤D≤1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D≤2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客户投诉改善率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客户投诉改善单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0.98≤E≤1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处理能力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现场问题处理单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及时发现生产现场问题，处理十分妥当，没有造成任何损失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及时发现生产现场问题，处理得当，造成的经济损失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未能及时发现生产现场问题，处理不力，造成的经济损失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元以上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组员纪律制度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遵守情况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考勤统计表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当月组内无一人有违纪行为并能严格遵守部门管理制度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当月组内偶有人违纪或违反部门管理规定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当月组内经常有人违纪或违反部门管理规定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考察合格率</w:t>
            </w:r>
          </w:p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新员工技能考试成绩单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0.9≤F≤1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0.8≤F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6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</w:t>
            </w: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完成情况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  <w:r>
              <w:rPr>
                <w:rFonts w:ascii="宋体;SimSun" w:hAnsi="宋体;SimSun" w:cs="宋体;SimSun"/>
                <w:sz w:val="18"/>
                <w:szCs w:val="18"/>
              </w:rPr>
              <w:t>完成情况统计表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工作区域干净整洁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部分区域有乱堆乱放现象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工作区域脏乱差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492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得分合计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=</w:t>
            </w: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  <w:t>∑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（各项目权重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*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得分）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756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考评者评语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 xml:space="preserve">                              </w:t>
            </w:r>
          </w:p>
        </w:tc>
      </w:tr>
      <w:tr>
        <w:trPr>
          <w:trHeight w:val="471" w:hRule="atLeast"/>
        </w:trPr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" w:end="-109" w:hanging="8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被评人签名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考评者签名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ind w:firstLine="2233"/>
        <w:rPr/>
      </w:pPr>
      <w:r>
        <w:rPr>
          <w:rFonts w:eastAsia="Times New Roman"/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</w:rPr>
        <w:t>岗位</w:t>
      </w:r>
      <w:r>
        <w:rPr>
          <w:rFonts w:eastAsia="Times New Roman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</w:rPr>
        <w:t>月份绩效考评表</w:t>
      </w:r>
    </w:p>
    <w:p>
      <w:pPr>
        <w:pStyle w:val="Normal"/>
        <w:jc w:val="center"/>
        <w:rPr>
          <w:rFonts w:ascii="宋体;SimSun" w:hAnsi="宋体;SimSun" w:cs="宋体;SimSun"/>
          <w:b/>
          <w:b/>
          <w:sz w:val="18"/>
          <w:szCs w:val="18"/>
        </w:rPr>
      </w:pPr>
      <w:r>
        <w:rPr>
          <w:rFonts w:cs="宋体;SimSun" w:ascii="宋体;SimSun" w:hAnsi="宋体;SimSun"/>
          <w:b/>
          <w:sz w:val="18"/>
          <w:szCs w:val="18"/>
        </w:rPr>
      </w:r>
    </w:p>
    <w:tbl>
      <w:tblPr>
        <w:tblW w:w="8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69"/>
        <w:gridCol w:w="532"/>
        <w:gridCol w:w="382"/>
        <w:gridCol w:w="169"/>
        <w:gridCol w:w="715"/>
        <w:gridCol w:w="903"/>
        <w:gridCol w:w="181"/>
        <w:gridCol w:w="375"/>
        <w:gridCol w:w="894"/>
        <w:gridCol w:w="169"/>
        <w:gridCol w:w="1259"/>
        <w:gridCol w:w="183"/>
        <w:gridCol w:w="841"/>
        <w:gridCol w:w="243"/>
        <w:gridCol w:w="170"/>
        <w:gridCol w:w="734"/>
      </w:tblGrid>
      <w:tr>
        <w:trPr>
          <w:trHeight w:val="456" w:hRule="atLeast"/>
        </w:trPr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仓库组长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考核日期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业绩指标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信息来源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431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考核标准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</w:t>
            </w:r>
          </w:p>
        </w:tc>
      </w:tr>
      <w:tr>
        <w:trPr>
          <w:trHeight w:val="37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标准定义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得分区间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数据准确率（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台账、实物、</w:t>
            </w:r>
            <w:r>
              <w:rPr>
                <w:rFonts w:cs="宋体;SimSun" w:ascii="宋体;SimSun" w:hAnsi="宋体;SimSun"/>
                <w:sz w:val="18"/>
                <w:szCs w:val="18"/>
              </w:rPr>
              <w:t>ERP</w:t>
            </w:r>
            <w:r>
              <w:rPr>
                <w:rFonts w:ascii="宋体;SimSun" w:hAnsi="宋体;SimSun" w:cs="宋体;SimSun"/>
                <w:sz w:val="18"/>
                <w:szCs w:val="18"/>
              </w:rPr>
              <w:t>、财务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0.98≤A≤1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仓库物资遗损数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遗损记录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20%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0≤B≤1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B≤2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安全事故发生数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事故统计表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20%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0≤C≤1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C≤2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库存成本降低率（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</w:t>
            </w:r>
            <w:r>
              <w:rPr>
                <w:rFonts w:ascii="宋体;SimSun" w:hAnsi="宋体;SimSun" w:cs="宋体;SimSun"/>
                <w:sz w:val="18"/>
                <w:szCs w:val="18"/>
              </w:rPr>
              <w:t>个月以上库存设备数据统计表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D≥0.3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0.1≤D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0.3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客户投诉记录单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0≤E≤1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E≤2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处理能力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现场问题处理单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及时发现生产现场问题，处理十分妥当，没有造成任何损失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及时发现生产现场问题，处理得当，造成的经济损失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未能及时发现生产现场问题，处理不力，造成的经济损失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元以上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组员纪律制度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遵守情况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考勤统计表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当月组内无一人有违纪行为并能严格遵守部门管理制度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当月组内偶有人违纪或违反部门管理规定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当月组内经常有人违纪或违反部门管理规定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考察合格率</w:t>
            </w:r>
          </w:p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新员工技能考试成绩单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0.9≤F≤1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0.8≤F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6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</w:t>
            </w: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完成情况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  <w:r>
              <w:rPr>
                <w:rFonts w:ascii="宋体;SimSun" w:hAnsi="宋体;SimSun" w:cs="宋体;SimSun"/>
                <w:sz w:val="18"/>
                <w:szCs w:val="18"/>
              </w:rPr>
              <w:t>完成情况统计表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工作区域干净整洁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部分区域有乱堆乱放现象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工作区域脏乱差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492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得分合计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=</w:t>
            </w: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  <w:t>∑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（各项目权重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*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得分）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756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考评者评语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 xml:space="preserve">                              </w:t>
            </w:r>
          </w:p>
        </w:tc>
      </w:tr>
      <w:tr>
        <w:trPr>
          <w:trHeight w:val="471" w:hRule="atLeast"/>
        </w:trPr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" w:end="-109" w:hanging="8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被评人签名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考评者签名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rFonts w:eastAsia="Times New Roman"/>
          <w:b/>
          <w:sz w:val="18"/>
          <w:szCs w:val="18"/>
          <w:u w:val="single"/>
        </w:rPr>
        <w:t xml:space="preserve">      </w:t>
      </w:r>
      <w:r>
        <w:rPr>
          <w:b/>
          <w:sz w:val="18"/>
          <w:szCs w:val="18"/>
        </w:rPr>
        <w:t>岗位</w:t>
      </w:r>
      <w:r>
        <w:rPr>
          <w:rFonts w:eastAsia="Times New Roman"/>
          <w:b/>
          <w:sz w:val="18"/>
          <w:szCs w:val="18"/>
          <w:u w:val="single"/>
        </w:rPr>
        <w:t xml:space="preserve">  </w:t>
      </w:r>
      <w:r>
        <w:rPr>
          <w:b/>
          <w:sz w:val="18"/>
          <w:szCs w:val="18"/>
        </w:rPr>
        <w:t>月份绩效考评表</w:t>
      </w:r>
    </w:p>
    <w:tbl>
      <w:tblPr>
        <w:tblW w:w="87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9"/>
        <w:gridCol w:w="169"/>
        <w:gridCol w:w="532"/>
        <w:gridCol w:w="382"/>
        <w:gridCol w:w="169"/>
        <w:gridCol w:w="715"/>
        <w:gridCol w:w="903"/>
        <w:gridCol w:w="181"/>
        <w:gridCol w:w="375"/>
        <w:gridCol w:w="894"/>
        <w:gridCol w:w="169"/>
        <w:gridCol w:w="1259"/>
        <w:gridCol w:w="183"/>
        <w:gridCol w:w="841"/>
        <w:gridCol w:w="243"/>
        <w:gridCol w:w="170"/>
        <w:gridCol w:w="734"/>
      </w:tblGrid>
      <w:tr>
        <w:trPr>
          <w:trHeight w:val="456" w:hRule="atLeast"/>
        </w:trPr>
        <w:tc>
          <w:tcPr>
            <w:tcW w:w="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2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45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2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发货组长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考核日期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业绩指标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信息来源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权重</w:t>
            </w:r>
          </w:p>
        </w:tc>
        <w:tc>
          <w:tcPr>
            <w:tcW w:w="4315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考核标准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</w:t>
            </w:r>
          </w:p>
        </w:tc>
      </w:tr>
      <w:tr>
        <w:trPr>
          <w:trHeight w:val="37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标准定义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得分区间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353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交货达成率（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交货记录单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30%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0.98≤A≤1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A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91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发货差错率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差错记录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0.98≤B≤1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B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45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发货货损数（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货损记录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0≤C≤1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C≤2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C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发货量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(D)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发货单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10%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D&gt;100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90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D≤100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D≤90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客户投诉记录单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0≤E≤1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E≤2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E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安全事故发生数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事故统计表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0≤F≤1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1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F≤2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F</w:t>
            </w:r>
            <w:r>
              <w:rPr>
                <w:rFonts w:ascii="宋体;SimSun" w:hAnsi="宋体;SimSun" w:cs="宋体;SimSun"/>
                <w:sz w:val="18"/>
                <w:szCs w:val="18"/>
              </w:rPr>
              <w:t>＞</w:t>
            </w:r>
            <w:r>
              <w:rPr>
                <w:rFonts w:cs="宋体;SimSun" w:ascii="宋体;SimSun" w:hAnsi="宋体;SimSun"/>
                <w:sz w:val="18"/>
                <w:szCs w:val="18"/>
              </w:rPr>
              <w:t>2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处理能力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现场问题处理单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及时发现生产现场问题，处理十分妥当，没有造成任何损失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及时发现生产现场问题，处理得当，造成的经济损失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元以内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未能及时发现生产现场问题，处理不力，造成的经济损失</w:t>
            </w:r>
            <w:r>
              <w:rPr>
                <w:rFonts w:cs="宋体;SimSun" w:ascii="宋体;SimSun" w:hAnsi="宋体;SimSun"/>
                <w:sz w:val="18"/>
                <w:szCs w:val="18"/>
              </w:rPr>
              <w:t>200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元以上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组员纪律制度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遵守情况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考勤统计表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当月组内无一人有违纪行为并能严格遵守部门管理制度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当月组内偶有人违纪或违反部门管理规定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当月组内经常有人违纪或违反部门管理规定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307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考察合格率</w:t>
            </w:r>
          </w:p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sz w:val="18"/>
                <w:szCs w:val="18"/>
              </w:rPr>
              <w:t>（</w:t>
            </w:r>
            <w:r>
              <w:rPr>
                <w:rFonts w:cs="宋体;SimSun" w:ascii="宋体;SimSun" w:hAnsi="宋体;SimSun"/>
                <w:sz w:val="18"/>
                <w:szCs w:val="18"/>
              </w:rPr>
              <w:t>G</w:t>
            </w:r>
            <w:r>
              <w:rPr>
                <w:rFonts w:ascii="宋体;SimSun" w:hAnsi="宋体;SimSun" w:cs="宋体;SimSun"/>
                <w:sz w:val="18"/>
                <w:szCs w:val="18"/>
              </w:rPr>
              <w:t>）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新员工技能考试成绩单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0.9≤G≤1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3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0.8≤G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0.9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65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G</w:t>
            </w:r>
            <w:r>
              <w:rPr>
                <w:rFonts w:ascii="宋体;SimSun" w:hAnsi="宋体;SimSun" w:cs="宋体;SimSun"/>
                <w:sz w:val="18"/>
                <w:szCs w:val="18"/>
              </w:rPr>
              <w:t>＜</w:t>
            </w:r>
            <w:r>
              <w:rPr>
                <w:rFonts w:cs="宋体;SimSun" w:ascii="宋体;SimSun" w:hAnsi="宋体;SimSun"/>
                <w:sz w:val="18"/>
                <w:szCs w:val="18"/>
              </w:rPr>
              <w:t>0.8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现场</w:t>
            </w: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完成情况</w:t>
            </w:r>
          </w:p>
        </w:tc>
        <w:tc>
          <w:tcPr>
            <w:tcW w:w="1266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宋体;SimSun" w:ascii="宋体;SimSun" w:hAnsi="宋体;SimSun"/>
                <w:sz w:val="18"/>
                <w:szCs w:val="18"/>
              </w:rPr>
              <w:t>6S</w:t>
            </w:r>
            <w:r>
              <w:rPr>
                <w:rFonts w:ascii="宋体;SimSun" w:hAnsi="宋体;SimSun" w:cs="宋体;SimSun"/>
                <w:sz w:val="18"/>
                <w:szCs w:val="18"/>
              </w:rPr>
              <w:t>完成情况统计表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5%</w:t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工作区域干净整洁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81-100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部分区域有乱堆乱放现象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61-80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279" w:hRule="atLeast"/>
        </w:trPr>
        <w:tc>
          <w:tcPr>
            <w:tcW w:w="1540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1266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9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宋体;SimSun" w:hAnsi="宋体;SimSun"/>
                <w:color w:val="000000"/>
                <w:sz w:val="18"/>
                <w:szCs w:val="18"/>
              </w:rPr>
            </w:r>
          </w:p>
        </w:tc>
        <w:tc>
          <w:tcPr>
            <w:tcW w:w="287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ascii="宋体;SimSun" w:hAnsi="宋体;SimSun" w:cs="宋体;SimSun"/>
                <w:sz w:val="18"/>
                <w:szCs w:val="18"/>
              </w:rPr>
              <w:t>工作区域脏乱差</w:t>
            </w:r>
          </w:p>
        </w:tc>
        <w:tc>
          <w:tcPr>
            <w:tcW w:w="143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>0-60</w:t>
            </w:r>
            <w:r>
              <w:rPr>
                <w:rFonts w:ascii="宋体;SimSun" w:hAnsi="宋体;SimSun" w:cs="宋体;SimSun"/>
                <w:sz w:val="18"/>
                <w:szCs w:val="18"/>
              </w:rPr>
              <w:t>分</w:t>
            </w:r>
          </w:p>
        </w:tc>
        <w:tc>
          <w:tcPr>
            <w:tcW w:w="7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</w:r>
          </w:p>
        </w:tc>
      </w:tr>
      <w:tr>
        <w:trPr>
          <w:trHeight w:val="416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得分合计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=</w:t>
            </w:r>
            <w:r>
              <w:rPr>
                <w:rFonts w:cs="宋体;SimSun" w:ascii="宋体;SimSun" w:hAnsi="宋体;SimSun"/>
                <w:b/>
                <w:bCs/>
                <w:sz w:val="18"/>
                <w:szCs w:val="18"/>
              </w:rPr>
              <w:t>∑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（各项目权重</w:t>
            </w:r>
            <w:r>
              <w:rPr>
                <w:rFonts w:cs="宋体;SimSun" w:ascii="宋体;SimSun" w:hAnsi="宋体;SimSun"/>
                <w:b/>
                <w:sz w:val="18"/>
                <w:szCs w:val="18"/>
              </w:rPr>
              <w:t>*</w:t>
            </w:r>
            <w:r>
              <w:rPr>
                <w:rFonts w:ascii="宋体;SimSun" w:hAnsi="宋体;SimSun" w:cs="宋体;SimSun"/>
                <w:b/>
                <w:sz w:val="18"/>
                <w:szCs w:val="18"/>
              </w:rPr>
              <w:t>得分）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b/>
                <w:sz w:val="18"/>
                <w:szCs w:val="18"/>
              </w:rPr>
            </w:pPr>
            <w:r>
              <w:rPr>
                <w:rFonts w:cs="宋体;SimSun" w:ascii="宋体;SimSun" w:hAnsi="宋体;SimSun"/>
                <w:b/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280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b/>
                <w:b/>
                <w:bCs/>
                <w:sz w:val="18"/>
                <w:szCs w:val="18"/>
              </w:rPr>
            </w:pPr>
            <w:r>
              <w:rPr>
                <w:rFonts w:ascii="宋体;SimSun" w:hAnsi="宋体;SimSun" w:cs="宋体;SimSun"/>
                <w:b/>
                <w:bCs/>
                <w:sz w:val="18"/>
                <w:szCs w:val="18"/>
              </w:rPr>
              <w:t>考评者评语</w:t>
            </w:r>
          </w:p>
        </w:tc>
        <w:tc>
          <w:tcPr>
            <w:tcW w:w="5952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18"/>
                <w:szCs w:val="18"/>
              </w:rPr>
            </w:pPr>
            <w:r>
              <w:rPr>
                <w:rFonts w:cs="宋体;SimSun" w:ascii="宋体;SimSun" w:hAnsi="宋体;SimSun"/>
                <w:sz w:val="18"/>
                <w:szCs w:val="18"/>
              </w:rPr>
              <w:t xml:space="preserve">                              </w:t>
            </w:r>
          </w:p>
        </w:tc>
      </w:tr>
      <w:tr>
        <w:trPr>
          <w:trHeight w:val="432" w:hRule="atLeast"/>
        </w:trPr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start="-12" w:end="-109" w:hanging="8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被评人签名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考评者签名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日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90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 w:val="18"/>
          <w:szCs w:val="18"/>
        </w:rPr>
      </w:pPr>
      <w:r>
        <w:rPr>
          <w:rFonts w:cs="宋体;SimSun" w:ascii="宋体;SimSun" w:hAnsi="宋体;SimSun"/>
          <w:sz w:val="18"/>
          <w:szCs w:val="18"/>
        </w:rPr>
      </w:r>
    </w:p>
    <w:sectPr>
      <w:headerReference w:type="default" r:id="rId2"/>
      <w:footerReference w:type="default" r:id="rId3"/>
      <w:type w:val="nextPage"/>
      <w:pgSz w:w="11906" w:h="16838"/>
      <w:pgMar w:left="1797" w:right="1797" w:header="851" w:top="1021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settings.xml><?xml version="1.0" encoding="utf-8"?>
<w:settings xmlns:w="http://schemas.openxmlformats.org/wordprocessingml/2006/main">
  <w:zoom w:percent="10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2011-06-01T13:11:00Z</dcterms:created>
  <dc:creator>user</dc:creator>
  <dc:description/>
  <cp:keywords> </cp:keywords>
  <dc:language>en-US</dc:language>
  <cp:lastModifiedBy>赵鑫</cp:lastModifiedBy>
  <cp:lastPrinted>2011-06-29T15:21:00Z</cp:lastPrinted>
  <dcterms:modified xsi:type="dcterms:W3CDTF">2014-10-13T11:08:00Z</dcterms:modified>
  <cp:revision>31</cp:revision>
  <dc:subject/>
  <dc:title>生产管理部焊接组组长月度绩效考核表</dc:title>
</cp:coreProperties>
</file>