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bCs/>
          <w:color w:val="000000"/>
          <w:sz w:val="36"/>
        </w:rPr>
      </w:pPr>
      <w:r>
        <w:rPr>
          <w:b/>
          <w:bCs/>
          <w:color w:val="000000"/>
          <w:sz w:val="36"/>
        </w:rPr>
        <w:t>绩效考核体系目录</w:t>
      </w:r>
    </w:p>
    <w:p>
      <w:pPr>
        <w:pStyle w:val="Normal"/>
        <w:numPr>
          <w:ilvl w:val="0"/>
          <w:numId w:val="12"/>
        </w:numPr>
        <w:spacing w:lineRule="auto" w:line="360"/>
        <w:rPr>
          <w:color w:val="000000"/>
          <w:sz w:val="24"/>
        </w:rPr>
      </w:pPr>
      <w:r>
        <w:rPr>
          <w:color w:val="000000"/>
          <w:sz w:val="24"/>
        </w:rPr>
        <w:t>某某公司考核规则……………………………………………………………………</w:t>
      </w:r>
      <w:r>
        <w:rPr>
          <w:color w:val="000000"/>
          <w:sz w:val="24"/>
        </w:rPr>
        <w:t>3</w:t>
      </w:r>
    </w:p>
    <w:p>
      <w:pPr>
        <w:pStyle w:val="Normal"/>
        <w:numPr>
          <w:ilvl w:val="0"/>
          <w:numId w:val="12"/>
        </w:numPr>
        <w:spacing w:lineRule="auto" w:line="360"/>
        <w:rPr>
          <w:color w:val="000000"/>
          <w:sz w:val="24"/>
        </w:rPr>
      </w:pPr>
      <w:r>
        <w:rPr>
          <w:color w:val="000000"/>
          <w:sz w:val="24"/>
        </w:rPr>
        <w:t>某某公司各类人员的考核表</w:t>
      </w:r>
    </w:p>
    <w:p>
      <w:pPr>
        <w:pStyle w:val="Normal"/>
        <w:numPr>
          <w:ilvl w:val="0"/>
          <w:numId w:val="19"/>
        </w:numPr>
        <w:spacing w:lineRule="auto" w:line="360"/>
        <w:rPr>
          <w:color w:val="000000"/>
          <w:sz w:val="24"/>
        </w:rPr>
      </w:pPr>
      <w:r>
        <w:rPr>
          <w:color w:val="000000"/>
          <w:sz w:val="24"/>
        </w:rPr>
        <w:t>定性指标考核表——考核表</w:t>
      </w:r>
      <w:r>
        <w:rPr>
          <w:color w:val="000000"/>
          <w:sz w:val="24"/>
        </w:rPr>
        <w:t>1</w:t>
      </w:r>
    </w:p>
    <w:p>
      <w:pPr>
        <w:pStyle w:val="Normal"/>
        <w:numPr>
          <w:ilvl w:val="1"/>
          <w:numId w:val="3"/>
        </w:numPr>
        <w:spacing w:lineRule="auto" w:line="360"/>
        <w:rPr>
          <w:color w:val="000000"/>
          <w:sz w:val="24"/>
        </w:rPr>
      </w:pPr>
      <w:r>
        <w:rPr>
          <w:color w:val="000000"/>
          <w:sz w:val="24"/>
        </w:rPr>
        <w:t>甲类人员定性指标评分表——考核表</w:t>
      </w:r>
      <w:r>
        <w:rPr>
          <w:color w:val="000000"/>
          <w:sz w:val="24"/>
        </w:rPr>
        <w:t>1-1</w:t>
      </w:r>
      <w:r>
        <w:rPr>
          <w:rFonts w:cs="宋体" w:ascii="宋体" w:hAnsi="宋体"/>
          <w:color w:val="000000"/>
          <w:sz w:val="24"/>
        </w:rPr>
        <w:t>……………………………………</w:t>
      </w:r>
      <w:r>
        <w:rPr>
          <w:color w:val="000000"/>
          <w:sz w:val="24"/>
        </w:rPr>
        <w:t>7</w:t>
      </w:r>
    </w:p>
    <w:p>
      <w:pPr>
        <w:pStyle w:val="Normal"/>
        <w:numPr>
          <w:ilvl w:val="1"/>
          <w:numId w:val="3"/>
        </w:numPr>
        <w:spacing w:lineRule="auto" w:line="360"/>
        <w:rPr>
          <w:color w:val="000000"/>
          <w:sz w:val="24"/>
        </w:rPr>
      </w:pPr>
      <w:r>
        <w:rPr>
          <w:color w:val="000000"/>
          <w:sz w:val="24"/>
        </w:rPr>
        <w:t>乙类人员定性指标评分表——考核表</w:t>
      </w:r>
      <w:r>
        <w:rPr>
          <w:color w:val="000000"/>
          <w:sz w:val="24"/>
        </w:rPr>
        <w:t>1-2</w:t>
      </w:r>
      <w:r>
        <w:rPr>
          <w:rFonts w:cs="宋体" w:ascii="宋体" w:hAnsi="宋体"/>
          <w:color w:val="000000"/>
          <w:sz w:val="24"/>
        </w:rPr>
        <w:t>……………………………………</w:t>
      </w:r>
      <w:r>
        <w:rPr>
          <w:color w:val="000000"/>
          <w:sz w:val="24"/>
        </w:rPr>
        <w:t>8</w:t>
      </w:r>
    </w:p>
    <w:p>
      <w:pPr>
        <w:pStyle w:val="Normal"/>
        <w:numPr>
          <w:ilvl w:val="1"/>
          <w:numId w:val="3"/>
        </w:numPr>
        <w:spacing w:lineRule="auto" w:line="360"/>
        <w:rPr>
          <w:color w:val="000000"/>
          <w:sz w:val="24"/>
        </w:rPr>
      </w:pPr>
      <w:r>
        <w:rPr>
          <w:color w:val="000000"/>
          <w:sz w:val="24"/>
        </w:rPr>
        <w:t>丙类人员定性指标评分表——考核表</w:t>
      </w:r>
      <w:r>
        <w:rPr>
          <w:color w:val="000000"/>
          <w:sz w:val="24"/>
        </w:rPr>
        <w:t>1-3</w:t>
      </w:r>
      <w:r>
        <w:rPr>
          <w:rFonts w:cs="宋体" w:ascii="宋体" w:hAnsi="宋体"/>
          <w:color w:val="000000"/>
          <w:sz w:val="24"/>
        </w:rPr>
        <w:t>……………………………………</w:t>
      </w:r>
      <w:r>
        <w:rPr>
          <w:color w:val="000000"/>
          <w:sz w:val="24"/>
        </w:rPr>
        <w:t>9</w:t>
      </w:r>
    </w:p>
    <w:p>
      <w:pPr>
        <w:pStyle w:val="Normal"/>
        <w:numPr>
          <w:ilvl w:val="0"/>
          <w:numId w:val="19"/>
        </w:numPr>
        <w:spacing w:lineRule="auto" w:line="360"/>
        <w:rPr>
          <w:color w:val="000000"/>
          <w:sz w:val="24"/>
        </w:rPr>
      </w:pPr>
      <w:r>
        <w:rPr>
          <w:color w:val="000000"/>
          <w:sz w:val="24"/>
        </w:rPr>
        <w:t>定量（效果）指标考核表——考核表</w:t>
      </w:r>
      <w:r>
        <w:rPr>
          <w:color w:val="000000"/>
          <w:sz w:val="24"/>
        </w:rPr>
        <w:t>2</w:t>
      </w:r>
    </w:p>
    <w:p>
      <w:pPr>
        <w:pStyle w:val="Normal"/>
        <w:numPr>
          <w:ilvl w:val="1"/>
          <w:numId w:val="10"/>
        </w:numPr>
        <w:spacing w:lineRule="auto" w:line="360"/>
        <w:rPr>
          <w:color w:val="000000"/>
          <w:sz w:val="24"/>
        </w:rPr>
      </w:pPr>
      <w:r>
        <w:rPr>
          <w:color w:val="000000"/>
          <w:sz w:val="24"/>
        </w:rPr>
        <w:t>总经理对直接下属定量（效果）指标考核表——考核表</w:t>
      </w:r>
      <w:r>
        <w:rPr>
          <w:color w:val="000000"/>
          <w:sz w:val="24"/>
        </w:rPr>
        <w:t>2-1</w:t>
      </w:r>
      <w:r>
        <w:rPr>
          <w:rFonts w:cs="宋体" w:ascii="宋体" w:hAnsi="宋体"/>
          <w:color w:val="000000"/>
          <w:sz w:val="24"/>
        </w:rPr>
        <w:t>……………</w:t>
      </w:r>
      <w:r>
        <w:rPr>
          <w:color w:val="000000"/>
          <w:sz w:val="24"/>
        </w:rPr>
        <w:t xml:space="preserve"> 10</w:t>
      </w:r>
    </w:p>
    <w:p>
      <w:pPr>
        <w:pStyle w:val="Normal"/>
        <w:numPr>
          <w:ilvl w:val="1"/>
          <w:numId w:val="10"/>
        </w:numPr>
        <w:spacing w:lineRule="auto" w:line="360"/>
        <w:rPr>
          <w:color w:val="000000"/>
          <w:sz w:val="24"/>
        </w:rPr>
      </w:pPr>
      <w:r>
        <w:rPr>
          <w:color w:val="000000"/>
          <w:sz w:val="24"/>
        </w:rPr>
        <w:t>常务副总对直接下属定量（效果）指标考核表——考核表</w:t>
      </w:r>
      <w:r>
        <w:rPr>
          <w:color w:val="000000"/>
          <w:sz w:val="24"/>
        </w:rPr>
        <w:t>2-2</w:t>
      </w:r>
      <w:r>
        <w:rPr>
          <w:rFonts w:cs="宋体" w:ascii="宋体" w:hAnsi="宋体"/>
          <w:color w:val="000000"/>
          <w:sz w:val="24"/>
        </w:rPr>
        <w:t>…………</w:t>
      </w:r>
      <w:r>
        <w:rPr>
          <w:color w:val="000000"/>
          <w:sz w:val="24"/>
        </w:rPr>
        <w:t xml:space="preserve"> 12</w:t>
      </w:r>
    </w:p>
    <w:p>
      <w:pPr>
        <w:pStyle w:val="Normal"/>
        <w:numPr>
          <w:ilvl w:val="1"/>
          <w:numId w:val="10"/>
        </w:numPr>
        <w:spacing w:lineRule="auto" w:line="360"/>
        <w:rPr>
          <w:color w:val="000000"/>
          <w:sz w:val="24"/>
        </w:rPr>
      </w:pPr>
      <w:r>
        <w:rPr>
          <w:color w:val="000000"/>
          <w:sz w:val="24"/>
        </w:rPr>
        <w:t>微机室主任接下属定量（效果）指标考核表——考核表</w:t>
      </w:r>
      <w:r>
        <w:rPr>
          <w:color w:val="000000"/>
          <w:sz w:val="24"/>
        </w:rPr>
        <w:t>2-3</w:t>
      </w:r>
      <w:r>
        <w:rPr>
          <w:rFonts w:cs="宋体" w:ascii="宋体" w:hAnsi="宋体"/>
          <w:color w:val="000000"/>
          <w:sz w:val="24"/>
        </w:rPr>
        <w:t>……………</w:t>
      </w:r>
      <w:r>
        <w:rPr>
          <w:color w:val="000000"/>
          <w:sz w:val="24"/>
        </w:rPr>
        <w:t xml:space="preserve"> 13</w:t>
      </w:r>
    </w:p>
    <w:p>
      <w:pPr>
        <w:pStyle w:val="Normal"/>
        <w:numPr>
          <w:ilvl w:val="1"/>
          <w:numId w:val="10"/>
        </w:numPr>
        <w:spacing w:lineRule="auto" w:line="360"/>
        <w:rPr>
          <w:color w:val="000000"/>
          <w:sz w:val="24"/>
        </w:rPr>
      </w:pPr>
      <w:r>
        <w:rPr>
          <w:color w:val="000000"/>
          <w:sz w:val="24"/>
        </w:rPr>
        <w:t>工程服务部经理对直接下属定量（效果）指标考核表——考核表</w:t>
      </w:r>
      <w:r>
        <w:rPr>
          <w:color w:val="000000"/>
          <w:sz w:val="24"/>
        </w:rPr>
        <w:t>2-4</w:t>
      </w:r>
      <w:r>
        <w:rPr>
          <w:rFonts w:cs="宋体" w:ascii="宋体" w:hAnsi="宋体"/>
          <w:color w:val="000000"/>
          <w:sz w:val="24"/>
        </w:rPr>
        <w:t>…</w:t>
      </w:r>
      <w:r>
        <w:rPr>
          <w:color w:val="000000"/>
          <w:sz w:val="24"/>
        </w:rPr>
        <w:t xml:space="preserve"> 14</w:t>
      </w:r>
    </w:p>
    <w:p>
      <w:pPr>
        <w:pStyle w:val="Normal"/>
        <w:numPr>
          <w:ilvl w:val="1"/>
          <w:numId w:val="10"/>
        </w:numPr>
        <w:spacing w:lineRule="auto" w:line="360"/>
        <w:rPr>
          <w:color w:val="000000"/>
          <w:sz w:val="24"/>
        </w:rPr>
      </w:pPr>
      <w:r>
        <w:rPr>
          <w:color w:val="000000"/>
          <w:sz w:val="24"/>
        </w:rPr>
        <w:t>办公室主任对直接下属定量（效果）指标考核表——考核表</w:t>
      </w:r>
      <w:r>
        <w:rPr>
          <w:color w:val="000000"/>
          <w:sz w:val="24"/>
        </w:rPr>
        <w:t>2-5</w:t>
      </w:r>
      <w:r>
        <w:rPr>
          <w:rFonts w:cs="宋体" w:ascii="宋体" w:hAnsi="宋体"/>
          <w:color w:val="000000"/>
          <w:sz w:val="24"/>
        </w:rPr>
        <w:t>………</w:t>
      </w:r>
      <w:r>
        <w:rPr>
          <w:color w:val="000000"/>
          <w:sz w:val="24"/>
        </w:rPr>
        <w:t xml:space="preserve"> 15</w:t>
      </w:r>
    </w:p>
    <w:p>
      <w:pPr>
        <w:pStyle w:val="Normal"/>
        <w:numPr>
          <w:ilvl w:val="1"/>
          <w:numId w:val="10"/>
        </w:numPr>
        <w:spacing w:lineRule="auto" w:line="360"/>
        <w:rPr>
          <w:color w:val="000000"/>
          <w:sz w:val="24"/>
        </w:rPr>
      </w:pPr>
      <w:r>
        <w:rPr>
          <w:color w:val="000000"/>
          <w:sz w:val="24"/>
        </w:rPr>
        <w:t>营销副总对直接下属定量（效果）指标考核表——考核表</w:t>
      </w:r>
      <w:r>
        <w:rPr>
          <w:color w:val="000000"/>
          <w:sz w:val="24"/>
        </w:rPr>
        <w:t>2-6</w:t>
      </w:r>
      <w:r>
        <w:rPr>
          <w:rFonts w:cs="宋体" w:ascii="宋体" w:hAnsi="宋体"/>
          <w:color w:val="000000"/>
          <w:sz w:val="24"/>
        </w:rPr>
        <w:t>…………</w:t>
      </w:r>
      <w:r>
        <w:rPr>
          <w:color w:val="000000"/>
          <w:sz w:val="24"/>
        </w:rPr>
        <w:t xml:space="preserve"> 16</w:t>
      </w:r>
    </w:p>
    <w:p>
      <w:pPr>
        <w:pStyle w:val="Normal"/>
        <w:numPr>
          <w:ilvl w:val="1"/>
          <w:numId w:val="10"/>
        </w:numPr>
        <w:spacing w:lineRule="auto" w:line="360"/>
        <w:rPr>
          <w:color w:val="000000"/>
          <w:sz w:val="24"/>
        </w:rPr>
      </w:pPr>
      <w:r>
        <w:rPr>
          <w:color w:val="000000"/>
          <w:sz w:val="24"/>
        </w:rPr>
        <w:t>内贸部经理对直接下属定量（效果）指标考核表——考核表</w:t>
      </w:r>
      <w:r>
        <w:rPr>
          <w:color w:val="000000"/>
          <w:sz w:val="24"/>
        </w:rPr>
        <w:t>2-7</w:t>
      </w:r>
      <w:r>
        <w:rPr>
          <w:rFonts w:cs="宋体" w:ascii="宋体" w:hAnsi="宋体"/>
          <w:color w:val="000000"/>
          <w:sz w:val="24"/>
        </w:rPr>
        <w:t>………</w:t>
      </w:r>
      <w:r>
        <w:rPr>
          <w:color w:val="000000"/>
          <w:sz w:val="24"/>
        </w:rPr>
        <w:t xml:space="preserve"> 17</w:t>
      </w:r>
    </w:p>
    <w:p>
      <w:pPr>
        <w:pStyle w:val="Normal"/>
        <w:numPr>
          <w:ilvl w:val="1"/>
          <w:numId w:val="10"/>
        </w:numPr>
        <w:spacing w:lineRule="auto" w:line="360"/>
        <w:rPr>
          <w:color w:val="000000"/>
          <w:sz w:val="24"/>
        </w:rPr>
      </w:pPr>
      <w:r>
        <w:rPr>
          <w:color w:val="000000"/>
          <w:sz w:val="24"/>
        </w:rPr>
        <w:t>外贸部经理对直接下属定量（效果）指标考核表——考核表</w:t>
      </w:r>
      <w:r>
        <w:rPr>
          <w:color w:val="000000"/>
          <w:sz w:val="24"/>
        </w:rPr>
        <w:t>2-8</w:t>
      </w:r>
      <w:r>
        <w:rPr>
          <w:rFonts w:cs="宋体" w:ascii="宋体" w:hAnsi="宋体"/>
          <w:color w:val="000000"/>
          <w:sz w:val="24"/>
        </w:rPr>
        <w:t>………</w:t>
      </w:r>
      <w:r>
        <w:rPr>
          <w:color w:val="000000"/>
          <w:sz w:val="24"/>
        </w:rPr>
        <w:t xml:space="preserve"> 18</w:t>
      </w:r>
    </w:p>
    <w:p>
      <w:pPr>
        <w:pStyle w:val="Normal"/>
        <w:numPr>
          <w:ilvl w:val="1"/>
          <w:numId w:val="10"/>
        </w:numPr>
        <w:spacing w:lineRule="auto" w:line="360"/>
        <w:rPr>
          <w:color w:val="000000"/>
          <w:sz w:val="24"/>
        </w:rPr>
      </w:pPr>
      <w:r>
        <w:rPr>
          <w:color w:val="000000"/>
          <w:sz w:val="24"/>
        </w:rPr>
        <w:t>技术副总对直接下属定量（效果）指标考核表——考核表</w:t>
      </w:r>
      <w:r>
        <w:rPr>
          <w:color w:val="000000"/>
          <w:sz w:val="24"/>
        </w:rPr>
        <w:t>2-9</w:t>
      </w:r>
      <w:r>
        <w:rPr>
          <w:rFonts w:cs="宋体" w:ascii="宋体" w:hAnsi="宋体"/>
          <w:color w:val="000000"/>
          <w:sz w:val="24"/>
        </w:rPr>
        <w:t>…………</w:t>
      </w:r>
      <w:r>
        <w:rPr>
          <w:color w:val="000000"/>
          <w:sz w:val="24"/>
        </w:rPr>
        <w:t xml:space="preserve"> 19</w:t>
      </w:r>
    </w:p>
    <w:p>
      <w:pPr>
        <w:pStyle w:val="Normal"/>
        <w:numPr>
          <w:ilvl w:val="1"/>
          <w:numId w:val="10"/>
        </w:numPr>
        <w:spacing w:lineRule="auto" w:line="360"/>
        <w:rPr>
          <w:color w:val="000000"/>
          <w:sz w:val="24"/>
        </w:rPr>
      </w:pPr>
      <w:r>
        <w:rPr>
          <w:color w:val="000000"/>
          <w:sz w:val="24"/>
        </w:rPr>
        <w:t>技术部经理对直接下属定量（效果）指标考核表——考核表</w:t>
      </w:r>
      <w:r>
        <w:rPr>
          <w:color w:val="000000"/>
          <w:sz w:val="24"/>
        </w:rPr>
        <w:t>2-10</w:t>
      </w:r>
      <w:r>
        <w:rPr>
          <w:rFonts w:cs="宋体" w:ascii="宋体" w:hAnsi="宋体"/>
          <w:color w:val="000000"/>
          <w:sz w:val="24"/>
        </w:rPr>
        <w:t>………</w:t>
      </w:r>
      <w:r>
        <w:rPr>
          <w:color w:val="000000"/>
          <w:sz w:val="24"/>
        </w:rPr>
        <w:t>20</w:t>
      </w:r>
    </w:p>
    <w:p>
      <w:pPr>
        <w:pStyle w:val="Normal"/>
        <w:numPr>
          <w:ilvl w:val="1"/>
          <w:numId w:val="10"/>
        </w:numPr>
        <w:spacing w:lineRule="auto" w:line="360"/>
        <w:rPr>
          <w:color w:val="000000"/>
          <w:sz w:val="24"/>
        </w:rPr>
      </w:pPr>
      <w:r>
        <w:rPr>
          <w:color w:val="000000"/>
          <w:sz w:val="24"/>
        </w:rPr>
        <w:t>质管部经理对直接下属定量（效果）指标考核表——考核表</w:t>
      </w:r>
      <w:r>
        <w:rPr>
          <w:color w:val="000000"/>
          <w:sz w:val="24"/>
        </w:rPr>
        <w:t>2-11</w:t>
      </w:r>
      <w:r>
        <w:rPr>
          <w:rFonts w:cs="宋体" w:ascii="宋体" w:hAnsi="宋体"/>
          <w:color w:val="000000"/>
          <w:sz w:val="24"/>
        </w:rPr>
        <w:t>………</w:t>
      </w:r>
      <w:r>
        <w:rPr>
          <w:color w:val="000000"/>
          <w:sz w:val="24"/>
        </w:rPr>
        <w:t>21</w:t>
      </w:r>
    </w:p>
    <w:p>
      <w:pPr>
        <w:pStyle w:val="Normal"/>
        <w:numPr>
          <w:ilvl w:val="1"/>
          <w:numId w:val="10"/>
        </w:numPr>
        <w:spacing w:lineRule="auto" w:line="360"/>
        <w:rPr>
          <w:color w:val="000000"/>
          <w:sz w:val="24"/>
        </w:rPr>
      </w:pPr>
      <w:r>
        <w:rPr>
          <w:color w:val="000000"/>
          <w:sz w:val="24"/>
        </w:rPr>
        <w:t>生产副总对直接下属定量（效果）指标考核表——考核表</w:t>
      </w:r>
      <w:r>
        <w:rPr>
          <w:color w:val="000000"/>
          <w:sz w:val="24"/>
        </w:rPr>
        <w:t>2-12</w:t>
      </w:r>
      <w:r>
        <w:rPr>
          <w:rFonts w:cs="宋体" w:ascii="宋体" w:hAnsi="宋体"/>
          <w:color w:val="000000"/>
          <w:sz w:val="24"/>
        </w:rPr>
        <w:t>…………</w:t>
      </w:r>
      <w:r>
        <w:rPr>
          <w:color w:val="000000"/>
          <w:sz w:val="24"/>
        </w:rPr>
        <w:t>22</w:t>
      </w:r>
    </w:p>
    <w:p>
      <w:pPr>
        <w:pStyle w:val="Normal"/>
        <w:numPr>
          <w:ilvl w:val="1"/>
          <w:numId w:val="10"/>
        </w:numPr>
        <w:spacing w:lineRule="auto" w:line="360"/>
        <w:rPr>
          <w:color w:val="000000"/>
          <w:sz w:val="24"/>
        </w:rPr>
      </w:pPr>
      <w:r>
        <w:rPr>
          <w:color w:val="000000"/>
          <w:sz w:val="24"/>
        </w:rPr>
        <w:t>物流副总对直接下属定量（效果）指标考核表——考核表</w:t>
      </w:r>
      <w:r>
        <w:rPr>
          <w:color w:val="000000"/>
          <w:sz w:val="24"/>
        </w:rPr>
        <w:t>2-13</w:t>
      </w:r>
      <w:r>
        <w:rPr>
          <w:rFonts w:cs="宋体" w:ascii="宋体" w:hAnsi="宋体"/>
          <w:color w:val="000000"/>
          <w:sz w:val="24"/>
        </w:rPr>
        <w:t>…………</w:t>
      </w:r>
      <w:r>
        <w:rPr>
          <w:color w:val="000000"/>
          <w:sz w:val="24"/>
        </w:rPr>
        <w:t>24</w:t>
      </w:r>
    </w:p>
    <w:p>
      <w:pPr>
        <w:pStyle w:val="Normal"/>
        <w:numPr>
          <w:ilvl w:val="1"/>
          <w:numId w:val="10"/>
        </w:numPr>
        <w:spacing w:lineRule="auto" w:line="360"/>
        <w:rPr>
          <w:color w:val="000000"/>
          <w:sz w:val="24"/>
        </w:rPr>
      </w:pPr>
      <w:r>
        <w:rPr>
          <w:color w:val="000000"/>
          <w:sz w:val="24"/>
        </w:rPr>
        <w:t>外协部经理对直接下属定量（效果）指标考核表——考核表</w:t>
      </w:r>
      <w:r>
        <w:rPr>
          <w:color w:val="000000"/>
          <w:sz w:val="24"/>
        </w:rPr>
        <w:t>2-14</w:t>
      </w:r>
      <w:r>
        <w:rPr>
          <w:rFonts w:cs="宋体" w:ascii="宋体" w:hAnsi="宋体"/>
          <w:color w:val="000000"/>
          <w:sz w:val="24"/>
        </w:rPr>
        <w:t>………</w:t>
      </w:r>
      <w:r>
        <w:rPr>
          <w:color w:val="000000"/>
          <w:sz w:val="24"/>
        </w:rPr>
        <w:t>25</w:t>
      </w:r>
    </w:p>
    <w:p>
      <w:pPr>
        <w:pStyle w:val="Normal"/>
        <w:numPr>
          <w:ilvl w:val="1"/>
          <w:numId w:val="10"/>
        </w:numPr>
        <w:spacing w:lineRule="auto" w:line="360"/>
        <w:rPr>
          <w:color w:val="000000"/>
          <w:sz w:val="24"/>
        </w:rPr>
      </w:pPr>
      <w:r>
        <w:rPr>
          <w:color w:val="000000"/>
          <w:sz w:val="24"/>
        </w:rPr>
        <w:t>外购部经理对直接下属定量（效果）指标考核表——考核表</w:t>
      </w:r>
      <w:r>
        <w:rPr>
          <w:color w:val="000000"/>
          <w:sz w:val="24"/>
        </w:rPr>
        <w:t>2-15</w:t>
      </w:r>
      <w:r>
        <w:rPr>
          <w:rFonts w:cs="宋体" w:ascii="宋体" w:hAnsi="宋体"/>
          <w:color w:val="000000"/>
          <w:sz w:val="24"/>
        </w:rPr>
        <w:t>………</w:t>
      </w:r>
      <w:r>
        <w:rPr>
          <w:color w:val="000000"/>
          <w:sz w:val="24"/>
        </w:rPr>
        <w:t>26</w:t>
      </w:r>
    </w:p>
    <w:p>
      <w:pPr>
        <w:pStyle w:val="Normal"/>
        <w:numPr>
          <w:ilvl w:val="1"/>
          <w:numId w:val="10"/>
        </w:numPr>
        <w:spacing w:lineRule="auto" w:line="360"/>
        <w:rPr>
          <w:color w:val="000000"/>
          <w:sz w:val="24"/>
        </w:rPr>
      </w:pPr>
      <w:r>
        <w:rPr>
          <w:color w:val="000000"/>
          <w:sz w:val="24"/>
        </w:rPr>
        <w:t>仓务部经理对直接下属定量（效果）指标考核表——考核表</w:t>
      </w:r>
      <w:r>
        <w:rPr>
          <w:color w:val="000000"/>
          <w:sz w:val="24"/>
        </w:rPr>
        <w:t>2-16</w:t>
      </w:r>
      <w:r>
        <w:rPr>
          <w:rFonts w:cs="宋体" w:ascii="宋体" w:hAnsi="宋体"/>
          <w:color w:val="000000"/>
          <w:sz w:val="24"/>
        </w:rPr>
        <w:t>………</w:t>
      </w:r>
      <w:r>
        <w:rPr>
          <w:color w:val="000000"/>
          <w:sz w:val="24"/>
        </w:rPr>
        <w:t>27</w:t>
      </w:r>
    </w:p>
    <w:p>
      <w:pPr>
        <w:pStyle w:val="Normal"/>
        <w:numPr>
          <w:ilvl w:val="1"/>
          <w:numId w:val="10"/>
        </w:numPr>
        <w:spacing w:lineRule="auto" w:line="360"/>
        <w:rPr>
          <w:color w:val="000000"/>
          <w:sz w:val="24"/>
        </w:rPr>
      </w:pPr>
      <w:r>
        <w:rPr>
          <w:color w:val="000000"/>
          <w:sz w:val="24"/>
        </w:rPr>
        <w:t>金工车间主任对直接下属定量（效果）指标考核表——考核表</w:t>
      </w:r>
      <w:r>
        <w:rPr>
          <w:color w:val="000000"/>
          <w:sz w:val="24"/>
        </w:rPr>
        <w:t>2-17</w:t>
      </w:r>
      <w:r>
        <w:rPr>
          <w:rFonts w:cs="宋体" w:ascii="宋体" w:hAnsi="宋体"/>
          <w:color w:val="000000"/>
          <w:sz w:val="24"/>
        </w:rPr>
        <w:t>……</w:t>
      </w:r>
      <w:r>
        <w:rPr>
          <w:color w:val="000000"/>
          <w:sz w:val="24"/>
        </w:rPr>
        <w:t>28</w:t>
      </w:r>
    </w:p>
    <w:p>
      <w:pPr>
        <w:pStyle w:val="Normal"/>
        <w:numPr>
          <w:ilvl w:val="1"/>
          <w:numId w:val="10"/>
        </w:numPr>
        <w:spacing w:lineRule="auto" w:line="360"/>
        <w:rPr>
          <w:color w:val="000000"/>
          <w:sz w:val="24"/>
        </w:rPr>
      </w:pPr>
      <w:r>
        <w:rPr>
          <w:color w:val="000000"/>
          <w:sz w:val="24"/>
        </w:rPr>
        <w:t>装配车间主任对直接下属定量（效果）指标考核表——考核表</w:t>
      </w:r>
      <w:r>
        <w:rPr>
          <w:color w:val="000000"/>
          <w:sz w:val="24"/>
        </w:rPr>
        <w:t>2-18</w:t>
      </w:r>
      <w:r>
        <w:rPr>
          <w:rFonts w:cs="宋体" w:ascii="宋体" w:hAnsi="宋体"/>
          <w:color w:val="000000"/>
          <w:sz w:val="24"/>
        </w:rPr>
        <w:t>……</w:t>
      </w:r>
      <w:r>
        <w:rPr>
          <w:color w:val="000000"/>
          <w:sz w:val="24"/>
        </w:rPr>
        <w:t>29</w:t>
      </w:r>
    </w:p>
    <w:p>
      <w:pPr>
        <w:pStyle w:val="Normal"/>
        <w:numPr>
          <w:ilvl w:val="1"/>
          <w:numId w:val="10"/>
        </w:numPr>
        <w:spacing w:lineRule="auto" w:line="360"/>
        <w:rPr>
          <w:color w:val="000000"/>
          <w:sz w:val="24"/>
        </w:rPr>
      </w:pPr>
      <w:r>
        <w:rPr>
          <w:color w:val="000000"/>
          <w:sz w:val="24"/>
        </w:rPr>
        <w:t>调试车间主任对直接下属定量（效果）指标考核表——考核表</w:t>
      </w:r>
      <w:r>
        <w:rPr>
          <w:color w:val="000000"/>
          <w:sz w:val="24"/>
        </w:rPr>
        <w:t>2-19</w:t>
      </w:r>
      <w:r>
        <w:rPr>
          <w:rFonts w:cs="宋体" w:ascii="宋体" w:hAnsi="宋体"/>
          <w:color w:val="000000"/>
          <w:sz w:val="24"/>
        </w:rPr>
        <w:t>……</w:t>
      </w:r>
      <w:r>
        <w:rPr>
          <w:color w:val="000000"/>
          <w:sz w:val="24"/>
        </w:rPr>
        <w:t>30</w:t>
      </w:r>
    </w:p>
    <w:p>
      <w:pPr>
        <w:pStyle w:val="Normal"/>
        <w:numPr>
          <w:ilvl w:val="1"/>
          <w:numId w:val="10"/>
        </w:numPr>
        <w:spacing w:lineRule="auto" w:line="360"/>
        <w:rPr>
          <w:color w:val="000000"/>
          <w:sz w:val="24"/>
        </w:rPr>
      </w:pPr>
      <w:r>
        <w:rPr>
          <w:color w:val="000000"/>
          <w:sz w:val="24"/>
        </w:rPr>
        <w:t>设备动力科科长对直接下属定量（效果）指标考核表——考核表</w:t>
      </w:r>
      <w:r>
        <w:rPr>
          <w:color w:val="000000"/>
          <w:sz w:val="24"/>
        </w:rPr>
        <w:t>2-20</w:t>
      </w:r>
      <w:r>
        <w:rPr>
          <w:rFonts w:cs="宋体" w:ascii="宋体" w:hAnsi="宋体"/>
          <w:color w:val="000000"/>
          <w:sz w:val="24"/>
        </w:rPr>
        <w:t>…</w:t>
      </w:r>
      <w:r>
        <w:rPr>
          <w:color w:val="000000"/>
          <w:sz w:val="24"/>
        </w:rPr>
        <w:t>32</w:t>
      </w:r>
    </w:p>
    <w:p>
      <w:pPr>
        <w:pStyle w:val="Normal"/>
        <w:numPr>
          <w:ilvl w:val="1"/>
          <w:numId w:val="10"/>
        </w:numPr>
        <w:spacing w:lineRule="auto" w:line="360"/>
        <w:rPr>
          <w:color w:val="000000"/>
          <w:sz w:val="24"/>
        </w:rPr>
      </w:pPr>
      <w:r>
        <w:rPr>
          <w:color w:val="000000"/>
          <w:sz w:val="24"/>
        </w:rPr>
        <w:t>财务总监对直接下属定量（效果）指标考核表——考核表</w:t>
      </w:r>
      <w:r>
        <w:rPr>
          <w:color w:val="000000"/>
          <w:sz w:val="24"/>
        </w:rPr>
        <w:t>2-21</w:t>
      </w:r>
      <w:r>
        <w:rPr>
          <w:rFonts w:cs="宋体" w:ascii="宋体" w:hAnsi="宋体"/>
          <w:color w:val="000000"/>
          <w:sz w:val="24"/>
        </w:rPr>
        <w:t>…………</w:t>
      </w:r>
      <w:r>
        <w:rPr>
          <w:color w:val="000000"/>
          <w:sz w:val="24"/>
        </w:rPr>
        <w:t>33</w:t>
      </w:r>
    </w:p>
    <w:p>
      <w:pPr>
        <w:pStyle w:val="Normal"/>
        <w:numPr>
          <w:ilvl w:val="1"/>
          <w:numId w:val="10"/>
        </w:numPr>
        <w:spacing w:lineRule="auto" w:line="360"/>
        <w:rPr>
          <w:color w:val="000000"/>
          <w:sz w:val="24"/>
        </w:rPr>
      </w:pPr>
      <w:r>
        <w:rPr>
          <w:color w:val="000000"/>
          <w:sz w:val="24"/>
        </w:rPr>
        <w:t>财务部经理对直接下属定量（效果）指标考核表——考核表</w:t>
      </w:r>
      <w:r>
        <w:rPr>
          <w:color w:val="000000"/>
          <w:sz w:val="24"/>
        </w:rPr>
        <w:t>2-22</w:t>
      </w:r>
      <w:r>
        <w:rPr>
          <w:rFonts w:cs="宋体" w:ascii="宋体" w:hAnsi="宋体"/>
          <w:color w:val="000000"/>
          <w:sz w:val="24"/>
        </w:rPr>
        <w:t>………</w:t>
      </w:r>
      <w:r>
        <w:rPr>
          <w:color w:val="000000"/>
          <w:sz w:val="24"/>
        </w:rPr>
        <w:t>34</w:t>
      </w:r>
    </w:p>
    <w:p>
      <w:pPr>
        <w:pStyle w:val="Normal"/>
        <w:spacing w:lineRule="auto" w:line="360"/>
        <w:ind w:start="840" w:hanging="0"/>
        <w:rPr>
          <w:color w:val="000000"/>
          <w:sz w:val="24"/>
        </w:rPr>
      </w:pPr>
      <w:r>
        <w:rPr>
          <w:color w:val="000000"/>
          <w:sz w:val="24"/>
        </w:rPr>
      </w:r>
    </w:p>
    <w:p>
      <w:pPr>
        <w:pStyle w:val="Normal"/>
        <w:numPr>
          <w:ilvl w:val="0"/>
          <w:numId w:val="12"/>
        </w:numPr>
        <w:spacing w:lineRule="auto" w:line="360"/>
        <w:rPr>
          <w:color w:val="000000"/>
          <w:sz w:val="24"/>
        </w:rPr>
      </w:pPr>
      <w:r>
        <w:rPr>
          <w:color w:val="000000"/>
          <w:sz w:val="24"/>
        </w:rPr>
        <w:t>考核评分计算表——考核表</w:t>
      </w:r>
      <w:r>
        <w:rPr>
          <w:color w:val="000000"/>
          <w:sz w:val="24"/>
        </w:rPr>
        <w:t>3</w:t>
      </w:r>
    </w:p>
    <w:p>
      <w:pPr>
        <w:pStyle w:val="Normal"/>
        <w:numPr>
          <w:ilvl w:val="1"/>
          <w:numId w:val="12"/>
        </w:numPr>
        <w:spacing w:lineRule="auto" w:line="360"/>
        <w:rPr>
          <w:color w:val="000000"/>
          <w:sz w:val="24"/>
        </w:rPr>
      </w:pPr>
      <w:r>
        <w:rPr>
          <w:color w:val="000000"/>
          <w:sz w:val="24"/>
        </w:rPr>
        <w:t>甲类人员考核分计算表——考核表</w:t>
      </w:r>
      <w:r>
        <w:rPr>
          <w:color w:val="000000"/>
          <w:sz w:val="24"/>
        </w:rPr>
        <w:t>3-1</w:t>
      </w:r>
      <w:r>
        <w:rPr>
          <w:rFonts w:cs="宋体" w:ascii="宋体" w:hAnsi="宋体"/>
          <w:color w:val="000000"/>
          <w:sz w:val="24"/>
        </w:rPr>
        <w:t>……………………………………………</w:t>
      </w:r>
      <w:r>
        <w:rPr>
          <w:color w:val="000000"/>
          <w:sz w:val="24"/>
        </w:rPr>
        <w:t>35</w:t>
      </w:r>
    </w:p>
    <w:p>
      <w:pPr>
        <w:pStyle w:val="Normal"/>
        <w:numPr>
          <w:ilvl w:val="1"/>
          <w:numId w:val="12"/>
        </w:numPr>
        <w:spacing w:lineRule="auto" w:line="360"/>
        <w:rPr>
          <w:color w:val="000000"/>
          <w:sz w:val="24"/>
        </w:rPr>
      </w:pPr>
      <w:r>
        <w:rPr>
          <w:color w:val="000000"/>
          <w:sz w:val="24"/>
        </w:rPr>
        <w:t>乙类人员考核分计算表——考核表</w:t>
      </w:r>
      <w:r>
        <w:rPr>
          <w:color w:val="000000"/>
          <w:sz w:val="24"/>
        </w:rPr>
        <w:t>3-2</w:t>
      </w:r>
      <w:r>
        <w:rPr>
          <w:rFonts w:cs="宋体" w:ascii="宋体" w:hAnsi="宋体"/>
          <w:color w:val="000000"/>
          <w:sz w:val="24"/>
        </w:rPr>
        <w:t>……………………………………………</w:t>
      </w:r>
      <w:r>
        <w:rPr>
          <w:color w:val="000000"/>
          <w:sz w:val="24"/>
        </w:rPr>
        <w:t>36</w:t>
      </w:r>
    </w:p>
    <w:p>
      <w:pPr>
        <w:pStyle w:val="Normal"/>
        <w:numPr>
          <w:ilvl w:val="1"/>
          <w:numId w:val="12"/>
        </w:numPr>
        <w:spacing w:lineRule="auto" w:line="360"/>
        <w:rPr>
          <w:color w:val="000000"/>
          <w:sz w:val="24"/>
        </w:rPr>
      </w:pPr>
      <w:r>
        <w:rPr>
          <w:color w:val="000000"/>
          <w:sz w:val="24"/>
        </w:rPr>
        <w:t>丙类人员考核分计算表——考核表</w:t>
      </w:r>
      <w:r>
        <w:rPr>
          <w:color w:val="000000"/>
          <w:sz w:val="24"/>
        </w:rPr>
        <w:t>3-3</w:t>
      </w:r>
      <w:r>
        <w:rPr>
          <w:rFonts w:cs="宋体" w:ascii="宋体" w:hAnsi="宋体"/>
          <w:color w:val="000000"/>
          <w:sz w:val="24"/>
        </w:rPr>
        <w:t>……………………………………………</w:t>
      </w:r>
      <w:r>
        <w:rPr>
          <w:color w:val="000000"/>
          <w:sz w:val="24"/>
        </w:rPr>
        <w:t>37</w:t>
      </w:r>
    </w:p>
    <w:p>
      <w:pPr>
        <w:pStyle w:val="Normal"/>
        <w:numPr>
          <w:ilvl w:val="0"/>
          <w:numId w:val="12"/>
        </w:numPr>
        <w:spacing w:lineRule="auto" w:line="360"/>
        <w:rPr>
          <w:color w:val="000000"/>
          <w:sz w:val="24"/>
        </w:rPr>
      </w:pPr>
      <w:r>
        <w:rPr>
          <w:color w:val="000000"/>
          <w:sz w:val="24"/>
        </w:rPr>
        <w:t>考核分汇总表——考核表</w:t>
      </w:r>
      <w:r>
        <w:rPr>
          <w:color w:val="000000"/>
          <w:sz w:val="24"/>
        </w:rPr>
        <w:t>4</w:t>
      </w:r>
    </w:p>
    <w:p>
      <w:pPr>
        <w:pStyle w:val="Normal"/>
        <w:numPr>
          <w:ilvl w:val="1"/>
          <w:numId w:val="12"/>
        </w:numPr>
        <w:spacing w:lineRule="auto" w:line="360"/>
        <w:rPr>
          <w:color w:val="000000"/>
          <w:sz w:val="24"/>
        </w:rPr>
      </w:pPr>
      <w:r>
        <w:rPr>
          <w:color w:val="000000"/>
          <w:sz w:val="24"/>
        </w:rPr>
        <w:t>月度（季度、半年度）各岗位考核分汇总表——考核表</w:t>
      </w:r>
      <w:r>
        <w:rPr>
          <w:color w:val="000000"/>
          <w:sz w:val="24"/>
        </w:rPr>
        <w:t>4-1</w:t>
      </w:r>
      <w:r>
        <w:rPr>
          <w:rFonts w:cs="宋体" w:ascii="宋体" w:hAnsi="宋体"/>
          <w:color w:val="000000"/>
          <w:sz w:val="24"/>
        </w:rPr>
        <w:t>……………………</w:t>
      </w:r>
      <w:r>
        <w:rPr>
          <w:color w:val="000000"/>
          <w:sz w:val="24"/>
        </w:rPr>
        <w:t>38</w:t>
      </w:r>
    </w:p>
    <w:p>
      <w:pPr>
        <w:pStyle w:val="Normal"/>
        <w:numPr>
          <w:ilvl w:val="1"/>
          <w:numId w:val="12"/>
        </w:numPr>
        <w:spacing w:lineRule="auto" w:line="360"/>
        <w:rPr>
          <w:color w:val="000000"/>
          <w:sz w:val="24"/>
        </w:rPr>
      </w:pPr>
      <w:r>
        <w:rPr>
          <w:color w:val="000000"/>
          <w:sz w:val="24"/>
        </w:rPr>
        <w:t>年终各岗位考核分汇总——表考核表</w:t>
      </w:r>
      <w:r>
        <w:rPr>
          <w:color w:val="000000"/>
          <w:sz w:val="24"/>
        </w:rPr>
        <w:t>4-2</w:t>
      </w:r>
      <w:r>
        <w:rPr>
          <w:rFonts w:cs="宋体" w:ascii="宋体" w:hAnsi="宋体"/>
          <w:color w:val="000000"/>
          <w:sz w:val="24"/>
        </w:rPr>
        <w:t>…………………………………………</w:t>
      </w:r>
      <w:r>
        <w:rPr>
          <w:color w:val="000000"/>
          <w:sz w:val="24"/>
        </w:rPr>
        <w:t>39</w:t>
      </w:r>
    </w:p>
    <w:p>
      <w:pPr>
        <w:pStyle w:val="Normal"/>
        <w:numPr>
          <w:ilvl w:val="0"/>
          <w:numId w:val="12"/>
        </w:numPr>
        <w:spacing w:lineRule="auto" w:line="360"/>
        <w:rPr>
          <w:color w:val="000000"/>
          <w:sz w:val="24"/>
        </w:rPr>
      </w:pPr>
      <w:r>
        <w:rPr>
          <w:color w:val="000000"/>
          <w:sz w:val="24"/>
        </w:rPr>
        <w:t>各岗位考核主体对照表——考核表</w:t>
      </w:r>
      <w:r>
        <w:rPr>
          <w:color w:val="000000"/>
          <w:sz w:val="24"/>
        </w:rPr>
        <w:t>5</w:t>
      </w:r>
      <w:r>
        <w:rPr>
          <w:rFonts w:cs="宋体" w:ascii="宋体" w:hAnsi="宋体"/>
          <w:color w:val="000000"/>
          <w:sz w:val="24"/>
        </w:rPr>
        <w:t>………………………………………………</w:t>
      </w:r>
      <w:r>
        <w:rPr>
          <w:color w:val="000000"/>
          <w:sz w:val="24"/>
        </w:rPr>
        <w:t>40</w:t>
      </w:r>
    </w:p>
    <w:p>
      <w:pPr>
        <w:pStyle w:val="Normal"/>
        <w:numPr>
          <w:ilvl w:val="0"/>
          <w:numId w:val="12"/>
        </w:numPr>
        <w:spacing w:lineRule="auto" w:line="360"/>
        <w:rPr>
          <w:color w:val="000000"/>
          <w:sz w:val="24"/>
        </w:rPr>
      </w:pPr>
      <w:r>
        <w:rPr>
          <w:color w:val="000000"/>
          <w:sz w:val="24"/>
        </w:rPr>
        <w:t>考核指标、考核权重对照表</w:t>
      </w:r>
    </w:p>
    <w:p>
      <w:pPr>
        <w:pStyle w:val="Normal"/>
        <w:numPr>
          <w:ilvl w:val="0"/>
          <w:numId w:val="14"/>
        </w:numPr>
        <w:spacing w:lineRule="auto" w:line="360"/>
        <w:rPr>
          <w:color w:val="000000"/>
          <w:sz w:val="24"/>
        </w:rPr>
      </w:pPr>
      <w:r>
        <w:rPr>
          <w:color w:val="000000"/>
          <w:sz w:val="24"/>
        </w:rPr>
        <w:t>定性指标权重对照表——考核表</w:t>
      </w:r>
      <w:r>
        <w:rPr>
          <w:color w:val="000000"/>
          <w:sz w:val="24"/>
        </w:rPr>
        <w:t>6</w:t>
      </w:r>
    </w:p>
    <w:p>
      <w:pPr>
        <w:pStyle w:val="Normal"/>
        <w:numPr>
          <w:ilvl w:val="1"/>
          <w:numId w:val="5"/>
        </w:numPr>
        <w:spacing w:lineRule="auto" w:line="360"/>
        <w:rPr>
          <w:color w:val="000000"/>
          <w:sz w:val="24"/>
        </w:rPr>
      </w:pPr>
      <w:r>
        <w:rPr>
          <w:color w:val="000000"/>
          <w:sz w:val="24"/>
        </w:rPr>
        <w:t>甲类人员定性指标权重对照表——考核表</w:t>
      </w:r>
      <w:r>
        <w:rPr>
          <w:color w:val="000000"/>
          <w:sz w:val="24"/>
        </w:rPr>
        <w:t>6-1</w:t>
      </w:r>
      <w:r>
        <w:rPr>
          <w:rFonts w:cs="宋体" w:ascii="宋体" w:hAnsi="宋体"/>
          <w:color w:val="000000"/>
          <w:sz w:val="24"/>
        </w:rPr>
        <w:t>……………………………</w:t>
      </w:r>
      <w:r>
        <w:rPr>
          <w:color w:val="000000"/>
          <w:sz w:val="24"/>
        </w:rPr>
        <w:t xml:space="preserve"> 44</w:t>
      </w:r>
    </w:p>
    <w:p>
      <w:pPr>
        <w:pStyle w:val="Normal"/>
        <w:numPr>
          <w:ilvl w:val="1"/>
          <w:numId w:val="5"/>
        </w:numPr>
        <w:spacing w:lineRule="auto" w:line="360"/>
        <w:rPr>
          <w:color w:val="000000"/>
          <w:sz w:val="24"/>
        </w:rPr>
      </w:pPr>
      <w:r>
        <w:rPr>
          <w:color w:val="000000"/>
          <w:sz w:val="24"/>
        </w:rPr>
        <w:t>乙类人员定性指标权重对照表——考核表</w:t>
      </w:r>
      <w:r>
        <w:rPr>
          <w:color w:val="000000"/>
          <w:sz w:val="24"/>
        </w:rPr>
        <w:t>6-2</w:t>
      </w:r>
      <w:r>
        <w:rPr>
          <w:rFonts w:cs="宋体" w:ascii="宋体" w:hAnsi="宋体"/>
          <w:color w:val="000000"/>
          <w:sz w:val="24"/>
        </w:rPr>
        <w:t>……………………………</w:t>
      </w:r>
      <w:r>
        <w:rPr>
          <w:color w:val="000000"/>
          <w:sz w:val="24"/>
        </w:rPr>
        <w:t xml:space="preserve"> 45</w:t>
      </w:r>
    </w:p>
    <w:p>
      <w:pPr>
        <w:pStyle w:val="Normal"/>
        <w:numPr>
          <w:ilvl w:val="1"/>
          <w:numId w:val="5"/>
        </w:numPr>
        <w:spacing w:lineRule="auto" w:line="360"/>
        <w:rPr>
          <w:color w:val="000000"/>
          <w:sz w:val="24"/>
        </w:rPr>
      </w:pPr>
      <w:r>
        <w:rPr>
          <w:color w:val="000000"/>
          <w:sz w:val="24"/>
        </w:rPr>
        <w:t>丙类人员定性指标权重对照表——考核表</w:t>
      </w:r>
      <w:r>
        <w:rPr>
          <w:color w:val="000000"/>
          <w:sz w:val="24"/>
        </w:rPr>
        <w:t>6-3</w:t>
      </w:r>
      <w:r>
        <w:rPr>
          <w:rFonts w:cs="宋体" w:ascii="宋体" w:hAnsi="宋体"/>
          <w:color w:val="000000"/>
          <w:sz w:val="24"/>
        </w:rPr>
        <w:t>……………………………</w:t>
      </w:r>
      <w:r>
        <w:rPr>
          <w:color w:val="000000"/>
          <w:sz w:val="24"/>
        </w:rPr>
        <w:t xml:space="preserve"> 46</w:t>
      </w:r>
    </w:p>
    <w:p>
      <w:pPr>
        <w:pStyle w:val="Normal"/>
        <w:numPr>
          <w:ilvl w:val="0"/>
          <w:numId w:val="14"/>
        </w:numPr>
        <w:spacing w:lineRule="auto" w:line="360"/>
        <w:rPr>
          <w:color w:val="000000"/>
          <w:sz w:val="24"/>
        </w:rPr>
      </w:pPr>
      <w:r>
        <w:rPr>
          <w:color w:val="000000"/>
          <w:sz w:val="24"/>
        </w:rPr>
        <w:t>定量指标与计算标准对照表——考核表</w:t>
      </w:r>
      <w:r>
        <w:rPr>
          <w:color w:val="000000"/>
          <w:sz w:val="24"/>
        </w:rPr>
        <w:t>7</w:t>
      </w:r>
    </w:p>
    <w:p>
      <w:pPr>
        <w:pStyle w:val="Normal"/>
        <w:numPr>
          <w:ilvl w:val="1"/>
          <w:numId w:val="16"/>
        </w:numPr>
        <w:spacing w:lineRule="auto" w:line="360"/>
        <w:rPr>
          <w:color w:val="000000"/>
          <w:sz w:val="24"/>
        </w:rPr>
      </w:pPr>
      <w:r>
        <w:rPr>
          <w:color w:val="000000"/>
          <w:sz w:val="24"/>
        </w:rPr>
        <w:t>营销人员定量指标与计算标准对照表——考核表</w:t>
      </w:r>
      <w:r>
        <w:rPr>
          <w:color w:val="000000"/>
          <w:sz w:val="24"/>
        </w:rPr>
        <w:t>7-1</w:t>
      </w:r>
      <w:r>
        <w:rPr>
          <w:rFonts w:cs="宋体" w:ascii="宋体" w:hAnsi="宋体"/>
          <w:color w:val="000000"/>
          <w:sz w:val="24"/>
        </w:rPr>
        <w:t>……………………</w:t>
      </w:r>
      <w:r>
        <w:rPr>
          <w:color w:val="000000"/>
          <w:sz w:val="24"/>
        </w:rPr>
        <w:t xml:space="preserve"> 47</w:t>
      </w:r>
    </w:p>
    <w:p>
      <w:pPr>
        <w:pStyle w:val="Normal"/>
        <w:numPr>
          <w:ilvl w:val="1"/>
          <w:numId w:val="16"/>
        </w:numPr>
        <w:spacing w:lineRule="auto" w:line="360"/>
        <w:rPr>
          <w:color w:val="000000"/>
          <w:sz w:val="24"/>
        </w:rPr>
      </w:pPr>
      <w:r>
        <w:rPr>
          <w:color w:val="000000"/>
          <w:sz w:val="24"/>
        </w:rPr>
        <w:t>物流部门定量指标与计算标准对照表——考核表</w:t>
      </w:r>
      <w:r>
        <w:rPr>
          <w:color w:val="000000"/>
          <w:sz w:val="24"/>
        </w:rPr>
        <w:t>7-2</w:t>
      </w:r>
      <w:r>
        <w:rPr>
          <w:rFonts w:cs="宋体" w:ascii="宋体" w:hAnsi="宋体"/>
          <w:color w:val="000000"/>
          <w:sz w:val="24"/>
        </w:rPr>
        <w:t>……………………</w:t>
      </w:r>
      <w:r>
        <w:rPr>
          <w:color w:val="000000"/>
          <w:sz w:val="24"/>
        </w:rPr>
        <w:t xml:space="preserve"> 49</w:t>
      </w:r>
    </w:p>
    <w:p>
      <w:pPr>
        <w:pStyle w:val="Normal"/>
        <w:numPr>
          <w:ilvl w:val="1"/>
          <w:numId w:val="16"/>
        </w:numPr>
        <w:spacing w:lineRule="auto" w:line="360"/>
        <w:rPr>
          <w:color w:val="000000"/>
          <w:sz w:val="24"/>
        </w:rPr>
      </w:pPr>
      <w:r>
        <w:rPr>
          <w:color w:val="000000"/>
          <w:sz w:val="24"/>
        </w:rPr>
        <w:t>生产人员定量指标与计算标准对照表——考核表</w:t>
      </w:r>
      <w:r>
        <w:rPr>
          <w:color w:val="000000"/>
          <w:sz w:val="24"/>
        </w:rPr>
        <w:t>7-3</w:t>
      </w:r>
      <w:r>
        <w:rPr>
          <w:rFonts w:cs="宋体" w:ascii="宋体" w:hAnsi="宋体"/>
          <w:color w:val="000000"/>
          <w:sz w:val="24"/>
        </w:rPr>
        <w:t>……………………</w:t>
      </w:r>
      <w:r>
        <w:rPr>
          <w:color w:val="000000"/>
          <w:sz w:val="24"/>
        </w:rPr>
        <w:t xml:space="preserve"> 51</w:t>
      </w:r>
    </w:p>
    <w:p>
      <w:pPr>
        <w:pStyle w:val="Normal"/>
        <w:numPr>
          <w:ilvl w:val="1"/>
          <w:numId w:val="16"/>
        </w:numPr>
        <w:spacing w:lineRule="auto" w:line="360"/>
        <w:rPr>
          <w:color w:val="000000"/>
          <w:sz w:val="24"/>
        </w:rPr>
      </w:pPr>
      <w:r>
        <w:rPr>
          <w:color w:val="000000"/>
          <w:sz w:val="24"/>
        </w:rPr>
        <w:t>技术人员定量指标与计算标准对照表——考核表</w:t>
      </w:r>
      <w:r>
        <w:rPr>
          <w:color w:val="000000"/>
          <w:sz w:val="24"/>
        </w:rPr>
        <w:t>7-4</w:t>
      </w:r>
      <w:r>
        <w:rPr>
          <w:rFonts w:cs="宋体" w:ascii="宋体" w:hAnsi="宋体"/>
          <w:color w:val="000000"/>
          <w:sz w:val="24"/>
        </w:rPr>
        <w:t>……………………</w:t>
      </w:r>
      <w:r>
        <w:rPr>
          <w:color w:val="000000"/>
          <w:sz w:val="24"/>
        </w:rPr>
        <w:t xml:space="preserve"> 56</w:t>
      </w:r>
    </w:p>
    <w:p>
      <w:pPr>
        <w:pStyle w:val="Normal"/>
        <w:numPr>
          <w:ilvl w:val="1"/>
          <w:numId w:val="16"/>
        </w:numPr>
        <w:spacing w:lineRule="auto" w:line="360"/>
        <w:rPr>
          <w:color w:val="000000"/>
          <w:sz w:val="24"/>
        </w:rPr>
      </w:pPr>
      <w:r>
        <w:rPr>
          <w:color w:val="000000"/>
          <w:sz w:val="24"/>
        </w:rPr>
        <w:t>质量管理部门定量指标与计算标准对照表——考核表</w:t>
      </w:r>
      <w:r>
        <w:rPr>
          <w:color w:val="000000"/>
          <w:sz w:val="24"/>
        </w:rPr>
        <w:t>7-5</w:t>
      </w:r>
      <w:r>
        <w:rPr>
          <w:rFonts w:cs="宋体" w:ascii="宋体" w:hAnsi="宋体"/>
          <w:color w:val="000000"/>
          <w:sz w:val="24"/>
        </w:rPr>
        <w:t>………………</w:t>
      </w:r>
      <w:r>
        <w:rPr>
          <w:color w:val="000000"/>
          <w:sz w:val="24"/>
        </w:rPr>
        <w:t xml:space="preserve"> 58</w:t>
      </w:r>
    </w:p>
    <w:p>
      <w:pPr>
        <w:pStyle w:val="Normal"/>
        <w:numPr>
          <w:ilvl w:val="0"/>
          <w:numId w:val="14"/>
        </w:numPr>
        <w:spacing w:lineRule="auto" w:line="360"/>
        <w:rPr>
          <w:color w:val="000000"/>
          <w:sz w:val="24"/>
        </w:rPr>
      </w:pPr>
      <w:r>
        <w:rPr>
          <w:color w:val="000000"/>
          <w:sz w:val="24"/>
        </w:rPr>
        <w:t>效果指标对照表——考核表</w:t>
      </w:r>
      <w:r>
        <w:rPr>
          <w:color w:val="000000"/>
          <w:sz w:val="24"/>
        </w:rPr>
        <w:t>8</w:t>
      </w:r>
      <w:r>
        <w:rPr>
          <w:rFonts w:cs="宋体" w:ascii="宋体" w:hAnsi="宋体"/>
          <w:color w:val="000000"/>
          <w:sz w:val="24"/>
        </w:rPr>
        <w:t>……………………………………………………</w:t>
      </w:r>
      <w:r>
        <w:rPr>
          <w:color w:val="000000"/>
          <w:sz w:val="24"/>
        </w:rPr>
        <w:t xml:space="preserve"> 59</w:t>
      </w:r>
      <w:r>
        <w:br w:type="page"/>
      </w:r>
    </w:p>
    <w:p>
      <w:pPr>
        <w:pStyle w:val="Normal"/>
        <w:spacing w:lineRule="atLeast" w:line="420"/>
        <w:ind w:firstLine="3210"/>
        <w:rPr>
          <w:b/>
          <w:b/>
          <w:bCs/>
          <w:color w:val="000000"/>
          <w:sz w:val="32"/>
        </w:rPr>
      </w:pPr>
      <w:r>
        <w:rPr>
          <w:b/>
          <w:bCs/>
          <w:color w:val="000000"/>
          <w:sz w:val="32"/>
        </w:rPr>
        <w:t>某某公司考核规则</w:t>
      </w:r>
    </w:p>
    <w:p>
      <w:pPr>
        <w:pStyle w:val="Normal"/>
        <w:spacing w:lineRule="atLeast" w:line="420"/>
        <w:ind w:firstLine="3210"/>
        <w:rPr>
          <w:b/>
          <w:b/>
          <w:bCs/>
          <w:color w:val="000000"/>
          <w:sz w:val="24"/>
        </w:rPr>
      </w:pPr>
      <w:r>
        <w:rPr>
          <w:b/>
          <w:bCs/>
          <w:color w:val="000000"/>
          <w:sz w:val="24"/>
        </w:rPr>
      </w:r>
    </w:p>
    <w:p>
      <w:pPr>
        <w:pStyle w:val="Normal"/>
        <w:numPr>
          <w:ilvl w:val="0"/>
          <w:numId w:val="20"/>
        </w:numPr>
        <w:spacing w:lineRule="atLeast" w:line="480"/>
        <w:rPr>
          <w:color w:val="000000"/>
          <w:sz w:val="24"/>
        </w:rPr>
      </w:pPr>
      <w:r>
        <w:rPr>
          <w:color w:val="000000"/>
          <w:sz w:val="24"/>
        </w:rPr>
        <w:t>总则</w:t>
      </w:r>
    </w:p>
    <w:p>
      <w:pPr>
        <w:pStyle w:val="Normal"/>
        <w:numPr>
          <w:ilvl w:val="1"/>
          <w:numId w:val="8"/>
        </w:numPr>
        <w:spacing w:lineRule="atLeast" w:line="480"/>
        <w:rPr>
          <w:color w:val="000000"/>
          <w:sz w:val="24"/>
        </w:rPr>
      </w:pPr>
      <w:r>
        <w:rPr>
          <w:rFonts w:eastAsia="Times New Roman"/>
          <w:color w:val="000000"/>
          <w:sz w:val="24"/>
        </w:rPr>
        <w:t xml:space="preserve">  </w:t>
      </w:r>
      <w:r>
        <w:rPr>
          <w:color w:val="000000"/>
          <w:sz w:val="24"/>
        </w:rPr>
        <w:t>公司员工考核目的</w:t>
      </w:r>
    </w:p>
    <w:p>
      <w:pPr>
        <w:pStyle w:val="Normal"/>
        <w:numPr>
          <w:ilvl w:val="3"/>
          <w:numId w:val="8"/>
        </w:numPr>
        <w:spacing w:lineRule="atLeast" w:line="480"/>
        <w:rPr>
          <w:color w:val="000000"/>
          <w:sz w:val="24"/>
        </w:rPr>
      </w:pPr>
      <w:r>
        <w:rPr>
          <w:color w:val="000000"/>
          <w:sz w:val="24"/>
        </w:rPr>
        <w:t>对员工在一定时期内担当职务工作所表现出来的能力、努力程度以及工作实绩进行分析，做出客观评价，把握员工工作执行和适应情况，确定人才开发的方针政策及教育培训方向，合理配置人员，明确员工工作的导向；</w:t>
      </w:r>
    </w:p>
    <w:p>
      <w:pPr>
        <w:pStyle w:val="Normal"/>
        <w:numPr>
          <w:ilvl w:val="3"/>
          <w:numId w:val="8"/>
        </w:numPr>
        <w:spacing w:lineRule="atLeast" w:line="480"/>
        <w:rPr>
          <w:color w:val="000000"/>
          <w:sz w:val="24"/>
        </w:rPr>
      </w:pPr>
      <w:r>
        <w:rPr>
          <w:color w:val="000000"/>
          <w:sz w:val="24"/>
        </w:rPr>
        <w:t>保障组织有效运行；</w:t>
      </w:r>
    </w:p>
    <w:p>
      <w:pPr>
        <w:pStyle w:val="Normal"/>
        <w:numPr>
          <w:ilvl w:val="3"/>
          <w:numId w:val="8"/>
        </w:numPr>
        <w:spacing w:lineRule="atLeast" w:line="480"/>
        <w:rPr>
          <w:color w:val="000000"/>
          <w:sz w:val="24"/>
        </w:rPr>
      </w:pPr>
      <w:r>
        <w:rPr>
          <w:color w:val="000000"/>
          <w:sz w:val="24"/>
        </w:rPr>
        <w:t>给予员工与其贡献相应的激励以及公正合理的待遇，以促进科技管理的公正和民主，激发员工工作热情和提高工作效率。</w:t>
      </w:r>
    </w:p>
    <w:p>
      <w:pPr>
        <w:pStyle w:val="Normal"/>
        <w:numPr>
          <w:ilvl w:val="1"/>
          <w:numId w:val="8"/>
        </w:numPr>
        <w:spacing w:lineRule="atLeast" w:line="480"/>
        <w:rPr>
          <w:color w:val="000000"/>
          <w:sz w:val="24"/>
        </w:rPr>
      </w:pPr>
      <w:r>
        <w:rPr>
          <w:rFonts w:eastAsia="Times New Roman"/>
          <w:color w:val="000000"/>
          <w:sz w:val="24"/>
        </w:rPr>
        <w:t xml:space="preserve">  </w:t>
      </w:r>
      <w:r>
        <w:rPr>
          <w:color w:val="000000"/>
          <w:sz w:val="24"/>
        </w:rPr>
        <w:t>考核用途。人员考核的评定结果主要有以下几方面用途：</w:t>
      </w:r>
    </w:p>
    <w:p>
      <w:pPr>
        <w:pStyle w:val="Normal"/>
        <w:numPr>
          <w:ilvl w:val="3"/>
          <w:numId w:val="8"/>
        </w:numPr>
        <w:spacing w:lineRule="atLeast" w:line="480"/>
        <w:rPr>
          <w:color w:val="000000"/>
          <w:sz w:val="24"/>
        </w:rPr>
      </w:pPr>
      <w:r>
        <w:rPr>
          <w:color w:val="000000"/>
          <w:sz w:val="24"/>
        </w:rPr>
        <w:t>合理调整和配置人员；</w:t>
      </w:r>
    </w:p>
    <w:p>
      <w:pPr>
        <w:pStyle w:val="Normal"/>
        <w:numPr>
          <w:ilvl w:val="3"/>
          <w:numId w:val="8"/>
        </w:numPr>
        <w:spacing w:lineRule="atLeast" w:line="480"/>
        <w:rPr>
          <w:color w:val="000000"/>
          <w:sz w:val="24"/>
        </w:rPr>
      </w:pPr>
      <w:r>
        <w:rPr>
          <w:color w:val="000000"/>
          <w:sz w:val="24"/>
        </w:rPr>
        <w:t>职务升降；</w:t>
      </w:r>
    </w:p>
    <w:p>
      <w:pPr>
        <w:pStyle w:val="Normal"/>
        <w:numPr>
          <w:ilvl w:val="3"/>
          <w:numId w:val="8"/>
        </w:numPr>
        <w:spacing w:lineRule="atLeast" w:line="480"/>
        <w:rPr>
          <w:color w:val="000000"/>
          <w:sz w:val="24"/>
        </w:rPr>
      </w:pPr>
      <w:r>
        <w:rPr>
          <w:color w:val="000000"/>
          <w:sz w:val="24"/>
        </w:rPr>
        <w:t>提薪与奖罚；</w:t>
      </w:r>
    </w:p>
    <w:p>
      <w:pPr>
        <w:pStyle w:val="Normal"/>
        <w:numPr>
          <w:ilvl w:val="3"/>
          <w:numId w:val="8"/>
        </w:numPr>
        <w:spacing w:lineRule="atLeast" w:line="480"/>
        <w:rPr>
          <w:color w:val="000000"/>
          <w:sz w:val="24"/>
        </w:rPr>
      </w:pPr>
      <w:r>
        <w:rPr>
          <w:color w:val="000000"/>
          <w:sz w:val="24"/>
        </w:rPr>
        <w:t>员工的教育培训、自我开发与职业生涯设计。</w:t>
      </w:r>
    </w:p>
    <w:p>
      <w:pPr>
        <w:pStyle w:val="Normal"/>
        <w:numPr>
          <w:ilvl w:val="1"/>
          <w:numId w:val="8"/>
        </w:numPr>
        <w:spacing w:lineRule="atLeast" w:line="480"/>
        <w:rPr>
          <w:color w:val="000000"/>
          <w:sz w:val="24"/>
        </w:rPr>
      </w:pPr>
      <w:r>
        <w:rPr>
          <w:rFonts w:eastAsia="Times New Roman"/>
          <w:color w:val="000000"/>
          <w:sz w:val="24"/>
        </w:rPr>
        <w:t xml:space="preserve">  </w:t>
      </w:r>
      <w:r>
        <w:rPr>
          <w:color w:val="000000"/>
          <w:sz w:val="24"/>
        </w:rPr>
        <w:t>考核原则</w:t>
      </w:r>
    </w:p>
    <w:p>
      <w:pPr>
        <w:pStyle w:val="Normal"/>
        <w:numPr>
          <w:ilvl w:val="3"/>
          <w:numId w:val="8"/>
        </w:numPr>
        <w:spacing w:lineRule="atLeast" w:line="480"/>
        <w:rPr>
          <w:color w:val="000000"/>
          <w:sz w:val="24"/>
        </w:rPr>
      </w:pPr>
      <w:r>
        <w:rPr>
          <w:color w:val="000000"/>
          <w:sz w:val="24"/>
        </w:rPr>
        <w:t>定性考核与定量考核相结合原则；</w:t>
      </w:r>
    </w:p>
    <w:p>
      <w:pPr>
        <w:pStyle w:val="Normal"/>
        <w:numPr>
          <w:ilvl w:val="3"/>
          <w:numId w:val="8"/>
        </w:numPr>
        <w:spacing w:lineRule="atLeast" w:line="480"/>
        <w:rPr>
          <w:color w:val="000000"/>
          <w:sz w:val="24"/>
        </w:rPr>
      </w:pPr>
      <w:r>
        <w:rPr>
          <w:color w:val="000000"/>
          <w:sz w:val="24"/>
        </w:rPr>
        <w:t>上级考核与下级（同级）考核相结合原则；</w:t>
      </w:r>
    </w:p>
    <w:p>
      <w:pPr>
        <w:pStyle w:val="Normal"/>
        <w:numPr>
          <w:ilvl w:val="3"/>
          <w:numId w:val="8"/>
        </w:numPr>
        <w:spacing w:lineRule="atLeast" w:line="480"/>
        <w:rPr>
          <w:color w:val="000000"/>
          <w:sz w:val="24"/>
        </w:rPr>
      </w:pPr>
      <w:r>
        <w:rPr>
          <w:color w:val="000000"/>
          <w:spacing w:val="6"/>
          <w:sz w:val="24"/>
        </w:rPr>
        <w:t>工作结果与岗位目标相结合原则；</w:t>
      </w:r>
    </w:p>
    <w:p>
      <w:pPr>
        <w:pStyle w:val="Normal"/>
        <w:numPr>
          <w:ilvl w:val="3"/>
          <w:numId w:val="8"/>
        </w:numPr>
        <w:spacing w:lineRule="atLeast" w:line="480"/>
        <w:rPr>
          <w:color w:val="000000"/>
          <w:sz w:val="24"/>
        </w:rPr>
      </w:pPr>
      <w:r>
        <w:rPr>
          <w:color w:val="000000"/>
          <w:spacing w:val="6"/>
          <w:sz w:val="24"/>
        </w:rPr>
        <w:t>不同岗位与不同权重相结合原则。</w:t>
      </w:r>
    </w:p>
    <w:p>
      <w:pPr>
        <w:pStyle w:val="Normal"/>
        <w:numPr>
          <w:ilvl w:val="0"/>
          <w:numId w:val="20"/>
        </w:numPr>
        <w:spacing w:lineRule="atLeast" w:line="480"/>
        <w:rPr>
          <w:color w:val="000000"/>
          <w:sz w:val="24"/>
        </w:rPr>
      </w:pPr>
      <w:r>
        <w:rPr>
          <w:color w:val="000000"/>
          <w:spacing w:val="6"/>
          <w:sz w:val="24"/>
        </w:rPr>
        <w:t>考核对象和考核周期</w:t>
      </w:r>
    </w:p>
    <w:p>
      <w:pPr>
        <w:pStyle w:val="Normal"/>
        <w:numPr>
          <w:ilvl w:val="1"/>
          <w:numId w:val="8"/>
        </w:numPr>
        <w:spacing w:lineRule="atLeast" w:line="480"/>
        <w:rPr>
          <w:color w:val="000000"/>
          <w:spacing w:val="6"/>
          <w:sz w:val="24"/>
        </w:rPr>
      </w:pPr>
      <w:r>
        <w:rPr>
          <w:rFonts w:eastAsia="Times New Roman"/>
          <w:color w:val="000000"/>
          <w:spacing w:val="6"/>
          <w:sz w:val="24"/>
        </w:rPr>
        <w:t xml:space="preserve"> </w:t>
      </w:r>
      <w:r>
        <w:rPr>
          <w:color w:val="000000"/>
          <w:spacing w:val="6"/>
          <w:sz w:val="24"/>
        </w:rPr>
        <w:t>公司全体员工均参加考核。</w:t>
      </w:r>
    </w:p>
    <w:p>
      <w:pPr>
        <w:pStyle w:val="Normal"/>
        <w:numPr>
          <w:ilvl w:val="1"/>
          <w:numId w:val="8"/>
        </w:numPr>
        <w:spacing w:lineRule="atLeast" w:line="480"/>
        <w:rPr>
          <w:color w:val="000000"/>
          <w:sz w:val="24"/>
        </w:rPr>
      </w:pPr>
      <w:r>
        <w:rPr>
          <w:rFonts w:eastAsia="Times New Roman"/>
          <w:color w:val="000000"/>
          <w:spacing w:val="6"/>
          <w:sz w:val="24"/>
        </w:rPr>
        <w:t xml:space="preserve"> </w:t>
      </w:r>
      <w:r>
        <w:rPr>
          <w:color w:val="000000"/>
          <w:spacing w:val="6"/>
          <w:sz w:val="24"/>
        </w:rPr>
        <w:t>考核分为月度考核、季度考核和年度考核。</w:t>
      </w:r>
    </w:p>
    <w:p>
      <w:pPr>
        <w:pStyle w:val="Normal"/>
        <w:numPr>
          <w:ilvl w:val="3"/>
          <w:numId w:val="8"/>
        </w:numPr>
        <w:spacing w:lineRule="atLeast" w:line="480"/>
        <w:rPr>
          <w:color w:val="000000"/>
          <w:spacing w:val="6"/>
          <w:sz w:val="24"/>
        </w:rPr>
      </w:pPr>
      <w:r>
        <w:rPr>
          <w:color w:val="000000"/>
          <w:spacing w:val="6"/>
          <w:sz w:val="24"/>
        </w:rPr>
        <w:t>月度考核：月度考核是对被考核者每月内的工作绩效、工作态度和工作能力进行考核。月度考核结果与月度奖金直接挂钩。</w:t>
      </w:r>
    </w:p>
    <w:p>
      <w:pPr>
        <w:pStyle w:val="Normal"/>
        <w:numPr>
          <w:ilvl w:val="3"/>
          <w:numId w:val="8"/>
        </w:numPr>
        <w:spacing w:lineRule="atLeast" w:line="480"/>
        <w:rPr>
          <w:color w:val="000000"/>
          <w:spacing w:val="6"/>
          <w:sz w:val="24"/>
        </w:rPr>
      </w:pPr>
      <w:r>
        <w:rPr>
          <w:color w:val="000000"/>
          <w:spacing w:val="6"/>
          <w:sz w:val="24"/>
        </w:rPr>
        <w:t>季度考核：季度考核是对被考核者每季度内的工作绩效、工作态度和工作能力进行考核。季度考核结果与季度奖金直接挂钩。</w:t>
      </w:r>
    </w:p>
    <w:p>
      <w:pPr>
        <w:pStyle w:val="Normal"/>
        <w:numPr>
          <w:ilvl w:val="3"/>
          <w:numId w:val="8"/>
        </w:numPr>
        <w:spacing w:lineRule="atLeast" w:line="480"/>
        <w:rPr>
          <w:color w:val="000000"/>
          <w:sz w:val="24"/>
        </w:rPr>
      </w:pPr>
      <w:r>
        <w:rPr>
          <w:color w:val="000000"/>
          <w:spacing w:val="6"/>
          <w:sz w:val="24"/>
        </w:rPr>
        <w:t>半年度考核：半年度考核是对被考核者在半年度内的工作绩效给予评价，并统计、汇总各月或各季度绩效考核的得分后，得出被考核者半年度绩效考核的最终得分。</w:t>
      </w:r>
    </w:p>
    <w:p>
      <w:pPr>
        <w:pStyle w:val="Normal"/>
        <w:numPr>
          <w:ilvl w:val="3"/>
          <w:numId w:val="8"/>
        </w:numPr>
        <w:spacing w:lineRule="atLeast" w:line="480"/>
        <w:rPr>
          <w:color w:val="000000"/>
          <w:sz w:val="24"/>
        </w:rPr>
      </w:pPr>
      <w:r>
        <w:rPr>
          <w:color w:val="000000"/>
          <w:spacing w:val="6"/>
          <w:sz w:val="24"/>
        </w:rPr>
        <w:t>年度考核：年度考核是对被考核者在年度内的工作绩效与奖罚情况给予评价，并统计、汇总各月或各季度绩效考核的得分后，得出被考核者本年度绩效考核的最终得分。</w:t>
      </w:r>
    </w:p>
    <w:p>
      <w:pPr>
        <w:pStyle w:val="Normal"/>
        <w:numPr>
          <w:ilvl w:val="1"/>
          <w:numId w:val="8"/>
        </w:numPr>
        <w:spacing w:lineRule="atLeast" w:line="480"/>
        <w:rPr>
          <w:color w:val="000000"/>
          <w:sz w:val="24"/>
        </w:rPr>
      </w:pPr>
      <w:r>
        <w:rPr>
          <w:rFonts w:eastAsia="Times New Roman"/>
          <w:color w:val="000000"/>
          <w:sz w:val="24"/>
        </w:rPr>
        <w:t xml:space="preserve"> </w:t>
      </w:r>
      <w:r>
        <w:rPr>
          <w:rFonts w:eastAsia="Times New Roman"/>
          <w:color w:val="000000"/>
          <w:sz w:val="24"/>
        </w:rPr>
        <w:t xml:space="preserve"> </w:t>
      </w:r>
      <w:r>
        <w:rPr>
          <w:color w:val="000000"/>
          <w:sz w:val="24"/>
        </w:rPr>
        <w:t>各部门的具体绩效考核的时间安排由人力资源助理负责通知和组织。</w:t>
      </w:r>
    </w:p>
    <w:p>
      <w:pPr>
        <w:pStyle w:val="Normal"/>
        <w:numPr>
          <w:ilvl w:val="0"/>
          <w:numId w:val="20"/>
        </w:numPr>
        <w:spacing w:lineRule="atLeast" w:line="480"/>
        <w:rPr>
          <w:color w:val="000000"/>
          <w:sz w:val="24"/>
        </w:rPr>
      </w:pPr>
      <w:r>
        <w:rPr>
          <w:color w:val="000000"/>
          <w:sz w:val="24"/>
        </w:rPr>
        <w:t>考核方法、考核主体、考核指标与考核权重设计</w:t>
      </w:r>
    </w:p>
    <w:p>
      <w:pPr>
        <w:pStyle w:val="Normal"/>
        <w:numPr>
          <w:ilvl w:val="1"/>
          <w:numId w:val="8"/>
        </w:numPr>
        <w:spacing w:lineRule="atLeast" w:line="480"/>
        <w:rPr>
          <w:color w:val="000000"/>
          <w:sz w:val="24"/>
        </w:rPr>
      </w:pPr>
      <w:r>
        <w:rPr>
          <w:color w:val="000000"/>
          <w:sz w:val="24"/>
        </w:rPr>
        <w:t>考核方法是指针对被考核对象所采取的考核方式、考核主体、考核指标和考核权重。考核主体是指对被考核对象进行考核的人，各岗位的考核主体对照表（见考核表</w:t>
      </w:r>
      <w:r>
        <w:rPr>
          <w:color w:val="000000"/>
          <w:sz w:val="24"/>
        </w:rPr>
        <w:t>5</w:t>
      </w:r>
      <w:r>
        <w:rPr>
          <w:color w:val="000000"/>
          <w:sz w:val="24"/>
        </w:rPr>
        <w:t>）。</w:t>
      </w:r>
    </w:p>
    <w:p>
      <w:pPr>
        <w:pStyle w:val="Normal"/>
        <w:numPr>
          <w:ilvl w:val="3"/>
          <w:numId w:val="8"/>
        </w:numPr>
        <w:spacing w:lineRule="atLeast" w:line="480"/>
        <w:rPr>
          <w:color w:val="000000"/>
          <w:sz w:val="24"/>
        </w:rPr>
      </w:pPr>
      <w:r>
        <w:rPr>
          <w:color w:val="000000"/>
          <w:sz w:val="24"/>
        </w:rPr>
        <w:t>由于日常工作中被考核对象的工作性质不同，其工作业绩的表现形式也不同，因此对于不同的被考核对象，考核方法也应不同。</w:t>
      </w:r>
    </w:p>
    <w:p>
      <w:pPr>
        <w:pStyle w:val="Normal"/>
        <w:numPr>
          <w:ilvl w:val="3"/>
          <w:numId w:val="8"/>
        </w:numPr>
        <w:spacing w:lineRule="atLeast" w:line="480"/>
        <w:rPr>
          <w:color w:val="000000"/>
          <w:sz w:val="24"/>
        </w:rPr>
      </w:pPr>
      <w:r>
        <w:rPr>
          <w:color w:val="000000"/>
          <w:spacing w:val="6"/>
          <w:sz w:val="24"/>
        </w:rPr>
        <w:t>考核采用两级考核办法，即就某一岗位而言，分别由直接上级和直接下级（无下属改为同事）对其考核评分。</w:t>
      </w:r>
    </w:p>
    <w:p>
      <w:pPr>
        <w:pStyle w:val="Normal"/>
        <w:numPr>
          <w:ilvl w:val="3"/>
          <w:numId w:val="8"/>
        </w:numPr>
        <w:spacing w:lineRule="atLeast" w:line="480"/>
        <w:rPr>
          <w:color w:val="000000"/>
          <w:sz w:val="24"/>
        </w:rPr>
      </w:pPr>
      <w:r>
        <w:rPr>
          <w:color w:val="000000"/>
          <w:spacing w:val="6"/>
          <w:sz w:val="24"/>
        </w:rPr>
        <w:t>根据员工的工作性质，对部分员工实行月度考核，对部分员工实行季度、半年度或年度考核。</w:t>
      </w:r>
      <w:r>
        <w:rPr>
          <w:rFonts w:eastAsia="Times New Roman"/>
          <w:color w:val="000000"/>
          <w:spacing w:val="6"/>
          <w:sz w:val="24"/>
        </w:rPr>
        <w:t xml:space="preserve"> </w:t>
      </w:r>
    </w:p>
    <w:p>
      <w:pPr>
        <w:pStyle w:val="Normal"/>
        <w:numPr>
          <w:ilvl w:val="1"/>
          <w:numId w:val="8"/>
        </w:numPr>
        <w:spacing w:lineRule="atLeast" w:line="480"/>
        <w:rPr>
          <w:color w:val="000000"/>
          <w:sz w:val="24"/>
        </w:rPr>
      </w:pPr>
      <w:r>
        <w:rPr>
          <w:color w:val="000000"/>
          <w:sz w:val="24"/>
        </w:rPr>
        <w:t>人员分类及其考核指标的设计：全体人员的考核指标根据考核指标的性质被分为，定性指标，定量指标，效果指标。公司对不同级别的员工考核的侧重点不同，因此考核的评分标准也不同。考核必须依据被考核者的级别确定相应的评分标准，评分标准分甲类人员，乙类人员和丙类人员三种评分标准。</w:t>
      </w:r>
    </w:p>
    <w:p>
      <w:pPr>
        <w:pStyle w:val="Normal"/>
        <w:numPr>
          <w:ilvl w:val="2"/>
          <w:numId w:val="20"/>
        </w:numPr>
        <w:spacing w:lineRule="atLeast" w:line="480"/>
        <w:rPr>
          <w:color w:val="000000"/>
          <w:sz w:val="24"/>
        </w:rPr>
      </w:pPr>
      <w:r>
        <w:rPr>
          <w:color w:val="000000"/>
          <w:sz w:val="24"/>
        </w:rPr>
        <w:t>人员级别</w:t>
      </w:r>
    </w:p>
    <w:p>
      <w:pPr>
        <w:pStyle w:val="Normal"/>
        <w:spacing w:lineRule="atLeast" w:line="480"/>
        <w:ind w:start="2853" w:hanging="1205"/>
        <w:rPr>
          <w:color w:val="000000"/>
          <w:sz w:val="24"/>
        </w:rPr>
      </w:pPr>
      <w:r>
        <w:rPr>
          <w:b/>
          <w:bCs/>
          <w:color w:val="000000"/>
          <w:sz w:val="24"/>
        </w:rPr>
        <w:t>甲类人员：</w:t>
      </w:r>
      <w:r>
        <w:rPr>
          <w:color w:val="000000"/>
          <w:sz w:val="24"/>
        </w:rPr>
        <w:t>管理者代表、督察室、常务副总、营销副总、技术副总、生产副总、物流副总、财务总监、办公室主任、微机室主任、工程服务部（副）经理、内贸部经理、外贸部经理、地区经理、人力资源助理、后勤管理助理、公关助理、技术部经理、设计中心主管、试制中心主管、质管部经理、采购检验主管、过程检验主管、成品检验主管、外协部经理、外购部经理、仓务部经理、仓库主管、金工车间主任、装配车间主任、调试车间主任、调度、主任助理、电器主管、油漆主管、设备动力科科长、机电维修主管、财务部经理。</w:t>
      </w:r>
    </w:p>
    <w:p>
      <w:pPr>
        <w:pStyle w:val="Normal"/>
        <w:spacing w:lineRule="atLeast" w:line="480"/>
        <w:ind w:start="2820" w:hanging="2400"/>
        <w:rPr>
          <w:color w:val="000000"/>
          <w:sz w:val="24"/>
        </w:rPr>
      </w:pPr>
      <w:r>
        <w:rPr>
          <w:rFonts w:eastAsia="Times New Roman"/>
          <w:color w:val="000000"/>
          <w:sz w:val="24"/>
        </w:rPr>
        <w:t xml:space="preserve">           </w:t>
      </w:r>
      <w:r>
        <w:rPr>
          <w:b/>
          <w:bCs/>
          <w:color w:val="000000"/>
          <w:sz w:val="24"/>
        </w:rPr>
        <w:t>乙类人员：</w:t>
      </w:r>
      <w:r>
        <w:rPr>
          <w:color w:val="000000"/>
          <w:sz w:val="24"/>
        </w:rPr>
        <w:t>计量员、材料会计、主办会计、出纳、成本会计、统计、文员、</w:t>
      </w:r>
    </w:p>
    <w:p>
      <w:pPr>
        <w:pStyle w:val="Normal"/>
        <w:spacing w:lineRule="atLeast" w:line="480"/>
        <w:ind w:start="2818" w:hanging="1440"/>
        <w:rPr>
          <w:color w:val="000000"/>
          <w:sz w:val="24"/>
        </w:rPr>
      </w:pPr>
      <w:r>
        <w:rPr>
          <w:bCs/>
          <w:color w:val="000000"/>
          <w:sz w:val="24"/>
        </w:rPr>
        <w:t>图纸资料员</w:t>
      </w:r>
      <w:r>
        <w:rPr>
          <w:color w:val="000000"/>
          <w:sz w:val="24"/>
        </w:rPr>
        <w:t>。</w:t>
      </w:r>
    </w:p>
    <w:p>
      <w:pPr>
        <w:pStyle w:val="Normal"/>
        <w:spacing w:lineRule="atLeast" w:line="480"/>
        <w:ind w:start="1319" w:firstLine="482"/>
        <w:rPr>
          <w:color w:val="000000"/>
          <w:sz w:val="24"/>
        </w:rPr>
      </w:pPr>
      <w:r>
        <w:rPr>
          <w:b/>
          <w:bCs/>
          <w:color w:val="000000"/>
          <w:sz w:val="24"/>
        </w:rPr>
        <w:t>丙类人员：</w:t>
      </w:r>
      <w:r>
        <w:rPr>
          <w:color w:val="000000"/>
          <w:sz w:val="24"/>
        </w:rPr>
        <w:t>外协员、采购员、外销员、营销员、工艺员、设计员、市场调研员、外修员、网络管理员、内勤。</w:t>
      </w:r>
    </w:p>
    <w:p>
      <w:pPr>
        <w:pStyle w:val="Normal"/>
        <w:numPr>
          <w:ilvl w:val="2"/>
          <w:numId w:val="20"/>
        </w:numPr>
        <w:spacing w:lineRule="atLeast" w:line="480"/>
        <w:rPr>
          <w:color w:val="000000"/>
          <w:sz w:val="24"/>
        </w:rPr>
      </w:pPr>
      <w:r>
        <w:rPr>
          <w:color w:val="000000"/>
          <w:sz w:val="24"/>
        </w:rPr>
        <w:t>各类人员考核指标设计</w:t>
      </w:r>
    </w:p>
    <w:p>
      <w:pPr>
        <w:pStyle w:val="Normal"/>
        <w:spacing w:lineRule="atLeast" w:line="480"/>
        <w:ind w:start="1260" w:firstLine="480"/>
        <w:rPr>
          <w:color w:val="000000"/>
          <w:sz w:val="24"/>
        </w:rPr>
      </w:pPr>
      <w:r>
        <w:rPr>
          <w:rFonts w:cs="宋体" w:ascii="宋体" w:hAnsi="宋体"/>
          <w:color w:val="000000"/>
          <w:sz w:val="24"/>
        </w:rPr>
        <w:t>①</w:t>
      </w:r>
      <w:r>
        <w:rPr>
          <w:rFonts w:eastAsia="Times New Roman"/>
          <w:color w:val="000000"/>
          <w:sz w:val="24"/>
        </w:rPr>
        <w:t xml:space="preserve"> </w:t>
      </w:r>
      <w:r>
        <w:rPr>
          <w:color w:val="000000"/>
          <w:sz w:val="24"/>
        </w:rPr>
        <w:t>定性指标设计</w:t>
      </w:r>
    </w:p>
    <w:p>
      <w:pPr>
        <w:pStyle w:val="Normal"/>
        <w:numPr>
          <w:ilvl w:val="4"/>
          <w:numId w:val="8"/>
        </w:numPr>
        <w:spacing w:lineRule="atLeast" w:line="480"/>
        <w:rPr>
          <w:color w:val="000000"/>
          <w:sz w:val="24"/>
        </w:rPr>
      </w:pPr>
      <w:r>
        <w:rPr>
          <w:color w:val="000000"/>
          <w:sz w:val="24"/>
        </w:rPr>
        <w:t>甲类人员的定性指标有，工作态度、计划能力、组织能力、培养下属能力、沟通协调能力、改善创新能力（见考核表</w:t>
      </w:r>
      <w:r>
        <w:rPr>
          <w:color w:val="000000"/>
          <w:sz w:val="24"/>
        </w:rPr>
        <w:t>1-1</w:t>
      </w:r>
      <w:r>
        <w:rPr>
          <w:color w:val="000000"/>
          <w:sz w:val="24"/>
        </w:rPr>
        <w:t>）。</w:t>
      </w:r>
    </w:p>
    <w:p>
      <w:pPr>
        <w:pStyle w:val="Normal"/>
        <w:numPr>
          <w:ilvl w:val="4"/>
          <w:numId w:val="8"/>
        </w:numPr>
        <w:spacing w:lineRule="atLeast" w:line="480"/>
        <w:rPr>
          <w:color w:val="000000"/>
          <w:sz w:val="24"/>
        </w:rPr>
      </w:pPr>
      <w:r>
        <w:rPr>
          <w:color w:val="000000"/>
          <w:sz w:val="24"/>
        </w:rPr>
        <w:t>乙类人员的定性指标有，责任心、积极进取、忠诚敬业、组织纪律、服从与执行、服务态度、团队协作、发现问题解决问题能力、专业知识和技能（见考核表</w:t>
      </w:r>
      <w:r>
        <w:rPr>
          <w:color w:val="000000"/>
          <w:sz w:val="24"/>
        </w:rPr>
        <w:t>1-2</w:t>
      </w:r>
      <w:r>
        <w:rPr>
          <w:color w:val="000000"/>
          <w:sz w:val="24"/>
        </w:rPr>
        <w:t>）。</w:t>
      </w:r>
    </w:p>
    <w:p>
      <w:pPr>
        <w:pStyle w:val="Normal"/>
        <w:numPr>
          <w:ilvl w:val="4"/>
          <w:numId w:val="8"/>
        </w:numPr>
        <w:spacing w:lineRule="atLeast" w:line="480"/>
        <w:rPr>
          <w:color w:val="000000"/>
          <w:sz w:val="24"/>
        </w:rPr>
      </w:pPr>
      <w:r>
        <w:rPr>
          <w:color w:val="000000"/>
          <w:sz w:val="24"/>
        </w:rPr>
        <w:t>丙类人员的定性指标有，责任心、积极进取、忠诚敬业、改善创新能力、服从与执行、服务态度、团队协作、发现问题解决问题能力、专业知识和技能（见考核表</w:t>
      </w:r>
      <w:r>
        <w:rPr>
          <w:color w:val="000000"/>
          <w:sz w:val="24"/>
        </w:rPr>
        <w:t>1-3</w:t>
      </w:r>
      <w:r>
        <w:rPr>
          <w:color w:val="000000"/>
          <w:sz w:val="24"/>
        </w:rPr>
        <w:t>）。</w:t>
      </w:r>
    </w:p>
    <w:p>
      <w:pPr>
        <w:pStyle w:val="Normal"/>
        <w:spacing w:lineRule="atLeast" w:line="480"/>
        <w:ind w:firstLine="1680"/>
        <w:rPr>
          <w:color w:val="000000"/>
          <w:sz w:val="24"/>
        </w:rPr>
      </w:pPr>
      <w:r>
        <w:rPr>
          <w:rFonts w:cs="宋体" w:ascii="宋体" w:hAnsi="宋体"/>
          <w:color w:val="000000"/>
          <w:sz w:val="24"/>
        </w:rPr>
        <w:t>②</w:t>
      </w:r>
      <w:r>
        <w:rPr>
          <w:rFonts w:eastAsia="Times New Roman"/>
          <w:color w:val="000000"/>
          <w:sz w:val="24"/>
        </w:rPr>
        <w:t xml:space="preserve"> </w:t>
      </w:r>
      <w:r>
        <w:rPr>
          <w:color w:val="000000"/>
          <w:sz w:val="24"/>
        </w:rPr>
        <w:t>定量（效果）指标设计</w:t>
      </w:r>
    </w:p>
    <w:p>
      <w:pPr>
        <w:pStyle w:val="Normal"/>
        <w:spacing w:lineRule="atLeast" w:line="480"/>
        <w:ind w:start="1915" w:firstLine="480"/>
        <w:rPr>
          <w:color w:val="000000"/>
          <w:sz w:val="24"/>
        </w:rPr>
      </w:pPr>
      <w:r>
        <w:rPr>
          <w:color w:val="000000"/>
          <w:sz w:val="24"/>
        </w:rPr>
        <w:t>由于岗位性质不同，定量（效果）的考核指标也各不相同。效果指标和定量指标根据具体工作岗位来确定。岗位的工作绩效能够量化的用量化指标（见定量指标与计算标准对照表即考核表</w:t>
      </w:r>
      <w:r>
        <w:rPr>
          <w:color w:val="000000"/>
          <w:sz w:val="24"/>
        </w:rPr>
        <w:t>7-1</w:t>
      </w:r>
      <w:r>
        <w:rPr>
          <w:color w:val="000000"/>
          <w:sz w:val="24"/>
        </w:rPr>
        <w:t>到考核表</w:t>
      </w:r>
      <w:r>
        <w:rPr>
          <w:color w:val="000000"/>
          <w:sz w:val="24"/>
        </w:rPr>
        <w:t>7-5</w:t>
      </w:r>
      <w:r>
        <w:rPr>
          <w:color w:val="000000"/>
          <w:sz w:val="24"/>
        </w:rPr>
        <w:t>），不能量化的就采用效果指标（见效果指标对照表即考核表</w:t>
      </w:r>
      <w:r>
        <w:rPr>
          <w:color w:val="000000"/>
          <w:sz w:val="24"/>
        </w:rPr>
        <w:t>8</w:t>
      </w:r>
      <w:r>
        <w:rPr>
          <w:color w:val="000000"/>
          <w:sz w:val="24"/>
        </w:rPr>
        <w:t>）。定量（效果）指标由被考核对象的直接上级进行考核，并由直接上级根据有关部门提供的数据填写定量（效果）指标考核表（见考核表</w:t>
      </w:r>
      <w:r>
        <w:rPr>
          <w:color w:val="000000"/>
          <w:sz w:val="24"/>
        </w:rPr>
        <w:t>2-1</w:t>
      </w:r>
      <w:r>
        <w:rPr>
          <w:color w:val="000000"/>
          <w:sz w:val="24"/>
        </w:rPr>
        <w:t>到考核表</w:t>
      </w:r>
      <w:r>
        <w:rPr>
          <w:color w:val="000000"/>
          <w:sz w:val="24"/>
        </w:rPr>
        <w:t>2-22</w:t>
      </w:r>
      <w:r>
        <w:rPr>
          <w:color w:val="000000"/>
          <w:sz w:val="24"/>
        </w:rPr>
        <w:t>）。</w:t>
      </w:r>
    </w:p>
    <w:p>
      <w:pPr>
        <w:pStyle w:val="Normal"/>
        <w:numPr>
          <w:ilvl w:val="1"/>
          <w:numId w:val="8"/>
        </w:numPr>
        <w:spacing w:lineRule="atLeast" w:line="480"/>
        <w:rPr>
          <w:color w:val="000000"/>
          <w:sz w:val="24"/>
        </w:rPr>
      </w:pPr>
      <w:r>
        <w:rPr>
          <w:color w:val="000000"/>
          <w:sz w:val="24"/>
        </w:rPr>
        <w:t>考核权重设计：月度、季度、半年度或年度定性考核中，被考核人的直接上级与下级（或同事）所占的评分比例为</w:t>
      </w:r>
      <w:r>
        <w:rPr>
          <w:color w:val="000000"/>
          <w:sz w:val="24"/>
        </w:rPr>
        <w:t>5</w:t>
      </w:r>
      <w:r>
        <w:rPr>
          <w:color w:val="000000"/>
          <w:sz w:val="24"/>
        </w:rPr>
        <w:t>：</w:t>
      </w:r>
      <w:r>
        <w:rPr>
          <w:color w:val="000000"/>
          <w:sz w:val="24"/>
        </w:rPr>
        <w:t>5</w:t>
      </w:r>
      <w:r>
        <w:rPr>
          <w:color w:val="000000"/>
          <w:sz w:val="24"/>
        </w:rPr>
        <w:t>。各类人员或各岗位的</w:t>
      </w:r>
      <w:r>
        <w:rPr>
          <w:color w:val="000000"/>
          <w:spacing w:val="6"/>
          <w:sz w:val="24"/>
        </w:rPr>
        <w:t>定性指标权重和定量（效果）指标的权重应有所不同，具体权重的设置由公司决策层讨论决定。（定性指标权重对照表见考核表</w:t>
      </w:r>
      <w:r>
        <w:rPr>
          <w:color w:val="000000"/>
          <w:spacing w:val="6"/>
          <w:sz w:val="24"/>
        </w:rPr>
        <w:t>6</w:t>
      </w:r>
      <w:r>
        <w:rPr>
          <w:color w:val="000000"/>
          <w:spacing w:val="6"/>
          <w:sz w:val="24"/>
        </w:rPr>
        <w:t>、定量指标权重见考核表</w:t>
      </w:r>
      <w:r>
        <w:rPr>
          <w:color w:val="000000"/>
          <w:spacing w:val="6"/>
          <w:sz w:val="24"/>
        </w:rPr>
        <w:t>7</w:t>
      </w:r>
      <w:r>
        <w:rPr>
          <w:color w:val="000000"/>
          <w:spacing w:val="6"/>
          <w:sz w:val="24"/>
        </w:rPr>
        <w:t>、效果指标权重见考核表</w:t>
      </w:r>
      <w:r>
        <w:rPr>
          <w:color w:val="000000"/>
          <w:spacing w:val="6"/>
          <w:sz w:val="24"/>
        </w:rPr>
        <w:t>8</w:t>
      </w:r>
      <w:r>
        <w:rPr>
          <w:color w:val="000000"/>
          <w:spacing w:val="6"/>
          <w:sz w:val="24"/>
        </w:rPr>
        <w:t>）</w:t>
      </w:r>
    </w:p>
    <w:p>
      <w:pPr>
        <w:pStyle w:val="Normal"/>
        <w:numPr>
          <w:ilvl w:val="0"/>
          <w:numId w:val="20"/>
        </w:numPr>
        <w:spacing w:lineRule="atLeast" w:line="480"/>
        <w:rPr>
          <w:color w:val="000000"/>
          <w:spacing w:val="6"/>
          <w:sz w:val="24"/>
        </w:rPr>
      </w:pPr>
      <w:r>
        <w:rPr>
          <w:color w:val="000000"/>
          <w:spacing w:val="6"/>
          <w:sz w:val="24"/>
        </w:rPr>
        <w:t>考核表设计</w:t>
      </w:r>
    </w:p>
    <w:p>
      <w:pPr>
        <w:pStyle w:val="Normal"/>
        <w:numPr>
          <w:ilvl w:val="1"/>
          <w:numId w:val="8"/>
        </w:numPr>
        <w:spacing w:lineRule="atLeast" w:line="480"/>
        <w:rPr>
          <w:color w:val="000000"/>
          <w:spacing w:val="6"/>
          <w:sz w:val="24"/>
        </w:rPr>
      </w:pPr>
      <w:r>
        <w:rPr>
          <w:color w:val="000000"/>
          <w:spacing w:val="6"/>
          <w:sz w:val="24"/>
        </w:rPr>
        <w:t>考核表的设计分三级：</w:t>
      </w:r>
    </w:p>
    <w:p>
      <w:pPr>
        <w:pStyle w:val="Normal"/>
        <w:spacing w:lineRule="atLeast" w:line="480"/>
        <w:ind w:start="1512" w:firstLine="504"/>
        <w:rPr>
          <w:color w:val="000000"/>
          <w:spacing w:val="6"/>
          <w:sz w:val="24"/>
        </w:rPr>
      </w:pPr>
      <w:r>
        <w:rPr>
          <w:color w:val="000000"/>
          <w:spacing w:val="6"/>
          <w:sz w:val="24"/>
        </w:rPr>
        <w:t>第一级是定性指标考核评分表。定性指标考核评分表由考核指标、指标内容、评分标准等级、评分值组成，按人员类别分别甲、乙、丙类人员设计定性指标考核表（见考核表</w:t>
      </w:r>
      <w:r>
        <w:rPr>
          <w:color w:val="000000"/>
          <w:spacing w:val="6"/>
          <w:sz w:val="24"/>
        </w:rPr>
        <w:t>1-1</w:t>
      </w:r>
      <w:r>
        <w:rPr>
          <w:color w:val="000000"/>
          <w:spacing w:val="6"/>
          <w:sz w:val="24"/>
        </w:rPr>
        <w:t>、考核表</w:t>
      </w:r>
      <w:r>
        <w:rPr>
          <w:color w:val="000000"/>
          <w:spacing w:val="6"/>
          <w:sz w:val="24"/>
        </w:rPr>
        <w:t>1-2</w:t>
      </w:r>
      <w:r>
        <w:rPr>
          <w:color w:val="000000"/>
          <w:spacing w:val="6"/>
          <w:sz w:val="24"/>
        </w:rPr>
        <w:t>、考核表</w:t>
      </w:r>
      <w:r>
        <w:rPr>
          <w:color w:val="000000"/>
          <w:spacing w:val="6"/>
          <w:sz w:val="24"/>
        </w:rPr>
        <w:t>1-3</w:t>
      </w:r>
      <w:r>
        <w:rPr>
          <w:color w:val="000000"/>
          <w:spacing w:val="6"/>
          <w:sz w:val="24"/>
        </w:rPr>
        <w:t>）。</w:t>
      </w:r>
    </w:p>
    <w:p>
      <w:pPr>
        <w:pStyle w:val="Normal"/>
        <w:spacing w:lineRule="atLeast" w:line="480"/>
        <w:ind w:start="1512" w:firstLine="504"/>
        <w:rPr>
          <w:color w:val="000000"/>
          <w:spacing w:val="6"/>
          <w:sz w:val="24"/>
        </w:rPr>
      </w:pPr>
      <w:r>
        <w:rPr>
          <w:color w:val="000000"/>
          <w:spacing w:val="6"/>
          <w:sz w:val="24"/>
        </w:rPr>
        <w:t>第二级是考核分计算表。考核分计算表由定性考核分（由上级考核分和下级（或同事）考核平均分组成，并设置不同比重计算出各指标考核分）、定量（效果）考核分和奖罚分组成。定性考核和定量（效果）考核的指标均设置权重，根据定性指标综合得分和定量（效果）指标综合得分，得出每一岗位最终考核分，即岗位最终考核分</w:t>
      </w:r>
      <w:r>
        <w:rPr>
          <w:color w:val="000000"/>
          <w:spacing w:val="6"/>
          <w:sz w:val="24"/>
        </w:rPr>
        <w:t>=</w:t>
      </w:r>
      <w:r>
        <w:rPr>
          <w:color w:val="000000"/>
          <w:spacing w:val="6"/>
          <w:sz w:val="24"/>
        </w:rPr>
        <w:t>定性指标综合得分</w:t>
      </w:r>
      <w:r>
        <w:rPr>
          <w:color w:val="000000"/>
          <w:spacing w:val="6"/>
          <w:sz w:val="24"/>
        </w:rPr>
        <w:t>+</w:t>
      </w:r>
      <w:r>
        <w:rPr>
          <w:color w:val="000000"/>
          <w:spacing w:val="6"/>
          <w:sz w:val="24"/>
        </w:rPr>
        <w:t>定量（效果）指标综合分</w:t>
      </w:r>
      <w:r>
        <w:rPr>
          <w:color w:val="000000"/>
          <w:spacing w:val="6"/>
          <w:sz w:val="24"/>
        </w:rPr>
        <w:t>+</w:t>
      </w:r>
      <w:r>
        <w:rPr>
          <w:color w:val="000000"/>
          <w:spacing w:val="6"/>
          <w:sz w:val="24"/>
        </w:rPr>
        <w:t>奖罚得分。此考核分计算表由人力资源助理进行计算填写。（见考核评分计算表，考核表</w:t>
      </w:r>
      <w:r>
        <w:rPr>
          <w:color w:val="000000"/>
          <w:spacing w:val="6"/>
          <w:sz w:val="24"/>
        </w:rPr>
        <w:t>3-1</w:t>
      </w:r>
      <w:r>
        <w:rPr>
          <w:color w:val="000000"/>
          <w:spacing w:val="6"/>
          <w:sz w:val="24"/>
        </w:rPr>
        <w:t>、考核表</w:t>
      </w:r>
      <w:r>
        <w:rPr>
          <w:color w:val="000000"/>
          <w:spacing w:val="6"/>
          <w:sz w:val="24"/>
        </w:rPr>
        <w:t>3-2</w:t>
      </w:r>
      <w:r>
        <w:rPr>
          <w:color w:val="000000"/>
          <w:spacing w:val="6"/>
          <w:sz w:val="24"/>
        </w:rPr>
        <w:t>、考核表</w:t>
      </w:r>
      <w:r>
        <w:rPr>
          <w:color w:val="000000"/>
          <w:spacing w:val="6"/>
          <w:sz w:val="24"/>
        </w:rPr>
        <w:t>3-3</w:t>
      </w:r>
      <w:r>
        <w:rPr>
          <w:color w:val="000000"/>
          <w:spacing w:val="6"/>
          <w:sz w:val="24"/>
        </w:rPr>
        <w:t>）。</w:t>
      </w:r>
    </w:p>
    <w:p>
      <w:pPr>
        <w:pStyle w:val="Normal"/>
        <w:spacing w:lineRule="atLeast" w:line="480"/>
        <w:ind w:start="1512" w:firstLine="504"/>
        <w:rPr>
          <w:color w:val="000000"/>
          <w:sz w:val="24"/>
        </w:rPr>
      </w:pPr>
      <w:r>
        <w:rPr>
          <w:color w:val="000000"/>
          <w:spacing w:val="6"/>
          <w:sz w:val="24"/>
        </w:rPr>
        <w:t>第三级是岗位考核分汇总表。各岗位考核分汇总表是根据每一岗位的月度、季度、半年度、年终考核分，列出每个被考核对象的月度（季度、半年度）、年终考核汇总表（见考核表</w:t>
      </w:r>
      <w:r>
        <w:rPr>
          <w:color w:val="000000"/>
          <w:spacing w:val="6"/>
          <w:sz w:val="24"/>
        </w:rPr>
        <w:t>4-1</w:t>
      </w:r>
      <w:r>
        <w:rPr>
          <w:color w:val="000000"/>
          <w:spacing w:val="6"/>
          <w:sz w:val="24"/>
        </w:rPr>
        <w:t>、考核表</w:t>
      </w:r>
      <w:r>
        <w:rPr>
          <w:color w:val="000000"/>
          <w:spacing w:val="6"/>
          <w:sz w:val="24"/>
        </w:rPr>
        <w:t>4-2</w:t>
      </w:r>
      <w:r>
        <w:rPr>
          <w:color w:val="000000"/>
          <w:spacing w:val="6"/>
          <w:sz w:val="24"/>
        </w:rPr>
        <w:t>）。</w:t>
      </w:r>
    </w:p>
    <w:p>
      <w:pPr>
        <w:pStyle w:val="Normal"/>
        <w:numPr>
          <w:ilvl w:val="0"/>
          <w:numId w:val="20"/>
        </w:numPr>
        <w:spacing w:lineRule="atLeast" w:line="480"/>
        <w:rPr>
          <w:color w:val="000000"/>
          <w:sz w:val="24"/>
        </w:rPr>
      </w:pPr>
      <w:r>
        <w:rPr>
          <w:color w:val="000000"/>
          <w:sz w:val="24"/>
        </w:rPr>
        <w:t>考核程序</w:t>
      </w:r>
    </w:p>
    <w:p>
      <w:pPr>
        <w:pStyle w:val="Normal"/>
        <w:numPr>
          <w:ilvl w:val="1"/>
          <w:numId w:val="8"/>
        </w:numPr>
        <w:spacing w:lineRule="atLeast" w:line="480"/>
        <w:rPr>
          <w:color w:val="000000"/>
          <w:sz w:val="24"/>
        </w:rPr>
      </w:pPr>
      <w:r>
        <w:rPr>
          <w:color w:val="000000"/>
          <w:sz w:val="24"/>
        </w:rPr>
        <w:t>被考核者分别由直接上级和直接下级（同事）对其定性指标进行考核评分，并分别填写甲、乙、丙类人员定性指标评分表</w:t>
      </w:r>
      <w:r>
        <w:rPr>
          <w:color w:val="000000"/>
          <w:spacing w:val="6"/>
          <w:sz w:val="24"/>
        </w:rPr>
        <w:t>（见考核表</w:t>
      </w:r>
      <w:r>
        <w:rPr>
          <w:color w:val="000000"/>
          <w:spacing w:val="6"/>
          <w:sz w:val="24"/>
        </w:rPr>
        <w:t>1-1</w:t>
      </w:r>
      <w:r>
        <w:rPr>
          <w:color w:val="000000"/>
          <w:spacing w:val="6"/>
          <w:sz w:val="24"/>
        </w:rPr>
        <w:t>、考核表</w:t>
      </w:r>
      <w:r>
        <w:rPr>
          <w:color w:val="000000"/>
          <w:spacing w:val="6"/>
          <w:sz w:val="24"/>
        </w:rPr>
        <w:t>1-2</w:t>
      </w:r>
      <w:r>
        <w:rPr>
          <w:color w:val="000000"/>
          <w:spacing w:val="6"/>
          <w:sz w:val="24"/>
        </w:rPr>
        <w:t>、考核表</w:t>
      </w:r>
      <w:r>
        <w:rPr>
          <w:color w:val="000000"/>
          <w:spacing w:val="6"/>
          <w:sz w:val="24"/>
        </w:rPr>
        <w:t>1-3</w:t>
      </w:r>
      <w:r>
        <w:rPr>
          <w:color w:val="000000"/>
          <w:spacing w:val="6"/>
          <w:sz w:val="24"/>
        </w:rPr>
        <w:t>）</w:t>
      </w:r>
      <w:r>
        <w:rPr>
          <w:color w:val="000000"/>
          <w:sz w:val="24"/>
        </w:rPr>
        <w:t>。上级还要根据有关部门提供的数据对直接下属的定量（效果）指标进行考核，即填写定量（效果）指标考核表（见考核表</w:t>
      </w:r>
      <w:r>
        <w:rPr>
          <w:color w:val="000000"/>
          <w:sz w:val="24"/>
        </w:rPr>
        <w:t>2-1</w:t>
      </w:r>
      <w:r>
        <w:rPr>
          <w:color w:val="000000"/>
          <w:sz w:val="24"/>
        </w:rPr>
        <w:t>到考核表</w:t>
      </w:r>
      <w:r>
        <w:rPr>
          <w:color w:val="000000"/>
          <w:sz w:val="24"/>
        </w:rPr>
        <w:t>2-22</w:t>
      </w:r>
      <w:r>
        <w:rPr>
          <w:color w:val="000000"/>
          <w:sz w:val="24"/>
        </w:rPr>
        <w:t>）。</w:t>
      </w:r>
    </w:p>
    <w:p>
      <w:pPr>
        <w:pStyle w:val="Normal"/>
        <w:numPr>
          <w:ilvl w:val="1"/>
          <w:numId w:val="8"/>
        </w:numPr>
        <w:spacing w:lineRule="atLeast" w:line="480"/>
        <w:rPr>
          <w:color w:val="000000"/>
          <w:sz w:val="24"/>
        </w:rPr>
      </w:pPr>
      <w:r>
        <w:rPr>
          <w:color w:val="000000"/>
          <w:sz w:val="24"/>
        </w:rPr>
        <w:t>人力资源助理在规定时间内收集定性指标考核表（考核表</w:t>
      </w:r>
      <w:r>
        <w:rPr>
          <w:color w:val="000000"/>
          <w:sz w:val="24"/>
        </w:rPr>
        <w:t>1-1</w:t>
      </w:r>
      <w:r>
        <w:rPr>
          <w:color w:val="000000"/>
          <w:sz w:val="24"/>
        </w:rPr>
        <w:t>、考核表</w:t>
      </w:r>
      <w:r>
        <w:rPr>
          <w:color w:val="000000"/>
          <w:sz w:val="24"/>
        </w:rPr>
        <w:t>1-2</w:t>
      </w:r>
      <w:r>
        <w:rPr>
          <w:color w:val="000000"/>
          <w:sz w:val="24"/>
        </w:rPr>
        <w:t>、考核表</w:t>
      </w:r>
      <w:r>
        <w:rPr>
          <w:color w:val="000000"/>
          <w:sz w:val="24"/>
        </w:rPr>
        <w:t>1-3</w:t>
      </w:r>
      <w:r>
        <w:rPr>
          <w:color w:val="000000"/>
          <w:sz w:val="24"/>
        </w:rPr>
        <w:t>）、定量（效果）指标考核表（考核表</w:t>
      </w:r>
      <w:r>
        <w:rPr>
          <w:color w:val="000000"/>
          <w:sz w:val="24"/>
        </w:rPr>
        <w:t>2-1</w:t>
      </w:r>
      <w:r>
        <w:rPr>
          <w:color w:val="000000"/>
          <w:sz w:val="24"/>
        </w:rPr>
        <w:t>到考核表</w:t>
      </w:r>
      <w:r>
        <w:rPr>
          <w:color w:val="000000"/>
          <w:sz w:val="24"/>
        </w:rPr>
        <w:t>2-22</w:t>
      </w:r>
      <w:r>
        <w:rPr>
          <w:color w:val="000000"/>
          <w:sz w:val="24"/>
        </w:rPr>
        <w:t>）和员工奖罚记录，填写考核评分计算表（考核表</w:t>
      </w:r>
      <w:r>
        <w:rPr>
          <w:color w:val="000000"/>
          <w:sz w:val="24"/>
        </w:rPr>
        <w:t>3-1</w:t>
      </w:r>
      <w:r>
        <w:rPr>
          <w:color w:val="000000"/>
          <w:sz w:val="24"/>
        </w:rPr>
        <w:t>、考核表</w:t>
      </w:r>
      <w:r>
        <w:rPr>
          <w:color w:val="000000"/>
          <w:sz w:val="24"/>
        </w:rPr>
        <w:t>3-2</w:t>
      </w:r>
      <w:r>
        <w:rPr>
          <w:color w:val="000000"/>
          <w:sz w:val="24"/>
        </w:rPr>
        <w:t>、考核表</w:t>
      </w:r>
      <w:r>
        <w:rPr>
          <w:color w:val="000000"/>
          <w:sz w:val="24"/>
        </w:rPr>
        <w:t>3-3</w:t>
      </w:r>
      <w:r>
        <w:rPr>
          <w:color w:val="000000"/>
          <w:sz w:val="24"/>
        </w:rPr>
        <w:t>）中各项考核指标的得分，并统计考核期内各员工的</w:t>
      </w:r>
      <w:r>
        <w:rPr>
          <w:color w:val="000000"/>
          <w:spacing w:val="6"/>
          <w:sz w:val="24"/>
        </w:rPr>
        <w:t>最终得分。</w:t>
      </w:r>
    </w:p>
    <w:p>
      <w:pPr>
        <w:pStyle w:val="Normal"/>
        <w:numPr>
          <w:ilvl w:val="1"/>
          <w:numId w:val="8"/>
        </w:numPr>
        <w:spacing w:lineRule="atLeast" w:line="480"/>
        <w:rPr>
          <w:color w:val="000000"/>
          <w:sz w:val="24"/>
        </w:rPr>
      </w:pPr>
      <w:r>
        <w:rPr>
          <w:color w:val="000000"/>
          <w:spacing w:val="6"/>
          <w:sz w:val="24"/>
        </w:rPr>
        <w:t>人力资源助理</w:t>
      </w:r>
      <w:r>
        <w:rPr>
          <w:color w:val="000000"/>
          <w:sz w:val="24"/>
        </w:rPr>
        <w:t>分别统计</w:t>
      </w:r>
      <w:r>
        <w:rPr>
          <w:color w:val="000000"/>
          <w:spacing w:val="6"/>
          <w:sz w:val="24"/>
        </w:rPr>
        <w:t>填写</w:t>
      </w:r>
      <w:r>
        <w:rPr>
          <w:color w:val="000000"/>
          <w:sz w:val="24"/>
        </w:rPr>
        <w:t>月度（季度、半年度）各岗位考核分汇总表（考核表</w:t>
      </w:r>
      <w:r>
        <w:rPr>
          <w:color w:val="000000"/>
          <w:sz w:val="24"/>
        </w:rPr>
        <w:t>4-1</w:t>
      </w:r>
      <w:r>
        <w:rPr>
          <w:color w:val="000000"/>
          <w:sz w:val="24"/>
        </w:rPr>
        <w:t>）和年终各岗位考核分汇总表（考核表</w:t>
      </w:r>
      <w:r>
        <w:rPr>
          <w:color w:val="000000"/>
          <w:sz w:val="24"/>
        </w:rPr>
        <w:t>4-2</w:t>
      </w:r>
      <w:r>
        <w:rPr>
          <w:color w:val="000000"/>
          <w:sz w:val="24"/>
        </w:rPr>
        <w:t>），再</w:t>
      </w:r>
      <w:r>
        <w:rPr>
          <w:color w:val="000000"/>
          <w:spacing w:val="6"/>
          <w:sz w:val="24"/>
        </w:rPr>
        <w:t>根据员工的最终考核分和考核期内绩效奖金总额，计算每个员工的月度、季度或半年度、年度应得奖金，并把计算结果交财务部，以便年终一次性发放奖金。</w:t>
      </w:r>
    </w:p>
    <w:p>
      <w:pPr>
        <w:pStyle w:val="Normal"/>
        <w:numPr>
          <w:ilvl w:val="0"/>
          <w:numId w:val="20"/>
        </w:numPr>
        <w:spacing w:lineRule="atLeast" w:line="480"/>
        <w:rPr>
          <w:color w:val="000000"/>
          <w:sz w:val="24"/>
        </w:rPr>
      </w:pPr>
      <w:r>
        <w:rPr>
          <w:color w:val="000000"/>
          <w:sz w:val="24"/>
        </w:rPr>
        <w:t>申诉及其处理</w:t>
      </w:r>
    </w:p>
    <w:p>
      <w:pPr>
        <w:pStyle w:val="Normal"/>
        <w:numPr>
          <w:ilvl w:val="1"/>
          <w:numId w:val="8"/>
        </w:numPr>
        <w:spacing w:lineRule="atLeast" w:line="480"/>
        <w:rPr>
          <w:color w:val="000000"/>
          <w:sz w:val="24"/>
        </w:rPr>
      </w:pPr>
      <w:r>
        <w:rPr>
          <w:color w:val="000000"/>
          <w:sz w:val="24"/>
        </w:rPr>
        <w:t>被考核人如对考核工作或结果有重大疑义，可以向主管经理或人力资源助理提出申诉。</w:t>
      </w:r>
    </w:p>
    <w:p>
      <w:pPr>
        <w:pStyle w:val="Normal"/>
        <w:numPr>
          <w:ilvl w:val="1"/>
          <w:numId w:val="8"/>
        </w:numPr>
        <w:spacing w:lineRule="atLeast" w:line="480"/>
        <w:rPr>
          <w:color w:val="000000"/>
          <w:sz w:val="24"/>
        </w:rPr>
      </w:pPr>
      <w:r>
        <w:rPr>
          <w:color w:val="000000"/>
          <w:sz w:val="24"/>
        </w:rPr>
        <w:t>人力资源助理会同部门主管</w:t>
      </w:r>
      <w:r>
        <w:rPr>
          <w:color w:val="000000"/>
          <w:spacing w:val="6"/>
          <w:sz w:val="24"/>
        </w:rPr>
        <w:t>对被考核人的申诉意见进行调查核实，重新核算，重新核实的考核分即为最终考核分。</w:t>
      </w:r>
    </w:p>
    <w:p>
      <w:pPr>
        <w:pStyle w:val="Normal"/>
        <w:tabs>
          <w:tab w:val="clear" w:pos="420"/>
          <w:tab w:val="center" w:pos="4620" w:leader="none"/>
        </w:tabs>
        <w:jc w:val="end"/>
        <w:rPr>
          <w:color w:val="000000"/>
          <w:sz w:val="24"/>
        </w:rPr>
      </w:pPr>
      <w:r>
        <w:rPr>
          <w:color w:val="000000"/>
          <w:sz w:val="24"/>
        </w:rPr>
        <w:tab/>
      </w:r>
      <w:r>
        <w:rPr>
          <w:color w:val="000000"/>
        </w:rPr>
        <w:t>考核表</w:t>
      </w:r>
      <w:r>
        <w:rPr>
          <w:color w:val="000000"/>
        </w:rPr>
        <w:t>1-1</w:t>
      </w:r>
    </w:p>
    <w:p>
      <w:pPr>
        <w:pStyle w:val="Normal"/>
        <w:tabs>
          <w:tab w:val="clear" w:pos="420"/>
          <w:tab w:val="center" w:pos="4620" w:leader="none"/>
        </w:tabs>
        <w:jc w:val="center"/>
        <w:rPr>
          <w:color w:val="000000"/>
        </w:rPr>
      </w:pPr>
      <w:r>
        <w:rPr>
          <w:b/>
          <w:bCs/>
          <w:color w:val="000000"/>
          <w:sz w:val="30"/>
        </w:rPr>
        <w:t>甲类人员定性指标评分表</w:t>
      </w:r>
    </w:p>
    <w:p>
      <w:pPr>
        <w:pStyle w:val="Normal"/>
        <w:rPr>
          <w:color w:val="000000"/>
        </w:rPr>
      </w:pPr>
      <w:r>
        <w:rPr>
          <w:color w:val="000000"/>
        </w:rPr>
        <w:t>岗位：</w:t>
      </w:r>
      <w:r>
        <w:rPr>
          <w:rFonts w:eastAsia="Times New Roman"/>
          <w:color w:val="000000"/>
          <w:u w:val="single"/>
        </w:rPr>
        <w:t xml:space="preserve">         </w:t>
      </w:r>
      <w:r>
        <w:rPr>
          <w:rFonts w:eastAsia="Times New Roman"/>
          <w:color w:val="000000"/>
        </w:rPr>
        <w:t xml:space="preserve">     </w:t>
      </w: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975" w:type="dxa"/>
        <w:jc w:val="start"/>
        <w:tblInd w:w="-72" w:type="dxa"/>
        <w:tblLayout w:type="fixed"/>
        <w:tblCellMar>
          <w:top w:w="0" w:type="dxa"/>
          <w:start w:w="108" w:type="dxa"/>
          <w:bottom w:w="0" w:type="dxa"/>
          <w:end w:w="108" w:type="dxa"/>
        </w:tblCellMar>
      </w:tblPr>
      <w:tblGrid>
        <w:gridCol w:w="1080"/>
        <w:gridCol w:w="6900"/>
        <w:gridCol w:w="525"/>
        <w:gridCol w:w="735"/>
        <w:gridCol w:w="735"/>
      </w:tblGrid>
      <w:tr>
        <w:trPr>
          <w:trHeight w:val="300" w:hRule="atLeast"/>
          <w:cantSplit w:val="true"/>
        </w:trPr>
        <w:tc>
          <w:tcPr>
            <w:tcW w:w="9975"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8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定性指标</w:t>
            </w:r>
          </w:p>
        </w:tc>
        <w:tc>
          <w:tcPr>
            <w:tcW w:w="690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指标内容</w:t>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170" w:end="-107" w:hanging="0"/>
              <w:jc w:val="center"/>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color w:val="000000"/>
              </w:rPr>
            </w:pPr>
            <w:r>
              <w:rPr>
                <w:color w:val="000000"/>
              </w:rPr>
              <w:t>评分值</w:t>
            </w:r>
          </w:p>
        </w:tc>
        <w:tc>
          <w:tcPr>
            <w:tcW w:w="735" w:type="dxa"/>
            <w:tcBorders>
              <w:top w:val="single" w:sz="4" w:space="0" w:color="000000"/>
              <w:start w:val="single" w:sz="4" w:space="0" w:color="000000"/>
              <w:bottom w:val="single" w:sz="4" w:space="0" w:color="000000"/>
              <w:end w:val="single" w:sz="4" w:space="0" w:color="000000"/>
            </w:tcBorders>
          </w:tcPr>
          <w:p>
            <w:pPr>
              <w:pStyle w:val="Normal"/>
              <w:jc w:val="start"/>
              <w:rPr>
                <w:color w:val="000000"/>
              </w:rPr>
            </w:pPr>
            <w:r>
              <w:rPr>
                <w:color w:val="000000"/>
              </w:rPr>
              <w:t>小计</w:t>
            </w:r>
          </w:p>
        </w:tc>
      </w:tr>
      <w:tr>
        <w:trPr>
          <w:trHeight w:val="330" w:hRule="atLeast"/>
          <w:cantSplit w:val="true"/>
        </w:trPr>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工作态度</w:t>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有追求完美不断改善现状的工作态度，具有高昂的意愿与热情。</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在对外的业务交往中，永远把公司的利益放在第一位。</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警惕泄露公司秘密，从不携带技术秘密（非工作需要）离开公司。</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7"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乐于接受任务，积极提合理化建议，主动改进工作，向困难挑战。</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能够客观、公正地评价下级，奖罚分明。</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75" w:hRule="atLeast"/>
          <w:cantSplit w:val="true"/>
        </w:trPr>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计划能力</w:t>
            </w:r>
          </w:p>
        </w:tc>
        <w:tc>
          <w:tcPr>
            <w:tcW w:w="6900" w:type="dxa"/>
            <w:tcBorders>
              <w:top w:val="single" w:sz="4" w:space="0" w:color="000000"/>
              <w:start w:val="single" w:sz="4" w:space="0" w:color="000000"/>
              <w:bottom w:val="single" w:sz="4" w:space="0" w:color="000000"/>
              <w:end w:val="single" w:sz="4" w:space="0" w:color="000000"/>
            </w:tcBorders>
          </w:tcPr>
          <w:p>
            <w:pPr>
              <w:pStyle w:val="TextBodyIndent"/>
              <w:numPr>
                <w:ilvl w:val="1"/>
                <w:numId w:val="2"/>
              </w:numPr>
              <w:spacing w:lineRule="atLeast" w:line="320"/>
              <w:rPr/>
            </w:pPr>
            <w:r>
              <w:rPr/>
              <w:t>能结合公司的工作计划和发展目标，制定明确的工作目标，制定切实可行的工作计划、预算、行动方案、日程安排表等。</w:t>
            </w:r>
          </w:p>
        </w:tc>
        <w:tc>
          <w:tcPr>
            <w:tcW w:w="525" w:type="dxa"/>
            <w:tcBorders>
              <w:top w:val="single" w:sz="4" w:space="0" w:color="000000"/>
              <w:start w:val="single" w:sz="4" w:space="0" w:color="000000"/>
              <w:bottom w:val="single" w:sz="4" w:space="0" w:color="000000"/>
              <w:end w:val="single" w:sz="4" w:space="0" w:color="000000"/>
            </w:tcBorders>
          </w:tcPr>
          <w:p>
            <w:pPr>
              <w:pStyle w:val="TextBodyIndent"/>
              <w:ind w:hanging="0"/>
              <w:rPr/>
            </w:pPr>
            <w:r>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65"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合理安排自己和下属工作，人员没有闲置，工作能有序地开展。</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组织能力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善于给下属订立明确合理的工作目标和标准。</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能合理安排工作，合理使用人才，使全体员工都愿意协同工作。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善于引导下级积极主动地工作，并引导其完成工作任务。</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培养下属能力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能够仔细、耐心地聆听部属的意见，并能及时发现有潜质的下属。</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能悉心指导员工工作，帮助提高工作能力，而且下属进步较快。</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5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能够调动员工不断提高工作能力的积极性。</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能给员工各种学习锻炼的机会，提供各种培训和技能开发的机会。</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沟通协调能力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具有出色的谈话技巧和书面表达能力，容易说服别人接受其看法。</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能很好的倾听别人的倾述，并能关心体谅他人、感知别人的想法。</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能正确领会上级指示，及时了解下情，并能相互沟通解决矛盾。</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能够与各部门很好地沟通，建立相互信任与良好的协作关系。</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4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改善创新能力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善于发现工作中的薄弱环节，把握问题所在，并不断改进。</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09"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善于解决困难，并能提出切实可行的解决方案，开创工作新局面。</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能把握工作方向，积极制定改进措施和提出合理化建议。</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工作中能不断提出新想法、新措施和好建议，善于学习，锐意求新。</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60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发现问题解决问题能力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善于发现企业运行中不易被发现、容易被忽略或深层次隐性问题，辨明问题的内在关系，并能防微杜渐，及时有效地解决问题。</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对于突发业务事件能快速拿出解决方案，并从容安排。</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能迅速理解并把握复杂的事物，发现明确关键问题、找到解决办法。</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5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专业知识和技能</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7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color w:val="000000"/>
              </w:rPr>
            </w:pPr>
            <w:r>
              <w:rPr>
                <w:color w:val="000000"/>
              </w:rPr>
              <w:t>熟悉岗位所需要的有关国家政策法规和公司的工作要求。</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58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团队协作</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积极促进下属团结协作，并能引导团队达到组织目标。</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color w:val="000000"/>
              </w:rPr>
            </w:pPr>
            <w:r>
              <w:rPr>
                <w:color w:val="000000"/>
              </w:rPr>
              <w:t>下属很团结，下属在团队作用和影响力下，积极性和主动性很高。</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1-2</w:t>
      </w:r>
    </w:p>
    <w:p>
      <w:pPr>
        <w:pStyle w:val="Normal"/>
        <w:jc w:val="center"/>
        <w:rPr>
          <w:color w:val="000000"/>
        </w:rPr>
      </w:pPr>
      <w:r>
        <w:rPr>
          <w:b/>
          <w:bCs/>
          <w:color w:val="000000"/>
          <w:sz w:val="30"/>
        </w:rPr>
        <w:t>乙类人员定性指标评分表</w:t>
      </w:r>
    </w:p>
    <w:p>
      <w:pPr>
        <w:pStyle w:val="Normal"/>
        <w:rPr>
          <w:color w:val="000000"/>
        </w:rPr>
      </w:pPr>
      <w:r>
        <w:rPr>
          <w:color w:val="000000"/>
        </w:rPr>
        <w:t>岗位：</w:t>
      </w:r>
      <w:r>
        <w:rPr>
          <w:rFonts w:eastAsia="Times New Roman"/>
          <w:color w:val="000000"/>
          <w:u w:val="single"/>
        </w:rPr>
        <w:t xml:space="preserve">         </w:t>
      </w:r>
      <w:r>
        <w:rPr>
          <w:rFonts w:eastAsia="Times New Roman"/>
          <w:color w:val="000000"/>
        </w:rPr>
        <w:t xml:space="preserve">     </w:t>
      </w: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675" w:type="dxa"/>
        <w:jc w:val="start"/>
        <w:tblInd w:w="3" w:type="dxa"/>
        <w:tblLayout w:type="fixed"/>
        <w:tblCellMar>
          <w:top w:w="0" w:type="dxa"/>
          <w:start w:w="108" w:type="dxa"/>
          <w:bottom w:w="0" w:type="dxa"/>
          <w:end w:w="108" w:type="dxa"/>
        </w:tblCellMar>
      </w:tblPr>
      <w:tblGrid>
        <w:gridCol w:w="1050"/>
        <w:gridCol w:w="6615"/>
        <w:gridCol w:w="525"/>
        <w:gridCol w:w="750"/>
        <w:gridCol w:w="735"/>
      </w:tblGrid>
      <w:tr>
        <w:trPr>
          <w:trHeight w:val="300" w:hRule="atLeast"/>
          <w:cantSplit w:val="true"/>
        </w:trPr>
        <w:tc>
          <w:tcPr>
            <w:tcW w:w="9675"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81" w:hRule="atLeast"/>
          <w:cantSplit w:val="true"/>
        </w:trPr>
        <w:tc>
          <w:tcPr>
            <w:tcW w:w="105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定性指标</w:t>
            </w:r>
          </w:p>
        </w:tc>
        <w:tc>
          <w:tcPr>
            <w:tcW w:w="661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指标内容</w:t>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94" w:end="-107" w:hanging="0"/>
              <w:jc w:val="start"/>
              <w:rPr>
                <w:color w:val="000000"/>
              </w:rPr>
            </w:pPr>
            <w:r>
              <w:rPr>
                <w:color w:val="000000"/>
              </w:rPr>
              <w:t>满分</w:t>
            </w:r>
          </w:p>
        </w:tc>
        <w:tc>
          <w:tcPr>
            <w:tcW w:w="750" w:type="dxa"/>
            <w:tcBorders>
              <w:top w:val="single" w:sz="4" w:space="0" w:color="000000"/>
              <w:start w:val="single" w:sz="4" w:space="0" w:color="000000"/>
              <w:bottom w:val="single" w:sz="4" w:space="0" w:color="000000"/>
              <w:end w:val="single" w:sz="4" w:space="0" w:color="000000"/>
            </w:tcBorders>
          </w:tcPr>
          <w:p>
            <w:pPr>
              <w:pStyle w:val="Normal"/>
              <w:ind w:start="-92" w:end="-107" w:hanging="0"/>
              <w:jc w:val="start"/>
              <w:rPr>
                <w:color w:val="000000"/>
              </w:rPr>
            </w:pPr>
            <w:r>
              <w:rPr>
                <w:color w:val="000000"/>
              </w:rPr>
              <w:t>评分值</w:t>
            </w:r>
          </w:p>
        </w:tc>
        <w:tc>
          <w:tcPr>
            <w:tcW w:w="735" w:type="dxa"/>
            <w:tcBorders>
              <w:top w:val="single" w:sz="4" w:space="0" w:color="000000"/>
              <w:start w:val="single" w:sz="4" w:space="0" w:color="000000"/>
              <w:bottom w:val="single" w:sz="4" w:space="0" w:color="000000"/>
              <w:end w:val="single" w:sz="4" w:space="0" w:color="000000"/>
            </w:tcBorders>
          </w:tcPr>
          <w:p>
            <w:pPr>
              <w:pStyle w:val="Normal"/>
              <w:jc w:val="start"/>
              <w:rPr>
                <w:color w:val="000000"/>
              </w:rPr>
            </w:pPr>
            <w:r>
              <w:rPr>
                <w:color w:val="000000"/>
              </w:rPr>
              <w:t>小计</w:t>
            </w:r>
          </w:p>
        </w:tc>
      </w:tr>
      <w:tr>
        <w:trPr>
          <w:trHeight w:val="33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责任心</w:t>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上级不必对其本职工作一一指示、监督，也能迅速地完成工作。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在工作时，不扯皮，不推拖，不敷衍了事。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工作失误时，不逃避责任，不敷衍上司。</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对安排的工作不讲条件，勇挑重任，尽量多做事。</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56"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TextBodyIndent"/>
              <w:ind w:start="-2" w:end="-107" w:hanging="0"/>
              <w:jc w:val="center"/>
              <w:rPr/>
            </w:pPr>
            <w:r>
              <w:rPr/>
              <w:t>积极进取</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乐于接受任务，向困难挑战。</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TextBodyIndent"/>
              <w:snapToGrid w:val="false"/>
              <w:ind w:start="-2" w:end="-107" w:firstLine="210"/>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有追求完美不断改善现状的工作态度，具有高昂的意愿与热情。</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6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TextBodyIndent"/>
              <w:snapToGrid w:val="false"/>
              <w:ind w:start="-2" w:end="-107" w:firstLine="210"/>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积极主动地学习相关专业知识，积极主动地向同事、上司学习。</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忠诚敬业</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在对外的业务交往中，永远把公司的利益放在第一位。</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在公司里，能够尽心尽职的做好自己的本职工作。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1"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警惕泄露公司秘密，从不携带技术秘密（非工作需要）离开公司。</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40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3"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组织纪律</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能严格遵守公司的规章制度和工作流程、标准，按时汇报工作。</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在工作时，不做私事，迟到、早退、旷工和电话闲聊等现象。</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不以虚假的理由请假，唆使他人破坏公司规章制度。</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服从与</w:t>
            </w:r>
          </w:p>
          <w:p>
            <w:pPr>
              <w:pStyle w:val="Normal"/>
              <w:ind w:start="-1" w:end="-107" w:hanging="1"/>
              <w:jc w:val="center"/>
              <w:rPr>
                <w:color w:val="000000"/>
              </w:rPr>
            </w:pPr>
            <w:r>
              <w:rPr>
                <w:color w:val="000000"/>
              </w:rPr>
              <w:t>执行</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能坚决服从对上级指示，不打折扣，尊重上级，主动做好工作。</w:t>
            </w:r>
            <w:r>
              <w:rPr>
                <w:rFonts w:eastAsia="Times New Roman"/>
                <w:color w:val="000000"/>
              </w:rPr>
              <w:t xml:space="preserve"> </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4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能及时、准确地执行上级下达的计划和布置的工作，并及时复命。</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服务态度</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言行举止得体，热情、周到地为相关部门或客户提供服务。</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主动协助上级、同事做好工作。</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6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团队协作</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6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能够与别人很好地沟通，建立相互信任与良好的协作关系，协调处理工作中问题。</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55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发现问题解决问题能力</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善于发现企业运行中不易被发现、容易被忽略或深层次隐性问题，并及时报告上级，提出合理建议。</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6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color w:val="000000"/>
              </w:rPr>
            </w:pPr>
            <w:r>
              <w:rPr>
                <w:color w:val="000000"/>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color w:val="000000"/>
              </w:rPr>
            </w:pPr>
            <w:r>
              <w:rPr>
                <w:color w:val="000000"/>
              </w:rPr>
              <w:t>在工作中，善于预测可能会出现的问题，并积极采取预防措施。</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color w:val="000000"/>
              </w:rPr>
            </w:pPr>
            <w:r>
              <w:rPr>
                <w:color w:val="000000"/>
              </w:rPr>
              <w:t>专业知识与技能</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color w:val="000000"/>
              </w:rPr>
            </w:pPr>
            <w:r>
              <w:rPr>
                <w:color w:val="000000"/>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color w:val="000000"/>
              </w:rPr>
            </w:pPr>
            <w:r>
              <w:rPr>
                <w:color w:val="000000"/>
              </w:rPr>
              <w:t>熟悉岗位所需要的有关国家政策法规和公司的工作要求。</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1-3</w:t>
      </w:r>
    </w:p>
    <w:p>
      <w:pPr>
        <w:pStyle w:val="Normal"/>
        <w:jc w:val="center"/>
        <w:rPr>
          <w:color w:val="000000"/>
        </w:rPr>
      </w:pPr>
      <w:r>
        <w:rPr>
          <w:b/>
          <w:bCs/>
          <w:color w:val="000000"/>
          <w:sz w:val="30"/>
        </w:rPr>
        <w:t>丙类人员定性指标评分表</w:t>
      </w:r>
    </w:p>
    <w:p>
      <w:pPr>
        <w:pStyle w:val="Normal"/>
        <w:ind w:start="105" w:hanging="105"/>
        <w:rPr>
          <w:color w:val="000000"/>
        </w:rPr>
      </w:pPr>
      <w:r>
        <w:rPr>
          <w:color w:val="000000"/>
        </w:rPr>
        <w:t>岗位：</w:t>
      </w:r>
      <w:r>
        <w:rPr>
          <w:rFonts w:eastAsia="Times New Roman"/>
          <w:color w:val="000000"/>
          <w:u w:val="single"/>
        </w:rPr>
        <w:t xml:space="preserve">         </w:t>
      </w:r>
      <w:r>
        <w:rPr>
          <w:rFonts w:eastAsia="Times New Roman"/>
          <w:color w:val="000000"/>
        </w:rPr>
        <w:t xml:space="preserve">     </w:t>
      </w: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561" w:type="dxa"/>
        <w:jc w:val="start"/>
        <w:tblInd w:w="0" w:type="dxa"/>
        <w:tblLayout w:type="fixed"/>
        <w:tblCellMar>
          <w:top w:w="0" w:type="dxa"/>
          <w:start w:w="108" w:type="dxa"/>
          <w:bottom w:w="0" w:type="dxa"/>
          <w:end w:w="108" w:type="dxa"/>
        </w:tblCellMar>
      </w:tblPr>
      <w:tblGrid>
        <w:gridCol w:w="1158"/>
        <w:gridCol w:w="6405"/>
        <w:gridCol w:w="525"/>
        <w:gridCol w:w="735"/>
        <w:gridCol w:w="738"/>
      </w:tblGrid>
      <w:tr>
        <w:trPr>
          <w:trHeight w:val="300" w:hRule="atLeast"/>
          <w:cantSplit w:val="true"/>
        </w:trPr>
        <w:tc>
          <w:tcPr>
            <w:tcW w:w="9561"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81" w:hRule="atLeast"/>
          <w:cantSplit w:val="true"/>
        </w:trPr>
        <w:tc>
          <w:tcPr>
            <w:tcW w:w="1158"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定性指标</w:t>
            </w:r>
          </w:p>
        </w:tc>
        <w:tc>
          <w:tcPr>
            <w:tcW w:w="64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start"/>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color w:val="000000"/>
              </w:rPr>
            </w:pPr>
            <w:r>
              <w:rPr>
                <w:color w:val="000000"/>
              </w:rPr>
              <w:t>评分值</w:t>
            </w:r>
          </w:p>
        </w:tc>
        <w:tc>
          <w:tcPr>
            <w:tcW w:w="738" w:type="dxa"/>
            <w:tcBorders>
              <w:top w:val="single" w:sz="4" w:space="0" w:color="000000"/>
              <w:start w:val="single" w:sz="4" w:space="0" w:color="000000"/>
              <w:bottom w:val="single" w:sz="4" w:space="0" w:color="000000"/>
              <w:end w:val="single" w:sz="4" w:space="0" w:color="000000"/>
            </w:tcBorders>
          </w:tcPr>
          <w:p>
            <w:pPr>
              <w:pStyle w:val="Normal"/>
              <w:jc w:val="start"/>
              <w:rPr>
                <w:color w:val="000000"/>
              </w:rPr>
            </w:pPr>
            <w:r>
              <w:rPr>
                <w:color w:val="000000"/>
              </w:rPr>
              <w:t>小计</w:t>
            </w:r>
          </w:p>
        </w:tc>
      </w:tr>
      <w:tr>
        <w:trPr>
          <w:trHeight w:val="334" w:hRule="atLeast"/>
          <w:cantSplit w:val="true"/>
        </w:trPr>
        <w:tc>
          <w:tcPr>
            <w:tcW w:w="1158"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责任心</w:t>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上级不必对其本职工作一一指示、监督，也能迅速地完成工作。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color w:val="000000"/>
              </w:rPr>
            </w:pPr>
            <w:r>
              <w:rPr>
                <w:color w:val="000000"/>
              </w:rPr>
              <w:t>在工作时，不扯皮，不推拖，不敷衍了事。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工作失误时，不逃避责任，不敷衍上司。</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21"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对安排的工作不讲条件，勇挑重任，尽量多做事。</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158"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积极进取</w:t>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乐于接受任务，勇于向困难挑战。</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7"/>
              </w:numPr>
              <w:rPr>
                <w:color w:val="000000"/>
              </w:rPr>
            </w:pPr>
            <w:r>
              <w:rPr>
                <w:color w:val="000000"/>
              </w:rPr>
              <w:t>有追求完美不断改善现状的工作态度和高昂的工作热情。</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40"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积极主动地学习相关专业知识，积极主动地向同事、上司学习。</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忠诚敬业</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在对外的业务交往中，永远把公司的利益放在第一位。</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8"/>
              </w:numPr>
              <w:rPr>
                <w:color w:val="000000"/>
              </w:rPr>
            </w:pPr>
            <w:r>
              <w:rPr>
                <w:color w:val="000000"/>
              </w:rPr>
              <w:t>在公司里，能够尽心尽职的做好自己的本职工作。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02"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警惕泄露公司秘密，不携带技术秘密（非工作需要）离开公司。</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40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1"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color w:val="000000"/>
              </w:rPr>
            </w:pPr>
            <w:r>
              <w:rPr>
                <w:color w:val="000000"/>
              </w:rPr>
              <w:t>服从与</w:t>
            </w:r>
          </w:p>
          <w:p>
            <w:pPr>
              <w:pStyle w:val="Normal"/>
              <w:ind w:end="-2" w:hanging="0"/>
              <w:jc w:val="center"/>
              <w:rPr>
                <w:color w:val="000000"/>
              </w:rPr>
            </w:pPr>
            <w:r>
              <w:rPr>
                <w:color w:val="000000"/>
              </w:rPr>
              <w:t>执行</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坚决服从对上级指示，不打折扣，尊重上级，主动做好工作。</w:t>
            </w:r>
            <w:r>
              <w:rPr>
                <w:rFonts w:eastAsia="Times New Roman"/>
                <w:color w:val="000000"/>
              </w:rPr>
              <w:t xml:space="preserve"> </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能及时、准确地执行上级下达的计划和任务，并及时复命。</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服务态度</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言行举止得体，热情、周到地为相关部门或客户提供服务。</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主动协助上级、同事做好工作。</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54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团队协作</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06"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能够与别人很好地沟通，建立相互信任与良好的协作关系，协调处理工作中问题。</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color w:val="000000"/>
              </w:rPr>
            </w:pPr>
            <w:r>
              <w:rPr>
                <w:color w:val="000000"/>
              </w:rPr>
              <w:t>改善创新能力</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善于发现工作中的薄弱环节，把握问题所在，并不断改进。</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1"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善于解决困难，能提出切实可行的解决方案，开创工作新局面。</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35"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善于把握工作方向，积极改进工作中的问题。</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9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能不断提出新想法、新措施和好建议，善于学习，锐意求新。</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54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color w:val="000000"/>
              </w:rPr>
            </w:pPr>
            <w:r>
              <w:rPr>
                <w:color w:val="000000"/>
              </w:rPr>
              <w:t>发现问题解决问题能力</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善于发现企业运行中不易被发现、容易被忽略或深层次隐性问题，并及时报告上级，提出合理建议。</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7"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color w:val="000000"/>
              </w:rPr>
            </w:pPr>
            <w:r>
              <w:rPr>
                <w:color w:val="000000"/>
              </w:rPr>
              <w:t>在工作中，善于预测可能会出现的问题，并积极采取预防措施。</w:t>
            </w:r>
          </w:p>
        </w:tc>
        <w:tc>
          <w:tcPr>
            <w:tcW w:w="52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1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color w:val="000000"/>
              </w:rPr>
            </w:pPr>
            <w:r>
              <w:rPr>
                <w:color w:val="000000"/>
              </w:rPr>
              <w:t>专业知识与技能</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89"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3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color w:val="000000"/>
              </w:rPr>
            </w:pPr>
            <w:r>
              <w:rPr>
                <w:color w:val="000000"/>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color w:val="000000"/>
              </w:rPr>
            </w:pPr>
            <w:r>
              <w:rPr>
                <w:color w:val="000000"/>
              </w:rPr>
              <w:t>熟悉岗位所需要的有关国家政策法规和公司的工作要求。</w:t>
            </w:r>
          </w:p>
        </w:tc>
        <w:tc>
          <w:tcPr>
            <w:tcW w:w="52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w:t>
      </w:r>
    </w:p>
    <w:p>
      <w:pPr>
        <w:pStyle w:val="Normal"/>
        <w:jc w:val="center"/>
        <w:rPr>
          <w:b/>
          <w:b/>
          <w:bCs/>
          <w:color w:val="000000"/>
          <w:sz w:val="28"/>
        </w:rPr>
      </w:pPr>
      <w:r>
        <w:rPr>
          <w:b/>
          <w:bCs/>
          <w:color w:val="000000"/>
          <w:sz w:val="28"/>
        </w:rPr>
        <w:t>总经理对直接下属定量（效果）指标考核表</w:t>
      </w:r>
    </w:p>
    <w:tbl>
      <w:tblPr>
        <w:tblW w:w="10428" w:type="dxa"/>
        <w:jc w:val="start"/>
        <w:tblInd w:w="-312" w:type="dxa"/>
        <w:tblLayout w:type="fixed"/>
        <w:tblCellMar>
          <w:top w:w="0" w:type="dxa"/>
          <w:start w:w="108" w:type="dxa"/>
          <w:bottom w:w="0" w:type="dxa"/>
          <w:end w:w="108" w:type="dxa"/>
        </w:tblCellMar>
      </w:tblPr>
      <w:tblGrid>
        <w:gridCol w:w="1050"/>
        <w:gridCol w:w="1890"/>
        <w:gridCol w:w="3360"/>
        <w:gridCol w:w="630"/>
        <w:gridCol w:w="735"/>
        <w:gridCol w:w="735"/>
        <w:gridCol w:w="615"/>
        <w:gridCol w:w="1413"/>
      </w:tblGrid>
      <w:tr>
        <w:trPr>
          <w:trHeight w:val="399" w:hRule="atLeast"/>
        </w:trPr>
        <w:tc>
          <w:tcPr>
            <w:tcW w:w="10428"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76" w:hRule="atLeast"/>
        </w:trPr>
        <w:tc>
          <w:tcPr>
            <w:tcW w:w="1050"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880" w:type="dxa"/>
            <w:gridSpan w:val="3"/>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效果指标</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1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13"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66"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管理者</w:t>
            </w:r>
          </w:p>
          <w:p>
            <w:pPr>
              <w:pStyle w:val="Normal"/>
              <w:ind w:start="-107" w:hanging="0"/>
              <w:jc w:val="center"/>
              <w:rPr>
                <w:color w:val="000000"/>
              </w:rPr>
            </w:pPr>
            <w:r>
              <w:rPr>
                <w:color w:val="000000"/>
              </w:rPr>
              <w:t>代表</w:t>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健全并监督执行质量管理体系。</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66"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协调各部门因质量问题而引起的矛盾，效果好。</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66"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落实质量管理措施，确保通过质量认证年审。</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51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详尽而真实地反映公司内部管理的各类信息，当好上级参谋。</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51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督察室</w:t>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公平、公正处理考核实施过程中的各种问题，不隐瞒、不偏袒，不掺杂个人感情。</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49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对职工反映的各种问题及时受理，查明事实和责任，并及时把处理结果反映给当事人。</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48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员工对督察室的工作态度和工作处理结果有较好的评价</w:t>
            </w:r>
          </w:p>
        </w:tc>
        <w:tc>
          <w:tcPr>
            <w:tcW w:w="735" w:type="dxa"/>
            <w:tcBorders>
              <w:top w:val="single" w:sz="4" w:space="0" w:color="000000"/>
              <w:start w:val="single" w:sz="4" w:space="0" w:color="000000"/>
              <w:bottom w:val="single" w:sz="4" w:space="0" w:color="000000"/>
              <w:end w:val="single" w:sz="4" w:space="0" w:color="000000"/>
            </w:tcBorders>
          </w:tcPr>
          <w:p>
            <w:pPr>
              <w:pStyle w:val="Normal"/>
              <w:ind w:firstLine="90"/>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45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能及时分析并改进绩效考核中的各项不适用条款，提高绩效考核体系的实用性。</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8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财务总监</w:t>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及时筹措和合理调配资金，提高资金营运效果。</w:t>
            </w:r>
          </w:p>
        </w:tc>
        <w:tc>
          <w:tcPr>
            <w:tcW w:w="735" w:type="dxa"/>
            <w:tcBorders>
              <w:top w:val="doub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相关财务数据、财务报表。</w:t>
            </w:r>
          </w:p>
          <w:p>
            <w:pPr>
              <w:pStyle w:val="Normal"/>
              <w:rPr>
                <w:color w:val="000000"/>
              </w:rPr>
            </w:pPr>
            <w:r>
              <w:rPr>
                <w:color w:val="000000"/>
              </w:rPr>
              <w:t>财务部的工作计划与预算。</w:t>
            </w:r>
          </w:p>
        </w:tc>
      </w:tr>
      <w:tr>
        <w:trPr>
          <w:trHeight w:val="3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及时、准确地提供财务数据，为管理决策提供依据。</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66"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执行财务制度和财务预算，有效控制各部门的费用。</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8"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ind w:start="340" w:end="-61" w:hanging="340"/>
              <w:rPr>
                <w:color w:val="000000"/>
              </w:rPr>
            </w:pPr>
            <w:r>
              <w:rPr>
                <w:color w:val="000000"/>
              </w:rPr>
              <w:t>编写的财务分析报告对于控制成本和费用富有参考价值。</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03"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880"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合理筹划税务计划，充分利用国家税收优惠政策。</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1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70"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890"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36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15"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413"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36"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营销副总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销售收入</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839"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货款回收额</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506"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销售费用</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rFonts w:eastAsia="Times New Roman"/>
                <w:color w:val="000000"/>
                <w:u w:val="single"/>
              </w:rPr>
              <w:t xml:space="preserve"> </w:t>
            </w: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firstLine="840"/>
              <w:rPr>
                <w:color w:val="000000"/>
              </w:rPr>
            </w:pPr>
            <w:r>
              <w:rPr>
                <w:color w:val="000000"/>
              </w:rPr>
              <w:t>计划销售额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506"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坏帐准备金率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坏帐金额</w:t>
            </w:r>
            <w:r>
              <w:rPr>
                <w:rFonts w:eastAsia="Times New Roman"/>
                <w:color w:val="000000"/>
                <w:u w:val="single"/>
              </w:rPr>
              <w:t xml:space="preserve"> </w:t>
            </w:r>
            <w:r>
              <w:rPr>
                <w:rFonts w:eastAsia="Times New Roman"/>
                <w:color w:val="000000"/>
                <w:u w:val="single"/>
              </w:rPr>
              <w:t xml:space="preserve">  </w:t>
            </w:r>
            <w:r>
              <w:rPr>
                <w:color w:val="000000"/>
                <w:u w:val="single"/>
              </w:rPr>
              <w:t>*</w:t>
            </w:r>
            <w:r>
              <w:rPr>
                <w:color w:val="000000"/>
              </w:rPr>
              <w:t>100%</w:t>
            </w:r>
          </w:p>
          <w:p>
            <w:pPr>
              <w:pStyle w:val="Normal"/>
              <w:ind w:end="-107" w:firstLine="945"/>
              <w:rPr>
                <w:color w:val="000000"/>
              </w:rPr>
            </w:pPr>
            <w:r>
              <w:rPr>
                <w:color w:val="000000"/>
              </w:rPr>
              <w:t>实际销售额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新增客户数</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firstLine="630"/>
              <w:rPr>
                <w:color w:val="000000"/>
                <w:u w:val="single"/>
              </w:rPr>
            </w:pPr>
            <w:r>
              <w:rPr>
                <w:color w:val="000000"/>
              </w:rPr>
              <w:t>计划新增客户数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u w:val="single"/>
              </w:rPr>
            </w:pPr>
            <w:r>
              <w:rPr>
                <w:color w:val="000000"/>
              </w:rPr>
              <w:t>每</w:t>
            </w:r>
            <w:r>
              <w:rPr>
                <w:color w:val="000000"/>
              </w:rPr>
              <w:t>1%</w:t>
            </w:r>
            <w:r>
              <w:rPr>
                <w:color w:val="000000"/>
              </w:rPr>
              <w:t>为</w:t>
            </w:r>
            <w:r>
              <w:rPr>
                <w:color w:val="000000"/>
              </w:rPr>
              <w:t>1</w:t>
            </w:r>
            <w:r>
              <w:rPr>
                <w:color w:val="000000"/>
              </w:rPr>
              <w:t>分</w:t>
            </w:r>
          </w:p>
        </w:tc>
      </w:tr>
      <w:tr>
        <w:trPr>
          <w:trHeight w:val="714"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常务副总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w:t>
            </w:r>
          </w:p>
          <w:p>
            <w:pPr>
              <w:pStyle w:val="Normal"/>
              <w:jc w:val="center"/>
              <w:rPr>
                <w:color w:val="000000"/>
              </w:rPr>
            </w:pPr>
            <w:r>
              <w:rPr>
                <w:color w:val="000000"/>
              </w:rPr>
              <w:t>情况（台）</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735"/>
              <w:rPr>
                <w:color w:val="000000"/>
              </w:rPr>
            </w:pPr>
            <w:r>
              <w:rPr>
                <w:color w:val="000000"/>
              </w:rPr>
              <w:t>计划完成产量</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6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费用控制情况</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u w:val="single"/>
              </w:rPr>
              <w:t>实际费用开支</w:t>
            </w:r>
            <w:r>
              <w:rPr>
                <w:rFonts w:eastAsia="Times New Roman"/>
                <w:color w:val="000000"/>
                <w:u w:val="single"/>
              </w:rPr>
              <w:t xml:space="preserve">  </w:t>
            </w:r>
            <w:r>
              <w:rPr>
                <w:color w:val="000000"/>
              </w:rPr>
              <w:t>*100%</w:t>
            </w:r>
          </w:p>
          <w:p>
            <w:pPr>
              <w:pStyle w:val="Normal"/>
              <w:ind w:end="-107" w:firstLine="735"/>
              <w:rPr>
                <w:color w:val="000000"/>
              </w:rPr>
            </w:pPr>
            <w:r>
              <w:rPr>
                <w:color w:val="000000"/>
              </w:rPr>
              <w:t>计划费用开支</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9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年研发新产品</w:t>
            </w:r>
          </w:p>
          <w:p>
            <w:pPr>
              <w:pStyle w:val="Normal"/>
              <w:jc w:val="center"/>
              <w:rPr>
                <w:color w:val="000000"/>
              </w:rPr>
            </w:pPr>
            <w:r>
              <w:rPr>
                <w:color w:val="000000"/>
              </w:rPr>
              <w:t>完成率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firstLine="315"/>
              <w:jc w:val="center"/>
              <w:rPr>
                <w:color w:val="000000"/>
                <w:u w:val="single"/>
              </w:rPr>
            </w:pPr>
            <w:r>
              <w:rPr>
                <w:color w:val="000000"/>
                <w:u w:val="single"/>
              </w:rPr>
              <w:t>实际研发新产品数</w:t>
            </w:r>
            <w:r>
              <w:rPr>
                <w:rFonts w:eastAsia="Times New Roman"/>
                <w:color w:val="000000"/>
                <w:u w:val="single"/>
              </w:rPr>
              <w:t xml:space="preserve">  </w:t>
            </w:r>
            <w:r>
              <w:rPr>
                <w:color w:val="000000"/>
              </w:rPr>
              <w:t>*100%</w:t>
            </w:r>
          </w:p>
          <w:p>
            <w:pPr>
              <w:pStyle w:val="Normal"/>
              <w:ind w:firstLine="630"/>
              <w:rPr>
                <w:color w:val="000000"/>
              </w:rPr>
            </w:pPr>
            <w:r>
              <w:rPr>
                <w:color w:val="000000"/>
              </w:rPr>
              <w:t>计划研发新产品数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598"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新产品销售额占总销售额比重</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firstLine="315"/>
              <w:jc w:val="center"/>
              <w:rPr>
                <w:color w:val="000000"/>
                <w:u w:val="single"/>
              </w:rPr>
            </w:pPr>
            <w:r>
              <w:rPr>
                <w:color w:val="000000"/>
                <w:u w:val="single"/>
              </w:rPr>
              <w:t>新产品销售额</w:t>
            </w:r>
            <w:r>
              <w:rPr>
                <w:rFonts w:eastAsia="Times New Roman"/>
                <w:color w:val="000000"/>
                <w:u w:val="single"/>
              </w:rPr>
              <w:t xml:space="preserve">  </w:t>
            </w:r>
            <w:r>
              <w:rPr>
                <w:color w:val="000000"/>
              </w:rPr>
              <w:t>*100%</w:t>
            </w:r>
          </w:p>
          <w:p>
            <w:pPr>
              <w:pStyle w:val="Normal"/>
              <w:ind w:firstLine="840"/>
              <w:rPr>
                <w:color w:val="000000"/>
              </w:rPr>
            </w:pPr>
            <w:r>
              <w:rPr>
                <w:color w:val="000000"/>
              </w:rPr>
              <w:t>销售总额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255"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生产副总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宋体"/>
                <w:color w:val="000000"/>
                <w:szCs w:val="21"/>
              </w:rPr>
            </w:pPr>
            <w:r>
              <w:rPr>
                <w:rFonts w:cs="宋体" w:ascii="宋体" w:hAnsi="宋体"/>
                <w:color w:val="000000"/>
                <w:szCs w:val="21"/>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60"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实际生产量</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40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用户投诉率</w:t>
            </w:r>
          </w:p>
          <w:p>
            <w:pPr>
              <w:pStyle w:val="Normal"/>
              <w:jc w:val="center"/>
              <w:rPr>
                <w:rFonts w:ascii="宋体" w:hAnsi="宋体" w:cs="宋体"/>
                <w:color w:val="000000"/>
                <w:szCs w:val="21"/>
              </w:rPr>
            </w:pPr>
            <w:r>
              <w:rPr>
                <w:color w:val="000000"/>
                <w:szCs w:val="21"/>
              </w:rPr>
              <w:t>（生产原因造成）</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rFonts w:eastAsia="Times New Roman"/>
                <w:color w:val="000000"/>
                <w:szCs w:val="21"/>
                <w:u w:val="single"/>
              </w:rPr>
              <w:t xml:space="preserve"> </w:t>
            </w:r>
            <w:r>
              <w:rPr>
                <w:color w:val="000000"/>
                <w:szCs w:val="21"/>
                <w:u w:val="single"/>
              </w:rPr>
              <w:t>产品投诉数</w:t>
            </w:r>
            <w:r>
              <w:rPr>
                <w:rFonts w:eastAsia="Times New Roman"/>
                <w:color w:val="000000"/>
                <w:szCs w:val="21"/>
                <w:u w:val="single"/>
              </w:rPr>
              <w:t xml:space="preserve"> </w:t>
            </w:r>
            <w:r>
              <w:rPr>
                <w:color w:val="000000"/>
                <w:szCs w:val="21"/>
                <w:u w:val="single"/>
              </w:rPr>
              <w:t>*100%</w:t>
              <w:br/>
            </w:r>
            <w:r>
              <w:rPr>
                <w:color w:val="000000"/>
                <w:szCs w:val="21"/>
              </w:rPr>
              <w:t>产品销售数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390"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37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31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事故损失额</w:t>
            </w:r>
          </w:p>
          <w:p>
            <w:pPr>
              <w:pStyle w:val="Normal"/>
              <w:jc w:val="center"/>
              <w:rPr>
                <w:rFonts w:ascii="宋体" w:hAnsi="宋体" w:cs="宋体"/>
                <w:color w:val="000000"/>
                <w:szCs w:val="21"/>
              </w:rPr>
            </w:pPr>
            <w:r>
              <w:rPr>
                <w:color w:val="000000"/>
                <w:szCs w:val="21"/>
              </w:rPr>
              <w:t>（万元）</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rPr>
            </w:pPr>
            <w:r>
              <w:rPr>
                <w:rFonts w:cs="宋体" w:ascii="宋体" w:hAnsi="宋体"/>
                <w:b/>
                <w:bCs/>
                <w:color w:val="000000"/>
                <w:sz w:val="28"/>
                <w:szCs w:val="21"/>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Cs w:val="21"/>
              </w:rPr>
            </w:pPr>
            <w:r>
              <w:rPr>
                <w:color w:val="000000"/>
                <w:szCs w:val="21"/>
              </w:rPr>
              <w:t>每</w:t>
            </w:r>
            <w:r>
              <w:rPr>
                <w:color w:val="000000"/>
                <w:szCs w:val="21"/>
              </w:rPr>
              <w:t>200</w:t>
            </w:r>
            <w:r>
              <w:rPr>
                <w:color w:val="000000"/>
                <w:szCs w:val="21"/>
              </w:rPr>
              <w:t>元扣</w:t>
            </w:r>
          </w:p>
          <w:p>
            <w:pPr>
              <w:pStyle w:val="Normal"/>
              <w:jc w:val="center"/>
              <w:rPr>
                <w:rFonts w:ascii="宋体" w:hAnsi="宋体" w:cs="宋体"/>
                <w:color w:val="000000"/>
                <w:szCs w:val="21"/>
              </w:rPr>
            </w:pPr>
            <w:r>
              <w:rPr>
                <w:color w:val="000000"/>
                <w:szCs w:val="21"/>
              </w:rPr>
              <w:t>1</w:t>
            </w:r>
            <w:r>
              <w:rPr>
                <w:color w:val="000000"/>
                <w:szCs w:val="21"/>
              </w:rPr>
              <w:t>分</w:t>
            </w:r>
          </w:p>
        </w:tc>
      </w:tr>
      <w:tr>
        <w:trPr>
          <w:trHeight w:val="345"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物流副总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采购合格率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u w:val="single"/>
              </w:rPr>
              <w:t>采购不合格次数</w:t>
            </w:r>
            <w:r>
              <w:rPr>
                <w:rFonts w:eastAsia="Times New Roman"/>
                <w:color w:val="000000"/>
              </w:rPr>
              <w:t xml:space="preserve"> </w:t>
            </w:r>
            <w:r>
              <w:rPr>
                <w:color w:val="000000"/>
              </w:rPr>
              <w:t>*100%</w:t>
            </w:r>
          </w:p>
          <w:p>
            <w:pPr>
              <w:pStyle w:val="Normal"/>
              <w:ind w:end="-107" w:firstLine="630"/>
              <w:rPr>
                <w:color w:val="000000"/>
              </w:rPr>
            </w:pPr>
            <w:r>
              <w:rPr>
                <w:color w:val="000000"/>
              </w:rPr>
              <w:t>总采购次数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tcPr>
          <w:p>
            <w:pPr>
              <w:pStyle w:val="Normal"/>
              <w:ind w:start="210" w:hanging="210"/>
              <w:jc w:val="center"/>
              <w:rPr>
                <w:color w:val="000000"/>
              </w:rPr>
            </w:pPr>
            <w:r>
              <w:rPr>
                <w:color w:val="000000"/>
              </w:rPr>
              <w:t>每</w:t>
            </w:r>
            <w:r>
              <w:rPr>
                <w:color w:val="000000"/>
              </w:rPr>
              <w:t>1%</w:t>
            </w:r>
            <w:r>
              <w:rPr>
                <w:color w:val="000000"/>
              </w:rPr>
              <w:t>为</w:t>
            </w:r>
            <w:r>
              <w:rPr>
                <w:color w:val="000000"/>
              </w:rPr>
              <w:t>1</w:t>
            </w:r>
            <w:r>
              <w:rPr>
                <w:color w:val="000000"/>
              </w:rPr>
              <w:t>分</w:t>
            </w:r>
          </w:p>
        </w:tc>
      </w:tr>
      <w:tr>
        <w:trPr>
          <w:trHeight w:val="49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sz w:val="28"/>
              </w:rPr>
            </w:pPr>
            <w:r>
              <w:rPr>
                <w:color w:val="000000"/>
              </w:rPr>
              <w:t>发货出错率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u w:val="single"/>
              </w:rPr>
              <w:t>发货出错次数</w:t>
            </w:r>
            <w:r>
              <w:rPr>
                <w:rFonts w:eastAsia="Times New Roman"/>
                <w:color w:val="000000"/>
              </w:rPr>
              <w:t xml:space="preserve">  </w:t>
            </w:r>
            <w:r>
              <w:rPr>
                <w:color w:val="000000"/>
              </w:rPr>
              <w:t>*100%</w:t>
            </w:r>
          </w:p>
          <w:p>
            <w:pPr>
              <w:pStyle w:val="Normal"/>
              <w:ind w:firstLine="630"/>
              <w:rPr>
                <w:b/>
                <w:b/>
                <w:bCs/>
                <w:color w:val="000000"/>
                <w:sz w:val="28"/>
              </w:rPr>
            </w:pPr>
            <w:r>
              <w:rPr>
                <w:color w:val="000000"/>
              </w:rPr>
              <w:t>总发货次数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r>
              <w:rPr>
                <w:color w:val="000000"/>
              </w:rPr>
              <w:t>1</w:t>
            </w:r>
            <w:r>
              <w:rPr>
                <w:color w:val="000000"/>
              </w:rPr>
              <w:t>分</w:t>
            </w:r>
          </w:p>
        </w:tc>
      </w:tr>
      <w:tr>
        <w:trPr>
          <w:trHeight w:val="49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sz w:val="28"/>
              </w:rPr>
            </w:pPr>
            <w:r>
              <w:rPr>
                <w:color w:val="000000"/>
              </w:rPr>
              <w:t>库存周转率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start="-84" w:firstLine="105"/>
              <w:jc w:val="center"/>
              <w:rPr>
                <w:color w:val="000000"/>
              </w:rPr>
            </w:pPr>
            <w:r>
              <w:rPr>
                <w:color w:val="000000"/>
                <w:u w:val="single"/>
              </w:rPr>
              <w:t>考核期内出库物资总值</w:t>
            </w:r>
            <w:r>
              <w:rPr>
                <w:rFonts w:eastAsia="Times New Roman"/>
                <w:color w:val="000000"/>
                <w:u w:val="single"/>
              </w:rPr>
              <w:t xml:space="preserve"> </w:t>
            </w:r>
            <w:r>
              <w:rPr>
                <w:rFonts w:eastAsia="Times New Roman"/>
                <w:color w:val="000000"/>
              </w:rPr>
              <w:t xml:space="preserve"> </w:t>
            </w:r>
            <w:r>
              <w:rPr>
                <w:color w:val="000000"/>
              </w:rPr>
              <w:t>*100%</w:t>
            </w:r>
          </w:p>
          <w:p>
            <w:pPr>
              <w:pStyle w:val="Normal"/>
              <w:jc w:val="center"/>
              <w:rPr>
                <w:b/>
                <w:b/>
                <w:bCs/>
                <w:color w:val="000000"/>
                <w:sz w:val="18"/>
                <w:szCs w:val="18"/>
              </w:rPr>
            </w:pPr>
            <w:r>
              <w:rPr>
                <w:color w:val="000000"/>
                <w:sz w:val="18"/>
                <w:szCs w:val="18"/>
              </w:rPr>
              <w:t>期初库存占用资金</w:t>
            </w:r>
            <w:r>
              <w:rPr>
                <w:color w:val="000000"/>
                <w:sz w:val="18"/>
                <w:szCs w:val="18"/>
              </w:rPr>
              <w:t>+</w:t>
            </w:r>
            <w:r>
              <w:rPr>
                <w:color w:val="000000"/>
                <w:sz w:val="18"/>
                <w:szCs w:val="18"/>
              </w:rPr>
              <w:t>期末库存占用资金</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szCs w:val="18"/>
              </w:rPr>
            </w:pPr>
            <w:r>
              <w:rPr>
                <w:b/>
                <w:bCs/>
                <w:color w:val="000000"/>
                <w:sz w:val="28"/>
                <w:szCs w:val="1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b/>
                <w:b/>
                <w:bCs/>
                <w:color w:val="000000"/>
                <w:sz w:val="28"/>
              </w:rPr>
            </w:pPr>
            <w:r>
              <w:rPr>
                <w:color w:val="000000"/>
              </w:rPr>
              <w:t>每</w:t>
            </w:r>
            <w:r>
              <w:rPr>
                <w:color w:val="000000"/>
              </w:rPr>
              <w:t>1%</w:t>
            </w:r>
            <w:r>
              <w:rPr>
                <w:color w:val="000000"/>
              </w:rPr>
              <w:t>为</w:t>
            </w:r>
            <w:r>
              <w:rPr>
                <w:color w:val="000000"/>
              </w:rPr>
              <w:t>1</w:t>
            </w:r>
            <w:r>
              <w:rPr>
                <w:color w:val="000000"/>
              </w:rPr>
              <w:t>分</w:t>
            </w:r>
          </w:p>
        </w:tc>
      </w:tr>
      <w:tr>
        <w:trPr>
          <w:trHeight w:val="570"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采购延误生产</w:t>
            </w:r>
          </w:p>
          <w:p>
            <w:pPr>
              <w:pStyle w:val="Normal"/>
              <w:jc w:val="center"/>
              <w:rPr>
                <w:b/>
                <w:b/>
                <w:bCs/>
                <w:color w:val="000000"/>
                <w:sz w:val="28"/>
              </w:rPr>
            </w:pPr>
            <w:r>
              <w:rPr>
                <w:color w:val="000000"/>
              </w:rPr>
              <w:t>情况</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start="-84" w:firstLine="105"/>
              <w:rPr>
                <w:color w:val="000000"/>
              </w:rPr>
            </w:pPr>
            <w:r>
              <w:rPr>
                <w:color w:val="000000"/>
                <w:u w:val="single"/>
              </w:rPr>
              <w:t>采购不及导致生产延误次数</w:t>
            </w:r>
            <w:r>
              <w:rPr>
                <w:color w:val="000000"/>
              </w:rPr>
              <w:t>*100%</w:t>
            </w:r>
          </w:p>
          <w:p>
            <w:pPr>
              <w:pStyle w:val="Normal"/>
              <w:jc w:val="center"/>
              <w:rPr>
                <w:b/>
                <w:b/>
                <w:bCs/>
                <w:color w:val="000000"/>
                <w:sz w:val="28"/>
              </w:rPr>
            </w:pPr>
            <w:r>
              <w:rPr>
                <w:color w:val="000000"/>
              </w:rPr>
              <w:t>总采购次数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r>
              <w:rPr>
                <w:color w:val="000000"/>
              </w:rPr>
              <w:t>1</w:t>
            </w:r>
            <w:r>
              <w:rPr>
                <w:color w:val="000000"/>
              </w:rPr>
              <w:t>分</w:t>
            </w:r>
          </w:p>
        </w:tc>
      </w:tr>
      <w:tr>
        <w:trPr>
          <w:trHeight w:val="615"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技术副总</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技术问题投诉解决率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产品技术投诉解决次数</w:t>
            </w:r>
            <w:r>
              <w:rPr>
                <w:rFonts w:eastAsia="Times New Roman"/>
                <w:color w:val="000000"/>
                <w:szCs w:val="21"/>
                <w:u w:val="single"/>
              </w:rPr>
              <w:t xml:space="preserve"> </w:t>
            </w:r>
            <w:r>
              <w:rPr>
                <w:color w:val="000000"/>
                <w:szCs w:val="21"/>
                <w:u w:val="single"/>
              </w:rPr>
              <w:t>*100%</w:t>
              <w:br/>
            </w:r>
            <w:r>
              <w:rPr>
                <w:color w:val="000000"/>
                <w:szCs w:val="21"/>
              </w:rPr>
              <w:t>总投诉次数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600"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rPr>
            </w:pPr>
            <w:r>
              <w:rPr>
                <w:rFonts w:cs="宋体" w:ascii="宋体" w:hAnsi="宋体"/>
                <w:b/>
                <w:bCs/>
                <w:color w:val="000000"/>
                <w:sz w:val="28"/>
                <w:szCs w:val="21"/>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新产品研制按时完成率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color w:val="000000"/>
                <w:sz w:val="28"/>
                <w:szCs w:val="21"/>
                <w:u w:val="single"/>
              </w:rPr>
            </w:pPr>
            <w:r>
              <w:rPr>
                <w:rFonts w:cs="宋体" w:ascii="宋体" w:hAnsi="宋体"/>
                <w:b/>
                <w:bCs/>
                <w:color w:val="000000"/>
                <w:sz w:val="28"/>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61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color w:val="000000"/>
                <w:sz w:val="28"/>
              </w:rPr>
            </w:pPr>
            <w:r>
              <w:rPr>
                <w:b/>
                <w:bCs/>
                <w:color w:val="000000"/>
                <w:sz w:val="28"/>
              </w:rPr>
            </w:r>
          </w:p>
        </w:tc>
        <w:tc>
          <w:tcPr>
            <w:tcW w:w="14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bl>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rPr>
          <w:b/>
          <w:b/>
          <w:bCs/>
          <w:color w:val="000000"/>
          <w:sz w:val="28"/>
        </w:rPr>
      </w:pPr>
      <w:r>
        <w:rPr>
          <w:b/>
          <w:bCs/>
          <w:color w:val="000000"/>
          <w:sz w:val="28"/>
        </w:rPr>
      </w:r>
    </w:p>
    <w:p>
      <w:pPr>
        <w:pStyle w:val="Normal"/>
        <w:jc w:val="center"/>
        <w:rPr>
          <w:b/>
          <w:b/>
          <w:bCs/>
          <w:color w:val="000000"/>
          <w:sz w:val="28"/>
        </w:rPr>
      </w:pPr>
      <w:r>
        <w:rPr>
          <w:rFonts w:eastAsia="Times New Roman"/>
          <w:color w:val="000000"/>
        </w:rPr>
        <w:t xml:space="preserve">                                                                      </w:t>
      </w:r>
      <w:r>
        <w:rPr>
          <w:color w:val="000000"/>
        </w:rPr>
        <w:t>考核表</w:t>
      </w:r>
      <w:r>
        <w:rPr>
          <w:color w:val="000000"/>
        </w:rPr>
        <w:t>2-2</w:t>
      </w:r>
    </w:p>
    <w:p>
      <w:pPr>
        <w:pStyle w:val="Normal"/>
        <w:jc w:val="center"/>
        <w:rPr>
          <w:b/>
          <w:b/>
          <w:bCs/>
          <w:color w:val="000000"/>
          <w:sz w:val="28"/>
        </w:rPr>
      </w:pPr>
      <w:r>
        <w:rPr>
          <w:b/>
          <w:bCs/>
          <w:color w:val="000000"/>
          <w:sz w:val="28"/>
        </w:rPr>
        <w:t>常务副总对直接下属定量（效果）指标考核表</w:t>
      </w:r>
    </w:p>
    <w:tbl>
      <w:tblPr>
        <w:tblW w:w="10192" w:type="dxa"/>
        <w:jc w:val="start"/>
        <w:tblInd w:w="-312" w:type="dxa"/>
        <w:tblLayout w:type="fixed"/>
        <w:tblCellMar>
          <w:top w:w="0" w:type="dxa"/>
          <w:start w:w="108" w:type="dxa"/>
          <w:bottom w:w="0" w:type="dxa"/>
          <w:end w:w="108" w:type="dxa"/>
        </w:tblCellMar>
      </w:tblPr>
      <w:tblGrid>
        <w:gridCol w:w="1323"/>
        <w:gridCol w:w="5443"/>
        <w:gridCol w:w="705"/>
        <w:gridCol w:w="705"/>
        <w:gridCol w:w="605"/>
        <w:gridCol w:w="1411"/>
      </w:tblGrid>
      <w:tr>
        <w:trPr>
          <w:trHeight w:val="399" w:hRule="atLeast"/>
        </w:trPr>
        <w:tc>
          <w:tcPr>
            <w:tcW w:w="10192"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76" w:hRule="atLeast"/>
        </w:trPr>
        <w:tc>
          <w:tcPr>
            <w:tcW w:w="1323"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443"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效果指标</w:t>
            </w:r>
          </w:p>
        </w:tc>
        <w:tc>
          <w:tcPr>
            <w:tcW w:w="705"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0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0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11"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66" w:hRule="atLeast"/>
          <w:cantSplit w:val="true"/>
        </w:trPr>
        <w:tc>
          <w:tcPr>
            <w:tcW w:w="1323"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办公室</w:t>
            </w:r>
          </w:p>
          <w:p>
            <w:pPr>
              <w:pStyle w:val="Normal"/>
              <w:ind w:start="-107" w:hanging="0"/>
              <w:jc w:val="center"/>
              <w:rPr>
                <w:color w:val="000000"/>
              </w:rPr>
            </w:pPr>
            <w:r>
              <w:rPr>
                <w:color w:val="000000"/>
              </w:rPr>
              <w:t>主任</w:t>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健全和完善公司的行政管理制度。</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工作计划与预算。</w:t>
            </w:r>
          </w:p>
          <w:p>
            <w:pPr>
              <w:pStyle w:val="Normal"/>
              <w:rPr>
                <w:color w:val="000000"/>
              </w:rPr>
            </w:pPr>
            <w:r>
              <w:rPr>
                <w:color w:val="000000"/>
              </w:rPr>
              <w:t>了解相关人员看法。</w:t>
            </w:r>
          </w:p>
          <w:p>
            <w:pPr>
              <w:pStyle w:val="Normal"/>
              <w:rPr>
                <w:color w:val="000000"/>
              </w:rPr>
            </w:pPr>
            <w:r>
              <w:rPr>
                <w:color w:val="000000"/>
              </w:rPr>
              <w:t>行政部的计划与预算。</w:t>
            </w:r>
          </w:p>
        </w:tc>
      </w:tr>
      <w:tr>
        <w:trPr>
          <w:trHeight w:val="366" w:hRule="atLeast"/>
          <w:cantSplit w:val="true"/>
        </w:trPr>
        <w:tc>
          <w:tcPr>
            <w:tcW w:w="13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有效监督、执行公司的行政管理制度。</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48" w:hRule="atLeast"/>
          <w:cantSplit w:val="true"/>
        </w:trPr>
        <w:tc>
          <w:tcPr>
            <w:tcW w:w="13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公司办公环境和生活环境清洁、安全、有序。</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183" w:hRule="atLeast"/>
          <w:cantSplit w:val="true"/>
        </w:trPr>
        <w:tc>
          <w:tcPr>
            <w:tcW w:w="13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不断宣传和提高公司形象。</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85" w:hRule="atLeast"/>
          <w:cantSplit w:val="true"/>
        </w:trPr>
        <w:tc>
          <w:tcPr>
            <w:tcW w:w="13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有效控制行政费用。</w:t>
            </w:r>
          </w:p>
        </w:tc>
        <w:tc>
          <w:tcPr>
            <w:tcW w:w="705" w:type="dxa"/>
            <w:tcBorders>
              <w:top w:val="single" w:sz="4" w:space="0" w:color="000000"/>
              <w:start w:val="single" w:sz="4" w:space="0" w:color="000000"/>
              <w:bottom w:val="double" w:sz="4" w:space="0" w:color="000000"/>
              <w:end w:val="single" w:sz="4" w:space="0" w:color="000000"/>
            </w:tcBorders>
          </w:tcPr>
          <w:p>
            <w:pPr>
              <w:pStyle w:val="Normal"/>
              <w:jc w:val="center"/>
              <w:rPr>
                <w:color w:val="000000"/>
                <w:sz w:val="18"/>
              </w:rPr>
            </w:pPr>
            <w:r>
              <w:rPr>
                <w:color w:val="000000"/>
                <w:sz w:val="18"/>
              </w:rPr>
              <w:t>20</w:t>
            </w:r>
          </w:p>
        </w:tc>
        <w:tc>
          <w:tcPr>
            <w:tcW w:w="705"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color w:val="000000"/>
                <w:sz w:val="18"/>
              </w:rPr>
            </w:pPr>
            <w:r>
              <w:rPr>
                <w:color w:val="000000"/>
                <w:sz w:val="18"/>
              </w:rPr>
            </w:r>
          </w:p>
        </w:tc>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1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30" w:hRule="atLeast"/>
          <w:cantSplit w:val="true"/>
        </w:trPr>
        <w:tc>
          <w:tcPr>
            <w:tcW w:w="1323"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微机室</w:t>
            </w:r>
          </w:p>
          <w:p>
            <w:pPr>
              <w:pStyle w:val="Normal"/>
              <w:ind w:start="-107" w:hanging="0"/>
              <w:jc w:val="center"/>
              <w:rPr>
                <w:color w:val="000000"/>
              </w:rPr>
            </w:pPr>
            <w:r>
              <w:rPr>
                <w:color w:val="000000"/>
              </w:rPr>
              <w:t>主任</w:t>
            </w:r>
          </w:p>
          <w:p>
            <w:pPr>
              <w:pStyle w:val="Normal"/>
              <w:ind w:start="-107" w:hanging="0"/>
              <w:jc w:val="center"/>
              <w:rPr>
                <w:color w:val="000000"/>
              </w:rPr>
            </w:pPr>
            <w:r>
              <w:rPr>
                <w:color w:val="000000"/>
              </w:rPr>
            </w:r>
          </w:p>
        </w:tc>
        <w:tc>
          <w:tcPr>
            <w:tcW w:w="5443"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公司局域网运行稳定，没有出现重大的网络故障。</w:t>
            </w:r>
          </w:p>
        </w:tc>
        <w:tc>
          <w:tcPr>
            <w:tcW w:w="705" w:type="dxa"/>
            <w:tcBorders>
              <w:top w:val="doub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0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浏览公司网站，查看网站数据。</w:t>
            </w:r>
          </w:p>
          <w:p>
            <w:pPr>
              <w:pStyle w:val="Normal"/>
              <w:rPr>
                <w:color w:val="000000"/>
              </w:rPr>
            </w:pPr>
            <w:r>
              <w:rPr>
                <w:color w:val="000000"/>
              </w:rPr>
              <w:t>了解公司局域网使用人员的看法。</w:t>
            </w:r>
          </w:p>
          <w:p>
            <w:pPr>
              <w:pStyle w:val="Normal"/>
              <w:rPr>
                <w:color w:val="000000"/>
              </w:rPr>
            </w:pPr>
            <w:r>
              <w:rPr>
                <w:color w:val="000000"/>
              </w:rPr>
              <w:t>微机室的计划与预算。</w:t>
            </w:r>
          </w:p>
        </w:tc>
      </w:tr>
      <w:tr>
        <w:trPr>
          <w:trHeight w:val="421"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公司网站内容的准确、合理，网站形式新颖。</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605"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公司网站客户的访问量不断提高，通过网络，公司与客户、公司员工之间的联系不断加强。</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21"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及时维修网络出现的问题，不影响公司各部门的工作。</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757"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color w:val="000000"/>
              </w:rPr>
            </w:pPr>
            <w:r>
              <w:rPr>
                <w:color w:val="000000"/>
              </w:rPr>
              <w:t>能及时汇总局域网上相关部门数据，正确编制相关报表，及时上报总经理。</w:t>
            </w:r>
          </w:p>
        </w:tc>
        <w:tc>
          <w:tcPr>
            <w:tcW w:w="70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20</w:t>
            </w:r>
          </w:p>
        </w:tc>
        <w:tc>
          <w:tcPr>
            <w:tcW w:w="705"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93" w:hRule="atLeast"/>
          <w:cantSplit w:val="true"/>
        </w:trPr>
        <w:tc>
          <w:tcPr>
            <w:tcW w:w="1323"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工程服务部经理</w:t>
            </w:r>
          </w:p>
        </w:tc>
        <w:tc>
          <w:tcPr>
            <w:tcW w:w="5443"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客户及其购买产品信息齐全。</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jc w:val="center"/>
              <w:rPr>
                <w:color w:val="000000"/>
              </w:rPr>
            </w:pPr>
            <w:r>
              <w:rPr>
                <w:color w:val="000000"/>
              </w:rPr>
              <w:t>25</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605"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访问相关客户和经销点。</w:t>
            </w:r>
          </w:p>
          <w:p>
            <w:pPr>
              <w:pStyle w:val="Normal"/>
              <w:widowControl/>
              <w:jc w:val="start"/>
              <w:rPr>
                <w:color w:val="000000"/>
              </w:rPr>
            </w:pPr>
            <w:r>
              <w:rPr>
                <w:color w:val="000000"/>
              </w:rPr>
              <w:t>工程服务部的计划与费用预算。</w:t>
            </w:r>
          </w:p>
          <w:p>
            <w:pPr>
              <w:pStyle w:val="Normal"/>
              <w:widowControl/>
              <w:jc w:val="start"/>
              <w:rPr>
                <w:color w:val="000000"/>
              </w:rPr>
            </w:pPr>
            <w:r>
              <w:rPr>
                <w:color w:val="000000"/>
              </w:rPr>
              <w:t>售后服务反馈单。</w:t>
            </w:r>
          </w:p>
        </w:tc>
      </w:tr>
      <w:tr>
        <w:trPr>
          <w:trHeight w:val="73"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售后服务态度好，服务时间短，服务水平高。</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73"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用户满意度提高，客户服务投诉减少。</w:t>
            </w:r>
          </w:p>
        </w:tc>
        <w:tc>
          <w:tcPr>
            <w:tcW w:w="70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421"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43"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color w:val="000000"/>
              </w:rPr>
            </w:pPr>
            <w:r>
              <w:rPr>
                <w:color w:val="000000"/>
              </w:rPr>
              <w:t>有效控制售后服务费用。</w:t>
            </w:r>
            <w:r>
              <w:rPr>
                <w:rFonts w:eastAsia="Times New Roman"/>
                <w:color w:val="000000"/>
              </w:rPr>
              <w:t xml:space="preserve"> </w:t>
            </w:r>
          </w:p>
        </w:tc>
        <w:tc>
          <w:tcPr>
            <w:tcW w:w="70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25</w:t>
            </w:r>
          </w:p>
        </w:tc>
        <w:tc>
          <w:tcPr>
            <w:tcW w:w="705"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82" w:hRule="atLeast"/>
          <w:cantSplit w:val="true"/>
        </w:trPr>
        <w:tc>
          <w:tcPr>
            <w:tcW w:w="1323"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工程服务部副经理</w:t>
            </w:r>
          </w:p>
        </w:tc>
        <w:tc>
          <w:tcPr>
            <w:tcW w:w="5443"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客户及其购买产品信息齐全。</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jc w:val="center"/>
              <w:rPr>
                <w:color w:val="000000"/>
              </w:rPr>
            </w:pPr>
            <w:r>
              <w:rPr>
                <w:color w:val="000000"/>
              </w:rPr>
              <w:t>25</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605"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访问相关客户和经销点。</w:t>
            </w:r>
          </w:p>
          <w:p>
            <w:pPr>
              <w:pStyle w:val="Normal"/>
              <w:widowControl/>
              <w:jc w:val="start"/>
              <w:rPr>
                <w:color w:val="000000"/>
              </w:rPr>
            </w:pPr>
            <w:r>
              <w:rPr>
                <w:color w:val="000000"/>
              </w:rPr>
              <w:t>工程服务部的计划与费用预算。</w:t>
            </w:r>
          </w:p>
          <w:p>
            <w:pPr>
              <w:pStyle w:val="Normal"/>
              <w:widowControl/>
              <w:jc w:val="start"/>
              <w:rPr>
                <w:color w:val="000000"/>
              </w:rPr>
            </w:pPr>
            <w:r>
              <w:rPr>
                <w:color w:val="000000"/>
              </w:rPr>
              <w:t>售后服务反馈单。</w:t>
            </w:r>
          </w:p>
        </w:tc>
      </w:tr>
      <w:tr>
        <w:trPr>
          <w:trHeight w:val="293"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售后服务态度好，服务时间短，服务水平高。</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458"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用户满意度提高，客户服务投诉减少。</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jc w:val="center"/>
              <w:rPr>
                <w:color w:val="000000"/>
              </w:rPr>
            </w:pPr>
            <w:r>
              <w:rPr>
                <w:color w:val="000000"/>
              </w:rPr>
              <w:t>25</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1317" w:hRule="atLeast"/>
          <w:cantSplit w:val="true"/>
        </w:trPr>
        <w:tc>
          <w:tcPr>
            <w:tcW w:w="1323"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43" w:type="dxa"/>
            <w:tcBorders>
              <w:top w:val="single" w:sz="4" w:space="0" w:color="000000"/>
              <w:start w:val="single" w:sz="4" w:space="0" w:color="000000"/>
              <w:bottom w:val="thinThickSmallGap" w:sz="24" w:space="0" w:color="000000"/>
              <w:end w:val="single" w:sz="4" w:space="0" w:color="000000"/>
            </w:tcBorders>
          </w:tcPr>
          <w:p>
            <w:pPr>
              <w:pStyle w:val="Normal"/>
              <w:numPr>
                <w:ilvl w:val="0"/>
                <w:numId w:val="21"/>
              </w:numPr>
              <w:rPr>
                <w:color w:val="000000"/>
              </w:rPr>
            </w:pPr>
            <w:r>
              <w:rPr>
                <w:color w:val="000000"/>
              </w:rPr>
              <w:t>有效控制售后服务费用。</w:t>
            </w:r>
            <w:r>
              <w:rPr>
                <w:rFonts w:eastAsia="Times New Roman"/>
                <w:color w:val="000000"/>
              </w:rPr>
              <w:t xml:space="preserve"> </w:t>
            </w:r>
          </w:p>
        </w:tc>
        <w:tc>
          <w:tcPr>
            <w:tcW w:w="705" w:type="dxa"/>
            <w:tcBorders>
              <w:top w:val="single" w:sz="4" w:space="0" w:color="000000"/>
              <w:start w:val="single" w:sz="4" w:space="0" w:color="000000"/>
              <w:bottom w:val="thinThickSmallGap" w:sz="24" w:space="0" w:color="000000"/>
              <w:end w:val="single" w:sz="4" w:space="0" w:color="000000"/>
            </w:tcBorders>
          </w:tcPr>
          <w:p>
            <w:pPr>
              <w:pStyle w:val="Normal"/>
              <w:widowControl/>
              <w:jc w:val="center"/>
              <w:rPr>
                <w:color w:val="000000"/>
              </w:rPr>
            </w:pPr>
            <w:r>
              <w:rPr>
                <w:color w:val="000000"/>
              </w:rPr>
              <w:t>25</w:t>
            </w:r>
          </w:p>
        </w:tc>
        <w:tc>
          <w:tcPr>
            <w:tcW w:w="705" w:type="dxa"/>
            <w:tcBorders>
              <w:top w:val="single" w:sz="4" w:space="0" w:color="000000"/>
              <w:start w:val="single" w:sz="4" w:space="0" w:color="000000"/>
              <w:bottom w:val="thinThickSmallGap" w:sz="24" w:space="0" w:color="000000"/>
              <w:end w:val="single" w:sz="4" w:space="0" w:color="000000"/>
            </w:tcBorders>
          </w:tcPr>
          <w:p>
            <w:pPr>
              <w:pStyle w:val="Normal"/>
              <w:widowControl/>
              <w:snapToGrid w:val="false"/>
              <w:ind w:end="-107" w:hanging="0"/>
              <w:jc w:val="center"/>
              <w:rPr>
                <w:color w:val="000000"/>
              </w:rPr>
            </w:pPr>
            <w:r>
              <w:rPr>
                <w:color w:val="000000"/>
              </w:rPr>
            </w:r>
          </w:p>
        </w:tc>
        <w:tc>
          <w:tcPr>
            <w:tcW w:w="60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center"/>
              <w:rPr>
                <w:color w:val="000000"/>
              </w:rPr>
            </w:pPr>
            <w:r>
              <w:rPr>
                <w:color w:val="000000"/>
              </w:rPr>
            </w:r>
          </w:p>
        </w:tc>
        <w:tc>
          <w:tcPr>
            <w:tcW w:w="1411"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2-3</w:t>
      </w:r>
    </w:p>
    <w:p>
      <w:pPr>
        <w:pStyle w:val="Normal"/>
        <w:jc w:val="center"/>
        <w:rPr>
          <w:b/>
          <w:b/>
          <w:bCs/>
          <w:color w:val="000000"/>
          <w:sz w:val="24"/>
        </w:rPr>
      </w:pPr>
      <w:r>
        <w:rPr>
          <w:b/>
          <w:bCs/>
          <w:color w:val="000000"/>
          <w:sz w:val="24"/>
        </w:rPr>
        <w:t>微机室主任对直接下属定量（效果）考核表</w:t>
      </w:r>
    </w:p>
    <w:tbl>
      <w:tblPr>
        <w:tblW w:w="10080" w:type="dxa"/>
        <w:jc w:val="start"/>
        <w:tblInd w:w="-207" w:type="dxa"/>
        <w:tblLayout w:type="fixed"/>
        <w:tblCellMar>
          <w:top w:w="0" w:type="dxa"/>
          <w:start w:w="108" w:type="dxa"/>
          <w:bottom w:w="0" w:type="dxa"/>
          <w:end w:w="108" w:type="dxa"/>
        </w:tblCellMar>
      </w:tblPr>
      <w:tblGrid>
        <w:gridCol w:w="1249"/>
        <w:gridCol w:w="5375"/>
        <w:gridCol w:w="621"/>
        <w:gridCol w:w="735"/>
        <w:gridCol w:w="630"/>
        <w:gridCol w:w="1470"/>
      </w:tblGrid>
      <w:tr>
        <w:trPr>
          <w:tblHeader w:val="true"/>
          <w:trHeight w:val="327" w:hRule="atLeast"/>
          <w:cantSplit w:val="true"/>
        </w:trPr>
        <w:tc>
          <w:tcPr>
            <w:tcW w:w="1008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24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24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网络管理员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及时、准确地输入数据。</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2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公司网络出现问题，能及时地进行维修。</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2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能及时更新公司网站内容。</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2-4</w:t>
      </w:r>
    </w:p>
    <w:p>
      <w:pPr>
        <w:pStyle w:val="Normal"/>
        <w:jc w:val="center"/>
        <w:rPr>
          <w:b/>
          <w:b/>
          <w:bCs/>
          <w:color w:val="000000"/>
          <w:sz w:val="24"/>
        </w:rPr>
      </w:pPr>
      <w:r>
        <w:rPr>
          <w:b/>
          <w:bCs/>
          <w:color w:val="000000"/>
          <w:sz w:val="24"/>
        </w:rPr>
        <w:t>工程服务部经理对直接下属定量（效果）考核表</w:t>
      </w:r>
    </w:p>
    <w:tbl>
      <w:tblPr>
        <w:tblW w:w="9876" w:type="dxa"/>
        <w:jc w:val="start"/>
        <w:tblInd w:w="3" w:type="dxa"/>
        <w:tblLayout w:type="fixed"/>
        <w:tblCellMar>
          <w:top w:w="0" w:type="dxa"/>
          <w:start w:w="108" w:type="dxa"/>
          <w:bottom w:w="0" w:type="dxa"/>
          <w:end w:w="108" w:type="dxa"/>
        </w:tblCellMar>
      </w:tblPr>
      <w:tblGrid>
        <w:gridCol w:w="1040"/>
        <w:gridCol w:w="5378"/>
        <w:gridCol w:w="621"/>
        <w:gridCol w:w="735"/>
        <w:gridCol w:w="630"/>
        <w:gridCol w:w="1472"/>
      </w:tblGrid>
      <w:tr>
        <w:trPr>
          <w:tblHeader w:val="true"/>
          <w:trHeight w:val="323" w:hRule="atLeast"/>
          <w:cantSplit w:val="true"/>
        </w:trPr>
        <w:tc>
          <w:tcPr>
            <w:tcW w:w="9876"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2" w:hRule="atLeast"/>
        </w:trPr>
        <w:tc>
          <w:tcPr>
            <w:tcW w:w="1040"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8"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2"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297" w:hRule="atLeast"/>
          <w:cantSplit w:val="true"/>
        </w:trPr>
        <w:tc>
          <w:tcPr>
            <w:tcW w:w="104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内勤</w:t>
            </w:r>
          </w:p>
          <w:p>
            <w:pPr>
              <w:pStyle w:val="Normal"/>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做好在外维修服务人员的后勤工作。</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72"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sz w:val="18"/>
              </w:rPr>
            </w:pPr>
            <w:r>
              <w:rPr>
                <w:color w:val="000000"/>
                <w:sz w:val="18"/>
              </w:rPr>
            </w:r>
          </w:p>
          <w:p>
            <w:pPr>
              <w:pStyle w:val="Normal"/>
              <w:widowControl/>
              <w:jc w:val="start"/>
              <w:rPr>
                <w:color w:val="000000"/>
              </w:rPr>
            </w:pPr>
            <w:r>
              <w:rPr>
                <w:color w:val="000000"/>
              </w:rPr>
            </w:r>
          </w:p>
        </w:tc>
      </w:tr>
      <w:tr>
        <w:trPr>
          <w:trHeight w:val="297"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及时满足在外维修人员的合理要求。</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97"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客户信息齐全且查找容易。</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18"/>
              </w:rPr>
            </w:pPr>
            <w:r>
              <w:rPr>
                <w:color w:val="000000"/>
                <w:sz w:val="18"/>
              </w:rPr>
            </w:r>
          </w:p>
        </w:tc>
        <w:tc>
          <w:tcPr>
            <w:tcW w:w="14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12" w:hRule="atLeast"/>
          <w:cantSplit w:val="true"/>
        </w:trPr>
        <w:tc>
          <w:tcPr>
            <w:tcW w:w="104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外修员</w:t>
            </w:r>
          </w:p>
        </w:tc>
        <w:tc>
          <w:tcPr>
            <w:tcW w:w="5378" w:type="dxa"/>
            <w:tcBorders>
              <w:top w:val="doub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服务形象、服务态度状况。</w:t>
            </w:r>
          </w:p>
        </w:tc>
        <w:tc>
          <w:tcPr>
            <w:tcW w:w="621" w:type="dxa"/>
            <w:tcBorders>
              <w:top w:val="doub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访问用户。</w:t>
            </w:r>
          </w:p>
          <w:p>
            <w:pPr>
              <w:pStyle w:val="Normal"/>
              <w:widowControl/>
              <w:jc w:val="start"/>
              <w:rPr>
                <w:color w:val="000000"/>
              </w:rPr>
            </w:pPr>
            <w:r>
              <w:rPr>
                <w:color w:val="000000"/>
              </w:rPr>
              <w:t>满意度调查表。</w:t>
            </w:r>
          </w:p>
          <w:p>
            <w:pPr>
              <w:pStyle w:val="Normal"/>
              <w:widowControl/>
              <w:jc w:val="start"/>
              <w:rPr>
                <w:color w:val="000000"/>
              </w:rPr>
            </w:pPr>
            <w:r>
              <w:rPr>
                <w:color w:val="000000"/>
              </w:rPr>
              <w:t>费用预算表。</w:t>
            </w:r>
          </w:p>
        </w:tc>
      </w:tr>
      <w:tr>
        <w:trPr>
          <w:trHeight w:val="312"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用户对其维修质量、速度、态度满意状况。</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2"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外修服务发生的费用真实、合理。</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97"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及时安排销售商品出库，满足营销部门的要求。</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67" w:hRule="atLeast"/>
          <w:cantSplit w:val="true"/>
        </w:trPr>
        <w:tc>
          <w:tcPr>
            <w:tcW w:w="104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市场调研员</w:t>
            </w:r>
          </w:p>
        </w:tc>
        <w:tc>
          <w:tcPr>
            <w:tcW w:w="5378"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按市场调研计划执行调研任务。</w:t>
            </w:r>
          </w:p>
        </w:tc>
        <w:tc>
          <w:tcPr>
            <w:tcW w:w="621" w:type="dxa"/>
            <w:tcBorders>
              <w:top w:val="doub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472"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调研计划。</w:t>
            </w:r>
          </w:p>
          <w:p>
            <w:pPr>
              <w:pStyle w:val="Normal"/>
              <w:rPr>
                <w:color w:val="000000"/>
              </w:rPr>
            </w:pPr>
            <w:r>
              <w:rPr>
                <w:color w:val="000000"/>
              </w:rPr>
              <w:t>调研报告。</w:t>
            </w:r>
          </w:p>
          <w:p>
            <w:pPr>
              <w:pStyle w:val="Normal"/>
              <w:rPr>
                <w:color w:val="000000"/>
              </w:rPr>
            </w:pPr>
            <w:r>
              <w:rPr>
                <w:color w:val="000000"/>
              </w:rPr>
              <w:t>调研费用预算。</w:t>
            </w:r>
          </w:p>
        </w:tc>
      </w:tr>
      <w:tr>
        <w:trPr>
          <w:trHeight w:val="341"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能准确、及时地收集到公司所需要数据。</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1"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及时处理相关数据，提供有参考价值的调研分析报告。</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1" w:hRule="atLeast"/>
          <w:cantSplit w:val="true"/>
        </w:trPr>
        <w:tc>
          <w:tcPr>
            <w:tcW w:w="104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有效控制调研费用。</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2"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2-5</w:t>
      </w:r>
    </w:p>
    <w:p>
      <w:pPr>
        <w:pStyle w:val="Normal"/>
        <w:jc w:val="center"/>
        <w:rPr>
          <w:b/>
          <w:b/>
          <w:bCs/>
          <w:color w:val="000000"/>
          <w:sz w:val="24"/>
        </w:rPr>
      </w:pPr>
      <w:r>
        <w:rPr>
          <w:b/>
          <w:bCs/>
          <w:color w:val="000000"/>
          <w:sz w:val="24"/>
        </w:rPr>
        <w:t>办公室主任对直接下属定量（效果）考核表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人力资源管理助理</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公司各部门的人员数量、知识结构、种类和层次符合公司需要。</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了解相关部门负责人的看法。</w:t>
            </w:r>
          </w:p>
          <w:p>
            <w:pPr>
              <w:pStyle w:val="Normal"/>
              <w:rPr>
                <w:color w:val="000000"/>
              </w:rPr>
            </w:pPr>
            <w:r>
              <w:rPr>
                <w:color w:val="000000"/>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及时招聘到用人单位满意的新员工。</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执行培训计划，培训内容实在，培训效果良好。</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及时安排各部门进行考核，并准确计算考核结果。</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7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公关助理</w:t>
            </w:r>
          </w:p>
          <w:p>
            <w:pPr>
              <w:pStyle w:val="Normal"/>
              <w:ind w:start="-107" w:hanging="0"/>
              <w:jc w:val="center"/>
              <w:rPr>
                <w:color w:val="000000"/>
              </w:rPr>
            </w:pPr>
            <w:r>
              <w:rPr>
                <w:color w:val="000000"/>
              </w:rPr>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公司对外形象宣传效果。</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与新闻媒体、政府部门的沟通效果。</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97"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重要任务完成情况。</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公关策划效果与费用控制。</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后勤管理助理</w:t>
            </w:r>
          </w:p>
          <w:p>
            <w:pPr>
              <w:pStyle w:val="Normal"/>
              <w:ind w:start="-107" w:hanging="0"/>
              <w:jc w:val="center"/>
              <w:rPr>
                <w:color w:val="000000"/>
              </w:rPr>
            </w:pPr>
            <w:r>
              <w:rPr>
                <w:color w:val="000000"/>
              </w:rPr>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有效执行后勤管理制度。</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食堂管理整洁、卫生。</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4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确保公司财产、人身安全。</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37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严格按计划定额采购、消耗物资，节约使用资金。</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文员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按规章制度、程序办事，圆满完成工作计划。</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15</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及时、准确地向上级传递信息。</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4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能快速处理文字、电脑录入、数据收集、记录等工作。</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37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部门办公环境整洁、有序，办公文件、资料、表单摆放整齐、有序，查找迅速、准确。</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86"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及时为相关部门或人员提供各类行政服务。</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107" w:hanging="0"/>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2-6</w:t>
      </w:r>
    </w:p>
    <w:p>
      <w:pPr>
        <w:pStyle w:val="Normal"/>
        <w:jc w:val="center"/>
        <w:rPr>
          <w:b/>
          <w:b/>
          <w:bCs/>
          <w:color w:val="000000"/>
          <w:sz w:val="28"/>
        </w:rPr>
      </w:pPr>
      <w:r>
        <w:rPr>
          <w:b/>
          <w:bCs/>
          <w:color w:val="000000"/>
          <w:sz w:val="28"/>
        </w:rPr>
        <w:t>营销副总对直接下属定量（效果）指标考核表</w:t>
      </w:r>
    </w:p>
    <w:tbl>
      <w:tblPr>
        <w:tblW w:w="9660" w:type="dxa"/>
        <w:jc w:val="start"/>
        <w:tblInd w:w="3" w:type="dxa"/>
        <w:tblLayout w:type="fixed"/>
        <w:tblCellMar>
          <w:top w:w="0" w:type="dxa"/>
          <w:start w:w="108" w:type="dxa"/>
          <w:bottom w:w="0" w:type="dxa"/>
          <w:end w:w="108" w:type="dxa"/>
        </w:tblCellMar>
      </w:tblPr>
      <w:tblGrid>
        <w:gridCol w:w="1050"/>
        <w:gridCol w:w="1395"/>
        <w:gridCol w:w="2940"/>
        <w:gridCol w:w="705"/>
        <w:gridCol w:w="735"/>
        <w:gridCol w:w="735"/>
        <w:gridCol w:w="630"/>
        <w:gridCol w:w="1470"/>
      </w:tblGrid>
      <w:tr>
        <w:trPr>
          <w:trHeight w:val="327" w:hRule="atLeast"/>
        </w:trPr>
        <w:tc>
          <w:tcPr>
            <w:tcW w:w="966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9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294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start"/>
              <w:rPr>
                <w:color w:val="000000"/>
              </w:rPr>
            </w:pPr>
            <w:r>
              <w:rPr>
                <w:color w:val="000000"/>
              </w:rPr>
              <w:t>得分</w:t>
            </w:r>
          </w:p>
        </w:tc>
        <w:tc>
          <w:tcPr>
            <w:tcW w:w="147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3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内贸部</w:t>
            </w:r>
          </w:p>
          <w:p>
            <w:pPr>
              <w:pStyle w:val="Normal"/>
              <w:ind w:end="-107" w:hanging="0"/>
              <w:jc w:val="center"/>
              <w:rPr>
                <w:color w:val="000000"/>
              </w:rPr>
            </w:pPr>
            <w:r>
              <w:rPr>
                <w:color w:val="000000"/>
              </w:rPr>
              <w:t>经理</w:t>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计划销售额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533"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color w:val="000000"/>
              </w:rPr>
            </w:pPr>
            <w:r>
              <w:rPr>
                <w:color w:val="000000"/>
              </w:rPr>
              <w:t>新增客户数</w:t>
            </w:r>
          </w:p>
        </w:tc>
        <w:tc>
          <w:tcPr>
            <w:tcW w:w="2940" w:type="dxa"/>
            <w:tcBorders>
              <w:top w:val="single" w:sz="4" w:space="0" w:color="000000"/>
              <w:start w:val="single" w:sz="4" w:space="0" w:color="000000"/>
              <w:bottom w:val="double" w:sz="4" w:space="0" w:color="000000"/>
              <w:end w:val="single" w:sz="4" w:space="0" w:color="000000"/>
            </w:tcBorders>
            <w:vAlign w:val="center"/>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705"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doub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外贸部</w:t>
            </w:r>
          </w:p>
          <w:p>
            <w:pPr>
              <w:pStyle w:val="Normal"/>
              <w:ind w:end="-107" w:hanging="0"/>
              <w:jc w:val="center"/>
              <w:rPr>
                <w:color w:val="000000"/>
              </w:rPr>
            </w:pPr>
            <w:r>
              <w:rPr>
                <w:color w:val="000000"/>
              </w:rPr>
              <w:t>经理</w:t>
            </w:r>
          </w:p>
        </w:tc>
        <w:tc>
          <w:tcPr>
            <w:tcW w:w="1395" w:type="dxa"/>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2940" w:type="dxa"/>
            <w:tcBorders>
              <w:top w:val="doub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70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2-7</w:t>
      </w:r>
    </w:p>
    <w:p>
      <w:pPr>
        <w:pStyle w:val="Normal"/>
        <w:jc w:val="center"/>
        <w:rPr>
          <w:b/>
          <w:b/>
          <w:bCs/>
          <w:color w:val="000000"/>
          <w:sz w:val="28"/>
        </w:rPr>
      </w:pPr>
      <w:r>
        <w:rPr>
          <w:b/>
          <w:bCs/>
          <w:color w:val="000000"/>
          <w:sz w:val="28"/>
        </w:rPr>
        <w:t>内贸部经理对直接下属定量（效果）指标考核表</w:t>
      </w:r>
    </w:p>
    <w:tbl>
      <w:tblPr>
        <w:tblW w:w="9660" w:type="dxa"/>
        <w:jc w:val="start"/>
        <w:tblInd w:w="3" w:type="dxa"/>
        <w:tblLayout w:type="fixed"/>
        <w:tblCellMar>
          <w:top w:w="0" w:type="dxa"/>
          <w:start w:w="108" w:type="dxa"/>
          <w:bottom w:w="0" w:type="dxa"/>
          <w:end w:w="108" w:type="dxa"/>
        </w:tblCellMar>
      </w:tblPr>
      <w:tblGrid>
        <w:gridCol w:w="1050"/>
        <w:gridCol w:w="1395"/>
        <w:gridCol w:w="2940"/>
        <w:gridCol w:w="705"/>
        <w:gridCol w:w="735"/>
        <w:gridCol w:w="735"/>
        <w:gridCol w:w="630"/>
        <w:gridCol w:w="1470"/>
      </w:tblGrid>
      <w:tr>
        <w:trPr>
          <w:trHeight w:val="327" w:hRule="atLeast"/>
        </w:trPr>
        <w:tc>
          <w:tcPr>
            <w:tcW w:w="966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9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294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start"/>
              <w:rPr>
                <w:color w:val="000000"/>
              </w:rPr>
            </w:pPr>
            <w:r>
              <w:rPr>
                <w:color w:val="000000"/>
              </w:rPr>
              <w:t>得分</w:t>
            </w:r>
          </w:p>
        </w:tc>
        <w:tc>
          <w:tcPr>
            <w:tcW w:w="147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3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地区经理</w:t>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销售收入</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计划销售额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销售费用</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计划销售费用</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新增客户数</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rPr>
              <w:t>*100%</w:t>
            </w:r>
          </w:p>
          <w:p>
            <w:pPr>
              <w:pStyle w:val="Normal"/>
              <w:ind w:end="-107" w:hanging="0"/>
              <w:jc w:val="center"/>
              <w:rPr>
                <w:color w:val="000000"/>
                <w:u w:val="single"/>
              </w:rPr>
            </w:pPr>
            <w:r>
              <w:rPr>
                <w:color w:val="000000"/>
              </w:rPr>
              <w:t>计划新增客户数</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营销员</w:t>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销售收入</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计划销售额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2-8</w:t>
      </w:r>
    </w:p>
    <w:p>
      <w:pPr>
        <w:pStyle w:val="Normal"/>
        <w:jc w:val="center"/>
        <w:rPr>
          <w:b/>
          <w:b/>
          <w:bCs/>
          <w:color w:val="000000"/>
          <w:sz w:val="28"/>
        </w:rPr>
      </w:pPr>
      <w:r>
        <w:rPr>
          <w:b/>
          <w:bCs/>
          <w:color w:val="000000"/>
          <w:sz w:val="28"/>
        </w:rPr>
        <w:t>外贸部经理对直接下属定量（效果）指标考核表</w:t>
      </w:r>
    </w:p>
    <w:tbl>
      <w:tblPr>
        <w:tblW w:w="9660" w:type="dxa"/>
        <w:jc w:val="start"/>
        <w:tblInd w:w="3" w:type="dxa"/>
        <w:tblLayout w:type="fixed"/>
        <w:tblCellMar>
          <w:top w:w="0" w:type="dxa"/>
          <w:start w:w="108" w:type="dxa"/>
          <w:bottom w:w="0" w:type="dxa"/>
          <w:end w:w="108" w:type="dxa"/>
        </w:tblCellMar>
      </w:tblPr>
      <w:tblGrid>
        <w:gridCol w:w="1050"/>
        <w:gridCol w:w="1395"/>
        <w:gridCol w:w="2940"/>
        <w:gridCol w:w="705"/>
        <w:gridCol w:w="735"/>
        <w:gridCol w:w="735"/>
        <w:gridCol w:w="630"/>
        <w:gridCol w:w="1470"/>
      </w:tblGrid>
      <w:tr>
        <w:trPr>
          <w:trHeight w:val="327" w:hRule="atLeast"/>
        </w:trPr>
        <w:tc>
          <w:tcPr>
            <w:tcW w:w="966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9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294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start"/>
              <w:rPr>
                <w:color w:val="000000"/>
              </w:rPr>
            </w:pPr>
            <w:r>
              <w:rPr>
                <w:color w:val="000000"/>
              </w:rPr>
              <w:t>得分</w:t>
            </w:r>
          </w:p>
        </w:tc>
        <w:tc>
          <w:tcPr>
            <w:tcW w:w="147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3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外销员</w:t>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销售收入</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货款回收额</w:t>
            </w:r>
          </w:p>
        </w:tc>
        <w:tc>
          <w:tcPr>
            <w:tcW w:w="29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end="-212" w:hanging="0"/>
              <w:jc w:val="start"/>
              <w:rPr>
                <w:color w:val="000000"/>
              </w:rPr>
            </w:pPr>
            <w:r>
              <w:rPr>
                <w:color w:val="000000"/>
              </w:rPr>
            </w:r>
          </w:p>
        </w:tc>
        <w:tc>
          <w:tcPr>
            <w:tcW w:w="147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2-9</w:t>
      </w:r>
    </w:p>
    <w:p>
      <w:pPr>
        <w:pStyle w:val="Normal"/>
        <w:jc w:val="center"/>
        <w:rPr>
          <w:b/>
          <w:b/>
          <w:bCs/>
          <w:color w:val="000000"/>
          <w:sz w:val="24"/>
        </w:rPr>
      </w:pPr>
      <w:r>
        <w:rPr>
          <w:b/>
          <w:bCs/>
          <w:color w:val="000000"/>
          <w:sz w:val="24"/>
        </w:rPr>
        <w:t>技术副总对直接下属定量（效果）指标考核表</w:t>
      </w:r>
    </w:p>
    <w:tbl>
      <w:tblPr>
        <w:tblW w:w="9765" w:type="dxa"/>
        <w:jc w:val="start"/>
        <w:tblInd w:w="3" w:type="dxa"/>
        <w:tblLayout w:type="fixed"/>
        <w:tblCellMar>
          <w:top w:w="0" w:type="dxa"/>
          <w:start w:w="108" w:type="dxa"/>
          <w:bottom w:w="0" w:type="dxa"/>
          <w:end w:w="108" w:type="dxa"/>
        </w:tblCellMar>
      </w:tblPr>
      <w:tblGrid>
        <w:gridCol w:w="1049"/>
        <w:gridCol w:w="1394"/>
        <w:gridCol w:w="3119"/>
        <w:gridCol w:w="630"/>
        <w:gridCol w:w="735"/>
        <w:gridCol w:w="630"/>
        <w:gridCol w:w="9"/>
        <w:gridCol w:w="639"/>
        <w:gridCol w:w="1560"/>
      </w:tblGrid>
      <w:tr>
        <w:trPr>
          <w:tblHeader w:val="true"/>
          <w:trHeight w:val="327" w:hRule="atLeast"/>
          <w:cantSplit w:val="true"/>
        </w:trPr>
        <w:tc>
          <w:tcPr>
            <w:tcW w:w="9765"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49"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94"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119"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39"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9"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56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04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技术部</w:t>
            </w:r>
          </w:p>
          <w:p>
            <w:pPr>
              <w:pStyle w:val="Normal"/>
              <w:ind w:start="-107" w:hanging="0"/>
              <w:jc w:val="center"/>
              <w:rPr>
                <w:color w:val="000000"/>
              </w:rPr>
            </w:pPr>
            <w:r>
              <w:rPr>
                <w:color w:val="000000"/>
              </w:rPr>
              <w:t>经理</w:t>
            </w:r>
          </w:p>
        </w:tc>
        <w:tc>
          <w:tcPr>
            <w:tcW w:w="1394"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技术问题投诉处理率</w:t>
            </w:r>
          </w:p>
        </w:tc>
        <w:tc>
          <w:tcPr>
            <w:tcW w:w="3119" w:type="dxa"/>
            <w:tcBorders>
              <w:top w:val="double" w:sz="4" w:space="0" w:color="000000"/>
              <w:start w:val="single" w:sz="4" w:space="0" w:color="000000"/>
              <w:bottom w:val="single" w:sz="4" w:space="0" w:color="000000"/>
              <w:end w:val="single" w:sz="4" w:space="0" w:color="000000"/>
            </w:tcBorders>
            <w:vAlign w:val="center"/>
          </w:tcPr>
          <w:p>
            <w:pPr>
              <w:pStyle w:val="Normal"/>
              <w:rPr>
                <w:color w:val="000000"/>
              </w:rPr>
            </w:pPr>
            <w:r>
              <w:rPr>
                <w:rFonts w:eastAsia="Times New Roman"/>
                <w:color w:val="000000"/>
                <w:u w:val="single"/>
              </w:rPr>
              <w:t xml:space="preserve"> </w:t>
            </w:r>
            <w:r>
              <w:rPr>
                <w:color w:val="000000"/>
                <w:u w:val="single"/>
              </w:rPr>
              <w:t>技术投诉处理次数</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技术投诉总数</w:t>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39"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60"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0.1%</w:t>
            </w:r>
            <w:r>
              <w:rPr>
                <w:color w:val="000000"/>
              </w:rPr>
              <w:t>为</w:t>
            </w:r>
            <w:r>
              <w:rPr>
                <w:color w:val="000000"/>
              </w:rPr>
              <w:t>1</w:t>
            </w:r>
            <w:r>
              <w:rPr>
                <w:color w:val="000000"/>
              </w:rPr>
              <w:t>分</w:t>
            </w:r>
          </w:p>
        </w:tc>
      </w:tr>
      <w:tr>
        <w:trPr>
          <w:trHeight w:val="1157" w:hRule="atLeast"/>
          <w:cantSplit w:val="true"/>
        </w:trPr>
        <w:tc>
          <w:tcPr>
            <w:tcW w:w="104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投诉问题及时解决率</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投诉问题及时解决数</w:t>
            </w:r>
            <w:r>
              <w:rPr>
                <w:rFonts w:eastAsia="Times New Roman"/>
                <w:color w:val="000000"/>
                <w:u w:val="single"/>
              </w:rPr>
              <w:t xml:space="preserve">  </w:t>
            </w:r>
            <w:r>
              <w:rPr>
                <w:color w:val="000000"/>
              </w:rPr>
              <w:t>*100%</w:t>
            </w:r>
          </w:p>
          <w:p>
            <w:pPr>
              <w:pStyle w:val="Normal"/>
              <w:ind w:firstLine="315"/>
              <w:rPr>
                <w:color w:val="000000"/>
              </w:rPr>
            </w:pPr>
            <w:r>
              <w:rPr>
                <w:color w:val="000000"/>
              </w:rPr>
              <w:t>投诉问题总数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39"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6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每</w:t>
            </w:r>
            <w:r>
              <w:rPr>
                <w:color w:val="000000"/>
              </w:rPr>
              <w:t>1%</w:t>
            </w:r>
            <w:r>
              <w:rPr>
                <w:color w:val="000000"/>
              </w:rPr>
              <w:t>为</w:t>
            </w:r>
            <w:r>
              <w:rPr>
                <w:color w:val="000000"/>
              </w:rPr>
              <w:t>1</w:t>
            </w:r>
            <w:r>
              <w:rPr>
                <w:color w:val="000000"/>
              </w:rPr>
              <w:t>分</w:t>
            </w:r>
          </w:p>
        </w:tc>
      </w:tr>
      <w:tr>
        <w:trPr>
          <w:trHeight w:val="330" w:hRule="atLeast"/>
        </w:trPr>
        <w:tc>
          <w:tcPr>
            <w:tcW w:w="1049"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color w:val="000000"/>
              </w:rPr>
              <w:t>质管部经理</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产品合格率</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产品技术投诉解决次数</w:t>
            </w:r>
            <w:r>
              <w:rPr>
                <w:rFonts w:eastAsia="Times New Roman"/>
                <w:color w:val="000000"/>
                <w:szCs w:val="21"/>
                <w:u w:val="single"/>
              </w:rPr>
              <w:t xml:space="preserve"> </w:t>
            </w:r>
            <w:r>
              <w:rPr>
                <w:color w:val="000000"/>
                <w:szCs w:val="21"/>
                <w:u w:val="single"/>
              </w:rPr>
              <w:t>*100%</w:t>
              <w:br/>
            </w:r>
            <w:r>
              <w:rPr>
                <w:color w:val="000000"/>
                <w:szCs w:val="21"/>
              </w:rPr>
              <w:t>总投诉次数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rPr>
            </w:pPr>
            <w:r>
              <w:rPr>
                <w:rFonts w:cs="宋体" w:ascii="宋体" w:hAnsi="宋体"/>
                <w:color w:val="000000"/>
                <w:szCs w:val="21"/>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内部投诉</w:t>
            </w:r>
          </w:p>
          <w:p>
            <w:pPr>
              <w:pStyle w:val="Normal"/>
              <w:jc w:val="center"/>
              <w:rPr>
                <w:rFonts w:ascii="宋体" w:hAnsi="宋体" w:cs="宋体"/>
                <w:color w:val="000000"/>
                <w:szCs w:val="21"/>
              </w:rPr>
            </w:pPr>
            <w:r>
              <w:rPr>
                <w:color w:val="000000"/>
                <w:szCs w:val="21"/>
              </w:rPr>
              <w:t>次数</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rPr>
            </w:pPr>
            <w:r>
              <w:rPr>
                <w:rFonts w:cs="宋体" w:ascii="宋体" w:hAnsi="宋体"/>
                <w:color w:val="000000"/>
                <w:szCs w:val="21"/>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造成损失</w:t>
            </w:r>
          </w:p>
          <w:p>
            <w:pPr>
              <w:pStyle w:val="Normal"/>
              <w:jc w:val="center"/>
              <w:rPr>
                <w:rFonts w:ascii="宋体" w:hAnsi="宋体" w:cs="宋体"/>
                <w:color w:val="000000"/>
                <w:szCs w:val="21"/>
              </w:rPr>
            </w:pPr>
            <w:r>
              <w:rPr>
                <w:color w:val="000000"/>
                <w:szCs w:val="21"/>
              </w:rPr>
              <w:t>额度</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　</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color w:val="000000"/>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每</w:t>
            </w:r>
            <w:r>
              <w:rPr>
                <w:color w:val="000000"/>
                <w:szCs w:val="21"/>
              </w:rPr>
              <w:t>200</w:t>
            </w:r>
            <w:r>
              <w:rPr>
                <w:color w:val="000000"/>
                <w:szCs w:val="21"/>
              </w:rPr>
              <w:t>元为</w:t>
            </w:r>
          </w:p>
          <w:p>
            <w:pPr>
              <w:pStyle w:val="Normal"/>
              <w:jc w:val="center"/>
              <w:rPr>
                <w:rFonts w:ascii="宋体" w:hAnsi="宋体" w:cs="宋体"/>
                <w:color w:val="000000"/>
                <w:szCs w:val="21"/>
              </w:rPr>
            </w:pPr>
            <w:r>
              <w:rPr>
                <w:color w:val="000000"/>
                <w:szCs w:val="21"/>
              </w:rPr>
              <w:t>1</w:t>
            </w:r>
            <w:r>
              <w:rPr>
                <w:color w:val="000000"/>
                <w:szCs w:val="21"/>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2-10</w:t>
      </w:r>
    </w:p>
    <w:p>
      <w:pPr>
        <w:pStyle w:val="Normal"/>
        <w:jc w:val="center"/>
        <w:rPr>
          <w:b/>
          <w:b/>
          <w:bCs/>
          <w:color w:val="000000"/>
          <w:sz w:val="24"/>
        </w:rPr>
      </w:pPr>
      <w:r>
        <w:rPr>
          <w:b/>
          <w:bCs/>
          <w:color w:val="000000"/>
          <w:sz w:val="24"/>
        </w:rPr>
        <w:t>技术部经理对直接下属定量（效果）指标考核表</w:t>
      </w:r>
    </w:p>
    <w:tbl>
      <w:tblPr>
        <w:tblW w:w="9883" w:type="dxa"/>
        <w:jc w:val="start"/>
        <w:tblInd w:w="3" w:type="dxa"/>
        <w:tblLayout w:type="fixed"/>
        <w:tblCellMar>
          <w:top w:w="0" w:type="dxa"/>
          <w:start w:w="108" w:type="dxa"/>
          <w:bottom w:w="0" w:type="dxa"/>
          <w:end w:w="108" w:type="dxa"/>
        </w:tblCellMar>
      </w:tblPr>
      <w:tblGrid>
        <w:gridCol w:w="1018"/>
        <w:gridCol w:w="11"/>
        <w:gridCol w:w="1368"/>
        <w:gridCol w:w="3574"/>
        <w:gridCol w:w="618"/>
        <w:gridCol w:w="721"/>
        <w:gridCol w:w="721"/>
        <w:gridCol w:w="617"/>
        <w:gridCol w:w="1235"/>
      </w:tblGrid>
      <w:tr>
        <w:trPr>
          <w:tblHeader w:val="true"/>
          <w:trHeight w:val="334" w:hRule="atLeast"/>
          <w:cantSplit w:val="true"/>
        </w:trPr>
        <w:tc>
          <w:tcPr>
            <w:tcW w:w="9883"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7" w:hRule="atLeast"/>
        </w:trPr>
        <w:tc>
          <w:tcPr>
            <w:tcW w:w="1018"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571" w:type="dxa"/>
            <w:gridSpan w:val="4"/>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7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21"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17"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23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6" w:hRule="atLeast"/>
          <w:cantSplit w:val="true"/>
        </w:trPr>
        <w:tc>
          <w:tcPr>
            <w:tcW w:w="1018"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图纸资料员</w:t>
            </w:r>
          </w:p>
        </w:tc>
        <w:tc>
          <w:tcPr>
            <w:tcW w:w="5571"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确保所负责管理的文件、图纸、资料的完整。</w:t>
            </w:r>
          </w:p>
        </w:tc>
        <w:tc>
          <w:tcPr>
            <w:tcW w:w="7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1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2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6" w:hRule="atLeast"/>
          <w:cantSplit w:val="true"/>
        </w:trPr>
        <w:tc>
          <w:tcPr>
            <w:tcW w:w="10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571"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文件、图纸、资料摆放整齐、有序，能够迅速、准确查找。</w:t>
            </w:r>
          </w:p>
        </w:tc>
        <w:tc>
          <w:tcPr>
            <w:tcW w:w="7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2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6" w:hRule="atLeast"/>
          <w:cantSplit w:val="true"/>
        </w:trPr>
        <w:tc>
          <w:tcPr>
            <w:tcW w:w="10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571"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能严格执行公司的资料保密制度，确保公司文件、图纸、资料的安全。</w:t>
            </w:r>
          </w:p>
        </w:tc>
        <w:tc>
          <w:tcPr>
            <w:tcW w:w="7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2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93" w:hRule="atLeast"/>
        </w:trPr>
        <w:tc>
          <w:tcPr>
            <w:tcW w:w="1029"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68"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574"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18"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21"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21"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17"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23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设计中心主管</w:t>
            </w:r>
          </w:p>
        </w:tc>
        <w:tc>
          <w:tcPr>
            <w:tcW w:w="1368"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设计目标</w:t>
            </w:r>
          </w:p>
          <w:p>
            <w:pPr>
              <w:pStyle w:val="Normal"/>
              <w:jc w:val="center"/>
              <w:rPr>
                <w:rFonts w:ascii="宋体" w:hAnsi="宋体" w:cs="宋体"/>
                <w:color w:val="000000"/>
                <w:szCs w:val="21"/>
              </w:rPr>
            </w:pPr>
            <w:r>
              <w:rPr>
                <w:color w:val="000000"/>
                <w:szCs w:val="21"/>
              </w:rPr>
              <w:t>认定通过率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新产品设计认定通过数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18"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新产品研制任务完成率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计划研制新产品数</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试制中心主管</w:t>
            </w:r>
          </w:p>
        </w:tc>
        <w:tc>
          <w:tcPr>
            <w:tcW w:w="1368"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试制任务</w:t>
            </w:r>
          </w:p>
          <w:p>
            <w:pPr>
              <w:pStyle w:val="Normal"/>
              <w:jc w:val="center"/>
              <w:rPr>
                <w:rFonts w:ascii="宋体" w:hAnsi="宋体" w:cs="宋体"/>
                <w:color w:val="000000"/>
                <w:szCs w:val="21"/>
              </w:rPr>
            </w:pPr>
            <w:r>
              <w:rPr>
                <w:color w:val="000000"/>
                <w:szCs w:val="21"/>
              </w:rPr>
              <w:t>按时完成率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按时完成试制任务数</w:t>
            </w:r>
            <w:r>
              <w:rPr>
                <w:rFonts w:eastAsia="Times New Roman"/>
                <w:color w:val="000000"/>
                <w:szCs w:val="21"/>
                <w:u w:val="single"/>
              </w:rPr>
              <w:t xml:space="preserve"> </w:t>
            </w:r>
            <w:r>
              <w:rPr>
                <w:color w:val="000000"/>
                <w:szCs w:val="21"/>
                <w:u w:val="single"/>
              </w:rPr>
              <w:t>*100%</w:t>
              <w:br/>
            </w:r>
            <w:r>
              <w:rPr>
                <w:color w:val="000000"/>
                <w:szCs w:val="21"/>
              </w:rPr>
              <w:t>试制任务总数</w:t>
            </w:r>
          </w:p>
        </w:tc>
        <w:tc>
          <w:tcPr>
            <w:tcW w:w="618"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一次试制</w:t>
            </w:r>
          </w:p>
          <w:p>
            <w:pPr>
              <w:pStyle w:val="Normal"/>
              <w:jc w:val="center"/>
              <w:rPr>
                <w:rFonts w:ascii="宋体" w:hAnsi="宋体" w:cs="宋体"/>
                <w:color w:val="000000"/>
                <w:szCs w:val="21"/>
              </w:rPr>
            </w:pPr>
            <w:r>
              <w:rPr>
                <w:color w:val="000000"/>
                <w:szCs w:val="21"/>
              </w:rPr>
              <w:t>成功率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一次试制成功数量</w:t>
            </w:r>
            <w:r>
              <w:rPr>
                <w:rFonts w:eastAsia="Times New Roman"/>
                <w:color w:val="000000"/>
                <w:szCs w:val="21"/>
                <w:u w:val="single"/>
              </w:rPr>
              <w:t xml:space="preserve"> </w:t>
            </w:r>
            <w:r>
              <w:rPr>
                <w:color w:val="000000"/>
                <w:szCs w:val="21"/>
                <w:u w:val="single"/>
              </w:rPr>
              <w:t>*100%</w:t>
              <w:br/>
            </w:r>
            <w:r>
              <w:rPr>
                <w:color w:val="000000"/>
                <w:szCs w:val="21"/>
              </w:rPr>
              <w:t>试制产品总量</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设计员</w:t>
            </w:r>
          </w:p>
        </w:tc>
        <w:tc>
          <w:tcPr>
            <w:tcW w:w="1368"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投诉问题</w:t>
            </w:r>
          </w:p>
          <w:p>
            <w:pPr>
              <w:pStyle w:val="Normal"/>
              <w:jc w:val="center"/>
              <w:rPr>
                <w:rFonts w:ascii="宋体" w:hAnsi="宋体" w:cs="宋体"/>
                <w:color w:val="000000"/>
                <w:szCs w:val="21"/>
              </w:rPr>
            </w:pPr>
            <w:r>
              <w:rPr>
                <w:color w:val="000000"/>
                <w:szCs w:val="21"/>
              </w:rPr>
              <w:t>及时解决率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新产品设计认定通过数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18"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设计任务</w:t>
            </w:r>
          </w:p>
          <w:p>
            <w:pPr>
              <w:pStyle w:val="Normal"/>
              <w:jc w:val="center"/>
              <w:rPr>
                <w:rFonts w:ascii="宋体" w:hAnsi="宋体" w:cs="宋体"/>
                <w:color w:val="000000"/>
                <w:szCs w:val="21"/>
              </w:rPr>
            </w:pPr>
            <w:r>
              <w:rPr>
                <w:color w:val="000000"/>
                <w:szCs w:val="21"/>
              </w:rPr>
              <w:t>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完成设计任务数</w:t>
            </w:r>
            <w:r>
              <w:rPr>
                <w:rFonts w:eastAsia="Times New Roman"/>
                <w:color w:val="000000"/>
                <w:szCs w:val="21"/>
                <w:u w:val="single"/>
              </w:rPr>
              <w:t xml:space="preserve"> </w:t>
            </w:r>
            <w:r>
              <w:rPr>
                <w:color w:val="000000"/>
                <w:szCs w:val="21"/>
                <w:u w:val="single"/>
              </w:rPr>
              <w:t>*100%</w:t>
              <w:br/>
            </w:r>
            <w:r>
              <w:rPr>
                <w:color w:val="000000"/>
                <w:szCs w:val="21"/>
              </w:rPr>
              <w:t>设计任务总数</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新产品研制按时完成率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br/>
            </w:r>
            <w:r>
              <w:rPr>
                <w:color w:val="000000"/>
                <w:szCs w:val="21"/>
              </w:rPr>
              <w:t>计划研制新产品数</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工艺员</w:t>
            </w:r>
          </w:p>
        </w:tc>
        <w:tc>
          <w:tcPr>
            <w:tcW w:w="1368"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投诉问题</w:t>
            </w:r>
          </w:p>
          <w:p>
            <w:pPr>
              <w:pStyle w:val="Normal"/>
              <w:jc w:val="center"/>
              <w:rPr>
                <w:rFonts w:ascii="宋体" w:hAnsi="宋体" w:cs="宋体"/>
                <w:color w:val="000000"/>
                <w:szCs w:val="21"/>
              </w:rPr>
            </w:pPr>
            <w:r>
              <w:rPr>
                <w:color w:val="000000"/>
                <w:szCs w:val="21"/>
              </w:rPr>
              <w:t>及时处理率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完成设计任务数</w:t>
            </w:r>
            <w:r>
              <w:rPr>
                <w:rFonts w:eastAsia="Times New Roman"/>
                <w:color w:val="000000"/>
                <w:szCs w:val="21"/>
                <w:u w:val="single"/>
              </w:rPr>
              <w:t xml:space="preserve"> </w:t>
            </w:r>
            <w:r>
              <w:rPr>
                <w:color w:val="000000"/>
                <w:szCs w:val="21"/>
                <w:u w:val="single"/>
              </w:rPr>
              <w:t>*100%</w:t>
              <w:br/>
            </w:r>
            <w:r>
              <w:rPr>
                <w:color w:val="000000"/>
                <w:szCs w:val="21"/>
              </w:rPr>
              <w:t>设计任务总数</w:t>
            </w:r>
          </w:p>
        </w:tc>
        <w:tc>
          <w:tcPr>
            <w:tcW w:w="618" w:type="dxa"/>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设计任务</w:t>
            </w:r>
          </w:p>
          <w:p>
            <w:pPr>
              <w:pStyle w:val="Normal"/>
              <w:jc w:val="center"/>
              <w:rPr>
                <w:rFonts w:ascii="宋体" w:hAnsi="宋体" w:cs="宋体"/>
                <w:color w:val="000000"/>
                <w:szCs w:val="21"/>
              </w:rPr>
            </w:pPr>
            <w:r>
              <w:rPr>
                <w:color w:val="000000"/>
                <w:szCs w:val="21"/>
              </w:rPr>
              <w:t>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实际研制新产品完成数</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计划研制新产品数</w:t>
            </w:r>
          </w:p>
        </w:tc>
        <w:tc>
          <w:tcPr>
            <w:tcW w:w="61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宋体" w:hAnsi="宋体" w:cs="宋体"/>
                <w:color w:val="000000"/>
                <w:szCs w:val="21"/>
                <w:u w:val="single"/>
              </w:rPr>
            </w:pPr>
            <w:r>
              <w:rPr>
                <w:rFonts w:cs="宋体" w:ascii="宋体" w:hAnsi="宋体"/>
                <w:color w:val="000000"/>
                <w:szCs w:val="21"/>
                <w:u w:val="single"/>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61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2-11</w:t>
      </w:r>
    </w:p>
    <w:p>
      <w:pPr>
        <w:pStyle w:val="Normal"/>
        <w:jc w:val="center"/>
        <w:rPr>
          <w:b/>
          <w:b/>
          <w:bCs/>
          <w:color w:val="000000"/>
          <w:sz w:val="24"/>
        </w:rPr>
      </w:pPr>
      <w:r>
        <w:rPr>
          <w:b/>
          <w:bCs/>
          <w:color w:val="000000"/>
          <w:sz w:val="24"/>
        </w:rPr>
        <w:t>质管部经理对直接下属定量（效果）指标考核表</w:t>
      </w:r>
    </w:p>
    <w:tbl>
      <w:tblPr>
        <w:tblW w:w="9765" w:type="dxa"/>
        <w:jc w:val="start"/>
        <w:tblInd w:w="3" w:type="dxa"/>
        <w:tblLayout w:type="fixed"/>
        <w:tblCellMar>
          <w:top w:w="0" w:type="dxa"/>
          <w:start w:w="108" w:type="dxa"/>
          <w:bottom w:w="0" w:type="dxa"/>
          <w:end w:w="108" w:type="dxa"/>
        </w:tblCellMar>
      </w:tblPr>
      <w:tblGrid>
        <w:gridCol w:w="1039"/>
        <w:gridCol w:w="5375"/>
        <w:gridCol w:w="621"/>
        <w:gridCol w:w="735"/>
        <w:gridCol w:w="630"/>
        <w:gridCol w:w="1365"/>
      </w:tblGrid>
      <w:tr>
        <w:trPr>
          <w:tblHeader w:val="true"/>
          <w:trHeight w:val="327" w:hRule="atLeast"/>
          <w:cantSplit w:val="true"/>
        </w:trPr>
        <w:tc>
          <w:tcPr>
            <w:tcW w:w="9765"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36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采购</w:t>
            </w:r>
          </w:p>
          <w:p>
            <w:pPr>
              <w:pStyle w:val="Normal"/>
              <w:ind w:start="-107" w:hanging="0"/>
              <w:jc w:val="center"/>
              <w:rPr>
                <w:color w:val="000000"/>
              </w:rPr>
            </w:pPr>
            <w:r>
              <w:rPr>
                <w:color w:val="000000"/>
              </w:rPr>
              <w:t>检验员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及时检验采购到位的物资，以便及时入库。</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生产、销售反馈信息。</w:t>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根据物资检验标准，杜绝不符合质量标准的物资入库。</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在生产过程、成品检验、销售中被确认为是由外购物资质量不合标准而引起的产品质量问题的次数。</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1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过程</w:t>
            </w:r>
          </w:p>
          <w:p>
            <w:pPr>
              <w:pStyle w:val="Normal"/>
              <w:ind w:start="-107" w:hanging="0"/>
              <w:jc w:val="center"/>
              <w:rPr>
                <w:color w:val="000000"/>
              </w:rPr>
            </w:pPr>
            <w:r>
              <w:rPr>
                <w:color w:val="000000"/>
              </w:rPr>
              <w:t>检验员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与生产车间操作人员指导和协调情况。</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生产、销售反馈信息</w:t>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根据过程检验标准，严格检查生产过程中各道工序的质量。</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不断减少成品检验时发现质量问题次数。</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0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不断减少产品的返工率。</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成品</w:t>
            </w:r>
          </w:p>
          <w:p>
            <w:pPr>
              <w:pStyle w:val="Normal"/>
              <w:ind w:start="-107" w:hanging="0"/>
              <w:jc w:val="center"/>
              <w:rPr>
                <w:color w:val="000000"/>
              </w:rPr>
            </w:pPr>
            <w:r>
              <w:rPr>
                <w:color w:val="000000"/>
              </w:rPr>
              <w:t>检验员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用户对产品质量投诉情况。</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销售反馈信息。</w:t>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根据成品检验标准，严格检查成品质量。</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164"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不断减少产品的返修率。</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计量员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计量设备的是否得到有效管理，计量器具是否准确。</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计量使用人员</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能及时对需要计量的物品进行检测，不影响相关人员的工作。</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bl>
    <w:p>
      <w:pPr>
        <w:pStyle w:val="Normal"/>
        <w:spacing w:lineRule="auto" w:line="360"/>
        <w:rPr>
          <w:color w:val="000000"/>
        </w:rPr>
      </w:pPr>
      <w:r>
        <w:rPr>
          <w:color w:val="000000"/>
        </w:rPr>
      </w:r>
      <w:r>
        <w:br w:type="page"/>
      </w:r>
    </w:p>
    <w:p>
      <w:pPr>
        <w:pStyle w:val="Normal"/>
        <w:jc w:val="end"/>
        <w:rPr>
          <w:color w:val="000000"/>
        </w:rPr>
      </w:pPr>
      <w:r>
        <w:rPr>
          <w:color w:val="000000"/>
        </w:rPr>
        <w:t>考核表</w:t>
      </w:r>
      <w:r>
        <w:rPr>
          <w:color w:val="000000"/>
        </w:rPr>
        <w:t>2-12</w:t>
      </w:r>
    </w:p>
    <w:p>
      <w:pPr>
        <w:pStyle w:val="Normal"/>
        <w:jc w:val="center"/>
        <w:rPr>
          <w:b/>
          <w:b/>
          <w:bCs/>
          <w:color w:val="000000"/>
          <w:sz w:val="24"/>
        </w:rPr>
      </w:pPr>
      <w:r>
        <w:rPr>
          <w:b/>
          <w:bCs/>
          <w:color w:val="000000"/>
          <w:sz w:val="24"/>
        </w:rPr>
        <w:t>生产副总对直接下属定量（效果）指标考核表</w:t>
      </w:r>
    </w:p>
    <w:tbl>
      <w:tblPr>
        <w:tblW w:w="10185" w:type="dxa"/>
        <w:jc w:val="start"/>
        <w:tblInd w:w="-207" w:type="dxa"/>
        <w:tblLayout w:type="fixed"/>
        <w:tblCellMar>
          <w:top w:w="0" w:type="dxa"/>
          <w:start w:w="108" w:type="dxa"/>
          <w:bottom w:w="0" w:type="dxa"/>
          <w:end w:w="108" w:type="dxa"/>
        </w:tblCellMar>
      </w:tblPr>
      <w:tblGrid>
        <w:gridCol w:w="1236"/>
        <w:gridCol w:w="1494"/>
        <w:gridCol w:w="3593"/>
        <w:gridCol w:w="607"/>
        <w:gridCol w:w="735"/>
        <w:gridCol w:w="643"/>
        <w:gridCol w:w="512"/>
        <w:gridCol w:w="1365"/>
      </w:tblGrid>
      <w:tr>
        <w:trPr>
          <w:trHeight w:val="327" w:hRule="atLeast"/>
          <w:cantSplit w:val="true"/>
        </w:trPr>
        <w:tc>
          <w:tcPr>
            <w:tcW w:w="10185"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44" w:hRule="atLeast"/>
          <w:cantSplit w:val="true"/>
        </w:trPr>
        <w:tc>
          <w:tcPr>
            <w:tcW w:w="1236"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694" w:type="dxa"/>
            <w:gridSpan w:val="3"/>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满分</w:t>
            </w:r>
          </w:p>
        </w:tc>
        <w:tc>
          <w:tcPr>
            <w:tcW w:w="643" w:type="dxa"/>
            <w:tcBorders>
              <w:top w:val="thickThinSmallGap" w:sz="24" w:space="0" w:color="000000"/>
              <w:start w:val="single" w:sz="4" w:space="0" w:color="000000"/>
              <w:bottom w:val="single" w:sz="4" w:space="0" w:color="000000"/>
              <w:end w:val="single" w:sz="4" w:space="0" w:color="000000"/>
            </w:tcBorders>
          </w:tcPr>
          <w:p>
            <w:pPr>
              <w:pStyle w:val="Normal"/>
              <w:ind w:start="-139" w:end="-118" w:hanging="0"/>
              <w:jc w:val="center"/>
              <w:rPr>
                <w:color w:val="000000"/>
              </w:rPr>
            </w:pPr>
            <w:r>
              <w:rPr>
                <w:color w:val="000000"/>
              </w:rPr>
              <w:t>评分值</w:t>
            </w:r>
          </w:p>
        </w:tc>
        <w:tc>
          <w:tcPr>
            <w:tcW w:w="512"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36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236"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设备动力科科长</w:t>
            </w:r>
          </w:p>
        </w:tc>
        <w:tc>
          <w:tcPr>
            <w:tcW w:w="569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设备完好率</w:t>
            </w:r>
            <w:r>
              <w:rPr>
                <w:color w:val="000000"/>
              </w:rPr>
              <w:t>=</w:t>
            </w:r>
            <w:r>
              <w:rPr>
                <w:color w:val="000000"/>
              </w:rPr>
              <w:t>设备完好数</w:t>
            </w:r>
            <w:r>
              <w:rPr>
                <w:color w:val="000000"/>
              </w:rPr>
              <w:t>/</w:t>
            </w:r>
            <w:r>
              <w:rPr>
                <w:color w:val="000000"/>
              </w:rPr>
              <w:t>设备总数。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1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设备运行记录</w:t>
            </w:r>
          </w:p>
        </w:tc>
      </w:tr>
      <w:tr>
        <w:trPr>
          <w:trHeight w:val="330" w:hRule="atLeast"/>
          <w:cantSplit w:val="true"/>
        </w:trPr>
        <w:tc>
          <w:tcPr>
            <w:tcW w:w="123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69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及时修复机器、设备，确保生产正常运行。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6" w:hRule="atLeast"/>
          <w:cantSplit w:val="true"/>
        </w:trPr>
        <w:tc>
          <w:tcPr>
            <w:tcW w:w="123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694"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经常下车间指导操作人员保养。</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1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85" w:hRule="atLeast"/>
        </w:trPr>
        <w:tc>
          <w:tcPr>
            <w:tcW w:w="1236" w:type="dxa"/>
            <w:tcBorders>
              <w:top w:val="thinThick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1494"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593"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07"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43"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512"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36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236" w:type="dxa"/>
            <w:vMerge w:val="restart"/>
            <w:tcBorders>
              <w:top w:val="double" w:sz="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金工车间</w:t>
            </w:r>
          </w:p>
          <w:p>
            <w:pPr>
              <w:pStyle w:val="Normal"/>
              <w:ind w:start="-107" w:end="-107" w:hanging="0"/>
              <w:jc w:val="center"/>
              <w:rPr>
                <w:color w:val="000000"/>
              </w:rPr>
            </w:pPr>
            <w:r>
              <w:rPr>
                <w:color w:val="000000"/>
              </w:rPr>
              <w:t>主任</w:t>
            </w:r>
          </w:p>
        </w:tc>
        <w:tc>
          <w:tcPr>
            <w:tcW w:w="149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生产计划准时完成率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实际生产计划准时完成次数</w:t>
            </w:r>
            <w:r>
              <w:rPr>
                <w:color w:val="000000"/>
                <w:szCs w:val="21"/>
                <w:u w:val="single"/>
              </w:rPr>
              <w:t>*100%</w:t>
            </w:r>
            <w:r>
              <w:rPr>
                <w:color w:val="000000"/>
                <w:szCs w:val="21"/>
              </w:rPr>
              <w:br/>
            </w:r>
            <w:r>
              <w:rPr>
                <w:color w:val="000000"/>
                <w:szCs w:val="21"/>
              </w:rPr>
              <w:t>生产计划次数</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 xml:space="preserve">*100% </w:t>
              <w:br/>
            </w:r>
            <w:r>
              <w:rPr>
                <w:color w:val="000000"/>
                <w:szCs w:val="21"/>
                <w:u w:val="single"/>
              </w:rPr>
              <w:t>实际生产量</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126" w:hanging="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ind w:start="126" w:end="-10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外购件合格率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报废产品数量</w:t>
            </w:r>
            <w:r>
              <w:rPr>
                <w:rFonts w:eastAsia="Times New Roman"/>
                <w:color w:val="000000"/>
                <w:szCs w:val="21"/>
                <w:u w:val="single"/>
              </w:rPr>
              <w:t xml:space="preserve"> </w:t>
            </w:r>
            <w:r>
              <w:rPr>
                <w:color w:val="000000"/>
                <w:szCs w:val="21"/>
                <w:u w:val="single"/>
              </w:rPr>
              <w:t xml:space="preserve">*100% </w:t>
              <w:br/>
            </w:r>
            <w:r>
              <w:rPr>
                <w:color w:val="000000"/>
                <w:szCs w:val="21"/>
              </w:rPr>
              <w:t>实际生产量</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94"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事故损失额（万元）</w:t>
            </w:r>
          </w:p>
        </w:tc>
        <w:tc>
          <w:tcPr>
            <w:tcW w:w="3593"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607" w:type="dxa"/>
            <w:tcBorders>
              <w:top w:val="single" w:sz="4" w:space="0" w:color="000000"/>
              <w:start w:val="single" w:sz="4" w:space="0" w:color="000000"/>
              <w:bottom w:val="doub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doub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doub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double" w:sz="4" w:space="0" w:color="000000"/>
              <w:end w:val="single" w:sz="4" w:space="0" w:color="000000"/>
            </w:tcBorders>
          </w:tcPr>
          <w:p>
            <w:pPr>
              <w:pStyle w:val="Normal"/>
              <w:widowControl/>
              <w:ind w:start="-84" w:end="-107" w:hanging="0"/>
              <w:jc w:val="center"/>
              <w:rPr>
                <w:color w:val="000000"/>
                <w:szCs w:val="21"/>
              </w:rPr>
            </w:pPr>
            <w:r>
              <w:rPr>
                <w:color w:val="000000"/>
                <w:szCs w:val="21"/>
              </w:rPr>
              <w:t>每</w:t>
            </w:r>
            <w:r>
              <w:rPr>
                <w:color w:val="000000"/>
                <w:szCs w:val="21"/>
              </w:rPr>
              <w:t>200</w:t>
            </w:r>
            <w:r>
              <w:rPr>
                <w:color w:val="000000"/>
                <w:szCs w:val="21"/>
              </w:rPr>
              <w:t>元扣</w:t>
            </w:r>
          </w:p>
          <w:p>
            <w:pPr>
              <w:pStyle w:val="Normal"/>
              <w:widowControl/>
              <w:ind w:start="-84" w:end="-107" w:hanging="0"/>
              <w:jc w:val="center"/>
              <w:rPr>
                <w:color w:val="000000"/>
              </w:rPr>
            </w:pPr>
            <w:r>
              <w:rPr>
                <w:color w:val="000000"/>
                <w:szCs w:val="21"/>
              </w:rPr>
              <w:t>1</w:t>
            </w:r>
            <w:r>
              <w:rPr>
                <w:color w:val="000000"/>
                <w:szCs w:val="21"/>
              </w:rPr>
              <w:t>分</w:t>
            </w:r>
          </w:p>
        </w:tc>
      </w:tr>
      <w:tr>
        <w:trPr>
          <w:trHeight w:val="414" w:hRule="atLeast"/>
          <w:cantSplit w:val="true"/>
        </w:trPr>
        <w:tc>
          <w:tcPr>
            <w:tcW w:w="1236"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装配车间主任</w:t>
            </w:r>
          </w:p>
        </w:tc>
        <w:tc>
          <w:tcPr>
            <w:tcW w:w="149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装配计划准时完成率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实际生产计划准时完成次数</w:t>
            </w:r>
            <w:r>
              <w:rPr>
                <w:color w:val="000000"/>
                <w:szCs w:val="21"/>
                <w:u w:val="single"/>
              </w:rPr>
              <w:t>*100%</w:t>
            </w:r>
            <w:r>
              <w:rPr>
                <w:color w:val="000000"/>
                <w:szCs w:val="21"/>
              </w:rPr>
              <w:br/>
            </w:r>
            <w:r>
              <w:rPr>
                <w:color w:val="000000"/>
                <w:szCs w:val="21"/>
              </w:rPr>
              <w:t>生产计划次数</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 xml:space="preserve">*100% </w:t>
              <w:br/>
            </w:r>
            <w:r>
              <w:rPr>
                <w:color w:val="000000"/>
                <w:szCs w:val="21"/>
              </w:rPr>
              <w:t>实际生产量</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hanging="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事故损失额（万元）</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Cs w:val="21"/>
              </w:rPr>
            </w:pPr>
            <w:r>
              <w:rPr>
                <w:color w:val="000000"/>
                <w:szCs w:val="21"/>
              </w:rPr>
              <w:t>每</w:t>
            </w:r>
            <w:r>
              <w:rPr>
                <w:color w:val="000000"/>
                <w:szCs w:val="21"/>
              </w:rPr>
              <w:t>200</w:t>
            </w:r>
            <w:r>
              <w:rPr>
                <w:color w:val="000000"/>
                <w:szCs w:val="21"/>
              </w:rPr>
              <w:t>元扣</w:t>
            </w:r>
          </w:p>
          <w:p>
            <w:pPr>
              <w:pStyle w:val="Normal"/>
              <w:jc w:val="center"/>
              <w:rPr>
                <w:rFonts w:ascii="宋体" w:hAnsi="宋体" w:cs="宋体"/>
                <w:color w:val="000000"/>
                <w:szCs w:val="21"/>
              </w:rPr>
            </w:pPr>
            <w:r>
              <w:rPr>
                <w:color w:val="000000"/>
                <w:szCs w:val="21"/>
              </w:rPr>
              <w:t>1</w:t>
            </w:r>
            <w:r>
              <w:rPr>
                <w:color w:val="000000"/>
                <w:szCs w:val="21"/>
              </w:rPr>
              <w:t>分</w:t>
            </w:r>
          </w:p>
        </w:tc>
      </w:tr>
      <w:tr>
        <w:trPr>
          <w:trHeight w:val="414" w:hRule="atLeast"/>
          <w:cantSplit w:val="true"/>
        </w:trPr>
        <w:tc>
          <w:tcPr>
            <w:tcW w:w="1236"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调试车间</w:t>
            </w:r>
          </w:p>
          <w:p>
            <w:pPr>
              <w:pStyle w:val="Normal"/>
              <w:ind w:start="-107" w:hanging="0"/>
              <w:jc w:val="center"/>
              <w:rPr>
                <w:color w:val="000000"/>
              </w:rPr>
            </w:pPr>
            <w:r>
              <w:rPr>
                <w:color w:val="000000"/>
              </w:rPr>
              <w:t>主任</w:t>
            </w:r>
          </w:p>
        </w:tc>
        <w:tc>
          <w:tcPr>
            <w:tcW w:w="149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调试计划准时完成率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实际生产计划准时完成次数</w:t>
            </w:r>
            <w:r>
              <w:rPr>
                <w:color w:val="000000"/>
                <w:szCs w:val="21"/>
                <w:u w:val="single"/>
              </w:rPr>
              <w:t>*100%</w:t>
            </w:r>
            <w:r>
              <w:rPr>
                <w:color w:val="000000"/>
                <w:szCs w:val="21"/>
              </w:rPr>
              <w:br/>
            </w:r>
            <w:r>
              <w:rPr>
                <w:color w:val="000000"/>
                <w:szCs w:val="21"/>
              </w:rPr>
              <w:t>生产计划次数</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 xml:space="preserve">*100% </w:t>
              <w:br/>
            </w:r>
            <w:r>
              <w:rPr>
                <w:color w:val="000000"/>
                <w:szCs w:val="21"/>
              </w:rPr>
              <w:t>实际生产量</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hanging="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jc w:val="start"/>
              <w:rPr>
                <w:rFonts w:ascii="宋体" w:hAnsi="宋体" w:cs="宋体"/>
                <w:color w:val="000000"/>
                <w:szCs w:val="21"/>
                <w:u w:val="single"/>
              </w:rPr>
            </w:pPr>
            <w:r>
              <w:rPr>
                <w:rFonts w:cs="宋体" w:ascii="宋体" w:hAnsi="宋体"/>
                <w:color w:val="000000"/>
                <w:szCs w:val="21"/>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236"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事故损失额（万元）</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rFonts w:ascii="宋体" w:hAnsi="宋体" w:cs="宋体"/>
                <w:color w:val="000000"/>
                <w:szCs w:val="21"/>
              </w:rPr>
            </w:pPr>
            <w:r>
              <w:rPr>
                <w:rFonts w:cs="宋体" w:ascii="宋体" w:hAnsi="宋体"/>
                <w:color w:val="000000"/>
                <w:szCs w:val="21"/>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512"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200</w:t>
            </w:r>
            <w:r>
              <w:rPr>
                <w:color w:val="000000"/>
                <w:szCs w:val="21"/>
              </w:rPr>
              <w:t>元扣</w:t>
            </w:r>
            <w:r>
              <w:rPr>
                <w:color w:val="000000"/>
                <w:szCs w:val="21"/>
              </w:rPr>
              <w:t>1</w:t>
            </w:r>
            <w:r>
              <w:rPr>
                <w:color w:val="000000"/>
                <w:szCs w:val="21"/>
              </w:rPr>
              <w:t>分</w:t>
            </w:r>
          </w:p>
        </w:tc>
      </w:tr>
    </w:tbl>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rPr>
          <w:b/>
          <w:b/>
          <w:bCs/>
          <w:color w:val="000000"/>
          <w:sz w:val="24"/>
        </w:rPr>
      </w:pPr>
      <w:r>
        <w:rPr>
          <w:b/>
          <w:bCs/>
          <w:color w:val="000000"/>
          <w:sz w:val="24"/>
        </w:rPr>
      </w:r>
    </w:p>
    <w:p>
      <w:pPr>
        <w:pStyle w:val="Normal"/>
        <w:rPr>
          <w:b/>
          <w:b/>
          <w:bCs/>
          <w:color w:val="000000"/>
          <w:sz w:val="24"/>
        </w:rPr>
      </w:pPr>
      <w:r>
        <w:rPr>
          <w:b/>
          <w:bCs/>
          <w:color w:val="000000"/>
          <w:sz w:val="24"/>
        </w:rPr>
      </w:r>
    </w:p>
    <w:p>
      <w:pPr>
        <w:pStyle w:val="Normal"/>
        <w:jc w:val="center"/>
        <w:rPr>
          <w:b/>
          <w:b/>
          <w:bCs/>
          <w:color w:val="000000"/>
          <w:sz w:val="24"/>
        </w:rPr>
      </w:pPr>
      <w:r>
        <w:rPr>
          <w:rFonts w:eastAsia="Times New Roman"/>
          <w:b/>
          <w:bCs/>
          <w:color w:val="000000"/>
          <w:sz w:val="24"/>
        </w:rPr>
        <w:t xml:space="preserve">                                                                  </w:t>
      </w:r>
      <w:r>
        <w:rPr>
          <w:color w:val="000000"/>
        </w:rPr>
        <w:t>考核表</w:t>
      </w:r>
      <w:r>
        <w:rPr>
          <w:color w:val="000000"/>
        </w:rPr>
        <w:t>2-13</w:t>
      </w:r>
    </w:p>
    <w:p>
      <w:pPr>
        <w:pStyle w:val="Normal"/>
        <w:jc w:val="center"/>
        <w:rPr>
          <w:b/>
          <w:b/>
          <w:bCs/>
          <w:color w:val="000000"/>
          <w:sz w:val="24"/>
        </w:rPr>
      </w:pPr>
      <w:r>
        <w:rPr>
          <w:b/>
          <w:bCs/>
          <w:color w:val="000000"/>
          <w:sz w:val="24"/>
        </w:rPr>
        <w:t>物流副总对直接下属定量（效果）指标考核表</w:t>
      </w:r>
    </w:p>
    <w:tbl>
      <w:tblPr>
        <w:tblW w:w="10080" w:type="dxa"/>
        <w:jc w:val="start"/>
        <w:tblInd w:w="-207" w:type="dxa"/>
        <w:tblLayout w:type="fixed"/>
        <w:tblCellMar>
          <w:top w:w="0" w:type="dxa"/>
          <w:start w:w="108" w:type="dxa"/>
          <w:bottom w:w="0" w:type="dxa"/>
          <w:end w:w="108" w:type="dxa"/>
        </w:tblCellMar>
      </w:tblPr>
      <w:tblGrid>
        <w:gridCol w:w="945"/>
        <w:gridCol w:w="1785"/>
        <w:gridCol w:w="3593"/>
        <w:gridCol w:w="607"/>
        <w:gridCol w:w="735"/>
        <w:gridCol w:w="643"/>
        <w:gridCol w:w="624"/>
        <w:gridCol w:w="1148"/>
      </w:tblGrid>
      <w:tr>
        <w:trPr>
          <w:trHeight w:val="327" w:hRule="atLeast"/>
          <w:cantSplit w:val="true"/>
        </w:trPr>
        <w:tc>
          <w:tcPr>
            <w:tcW w:w="1008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945"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78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593"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07"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43"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24"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148"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外购部</w:t>
            </w:r>
          </w:p>
          <w:p>
            <w:pPr>
              <w:pStyle w:val="Normal"/>
              <w:ind w:start="-107" w:end="-107" w:hanging="0"/>
              <w:jc w:val="center"/>
              <w:rPr>
                <w:color w:val="000000"/>
              </w:rPr>
            </w:pPr>
            <w:r>
              <w:rPr>
                <w:color w:val="000000"/>
              </w:rPr>
              <w:t>经理</w:t>
            </w:r>
          </w:p>
        </w:tc>
        <w:tc>
          <w:tcPr>
            <w:tcW w:w="178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945"/>
              <w:rPr>
                <w:color w:val="000000"/>
              </w:rPr>
            </w:pPr>
            <w:r>
              <w:rPr>
                <w:color w:val="000000"/>
              </w:rPr>
              <w:t>外购件总数</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1050"/>
              <w:rPr>
                <w:color w:val="000000"/>
              </w:rPr>
            </w:pPr>
            <w:r>
              <w:rPr>
                <w:color w:val="000000"/>
              </w:rPr>
              <w:t>总采购批次</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不准确到货次数</w:t>
            </w:r>
          </w:p>
          <w:p>
            <w:pPr>
              <w:pStyle w:val="Normal"/>
              <w:jc w:val="center"/>
              <w:rPr>
                <w:color w:val="000000"/>
                <w:sz w:val="18"/>
                <w:szCs w:val="18"/>
              </w:rPr>
            </w:pP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3593" w:type="dxa"/>
            <w:tcBorders>
              <w:top w:val="single" w:sz="4" w:space="0" w:color="000000"/>
              <w:start w:val="single" w:sz="4" w:space="0" w:color="000000"/>
              <w:bottom w:val="single" w:sz="4" w:space="0" w:color="000000"/>
              <w:end w:val="single" w:sz="4" w:space="0" w:color="000000"/>
            </w:tcBorders>
          </w:tcPr>
          <w:p>
            <w:pPr>
              <w:pStyle w:val="Normal"/>
              <w:snapToGrid w:val="false"/>
              <w:ind w:firstLine="630"/>
              <w:rPr>
                <w:color w:val="000000"/>
                <w:sz w:val="18"/>
                <w:szCs w:val="18"/>
              </w:rPr>
            </w:pPr>
            <w:r>
              <w:rPr>
                <w:color w:val="000000"/>
                <w:sz w:val="18"/>
                <w:szCs w:val="18"/>
              </w:rPr>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ind w:firstLine="630"/>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945"/>
              <w:rPr>
                <w:color w:val="000000"/>
              </w:rPr>
            </w:pPr>
            <w:r>
              <w:rPr>
                <w:color w:val="000000"/>
              </w:rPr>
              <w:t>采购总额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外协部</w:t>
            </w:r>
          </w:p>
          <w:p>
            <w:pPr>
              <w:pStyle w:val="Normal"/>
              <w:ind w:start="-107" w:hanging="0"/>
              <w:jc w:val="center"/>
              <w:rPr>
                <w:color w:val="000000"/>
              </w:rPr>
            </w:pPr>
            <w:r>
              <w:rPr>
                <w:color w:val="000000"/>
              </w:rPr>
              <w:t>经理</w:t>
            </w:r>
          </w:p>
        </w:tc>
        <w:tc>
          <w:tcPr>
            <w:tcW w:w="178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w:t>
            </w:r>
          </w:p>
          <w:p>
            <w:pPr>
              <w:pStyle w:val="Normal"/>
              <w:jc w:val="center"/>
              <w:rPr>
                <w:color w:val="000000"/>
              </w:rPr>
            </w:pPr>
            <w:r>
              <w:rPr>
                <w:color w:val="000000"/>
              </w:rPr>
              <w:t>质量合格率</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840"/>
              <w:rPr>
                <w:color w:val="000000"/>
              </w:rPr>
            </w:pPr>
            <w:r>
              <w:rPr>
                <w:color w:val="000000"/>
              </w:rPr>
              <w:t>总采购批次</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w:t>
            </w:r>
          </w:p>
          <w:p>
            <w:pPr>
              <w:pStyle w:val="Normal"/>
              <w:jc w:val="center"/>
              <w:rPr>
                <w:color w:val="000000"/>
              </w:rPr>
            </w:pPr>
            <w:r>
              <w:rPr>
                <w:color w:val="000000"/>
              </w:rPr>
              <w:t>不合格率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外协件不合格数</w:t>
            </w:r>
            <w:r>
              <w:rPr>
                <w:rFonts w:eastAsia="Times New Roman"/>
                <w:color w:val="000000"/>
                <w:u w:val="single"/>
              </w:rPr>
              <w:t xml:space="preserve"> </w:t>
            </w:r>
            <w:r>
              <w:rPr>
                <w:color w:val="000000"/>
              </w:rPr>
              <w:t>*100%</w:t>
            </w:r>
          </w:p>
          <w:p>
            <w:pPr>
              <w:pStyle w:val="Normal"/>
              <w:ind w:firstLine="945"/>
              <w:rPr>
                <w:color w:val="000000"/>
              </w:rPr>
            </w:pPr>
            <w:r>
              <w:rPr>
                <w:color w:val="000000"/>
              </w:rPr>
              <w:t>外协件总数</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840"/>
              <w:rPr>
                <w:color w:val="000000"/>
              </w:rPr>
            </w:pPr>
            <w:r>
              <w:rPr>
                <w:color w:val="000000"/>
              </w:rPr>
              <w:t>总采购批次</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不准确到货次数</w:t>
            </w:r>
          </w:p>
          <w:p>
            <w:pPr>
              <w:pStyle w:val="Normal"/>
              <w:jc w:val="center"/>
              <w:rPr>
                <w:color w:val="000000"/>
                <w:sz w:val="18"/>
                <w:szCs w:val="18"/>
              </w:rPr>
            </w:pP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sz w:val="18"/>
                <w:szCs w:val="18"/>
              </w:rPr>
            </w:pPr>
            <w:r>
              <w:rPr>
                <w:color w:val="000000"/>
                <w:sz w:val="18"/>
                <w:szCs w:val="18"/>
              </w:rPr>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采购费用率</w:t>
            </w:r>
          </w:p>
        </w:tc>
        <w:tc>
          <w:tcPr>
            <w:tcW w:w="3593" w:type="dxa"/>
            <w:tcBorders>
              <w:top w:val="single" w:sz="4" w:space="0" w:color="000000"/>
              <w:start w:val="single" w:sz="4" w:space="0" w:color="000000"/>
              <w:bottom w:val="single" w:sz="4" w:space="0" w:color="000000"/>
              <w:end w:val="single" w:sz="4" w:space="0" w:color="000000"/>
            </w:tcBorders>
          </w:tcPr>
          <w:p>
            <w:pPr>
              <w:pStyle w:val="Normal"/>
              <w:ind w:firstLine="525"/>
              <w:rPr>
                <w:color w:val="000000"/>
              </w:rPr>
            </w:pPr>
            <w:r>
              <w:rPr>
                <w:rFonts w:eastAsia="Times New Roman"/>
                <w:color w:val="000000"/>
                <w:u w:val="single"/>
              </w:rPr>
              <w:t xml:space="preserve">  </w:t>
            </w:r>
            <w:r>
              <w:rPr>
                <w:color w:val="000000"/>
                <w:u w:val="single"/>
              </w:rPr>
              <w:t>采购销售费用</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735"/>
              <w:rPr>
                <w:color w:val="000000"/>
              </w:rPr>
            </w:pPr>
            <w:r>
              <w:rPr>
                <w:color w:val="000000"/>
              </w:rPr>
              <w:t>实际采购总额</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仓务部</w:t>
            </w:r>
          </w:p>
          <w:p>
            <w:pPr>
              <w:pStyle w:val="Normal"/>
              <w:ind w:start="-107" w:hanging="0"/>
              <w:jc w:val="center"/>
              <w:rPr>
                <w:color w:val="000000"/>
              </w:rPr>
            </w:pPr>
            <w:r>
              <w:rPr>
                <w:color w:val="000000"/>
              </w:rPr>
              <w:t>经理</w:t>
            </w:r>
          </w:p>
        </w:tc>
        <w:tc>
          <w:tcPr>
            <w:tcW w:w="178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发货不满意率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593" w:type="dxa"/>
            <w:tcBorders>
              <w:top w:val="double" w:sz="4" w:space="0" w:color="000000"/>
              <w:start w:val="single" w:sz="4" w:space="0" w:color="000000"/>
              <w:bottom w:val="single" w:sz="4" w:space="0" w:color="000000"/>
              <w:end w:val="single" w:sz="4" w:space="0" w:color="000000"/>
            </w:tcBorders>
            <w:vAlign w:val="center"/>
          </w:tcPr>
          <w:p>
            <w:pPr>
              <w:pStyle w:val="Normal"/>
              <w:ind w:start="206" w:firstLine="210"/>
              <w:rPr>
                <w:color w:val="000000"/>
              </w:rPr>
            </w:pPr>
            <w:r>
              <w:rPr>
                <w:rFonts w:eastAsia="Times New Roman"/>
                <w:color w:val="000000"/>
                <w:u w:val="single"/>
              </w:rPr>
              <w:t xml:space="preserve"> </w:t>
            </w:r>
            <w:r>
              <w:rPr>
                <w:color w:val="000000"/>
                <w:u w:val="single"/>
              </w:rPr>
              <w:t>发货不满意次数</w:t>
            </w:r>
            <w:r>
              <w:rPr>
                <w:rFonts w:eastAsia="Times New Roman"/>
                <w:color w:val="000000"/>
                <w:u w:val="single"/>
              </w:rPr>
              <w:t xml:space="preserve">  </w:t>
            </w:r>
            <w:r>
              <w:rPr>
                <w:color w:val="000000"/>
              </w:rPr>
              <w:t>*100%</w:t>
            </w:r>
          </w:p>
          <w:p>
            <w:pPr>
              <w:pStyle w:val="Normal"/>
              <w:ind w:firstLine="735"/>
              <w:rPr>
                <w:color w:val="000000"/>
              </w:rPr>
            </w:pPr>
            <w:r>
              <w:rPr>
                <w:color w:val="000000"/>
              </w:rPr>
              <w:t>总发货次数</w:t>
            </w:r>
          </w:p>
        </w:tc>
        <w:tc>
          <w:tcPr>
            <w:tcW w:w="607"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start="-84" w:firstLine="210"/>
              <w:jc w:val="start"/>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24" w:type="dxa"/>
            <w:tcBorders>
              <w:top w:val="doub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148" w:type="dxa"/>
            <w:tcBorders>
              <w:top w:val="doub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收发准确率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ind w:firstLine="105"/>
              <w:rPr>
                <w:color w:val="000000"/>
              </w:rPr>
            </w:pPr>
            <w:r>
              <w:rPr>
                <w:color w:val="000000"/>
                <w:u w:val="single"/>
              </w:rPr>
              <w:t>库存物资收发准确次数</w:t>
            </w:r>
            <w:r>
              <w:rPr>
                <w:rFonts w:eastAsia="Times New Roman"/>
                <w:color w:val="000000"/>
                <w:u w:val="single"/>
              </w:rPr>
              <w:t xml:space="preserve"> </w:t>
            </w:r>
            <w:r>
              <w:rPr>
                <w:color w:val="000000"/>
              </w:rPr>
              <w:t>*100%</w:t>
            </w:r>
          </w:p>
          <w:p>
            <w:pPr>
              <w:pStyle w:val="Normal"/>
              <w:ind w:firstLine="315"/>
              <w:rPr>
                <w:color w:val="000000"/>
              </w:rPr>
            </w:pPr>
            <w:r>
              <w:rPr>
                <w:color w:val="000000"/>
              </w:rPr>
              <w:t>库存物资收发总次数</w:t>
            </w:r>
          </w:p>
        </w:tc>
        <w:tc>
          <w:tcPr>
            <w:tcW w:w="607"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start="-84"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widowControl/>
              <w:ind w:start="-84" w:end="-10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ind w:start="-84" w:end="-130" w:hanging="0"/>
              <w:jc w:val="center"/>
              <w:rPr>
                <w:color w:val="000000"/>
              </w:rPr>
            </w:pPr>
            <w:r>
              <w:rPr>
                <w:color w:val="000000"/>
              </w:rPr>
              <w:t>帐物卡相符率</w:t>
            </w:r>
          </w:p>
        </w:tc>
        <w:tc>
          <w:tcPr>
            <w:tcW w:w="3593" w:type="dxa"/>
            <w:tcBorders>
              <w:top w:val="single" w:sz="4" w:space="0" w:color="000000"/>
              <w:start w:val="single" w:sz="4" w:space="0" w:color="000000"/>
              <w:bottom w:val="single" w:sz="4" w:space="0" w:color="000000"/>
              <w:end w:val="single" w:sz="4" w:space="0" w:color="000000"/>
            </w:tcBorders>
            <w:vAlign w:val="center"/>
          </w:tcPr>
          <w:p>
            <w:pPr>
              <w:pStyle w:val="Normal"/>
              <w:ind w:firstLine="420"/>
              <w:rPr>
                <w:color w:val="000000"/>
                <w:u w:val="single"/>
              </w:rPr>
            </w:pPr>
            <w:r>
              <w:rPr>
                <w:rFonts w:eastAsia="Times New Roman"/>
                <w:color w:val="000000"/>
              </w:rPr>
              <w:t xml:space="preserve"> </w:t>
            </w:r>
            <w:r>
              <w:rPr>
                <w:rFonts w:eastAsia="Times New Roman"/>
                <w:color w:val="000000"/>
                <w:u w:val="single"/>
              </w:rPr>
              <w:t xml:space="preserve"> </w:t>
            </w:r>
            <w:r>
              <w:rPr>
                <w:color w:val="000000"/>
                <w:u w:val="single"/>
              </w:rPr>
              <w:t>帐物卡准确次数</w:t>
            </w:r>
            <w:r>
              <w:rPr>
                <w:rFonts w:eastAsia="Times New Roman"/>
                <w:color w:val="000000"/>
                <w:u w:val="single"/>
              </w:rPr>
              <w:t xml:space="preserve">  </w:t>
            </w:r>
            <w:r>
              <w:rPr>
                <w:color w:val="000000"/>
              </w:rPr>
              <w:t>*100%</w:t>
            </w:r>
          </w:p>
          <w:p>
            <w:pPr>
              <w:pStyle w:val="Normal"/>
              <w:ind w:start="-84" w:firstLine="840"/>
              <w:rPr>
                <w:color w:val="000000"/>
              </w:rPr>
            </w:pPr>
            <w:r>
              <w:rPr>
                <w:color w:val="000000"/>
              </w:rPr>
              <w:t>抽查总次数</w:t>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ind w:start="126" w:end="-10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979" w:hRule="atLeast"/>
          <w:cantSplit w:val="true"/>
        </w:trPr>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ABC</w:t>
            </w:r>
            <w:r>
              <w:rPr>
                <w:color w:val="000000"/>
              </w:rPr>
              <w:t>物资数量</w:t>
            </w:r>
          </w:p>
        </w:tc>
        <w:tc>
          <w:tcPr>
            <w:tcW w:w="359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07" w:type="dxa"/>
            <w:tcBorders>
              <w:top w:val="single" w:sz="4" w:space="0" w:color="000000"/>
              <w:start w:val="single" w:sz="4" w:space="0" w:color="000000"/>
              <w:bottom w:val="single" w:sz="4" w:space="0" w:color="000000"/>
              <w:end w:val="single" w:sz="4" w:space="0" w:color="000000"/>
            </w:tcBorders>
          </w:tcPr>
          <w:p>
            <w:pPr>
              <w:pStyle w:val="Normal"/>
              <w:snapToGrid w:val="false"/>
              <w:ind w:start="-84"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43"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624" w:type="dxa"/>
            <w:tcBorders>
              <w:top w:val="single" w:sz="4" w:space="0" w:color="000000"/>
              <w:start w:val="single" w:sz="4" w:space="0" w:color="000000"/>
              <w:bottom w:val="single" w:sz="4" w:space="0" w:color="000000"/>
              <w:end w:val="single" w:sz="4" w:space="0" w:color="000000"/>
            </w:tcBorders>
          </w:tcPr>
          <w:p>
            <w:pPr>
              <w:pStyle w:val="Normal"/>
              <w:snapToGrid w:val="false"/>
              <w:ind w:start="-84" w:end="-107" w:hanging="0"/>
              <w:jc w:val="start"/>
              <w:rPr>
                <w:color w:val="000000"/>
              </w:rPr>
            </w:pPr>
            <w:r>
              <w:rPr>
                <w:color w:val="000000"/>
              </w:rPr>
            </w:r>
          </w:p>
        </w:tc>
        <w:tc>
          <w:tcPr>
            <w:tcW w:w="1148" w:type="dxa"/>
            <w:tcBorders>
              <w:top w:val="single" w:sz="4" w:space="0" w:color="000000"/>
              <w:start w:val="single" w:sz="4" w:space="0" w:color="000000"/>
              <w:bottom w:val="single" w:sz="4" w:space="0" w:color="000000"/>
              <w:end w:val="single" w:sz="4" w:space="0" w:color="000000"/>
            </w:tcBorders>
          </w:tcPr>
          <w:p>
            <w:pPr>
              <w:pStyle w:val="Normal"/>
              <w:snapToGrid w:val="false"/>
              <w:ind w:start="126" w:end="-107" w:hanging="210"/>
              <w:jc w:val="start"/>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2-14</w:t>
      </w:r>
    </w:p>
    <w:p>
      <w:pPr>
        <w:pStyle w:val="Normal"/>
        <w:jc w:val="center"/>
        <w:rPr>
          <w:b/>
          <w:b/>
          <w:bCs/>
          <w:color w:val="000000"/>
          <w:sz w:val="24"/>
        </w:rPr>
      </w:pPr>
      <w:r>
        <w:rPr>
          <w:b/>
          <w:bCs/>
          <w:color w:val="000000"/>
          <w:sz w:val="24"/>
        </w:rPr>
        <w:t>外协部经理对直接下属定量（效果）指标考核表</w:t>
      </w:r>
    </w:p>
    <w:tbl>
      <w:tblPr>
        <w:tblW w:w="10290" w:type="dxa"/>
        <w:jc w:val="start"/>
        <w:tblInd w:w="-207" w:type="dxa"/>
        <w:tblLayout w:type="fixed"/>
        <w:tblCellMar>
          <w:top w:w="0" w:type="dxa"/>
          <w:start w:w="108" w:type="dxa"/>
          <w:bottom w:w="0" w:type="dxa"/>
          <w:end w:w="108" w:type="dxa"/>
        </w:tblCellMar>
      </w:tblPr>
      <w:tblGrid>
        <w:gridCol w:w="1050"/>
        <w:gridCol w:w="1785"/>
        <w:gridCol w:w="3360"/>
        <w:gridCol w:w="705"/>
        <w:gridCol w:w="735"/>
        <w:gridCol w:w="739"/>
        <w:gridCol w:w="630"/>
        <w:gridCol w:w="1286"/>
      </w:tblGrid>
      <w:tr>
        <w:trPr>
          <w:tblHeader w:val="true"/>
          <w:trHeight w:val="327" w:hRule="atLeast"/>
          <w:cantSplit w:val="true"/>
        </w:trPr>
        <w:tc>
          <w:tcPr>
            <w:tcW w:w="10290"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78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360"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9"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286"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外协员</w:t>
            </w:r>
          </w:p>
          <w:p>
            <w:pPr>
              <w:pStyle w:val="Normal"/>
              <w:ind w:end="-107" w:hanging="0"/>
              <w:jc w:val="center"/>
              <w:rPr>
                <w:color w:val="000000"/>
              </w:rPr>
            </w:pPr>
            <w:r>
              <w:rPr>
                <w:color w:val="000000"/>
              </w:rPr>
            </w:r>
          </w:p>
        </w:tc>
        <w:tc>
          <w:tcPr>
            <w:tcW w:w="178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外协件批次质量合格率</w:t>
            </w:r>
          </w:p>
        </w:tc>
        <w:tc>
          <w:tcPr>
            <w:tcW w:w="3360"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840"/>
              <w:rPr>
                <w:color w:val="000000"/>
              </w:rPr>
            </w:pPr>
            <w:r>
              <w:rPr>
                <w:color w:val="000000"/>
              </w:rPr>
              <w:t>总采购批次</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外协件不合格率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外协件不合格数</w:t>
            </w:r>
            <w:r>
              <w:rPr>
                <w:rFonts w:eastAsia="Times New Roman"/>
                <w:color w:val="000000"/>
                <w:u w:val="single"/>
              </w:rPr>
              <w:t xml:space="preserve"> </w:t>
            </w:r>
            <w:r>
              <w:rPr>
                <w:color w:val="000000"/>
              </w:rPr>
              <w:t>*100%</w:t>
            </w:r>
          </w:p>
          <w:p>
            <w:pPr>
              <w:pStyle w:val="Normal"/>
              <w:ind w:firstLine="735"/>
              <w:rPr>
                <w:color w:val="000000"/>
              </w:rPr>
            </w:pPr>
            <w:r>
              <w:rPr>
                <w:color w:val="000000"/>
              </w:rPr>
              <w:t>外协件总数</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735"/>
              <w:rPr>
                <w:color w:val="000000"/>
              </w:rPr>
            </w:pPr>
            <w:r>
              <w:rPr>
                <w:color w:val="000000"/>
              </w:rPr>
              <w:t>总采购批次</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不准确到货次数</w:t>
            </w: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336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firstLine="525"/>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840"/>
              <w:rPr>
                <w:color w:val="000000"/>
              </w:rPr>
            </w:pPr>
            <w:r>
              <w:rPr>
                <w:color w:val="000000"/>
              </w:rPr>
              <w:t>采购总额</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rFonts w:eastAsia="Times New Roman"/>
          <w:b/>
          <w:bCs/>
          <w:color w:val="000000"/>
          <w:sz w:val="24"/>
        </w:rPr>
        <w:t xml:space="preserve">                                                                    </w:t>
      </w:r>
      <w:r>
        <w:rPr>
          <w:color w:val="000000"/>
        </w:rPr>
        <w:t>考核表</w:t>
      </w:r>
      <w:r>
        <w:rPr>
          <w:color w:val="000000"/>
        </w:rPr>
        <w:t>2-15</w:t>
      </w:r>
    </w:p>
    <w:p>
      <w:pPr>
        <w:pStyle w:val="Normal"/>
        <w:jc w:val="center"/>
        <w:rPr>
          <w:b/>
          <w:b/>
          <w:bCs/>
          <w:color w:val="000000"/>
          <w:sz w:val="24"/>
        </w:rPr>
      </w:pPr>
      <w:r>
        <w:rPr>
          <w:b/>
          <w:bCs/>
          <w:color w:val="000000"/>
          <w:sz w:val="24"/>
        </w:rPr>
        <w:t>外购部经理对直接下属定量（效果）指标考核表</w:t>
      </w:r>
    </w:p>
    <w:tbl>
      <w:tblPr>
        <w:tblW w:w="10080" w:type="dxa"/>
        <w:jc w:val="start"/>
        <w:tblInd w:w="3" w:type="dxa"/>
        <w:tblLayout w:type="fixed"/>
        <w:tblCellMar>
          <w:top w:w="0" w:type="dxa"/>
          <w:start w:w="108" w:type="dxa"/>
          <w:bottom w:w="0" w:type="dxa"/>
          <w:end w:w="108" w:type="dxa"/>
        </w:tblCellMar>
      </w:tblPr>
      <w:tblGrid>
        <w:gridCol w:w="1049"/>
        <w:gridCol w:w="1395"/>
        <w:gridCol w:w="3541"/>
        <w:gridCol w:w="705"/>
        <w:gridCol w:w="735"/>
        <w:gridCol w:w="739"/>
        <w:gridCol w:w="630"/>
        <w:gridCol w:w="1286"/>
      </w:tblGrid>
      <w:tr>
        <w:trPr>
          <w:trHeight w:val="414" w:hRule="atLeast"/>
          <w:cantSplit w:val="true"/>
        </w:trPr>
        <w:tc>
          <w:tcPr>
            <w:tcW w:w="104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采购员</w:t>
            </w:r>
          </w:p>
        </w:tc>
        <w:tc>
          <w:tcPr>
            <w:tcW w:w="139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rPr>
            </w:pPr>
            <w:r>
              <w:rPr>
                <w:color w:val="000000"/>
              </w:rPr>
              <w:t>(</w:t>
            </w:r>
            <w:r>
              <w:rPr>
                <w:color w:val="000000"/>
              </w:rPr>
              <w:t>逆指标</w:t>
            </w:r>
            <w:r>
              <w:rPr>
                <w:color w:val="000000"/>
              </w:rPr>
              <w:t>)</w:t>
            </w:r>
          </w:p>
        </w:tc>
        <w:tc>
          <w:tcPr>
            <w:tcW w:w="3541"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1050"/>
              <w:rPr>
                <w:color w:val="000000"/>
              </w:rPr>
            </w:pPr>
            <w:r>
              <w:rPr>
                <w:color w:val="000000"/>
              </w:rPr>
              <w:t>外购件总数</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doub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4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35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945"/>
              <w:rPr>
                <w:color w:val="000000"/>
              </w:rPr>
            </w:pPr>
            <w:r>
              <w:rPr>
                <w:color w:val="000000"/>
              </w:rPr>
              <w:t>总采购批次</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4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rPr>
            </w:pPr>
            <w:r>
              <w:rPr>
                <w:color w:val="000000"/>
              </w:rPr>
              <w:t>(</w:t>
            </w:r>
            <w:r>
              <w:rPr>
                <w:color w:val="000000"/>
              </w:rPr>
              <w:t>逆指标</w:t>
            </w:r>
            <w:r>
              <w:rPr>
                <w:color w:val="000000"/>
              </w:rPr>
              <w:t>)</w:t>
            </w:r>
          </w:p>
        </w:tc>
        <w:tc>
          <w:tcPr>
            <w:tcW w:w="3541" w:type="dxa"/>
            <w:tcBorders>
              <w:top w:val="single" w:sz="4" w:space="0" w:color="000000"/>
              <w:start w:val="single" w:sz="4" w:space="0" w:color="000000"/>
              <w:bottom w:val="single" w:sz="4" w:space="0" w:color="000000"/>
              <w:end w:val="single" w:sz="4" w:space="0" w:color="000000"/>
            </w:tcBorders>
            <w:vAlign w:val="center"/>
          </w:tcPr>
          <w:p>
            <w:pPr>
              <w:pStyle w:val="Normal"/>
              <w:ind w:firstLine="630"/>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840"/>
              <w:rPr>
                <w:color w:val="000000"/>
              </w:rPr>
            </w:pPr>
            <w:r>
              <w:rPr>
                <w:color w:val="000000"/>
              </w:rPr>
              <w:t>采购总额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b/>
          <w:bCs/>
          <w:color w:val="000000"/>
          <w:sz w:val="24"/>
        </w:rPr>
      </w:r>
    </w:p>
    <w:p>
      <w:pPr>
        <w:pStyle w:val="Normal"/>
        <w:jc w:val="center"/>
        <w:rPr>
          <w:b/>
          <w:b/>
          <w:bCs/>
          <w:color w:val="000000"/>
          <w:sz w:val="24"/>
        </w:rPr>
      </w:pPr>
      <w:r>
        <w:rPr>
          <w:rFonts w:eastAsia="Times New Roman"/>
          <w:b/>
          <w:bCs/>
          <w:color w:val="000000"/>
          <w:sz w:val="24"/>
        </w:rPr>
        <w:t xml:space="preserve">                                                                 </w:t>
      </w:r>
      <w:r>
        <w:rPr>
          <w:color w:val="000000"/>
        </w:rPr>
        <w:t>考核表</w:t>
      </w:r>
      <w:r>
        <w:rPr>
          <w:color w:val="000000"/>
        </w:rPr>
        <w:t>2-16</w:t>
      </w:r>
    </w:p>
    <w:p>
      <w:pPr>
        <w:pStyle w:val="Normal"/>
        <w:jc w:val="center"/>
        <w:rPr>
          <w:b/>
          <w:b/>
          <w:bCs/>
          <w:color w:val="000000"/>
          <w:sz w:val="24"/>
        </w:rPr>
      </w:pPr>
      <w:r>
        <w:rPr>
          <w:b/>
          <w:bCs/>
          <w:color w:val="000000"/>
          <w:sz w:val="24"/>
        </w:rPr>
        <w:t>仓务部经理对直接下属定量（效果）指标考核表</w:t>
      </w:r>
    </w:p>
    <w:tbl>
      <w:tblPr>
        <w:tblW w:w="10185" w:type="dxa"/>
        <w:jc w:val="start"/>
        <w:tblInd w:w="-102" w:type="dxa"/>
        <w:tblLayout w:type="fixed"/>
        <w:tblCellMar>
          <w:top w:w="0" w:type="dxa"/>
          <w:start w:w="108" w:type="dxa"/>
          <w:bottom w:w="0" w:type="dxa"/>
          <w:end w:w="108" w:type="dxa"/>
        </w:tblCellMar>
      </w:tblPr>
      <w:tblGrid>
        <w:gridCol w:w="1050"/>
        <w:gridCol w:w="1575"/>
        <w:gridCol w:w="3465"/>
        <w:gridCol w:w="705"/>
        <w:gridCol w:w="735"/>
        <w:gridCol w:w="739"/>
        <w:gridCol w:w="630"/>
        <w:gridCol w:w="1286"/>
      </w:tblGrid>
      <w:tr>
        <w:trPr>
          <w:tblHeader w:val="true"/>
          <w:trHeight w:val="327" w:hRule="atLeast"/>
          <w:cantSplit w:val="true"/>
        </w:trPr>
        <w:tc>
          <w:tcPr>
            <w:tcW w:w="10185"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575"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465"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739"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286"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仓库主管</w:t>
            </w:r>
          </w:p>
        </w:tc>
        <w:tc>
          <w:tcPr>
            <w:tcW w:w="1575"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收发准确率</w:t>
            </w:r>
          </w:p>
        </w:tc>
        <w:tc>
          <w:tcPr>
            <w:tcW w:w="3465" w:type="dxa"/>
            <w:tcBorders>
              <w:top w:val="double" w:sz="4" w:space="0" w:color="000000"/>
              <w:start w:val="single" w:sz="4" w:space="0" w:color="000000"/>
              <w:bottom w:val="single" w:sz="4" w:space="0" w:color="000000"/>
              <w:end w:val="single" w:sz="4" w:space="0" w:color="000000"/>
            </w:tcBorders>
            <w:vAlign w:val="center"/>
          </w:tcPr>
          <w:p>
            <w:pPr>
              <w:pStyle w:val="Normal"/>
              <w:ind w:firstLine="105"/>
              <w:rPr>
                <w:color w:val="000000"/>
              </w:rPr>
            </w:pPr>
            <w:r>
              <w:rPr>
                <w:color w:val="000000"/>
                <w:u w:val="single"/>
              </w:rPr>
              <w:t>库存物资收发准确次数</w:t>
            </w:r>
            <w:r>
              <w:rPr>
                <w:rFonts w:eastAsia="Times New Roman"/>
                <w:color w:val="000000"/>
                <w:u w:val="single"/>
              </w:rPr>
              <w:t xml:space="preserve"> </w:t>
            </w:r>
            <w:r>
              <w:rPr>
                <w:color w:val="000000"/>
              </w:rPr>
              <w:t>*100%</w:t>
            </w:r>
          </w:p>
          <w:p>
            <w:pPr>
              <w:pStyle w:val="Normal"/>
              <w:ind w:firstLine="315"/>
              <w:rPr>
                <w:color w:val="000000"/>
              </w:rPr>
            </w:pPr>
            <w:r>
              <w:rPr>
                <w:color w:val="000000"/>
              </w:rPr>
              <w:t>库存物资收发总次数</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doub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帐物卡相符率</w:t>
            </w:r>
          </w:p>
        </w:tc>
        <w:tc>
          <w:tcPr>
            <w:tcW w:w="3465" w:type="dxa"/>
            <w:tcBorders>
              <w:top w:val="single" w:sz="4" w:space="0" w:color="000000"/>
              <w:start w:val="single" w:sz="4" w:space="0" w:color="000000"/>
              <w:bottom w:val="single" w:sz="4" w:space="0" w:color="000000"/>
              <w:end w:val="single" w:sz="4" w:space="0" w:color="000000"/>
            </w:tcBorders>
            <w:vAlign w:val="center"/>
          </w:tcPr>
          <w:p>
            <w:pPr>
              <w:pStyle w:val="Normal"/>
              <w:ind w:firstLine="420"/>
              <w:rPr>
                <w:color w:val="000000"/>
                <w:u w:val="single"/>
              </w:rPr>
            </w:pPr>
            <w:r>
              <w:rPr>
                <w:rFonts w:eastAsia="Times New Roman"/>
                <w:color w:val="000000"/>
              </w:rPr>
              <w:t xml:space="preserve"> </w:t>
            </w:r>
            <w:r>
              <w:rPr>
                <w:rFonts w:eastAsia="Times New Roman"/>
                <w:color w:val="000000"/>
                <w:u w:val="single"/>
              </w:rPr>
              <w:t xml:space="preserve"> </w:t>
            </w:r>
            <w:r>
              <w:rPr>
                <w:color w:val="000000"/>
                <w:u w:val="single"/>
              </w:rPr>
              <w:t>帐物卡准确次数</w:t>
            </w:r>
            <w:r>
              <w:rPr>
                <w:rFonts w:eastAsia="Times New Roman"/>
                <w:color w:val="000000"/>
                <w:u w:val="single"/>
              </w:rPr>
              <w:t xml:space="preserve">  </w:t>
            </w:r>
            <w:r>
              <w:rPr>
                <w:color w:val="000000"/>
              </w:rPr>
              <w:t>*100%</w:t>
            </w:r>
          </w:p>
          <w:p>
            <w:pPr>
              <w:pStyle w:val="Normal"/>
              <w:ind w:firstLine="840"/>
              <w:rPr>
                <w:color w:val="000000"/>
              </w:rPr>
            </w:pPr>
            <w:r>
              <w:rPr>
                <w:color w:val="000000"/>
              </w:rPr>
              <w:t>抽查总次数</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ABC</w:t>
            </w:r>
            <w:r>
              <w:rPr>
                <w:color w:val="000000"/>
              </w:rPr>
              <w:t>物资数量</w:t>
            </w:r>
          </w:p>
        </w:tc>
        <w:tc>
          <w:tcPr>
            <w:tcW w:w="3465" w:type="dxa"/>
            <w:tcBorders>
              <w:top w:val="single" w:sz="4" w:space="0" w:color="000000"/>
              <w:start w:val="single" w:sz="4" w:space="0" w:color="000000"/>
              <w:bottom w:val="single" w:sz="4" w:space="0" w:color="000000"/>
              <w:end w:val="single" w:sz="4" w:space="0" w:color="000000"/>
            </w:tcBorders>
          </w:tcPr>
          <w:p>
            <w:pPr>
              <w:pStyle w:val="Normal"/>
              <w:ind w:firstLine="840"/>
              <w:rPr>
                <w:color w:val="000000"/>
              </w:rPr>
            </w:pPr>
            <w:r>
              <w:rPr>
                <w:color w:val="000000"/>
              </w:rPr>
              <w:t>不包括成品</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286" w:type="dxa"/>
            <w:tcBorders>
              <w:top w:val="single" w:sz="4" w:space="0" w:color="000000"/>
              <w:start w:val="single" w:sz="4" w:space="0" w:color="000000"/>
              <w:bottom w:val="single" w:sz="4" w:space="0" w:color="000000"/>
              <w:end w:val="single" w:sz="4" w:space="0" w:color="000000"/>
            </w:tcBorders>
          </w:tcPr>
          <w:p>
            <w:pPr>
              <w:pStyle w:val="Normal"/>
              <w:snapToGrid w:val="false"/>
              <w:ind w:start="210" w:end="-97" w:hanging="210"/>
              <w:jc w:val="start"/>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2-17</w:t>
      </w:r>
    </w:p>
    <w:p>
      <w:pPr>
        <w:pStyle w:val="Normal"/>
        <w:jc w:val="center"/>
        <w:rPr>
          <w:b/>
          <w:b/>
          <w:bCs/>
          <w:color w:val="000000"/>
          <w:sz w:val="24"/>
        </w:rPr>
      </w:pPr>
      <w:r>
        <w:rPr>
          <w:b/>
          <w:bCs/>
          <w:color w:val="000000"/>
          <w:sz w:val="24"/>
        </w:rPr>
        <w:t>金工车间主任对直接下属定量（效果）指标考核表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满分</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生产调度员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根据生产计划均衡安排生产任务，无生产中断现象。</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生产计划。</w:t>
            </w:r>
          </w:p>
          <w:p>
            <w:pPr>
              <w:pStyle w:val="Normal"/>
              <w:rPr>
                <w:color w:val="000000"/>
              </w:rPr>
            </w:pPr>
            <w:r>
              <w:rPr>
                <w:color w:val="000000"/>
              </w:rPr>
              <w:t>产量统计。</w:t>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根据销售计划、物资供应情况、劳动力情况和设备运行情况，合理调整生产计划，确保生产、销售两不误。</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统计员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统计数据的准确性。</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是否及时进行统计工作。</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是否及时进行汇总，并上报上级。</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2-18</w:t>
      </w:r>
    </w:p>
    <w:p>
      <w:pPr>
        <w:pStyle w:val="Normal"/>
        <w:jc w:val="center"/>
        <w:rPr>
          <w:b/>
          <w:b/>
          <w:bCs/>
          <w:color w:val="000000"/>
          <w:sz w:val="24"/>
        </w:rPr>
      </w:pPr>
      <w:r>
        <w:rPr>
          <w:b/>
          <w:bCs/>
          <w:color w:val="000000"/>
          <w:sz w:val="24"/>
        </w:rPr>
        <w:t>装配车间主任对直接下属指定量（效果）标考核表</w:t>
      </w:r>
    </w:p>
    <w:tbl>
      <w:tblPr>
        <w:tblW w:w="9870" w:type="dxa"/>
        <w:jc w:val="start"/>
        <w:tblInd w:w="3" w:type="dxa"/>
        <w:tblLayout w:type="fixed"/>
        <w:tblCellMar>
          <w:top w:w="0" w:type="dxa"/>
          <w:start w:w="108" w:type="dxa"/>
          <w:bottom w:w="0" w:type="dxa"/>
          <w:end w:w="108" w:type="dxa"/>
        </w:tblCellMar>
      </w:tblPr>
      <w:tblGrid>
        <w:gridCol w:w="1026"/>
        <w:gridCol w:w="10"/>
        <w:gridCol w:w="1377"/>
        <w:gridCol w:w="3492"/>
        <w:gridCol w:w="658"/>
        <w:gridCol w:w="730"/>
        <w:gridCol w:w="651"/>
        <w:gridCol w:w="561"/>
        <w:gridCol w:w="1365"/>
      </w:tblGrid>
      <w:tr>
        <w:trPr>
          <w:tblHeader w:val="true"/>
          <w:trHeight w:val="327" w:hRule="atLeast"/>
          <w:cantSplit w:val="true"/>
        </w:trPr>
        <w:tc>
          <w:tcPr>
            <w:tcW w:w="9870"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26"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537" w:type="dxa"/>
            <w:gridSpan w:val="4"/>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730"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651"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561"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36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26"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统计员</w:t>
            </w:r>
          </w:p>
        </w:tc>
        <w:tc>
          <w:tcPr>
            <w:tcW w:w="5537"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统计数据的准确性。</w:t>
            </w:r>
          </w:p>
        </w:tc>
        <w:tc>
          <w:tcPr>
            <w:tcW w:w="73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6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537"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是否及时进行统计工作。</w:t>
            </w:r>
          </w:p>
        </w:tc>
        <w:tc>
          <w:tcPr>
            <w:tcW w:w="73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537"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是否及时进行汇总，并上报上级。</w:t>
            </w:r>
          </w:p>
        </w:tc>
        <w:tc>
          <w:tcPr>
            <w:tcW w:w="73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5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85" w:hRule="atLeast"/>
        </w:trPr>
        <w:tc>
          <w:tcPr>
            <w:tcW w:w="1036"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377"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492"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658"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30"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51"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561"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36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414" w:hRule="atLeast"/>
          <w:cantSplit w:val="true"/>
        </w:trPr>
        <w:tc>
          <w:tcPr>
            <w:tcW w:w="1036"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装配主任助理</w:t>
            </w:r>
          </w:p>
        </w:tc>
        <w:tc>
          <w:tcPr>
            <w:tcW w:w="1377"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装配计划完成情况</w:t>
            </w:r>
          </w:p>
          <w:p>
            <w:pPr>
              <w:pStyle w:val="Normal"/>
              <w:jc w:val="center"/>
              <w:rPr>
                <w:color w:val="000000"/>
              </w:rPr>
            </w:pPr>
            <w:r>
              <w:rPr>
                <w:color w:val="000000"/>
              </w:rPr>
              <w:t>（台</w:t>
            </w:r>
            <w:r>
              <w:rPr>
                <w:color w:val="000000"/>
              </w:rPr>
              <w:t>/</w:t>
            </w:r>
            <w:r>
              <w:rPr>
                <w:color w:val="000000"/>
              </w:rPr>
              <w:t>件）</w:t>
            </w:r>
          </w:p>
        </w:tc>
        <w:tc>
          <w:tcPr>
            <w:tcW w:w="3492" w:type="dxa"/>
            <w:tcBorders>
              <w:top w:val="double" w:sz="4" w:space="0" w:color="000000"/>
              <w:start w:val="single" w:sz="4" w:space="0" w:color="000000"/>
              <w:bottom w:val="single" w:sz="4" w:space="0" w:color="000000"/>
              <w:end w:val="single" w:sz="4" w:space="0" w:color="000000"/>
            </w:tcBorders>
            <w:vAlign w:val="center"/>
          </w:tcPr>
          <w:p>
            <w:pPr>
              <w:pStyle w:val="Normal"/>
              <w:ind w:start="311"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311" w:firstLine="210"/>
              <w:jc w:val="start"/>
              <w:rPr>
                <w:color w:val="000000"/>
              </w:rPr>
            </w:pPr>
            <w:r>
              <w:rPr>
                <w:color w:val="000000"/>
              </w:rPr>
              <w:t>计划完成产量</w:t>
            </w:r>
          </w:p>
        </w:tc>
        <w:tc>
          <w:tcPr>
            <w:tcW w:w="658"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装配计划准时完成率</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实际装配计划准时完成次数</w:t>
            </w:r>
            <w:r>
              <w:rPr>
                <w:color w:val="000000"/>
              </w:rPr>
              <w:t>100%</w:t>
            </w:r>
          </w:p>
          <w:p>
            <w:pPr>
              <w:pStyle w:val="Normal"/>
              <w:ind w:firstLine="840"/>
              <w:rPr>
                <w:color w:val="000000"/>
                <w:u w:val="single"/>
              </w:rPr>
            </w:pPr>
            <w:r>
              <w:rPr>
                <w:color w:val="000000"/>
              </w:rPr>
              <w:t>生产计划次数</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u w:val="single"/>
              </w:rPr>
            </w:pPr>
            <w:r>
              <w:rPr>
                <w:color w:val="000000"/>
                <w:u w:val="single"/>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735"/>
              <w:jc w:val="start"/>
              <w:rPr>
                <w:color w:val="000000"/>
              </w:rPr>
            </w:pPr>
            <w:r>
              <w:rPr>
                <w:color w:val="000000"/>
              </w:rPr>
              <w:t>实际生产量</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w:t>
            </w:r>
          </w:p>
          <w:p>
            <w:pPr>
              <w:pStyle w:val="Normal"/>
              <w:jc w:val="center"/>
              <w:rPr>
                <w:color w:val="000000"/>
              </w:rPr>
            </w:pPr>
            <w:r>
              <w:rPr>
                <w:color w:val="000000"/>
              </w:rPr>
              <w:t>耗率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210"/>
              <w:rPr>
                <w:color w:val="000000"/>
              </w:rPr>
            </w:pPr>
            <w:r>
              <w:rPr>
                <w:color w:val="000000"/>
                <w:u w:val="single"/>
              </w:rPr>
              <w:t>原材料实际消耗额</w:t>
            </w:r>
            <w:r>
              <w:rPr>
                <w:rFonts w:eastAsia="Times New Roman"/>
                <w:color w:val="000000"/>
                <w:u w:val="single"/>
              </w:rPr>
              <w:t xml:space="preserve"> </w:t>
            </w:r>
            <w:r>
              <w:rPr>
                <w:color w:val="000000"/>
              </w:rPr>
              <w:t>*100%</w:t>
            </w:r>
          </w:p>
          <w:p>
            <w:pPr>
              <w:pStyle w:val="Normal"/>
              <w:ind w:firstLine="525"/>
              <w:rPr>
                <w:color w:val="000000"/>
                <w:u w:val="single"/>
              </w:rPr>
            </w:pPr>
            <w:r>
              <w:rPr>
                <w:color w:val="000000"/>
              </w:rPr>
              <w:t>原材料消耗定额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u w:val="single"/>
              </w:rPr>
            </w:pPr>
            <w:r>
              <w:rPr>
                <w:color w:val="000000"/>
                <w:u w:val="single"/>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210"/>
              <w:rPr>
                <w:color w:val="000000"/>
              </w:rPr>
            </w:pPr>
            <w:r>
              <w:rPr>
                <w:color w:val="000000"/>
              </w:rPr>
              <w:t>辅助用品消耗定额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377" w:type="dxa"/>
            <w:tcBorders>
              <w:top w:val="single" w:sz="4" w:space="0" w:color="000000"/>
              <w:start w:val="single" w:sz="4" w:space="0" w:color="000000"/>
              <w:bottom w:val="doub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double" w:sz="4" w:space="0" w:color="000000"/>
              <w:end w:val="single" w:sz="4" w:space="0" w:color="000000"/>
            </w:tcBorders>
            <w:vAlign w:val="center"/>
          </w:tcPr>
          <w:p>
            <w:pPr>
              <w:pStyle w:val="Normal"/>
              <w:rPr>
                <w:color w:val="000000"/>
              </w:rPr>
            </w:pPr>
            <w:r>
              <w:rPr>
                <w:color w:val="000000"/>
              </w:rPr>
              <w:t>生产过程中造成的人身、财产损失额</w:t>
            </w:r>
          </w:p>
        </w:tc>
        <w:tc>
          <w:tcPr>
            <w:tcW w:w="658" w:type="dxa"/>
            <w:tcBorders>
              <w:top w:val="single" w:sz="4" w:space="0" w:color="000000"/>
              <w:start w:val="single" w:sz="4" w:space="0" w:color="000000"/>
              <w:bottom w:val="doub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double" w:sz="4" w:space="0" w:color="000000"/>
              <w:end w:val="single" w:sz="4" w:space="0" w:color="000000"/>
            </w:tcBorders>
          </w:tcPr>
          <w:p>
            <w:pPr>
              <w:pStyle w:val="Normal"/>
              <w:jc w:val="center"/>
              <w:rPr>
                <w:rFonts w:ascii="宋体" w:hAnsi="宋体" w:cs="宋体"/>
                <w:color w:val="000000"/>
                <w:szCs w:val="21"/>
              </w:rPr>
            </w:pPr>
            <w:r>
              <w:rPr>
                <w:color w:val="000000"/>
                <w:szCs w:val="21"/>
              </w:rPr>
              <w:t>每</w:t>
            </w:r>
            <w:r>
              <w:rPr>
                <w:color w:val="000000"/>
                <w:szCs w:val="21"/>
              </w:rPr>
              <w:t>200</w:t>
            </w:r>
            <w:r>
              <w:rPr>
                <w:color w:val="000000"/>
                <w:szCs w:val="21"/>
              </w:rPr>
              <w:t>元扣</w:t>
            </w:r>
            <w:r>
              <w:rPr>
                <w:color w:val="000000"/>
                <w:szCs w:val="21"/>
              </w:rPr>
              <w:t>1</w:t>
            </w:r>
            <w:r>
              <w:rPr>
                <w:color w:val="000000"/>
                <w:szCs w:val="21"/>
              </w:rPr>
              <w:t>分</w:t>
            </w:r>
          </w:p>
        </w:tc>
      </w:tr>
      <w:tr>
        <w:trPr>
          <w:trHeight w:val="414" w:hRule="atLeast"/>
          <w:cantSplit w:val="true"/>
        </w:trPr>
        <w:tc>
          <w:tcPr>
            <w:tcW w:w="1036"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装配主管</w:t>
            </w:r>
          </w:p>
        </w:tc>
        <w:tc>
          <w:tcPr>
            <w:tcW w:w="1377"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装配计划完成情况</w:t>
            </w:r>
          </w:p>
          <w:p>
            <w:pPr>
              <w:pStyle w:val="Normal"/>
              <w:jc w:val="center"/>
              <w:rPr>
                <w:color w:val="000000"/>
              </w:rPr>
            </w:pPr>
            <w:r>
              <w:rPr>
                <w:color w:val="000000"/>
              </w:rPr>
              <w:t>（台</w:t>
            </w:r>
            <w:r>
              <w:rPr>
                <w:color w:val="000000"/>
              </w:rPr>
              <w:t>/</w:t>
            </w:r>
            <w:r>
              <w:rPr>
                <w:color w:val="000000"/>
              </w:rPr>
              <w:t>件）</w:t>
            </w:r>
          </w:p>
        </w:tc>
        <w:tc>
          <w:tcPr>
            <w:tcW w:w="3492" w:type="dxa"/>
            <w:tcBorders>
              <w:top w:val="double" w:sz="4" w:space="0" w:color="000000"/>
              <w:start w:val="single" w:sz="4" w:space="0" w:color="000000"/>
              <w:bottom w:val="single" w:sz="4" w:space="0" w:color="000000"/>
              <w:end w:val="single" w:sz="4" w:space="0" w:color="000000"/>
            </w:tcBorders>
            <w:vAlign w:val="center"/>
          </w:tcPr>
          <w:p>
            <w:pPr>
              <w:pStyle w:val="Normal"/>
              <w:ind w:start="41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16" w:firstLine="210"/>
              <w:jc w:val="start"/>
              <w:rPr>
                <w:color w:val="000000"/>
              </w:rPr>
            </w:pPr>
            <w:r>
              <w:rPr>
                <w:color w:val="000000"/>
              </w:rPr>
              <w:t>计划完成产量</w:t>
            </w:r>
          </w:p>
        </w:tc>
        <w:tc>
          <w:tcPr>
            <w:tcW w:w="658"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doub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装配计划准时完成率</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420"/>
              <w:jc w:val="start"/>
              <w:rPr>
                <w:color w:val="000000"/>
                <w:u w:val="single"/>
              </w:rPr>
            </w:pPr>
            <w:r>
              <w:rPr>
                <w:color w:val="000000"/>
              </w:rPr>
              <w:t>生产计划次数</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u w:val="single"/>
              </w:rPr>
            </w:pPr>
            <w:r>
              <w:rPr>
                <w:color w:val="000000"/>
                <w:u w:val="single"/>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525"/>
              <w:jc w:val="start"/>
              <w:rPr>
                <w:color w:val="000000"/>
              </w:rPr>
            </w:pPr>
            <w:r>
              <w:rPr>
                <w:color w:val="000000"/>
              </w:rPr>
              <w:t>实际生产量</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ind w:start="210" w:end="-9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start="63" w:firstLine="420"/>
              <w:rPr>
                <w:color w:val="000000"/>
              </w:rPr>
            </w:pPr>
            <w:r>
              <w:rPr>
                <w:color w:val="000000"/>
              </w:rPr>
              <w:t>辅助用品消耗定额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rPr>
              <w:t>(</w:t>
            </w:r>
            <w:r>
              <w:rPr>
                <w:color w:val="000000"/>
              </w:rPr>
              <w:t>逆指标</w:t>
            </w:r>
            <w:r>
              <w:rPr>
                <w:color w:val="000000"/>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生产过程中造成的人身、财产损失额</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color w:val="000000"/>
              </w:rPr>
            </w:pPr>
            <w:r>
              <w:rPr>
                <w:color w:val="000000"/>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210" w:end="-9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2-19</w:t>
      </w:r>
    </w:p>
    <w:p>
      <w:pPr>
        <w:pStyle w:val="Normal"/>
        <w:jc w:val="center"/>
        <w:rPr>
          <w:b/>
          <w:b/>
          <w:bCs/>
          <w:color w:val="000000"/>
          <w:sz w:val="24"/>
        </w:rPr>
      </w:pPr>
      <w:r>
        <w:rPr>
          <w:b/>
          <w:bCs/>
          <w:color w:val="000000"/>
          <w:sz w:val="24"/>
        </w:rPr>
        <w:t>调试车间主任对直接下属定量（效果）指标考核表</w:t>
      </w:r>
    </w:p>
    <w:tbl>
      <w:tblPr>
        <w:tblW w:w="10080" w:type="dxa"/>
        <w:jc w:val="start"/>
        <w:tblInd w:w="3" w:type="dxa"/>
        <w:tblLayout w:type="fixed"/>
        <w:tblCellMar>
          <w:top w:w="0" w:type="dxa"/>
          <w:start w:w="108" w:type="dxa"/>
          <w:bottom w:w="0" w:type="dxa"/>
          <w:end w:w="108" w:type="dxa"/>
        </w:tblCellMar>
      </w:tblPr>
      <w:tblGrid>
        <w:gridCol w:w="1023"/>
        <w:gridCol w:w="10"/>
        <w:gridCol w:w="1487"/>
        <w:gridCol w:w="3469"/>
        <w:gridCol w:w="706"/>
        <w:gridCol w:w="727"/>
        <w:gridCol w:w="667"/>
        <w:gridCol w:w="627"/>
        <w:gridCol w:w="1364"/>
      </w:tblGrid>
      <w:tr>
        <w:trPr>
          <w:trHeight w:val="244" w:hRule="atLeast"/>
        </w:trPr>
        <w:tc>
          <w:tcPr>
            <w:tcW w:w="10080"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rHeight w:val="107" w:hRule="atLeast"/>
        </w:trPr>
        <w:tc>
          <w:tcPr>
            <w:tcW w:w="1023"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672" w:type="dxa"/>
            <w:gridSpan w:val="4"/>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727"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满分</w:t>
            </w:r>
          </w:p>
        </w:tc>
        <w:tc>
          <w:tcPr>
            <w:tcW w:w="667" w:type="dxa"/>
            <w:tcBorders>
              <w:top w:val="thickThinSmallGap" w:sz="24" w:space="0" w:color="000000"/>
              <w:start w:val="single" w:sz="4" w:space="0" w:color="000000"/>
              <w:bottom w:val="single" w:sz="4" w:space="0" w:color="000000"/>
              <w:end w:val="single" w:sz="4" w:space="0" w:color="000000"/>
            </w:tcBorders>
          </w:tcPr>
          <w:p>
            <w:pPr>
              <w:pStyle w:val="Normal"/>
              <w:ind w:start="-73" w:end="-118" w:hanging="0"/>
              <w:jc w:val="center"/>
              <w:rPr>
                <w:color w:val="000000"/>
              </w:rPr>
            </w:pPr>
            <w:r>
              <w:rPr>
                <w:color w:val="000000"/>
              </w:rPr>
              <w:t>评分值</w:t>
            </w:r>
          </w:p>
        </w:tc>
        <w:tc>
          <w:tcPr>
            <w:tcW w:w="627"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364"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223" w:hRule="atLeast"/>
          <w:cantSplit w:val="true"/>
        </w:trPr>
        <w:tc>
          <w:tcPr>
            <w:tcW w:w="1023"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统计员</w:t>
            </w:r>
          </w:p>
        </w:tc>
        <w:tc>
          <w:tcPr>
            <w:tcW w:w="5672"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统计数据的准确性。</w:t>
            </w:r>
          </w:p>
        </w:tc>
        <w:tc>
          <w:tcPr>
            <w:tcW w:w="727"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43" w:hanging="0"/>
              <w:rPr>
                <w:color w:val="000000"/>
                <w:sz w:val="18"/>
              </w:rPr>
            </w:pPr>
            <w:r>
              <w:rPr>
                <w:color w:val="000000"/>
                <w:sz w:val="18"/>
              </w:rPr>
            </w:r>
          </w:p>
        </w:tc>
        <w:tc>
          <w:tcPr>
            <w:tcW w:w="627"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23" w:hRule="atLeast"/>
          <w:cantSplit w:val="true"/>
        </w:trPr>
        <w:tc>
          <w:tcPr>
            <w:tcW w:w="10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672"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是否及时进行统计工作。</w:t>
            </w:r>
          </w:p>
        </w:tc>
        <w:tc>
          <w:tcPr>
            <w:tcW w:w="727"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43" w:hanging="0"/>
              <w:rPr>
                <w:color w:val="000000"/>
                <w:sz w:val="18"/>
              </w:rPr>
            </w:pPr>
            <w:r>
              <w:rPr>
                <w:color w:val="000000"/>
                <w:sz w:val="18"/>
              </w:rPr>
            </w:r>
          </w:p>
        </w:tc>
        <w:tc>
          <w:tcPr>
            <w:tcW w:w="62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23" w:hRule="atLeast"/>
          <w:cantSplit w:val="true"/>
        </w:trPr>
        <w:tc>
          <w:tcPr>
            <w:tcW w:w="102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672" w:type="dxa"/>
            <w:gridSpan w:val="4"/>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是否及时进行汇总，并上报上级。</w:t>
            </w:r>
          </w:p>
        </w:tc>
        <w:tc>
          <w:tcPr>
            <w:tcW w:w="727"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2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36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287" w:hRule="atLeast"/>
        </w:trPr>
        <w:tc>
          <w:tcPr>
            <w:tcW w:w="1033"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hanging="0"/>
              <w:rPr>
                <w:color w:val="000000"/>
              </w:rPr>
            </w:pPr>
            <w:r>
              <w:rPr>
                <w:color w:val="000000"/>
              </w:rPr>
              <w:t>考核对象</w:t>
            </w:r>
          </w:p>
        </w:tc>
        <w:tc>
          <w:tcPr>
            <w:tcW w:w="1487" w:type="dxa"/>
            <w:tcBorders>
              <w:top w:val="thinThickSmallGap" w:sz="24" w:space="0" w:color="000000"/>
              <w:start w:val="single" w:sz="4" w:space="0" w:color="000000"/>
              <w:bottom w:val="single" w:sz="4" w:space="0" w:color="000000"/>
              <w:end w:val="single" w:sz="4" w:space="0" w:color="000000"/>
            </w:tcBorders>
          </w:tcPr>
          <w:p>
            <w:pPr>
              <w:pStyle w:val="Normal"/>
              <w:rPr>
                <w:color w:val="000000"/>
              </w:rPr>
            </w:pPr>
            <w:r>
              <w:rPr>
                <w:color w:val="000000"/>
              </w:rPr>
              <w:t>定量指标</w:t>
            </w:r>
          </w:p>
        </w:tc>
        <w:tc>
          <w:tcPr>
            <w:tcW w:w="3469" w:type="dxa"/>
            <w:tcBorders>
              <w:top w:val="thinThick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tc>
        <w:tc>
          <w:tcPr>
            <w:tcW w:w="706"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color w:val="000000"/>
              </w:rPr>
            </w:pPr>
            <w:r>
              <w:rPr>
                <w:color w:val="000000"/>
              </w:rPr>
              <w:t>目标值</w:t>
            </w:r>
          </w:p>
        </w:tc>
        <w:tc>
          <w:tcPr>
            <w:tcW w:w="727"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完成值</w:t>
            </w:r>
          </w:p>
        </w:tc>
        <w:tc>
          <w:tcPr>
            <w:tcW w:w="667"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color w:val="000000"/>
              </w:rPr>
            </w:pPr>
            <w:r>
              <w:rPr>
                <w:color w:val="000000"/>
              </w:rPr>
              <w:t>完成率</w:t>
            </w:r>
          </w:p>
        </w:tc>
        <w:tc>
          <w:tcPr>
            <w:tcW w:w="627"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color w:val="000000"/>
              </w:rPr>
            </w:pPr>
            <w:r>
              <w:rPr>
                <w:color w:val="000000"/>
              </w:rPr>
              <w:t>得分</w:t>
            </w:r>
          </w:p>
        </w:tc>
        <w:tc>
          <w:tcPr>
            <w:tcW w:w="1364"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计算标准</w:t>
            </w:r>
          </w:p>
        </w:tc>
      </w:tr>
      <w:tr>
        <w:trPr>
          <w:trHeight w:val="308" w:hRule="atLeast"/>
          <w:cantSplit w:val="true"/>
        </w:trPr>
        <w:tc>
          <w:tcPr>
            <w:tcW w:w="1033"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调试主任助理</w:t>
            </w:r>
          </w:p>
        </w:tc>
        <w:tc>
          <w:tcPr>
            <w:tcW w:w="1487"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生产计划完成情况（台</w:t>
            </w:r>
            <w:r>
              <w:rPr>
                <w:color w:val="000000"/>
                <w:szCs w:val="21"/>
              </w:rPr>
              <w:t>/</w:t>
            </w:r>
            <w:r>
              <w:rPr>
                <w:color w:val="000000"/>
                <w:szCs w:val="21"/>
              </w:rPr>
              <w:t>件）</w:t>
            </w:r>
          </w:p>
        </w:tc>
        <w:tc>
          <w:tcPr>
            <w:tcW w:w="3469"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rFonts w:eastAsia="Times New Roman"/>
                <w:color w:val="000000"/>
                <w:szCs w:val="21"/>
              </w:rPr>
              <w:t xml:space="preserve"> </w:t>
            </w:r>
            <w:r>
              <w:rPr>
                <w:rFonts w:eastAsia="Times New Roman"/>
                <w:color w:val="000000"/>
                <w:szCs w:val="21"/>
                <w:u w:val="single"/>
              </w:rPr>
              <w:t xml:space="preserve"> </w:t>
            </w:r>
            <w:r>
              <w:rPr>
                <w:color w:val="000000"/>
                <w:szCs w:val="21"/>
                <w:u w:val="single"/>
              </w:rPr>
              <w:t>实际完成产量</w:t>
            </w:r>
            <w:r>
              <w:rPr>
                <w:rFonts w:eastAsia="Times New Roman"/>
                <w:color w:val="000000"/>
                <w:szCs w:val="21"/>
                <w:u w:val="single"/>
              </w:rPr>
              <w:t xml:space="preserve"> </w:t>
            </w:r>
            <w:r>
              <w:rPr>
                <w:color w:val="000000"/>
                <w:szCs w:val="21"/>
                <w:u w:val="single"/>
              </w:rPr>
              <w:t>*100%</w:t>
            </w:r>
            <w:r>
              <w:rPr>
                <w:color w:val="000000"/>
                <w:szCs w:val="21"/>
              </w:rPr>
              <w:t xml:space="preserve">              </w:t>
            </w:r>
            <w:r>
              <w:rPr>
                <w:color w:val="000000"/>
                <w:szCs w:val="21"/>
              </w:rPr>
              <w:t>计划完成产量</w:t>
            </w:r>
          </w:p>
        </w:tc>
        <w:tc>
          <w:tcPr>
            <w:tcW w:w="706"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rFonts w:ascii="宋体" w:hAnsi="宋体" w:cs="宋体"/>
                <w:color w:val="000000"/>
                <w:szCs w:val="21"/>
              </w:rPr>
            </w:pPr>
            <w:r>
              <w:rPr>
                <w:rFonts w:cs="宋体" w:ascii="宋体" w:hAnsi="宋体"/>
                <w:color w:val="000000"/>
                <w:szCs w:val="21"/>
              </w:rPr>
            </w:r>
          </w:p>
        </w:tc>
        <w:tc>
          <w:tcPr>
            <w:tcW w:w="7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double" w:sz="4" w:space="0" w:color="000000"/>
              <w:start w:val="single" w:sz="4" w:space="0" w:color="000000"/>
              <w:bottom w:val="single" w:sz="4" w:space="0" w:color="000000"/>
              <w:end w:val="single" w:sz="4" w:space="0" w:color="000000"/>
            </w:tcBorders>
            <w:vAlign w:val="center"/>
          </w:tcPr>
          <w:p>
            <w:pPr>
              <w:pStyle w:val="Normal"/>
              <w:ind w:firstLine="105"/>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调试计划准时完成率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实际生产计划准时完成次数</w:t>
            </w:r>
            <w:r>
              <w:rPr>
                <w:color w:val="000000"/>
                <w:szCs w:val="21"/>
                <w:u w:val="single"/>
              </w:rPr>
              <w:t>*100%</w:t>
            </w:r>
            <w:r>
              <w:rPr>
                <w:color w:val="000000"/>
                <w:szCs w:val="21"/>
              </w:rPr>
              <w:br/>
            </w:r>
            <w:r>
              <w:rPr>
                <w:color w:val="000000"/>
                <w:szCs w:val="21"/>
              </w:rPr>
              <w:t>生产计划次数</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color w:val="000000"/>
                <w:szCs w:val="21"/>
                <w:u w:val="single"/>
              </w:rPr>
            </w:pPr>
            <w:r>
              <w:rPr>
                <w:rFonts w:cs="宋体" w:ascii="宋体" w:hAnsi="宋体"/>
                <w:color w:val="000000"/>
                <w:szCs w:val="21"/>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产品返工返修率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返工返修产品数量</w:t>
            </w:r>
            <w:r>
              <w:rPr>
                <w:rFonts w:eastAsia="Times New Roman"/>
                <w:color w:val="000000"/>
                <w:szCs w:val="21"/>
                <w:u w:val="single"/>
              </w:rPr>
              <w:t xml:space="preserve"> </w:t>
            </w:r>
            <w:r>
              <w:rPr>
                <w:color w:val="000000"/>
                <w:szCs w:val="21"/>
                <w:u w:val="single"/>
              </w:rPr>
              <w:t xml:space="preserve">*100% </w:t>
              <w:br/>
            </w:r>
            <w:r>
              <w:rPr>
                <w:color w:val="000000"/>
                <w:szCs w:val="21"/>
              </w:rPr>
              <w:t>实际生产量</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start="210" w:hanging="0"/>
              <w:jc w:val="start"/>
              <w:rPr>
                <w:rFonts w:ascii="宋体" w:hAnsi="宋体" w:cs="宋体"/>
                <w:color w:val="000000"/>
                <w:szCs w:val="21"/>
                <w:u w:val="single"/>
              </w:rPr>
            </w:pPr>
            <w:r>
              <w:rPr>
                <w:rFonts w:cs="宋体" w:ascii="宋体" w:hAnsi="宋体"/>
                <w:color w:val="000000"/>
                <w:szCs w:val="21"/>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原材料消耗率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原材料实际消耗额</w:t>
            </w:r>
            <w:r>
              <w:rPr>
                <w:rFonts w:eastAsia="Times New Roman"/>
                <w:color w:val="000000"/>
                <w:szCs w:val="21"/>
                <w:u w:val="single"/>
              </w:rPr>
              <w:t xml:space="preserve"> </w:t>
            </w:r>
            <w:r>
              <w:rPr>
                <w:color w:val="000000"/>
                <w:szCs w:val="21"/>
                <w:u w:val="single"/>
              </w:rPr>
              <w:t>*100%</w:t>
              <w:br/>
            </w:r>
            <w:r>
              <w:rPr>
                <w:color w:val="000000"/>
                <w:szCs w:val="21"/>
              </w:rPr>
              <w:t>原材料消耗定额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jc w:val="start"/>
              <w:rPr>
                <w:rFonts w:ascii="宋体" w:hAnsi="宋体" w:cs="宋体"/>
                <w:color w:val="000000"/>
                <w:szCs w:val="21"/>
                <w:u w:val="single"/>
              </w:rPr>
            </w:pPr>
            <w:r>
              <w:rPr>
                <w:rFonts w:cs="宋体" w:ascii="宋体" w:hAnsi="宋体"/>
                <w:color w:val="000000"/>
                <w:szCs w:val="21"/>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辅助用品消耗率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u w:val="single"/>
              </w:rPr>
            </w:pPr>
            <w:r>
              <w:rPr>
                <w:color w:val="000000"/>
                <w:szCs w:val="21"/>
                <w:u w:val="single"/>
              </w:rPr>
              <w:t>辅助用品实际消耗额</w:t>
            </w:r>
            <w:r>
              <w:rPr>
                <w:rFonts w:eastAsia="Times New Roman"/>
                <w:color w:val="000000"/>
                <w:szCs w:val="21"/>
                <w:u w:val="single"/>
              </w:rPr>
              <w:t xml:space="preserve"> </w:t>
            </w:r>
            <w:r>
              <w:rPr>
                <w:color w:val="000000"/>
                <w:szCs w:val="21"/>
                <w:u w:val="single"/>
              </w:rPr>
              <w:t>*100%</w:t>
            </w:r>
            <w:r>
              <w:rPr>
                <w:color w:val="000000"/>
                <w:szCs w:val="21"/>
              </w:rPr>
              <w:br/>
            </w:r>
            <w:r>
              <w:rPr>
                <w:color w:val="000000"/>
                <w:szCs w:val="21"/>
              </w:rPr>
              <w:t>辅助用品消耗定额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jc w:val="start"/>
              <w:rPr>
                <w:rFonts w:ascii="宋体" w:hAnsi="宋体" w:cs="宋体"/>
                <w:color w:val="000000"/>
                <w:szCs w:val="21"/>
                <w:u w:val="single"/>
              </w:rPr>
            </w:pPr>
            <w:r>
              <w:rPr>
                <w:rFonts w:cs="宋体" w:ascii="宋体" w:hAnsi="宋体"/>
                <w:color w:val="000000"/>
                <w:szCs w:val="21"/>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1%</w:t>
            </w:r>
            <w:r>
              <w:rPr>
                <w:color w:val="000000"/>
                <w:szCs w:val="21"/>
              </w:rPr>
              <w:t>为</w:t>
            </w:r>
            <w:r>
              <w:rPr>
                <w:color w:val="000000"/>
                <w:szCs w:val="21"/>
              </w:rPr>
              <w:t>1</w:t>
            </w:r>
            <w:r>
              <w:rPr>
                <w:color w:val="000000"/>
                <w:szCs w:val="21"/>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宋体" w:hAnsi="宋体" w:cs="宋体"/>
                <w:color w:val="000000"/>
                <w:szCs w:val="21"/>
              </w:rPr>
            </w:pPr>
            <w:r>
              <w:rPr>
                <w:rFonts w:cs="宋体" w:ascii="宋体" w:hAnsi="宋体"/>
                <w:color w:val="000000"/>
                <w:szCs w:val="21"/>
              </w:rPr>
            </w:r>
          </w:p>
        </w:tc>
        <w:tc>
          <w:tcPr>
            <w:tcW w:w="1487"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事故损失额</w:t>
            </w:r>
            <w:r>
              <w:rPr>
                <w:color w:val="000000"/>
                <w:sz w:val="18"/>
                <w:szCs w:val="18"/>
              </w:rPr>
              <w:t>（万元）</w:t>
            </w:r>
          </w:p>
        </w:tc>
        <w:tc>
          <w:tcPr>
            <w:tcW w:w="3469"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生产过程中造成的人身、财产损失额</w:t>
            </w:r>
          </w:p>
        </w:tc>
        <w:tc>
          <w:tcPr>
            <w:tcW w:w="706" w:type="dxa"/>
            <w:tcBorders>
              <w:top w:val="single" w:sz="4" w:space="0" w:color="000000"/>
              <w:start w:val="single" w:sz="4" w:space="0" w:color="000000"/>
              <w:bottom w:val="double" w:sz="4" w:space="0" w:color="000000"/>
              <w:end w:val="single" w:sz="4" w:space="0" w:color="000000"/>
            </w:tcBorders>
          </w:tcPr>
          <w:p>
            <w:pPr>
              <w:pStyle w:val="Normal"/>
              <w:snapToGrid w:val="false"/>
              <w:ind w:start="210" w:hanging="0"/>
              <w:jc w:val="start"/>
              <w:rPr>
                <w:rFonts w:ascii="宋体" w:hAnsi="宋体" w:cs="宋体"/>
                <w:color w:val="000000"/>
                <w:szCs w:val="21"/>
              </w:rPr>
            </w:pPr>
            <w:r>
              <w:rPr>
                <w:rFonts w:cs="宋体" w:ascii="宋体" w:hAnsi="宋体"/>
                <w:color w:val="000000"/>
                <w:szCs w:val="21"/>
              </w:rPr>
            </w:r>
          </w:p>
        </w:tc>
        <w:tc>
          <w:tcPr>
            <w:tcW w:w="72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double" w:sz="4" w:space="0" w:color="000000"/>
              <w:end w:val="single" w:sz="4" w:space="0" w:color="000000"/>
            </w:tcBorders>
            <w:vAlign w:val="center"/>
          </w:tcPr>
          <w:p>
            <w:pPr>
              <w:pStyle w:val="Normal"/>
              <w:jc w:val="center"/>
              <w:rPr>
                <w:rFonts w:ascii="宋体" w:hAnsi="宋体" w:cs="宋体"/>
                <w:color w:val="000000"/>
                <w:szCs w:val="21"/>
              </w:rPr>
            </w:pPr>
            <w:r>
              <w:rPr>
                <w:color w:val="000000"/>
                <w:szCs w:val="21"/>
              </w:rPr>
              <w:t>每</w:t>
            </w:r>
            <w:r>
              <w:rPr>
                <w:color w:val="000000"/>
                <w:szCs w:val="21"/>
              </w:rPr>
              <w:t>200</w:t>
            </w:r>
            <w:r>
              <w:rPr>
                <w:color w:val="000000"/>
                <w:szCs w:val="21"/>
              </w:rPr>
              <w:t>元扣</w:t>
            </w:r>
            <w:r>
              <w:rPr>
                <w:color w:val="000000"/>
                <w:szCs w:val="21"/>
              </w:rPr>
              <w:t>1</w:t>
            </w:r>
            <w:r>
              <w:rPr>
                <w:color w:val="000000"/>
                <w:szCs w:val="21"/>
              </w:rPr>
              <w:t>分</w:t>
            </w:r>
          </w:p>
        </w:tc>
      </w:tr>
      <w:tr>
        <w:trPr>
          <w:trHeight w:val="308" w:hRule="atLeast"/>
          <w:cantSplit w:val="true"/>
        </w:trPr>
        <w:tc>
          <w:tcPr>
            <w:tcW w:w="1033"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电器主管</w:t>
            </w:r>
          </w:p>
        </w:tc>
        <w:tc>
          <w:tcPr>
            <w:tcW w:w="1487"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sz w:val="18"/>
                <w:szCs w:val="18"/>
              </w:rPr>
            </w:pPr>
            <w:r>
              <w:rPr>
                <w:color w:val="000000"/>
                <w:sz w:val="18"/>
                <w:szCs w:val="18"/>
              </w:rPr>
              <w:t>（台</w:t>
            </w:r>
            <w:r>
              <w:rPr>
                <w:color w:val="000000"/>
                <w:sz w:val="18"/>
                <w:szCs w:val="18"/>
              </w:rPr>
              <w:t>/</w:t>
            </w:r>
            <w:r>
              <w:rPr>
                <w:color w:val="000000"/>
                <w:sz w:val="18"/>
                <w:szCs w:val="18"/>
              </w:rPr>
              <w:t>件）</w:t>
            </w:r>
          </w:p>
        </w:tc>
        <w:tc>
          <w:tcPr>
            <w:tcW w:w="3469"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color w:val="000000"/>
              </w:rPr>
              <w:t>*100%</w:t>
            </w:r>
          </w:p>
          <w:p>
            <w:pPr>
              <w:pStyle w:val="Normal"/>
              <w:ind w:firstLine="735"/>
              <w:rPr>
                <w:color w:val="000000"/>
              </w:rPr>
            </w:pPr>
            <w:r>
              <w:rPr>
                <w:color w:val="000000"/>
              </w:rPr>
              <w:t>计划完成产量</w:t>
            </w:r>
          </w:p>
        </w:tc>
        <w:tc>
          <w:tcPr>
            <w:tcW w:w="706"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doub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525"/>
              <w:rPr>
                <w:color w:val="000000"/>
                <w:u w:val="single"/>
              </w:rPr>
            </w:pPr>
            <w:r>
              <w:rPr>
                <w:color w:val="000000"/>
              </w:rPr>
              <w:t>生产计划次数</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u w:val="single"/>
              </w:rPr>
            </w:pPr>
            <w:r>
              <w:rPr>
                <w:color w:val="000000"/>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482"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返工或返修产品数量</w:t>
            </w:r>
            <w:r>
              <w:rPr>
                <w:rFonts w:eastAsia="Times New Roman"/>
                <w:color w:val="000000"/>
                <w:u w:val="single"/>
              </w:rPr>
              <w:t xml:space="preserve">  </w:t>
            </w:r>
            <w:r>
              <w:rPr>
                <w:color w:val="000000"/>
              </w:rPr>
              <w:t>*100%</w:t>
            </w:r>
          </w:p>
          <w:p>
            <w:pPr>
              <w:pStyle w:val="Normal"/>
              <w:ind w:firstLine="630"/>
              <w:rPr>
                <w:color w:val="000000"/>
              </w:rPr>
            </w:pPr>
            <w:r>
              <w:rPr>
                <w:color w:val="000000"/>
              </w:rPr>
              <w:t>实际生产量</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start="210" w:hanging="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ind w:start="210" w:end="-9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rPr>
              <w:t>(</w:t>
            </w:r>
            <w:r>
              <w:rPr>
                <w:color w:val="000000"/>
              </w:rPr>
              <w:t>逆指标</w:t>
            </w:r>
            <w:r>
              <w:rPr>
                <w:color w:val="000000"/>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firstLine="31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525"/>
              <w:rPr>
                <w:color w:val="000000"/>
              </w:rPr>
            </w:pPr>
            <w:r>
              <w:rPr>
                <w:color w:val="000000"/>
              </w:rPr>
              <w:t>辅助用品消耗定额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1487" w:type="dxa"/>
            <w:tcBorders>
              <w:top w:val="single" w:sz="4" w:space="0" w:color="000000"/>
              <w:start w:val="single" w:sz="4" w:space="0" w:color="000000"/>
              <w:bottom w:val="doub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double" w:sz="4" w:space="0" w:color="000000"/>
              <w:end w:val="single" w:sz="4" w:space="0" w:color="000000"/>
            </w:tcBorders>
            <w:vAlign w:val="center"/>
          </w:tcPr>
          <w:p>
            <w:pPr>
              <w:pStyle w:val="Normal"/>
              <w:rPr>
                <w:color w:val="000000"/>
              </w:rPr>
            </w:pPr>
            <w:r>
              <w:rPr>
                <w:color w:val="000000"/>
              </w:rPr>
              <w:t>生产过程中造成的人身、财产损失额</w:t>
            </w:r>
          </w:p>
        </w:tc>
        <w:tc>
          <w:tcPr>
            <w:tcW w:w="706" w:type="dxa"/>
            <w:tcBorders>
              <w:top w:val="single" w:sz="4" w:space="0" w:color="000000"/>
              <w:start w:val="sing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72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doub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double" w:sz="4" w:space="0" w:color="000000"/>
              <w:end w:val="single" w:sz="4" w:space="0" w:color="000000"/>
            </w:tcBorders>
          </w:tcPr>
          <w:p>
            <w:pPr>
              <w:pStyle w:val="Normal"/>
              <w:widowControl/>
              <w:ind w:start="210" w:end="-97" w:hanging="210"/>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油漆主管</w:t>
            </w:r>
          </w:p>
        </w:tc>
        <w:tc>
          <w:tcPr>
            <w:tcW w:w="1487" w:type="dxa"/>
            <w:tcBorders>
              <w:top w:val="doub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sz w:val="18"/>
                <w:szCs w:val="18"/>
              </w:rPr>
            </w:pPr>
            <w:r>
              <w:rPr>
                <w:color w:val="000000"/>
                <w:sz w:val="18"/>
                <w:szCs w:val="18"/>
              </w:rPr>
              <w:t>（台</w:t>
            </w:r>
            <w:r>
              <w:rPr>
                <w:color w:val="000000"/>
                <w:sz w:val="18"/>
                <w:szCs w:val="18"/>
              </w:rPr>
              <w:t>/</w:t>
            </w:r>
            <w:r>
              <w:rPr>
                <w:color w:val="000000"/>
                <w:sz w:val="18"/>
                <w:szCs w:val="18"/>
              </w:rPr>
              <w:t>件）</w:t>
            </w:r>
          </w:p>
        </w:tc>
        <w:tc>
          <w:tcPr>
            <w:tcW w:w="3469" w:type="dxa"/>
            <w:tcBorders>
              <w:top w:val="double" w:sz="4" w:space="0" w:color="000000"/>
              <w:start w:val="single" w:sz="4" w:space="0" w:color="000000"/>
              <w:bottom w:val="single" w:sz="4" w:space="0" w:color="000000"/>
              <w:end w:val="single" w:sz="4" w:space="0" w:color="000000"/>
            </w:tcBorders>
            <w:vAlign w:val="center"/>
          </w:tcPr>
          <w:p>
            <w:pPr>
              <w:pStyle w:val="Normal"/>
              <w:ind w:start="45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56" w:firstLine="210"/>
              <w:jc w:val="start"/>
              <w:rPr>
                <w:color w:val="000000"/>
              </w:rPr>
            </w:pPr>
            <w:r>
              <w:rPr>
                <w:color w:val="000000"/>
              </w:rPr>
              <w:t>计划完成产量</w:t>
            </w:r>
          </w:p>
        </w:tc>
        <w:tc>
          <w:tcPr>
            <w:tcW w:w="706"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5"/>
              <w:rPr>
                <w:color w:val="000000"/>
                <w:u w:val="single"/>
              </w:rPr>
            </w:pPr>
            <w:r>
              <w:rPr>
                <w:color w:val="000000"/>
              </w:rPr>
              <w:t>生产计划次数</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u w:val="single"/>
              </w:rPr>
            </w:pPr>
            <w:r>
              <w:rPr>
                <w:color w:val="000000"/>
                <w:u w:val="single"/>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420"/>
              <w:jc w:val="start"/>
              <w:rPr>
                <w:color w:val="000000"/>
              </w:rPr>
            </w:pPr>
            <w:r>
              <w:rPr>
                <w:color w:val="000000"/>
              </w:rPr>
              <w:t>实际生产量</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start="210" w:hanging="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ind w:start="210" w:hanging="210"/>
              <w:jc w:val="start"/>
              <w:rPr>
                <w:color w:val="000000"/>
              </w:rPr>
            </w:pPr>
            <w:r>
              <w:rPr>
                <w:color w:val="000000"/>
              </w:rPr>
              <w:t>每</w:t>
            </w:r>
            <w:r>
              <w:rPr>
                <w:color w:val="000000"/>
              </w:rPr>
              <w:t>0.1%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原材料消耗定额</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525"/>
              <w:rPr>
                <w:color w:val="000000"/>
              </w:rPr>
            </w:pPr>
            <w:r>
              <w:rPr>
                <w:color w:val="000000"/>
              </w:rPr>
              <w:t>辅助用品消耗定额</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jc w:val="start"/>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每</w:t>
            </w:r>
            <w:r>
              <w:rPr>
                <w:color w:val="000000"/>
              </w:rPr>
              <w:t>1%</w:t>
            </w:r>
            <w:r>
              <w:rPr>
                <w:color w:val="000000"/>
              </w:rPr>
              <w:t>为</w:t>
            </w:r>
            <w:r>
              <w:rPr>
                <w:color w:val="000000"/>
              </w:rPr>
              <w:t>1</w:t>
            </w:r>
            <w:r>
              <w:rPr>
                <w:color w:val="000000"/>
              </w:rPr>
              <w:t>分</w:t>
            </w:r>
          </w:p>
        </w:tc>
      </w:tr>
      <w:tr>
        <w:trPr>
          <w:trHeight w:val="308" w:hRule="atLeast"/>
          <w:cantSplit w:val="true"/>
        </w:trPr>
        <w:tc>
          <w:tcPr>
            <w:tcW w:w="1033"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4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46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生产过程中造成人身、财产损失额</w:t>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6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364" w:type="dxa"/>
            <w:tcBorders>
              <w:top w:val="single" w:sz="4" w:space="0" w:color="000000"/>
              <w:start w:val="single" w:sz="4" w:space="0" w:color="000000"/>
              <w:bottom w:val="single" w:sz="4" w:space="0" w:color="000000"/>
              <w:end w:val="single" w:sz="4" w:space="0" w:color="000000"/>
            </w:tcBorders>
          </w:tcPr>
          <w:p>
            <w:pPr>
              <w:pStyle w:val="Normal"/>
              <w:widowControl/>
              <w:ind w:start="210" w:hanging="210"/>
              <w:jc w:val="start"/>
              <w:rPr>
                <w:color w:val="000000"/>
              </w:rPr>
            </w:pPr>
            <w:r>
              <w:rPr>
                <w:color w:val="000000"/>
              </w:rPr>
              <w:t>每</w:t>
            </w:r>
            <w:r>
              <w:rPr>
                <w:color w:val="000000"/>
              </w:rPr>
              <w:t>1%</w:t>
            </w:r>
            <w:r>
              <w:rPr>
                <w:color w:val="000000"/>
              </w:rPr>
              <w:t>为</w:t>
            </w:r>
            <w:r>
              <w:rPr>
                <w:color w:val="000000"/>
              </w:rPr>
              <w:t>1</w:t>
            </w:r>
            <w:r>
              <w:rPr>
                <w:color w:val="000000"/>
              </w:rPr>
              <w:t>分</w:t>
            </w:r>
          </w:p>
        </w:tc>
      </w:tr>
    </w:tbl>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r>
    </w:p>
    <w:p>
      <w:pPr>
        <w:pStyle w:val="Normal"/>
        <w:jc w:val="end"/>
        <w:rPr>
          <w:color w:val="000000"/>
        </w:rPr>
      </w:pPr>
      <w:r>
        <w:rPr>
          <w:color w:val="000000"/>
        </w:rPr>
        <w:t>考核表</w:t>
      </w:r>
      <w:r>
        <w:rPr>
          <w:color w:val="000000"/>
        </w:rPr>
        <w:t>2-20</w:t>
      </w:r>
    </w:p>
    <w:p>
      <w:pPr>
        <w:pStyle w:val="Normal"/>
        <w:jc w:val="center"/>
        <w:rPr>
          <w:b/>
          <w:b/>
          <w:bCs/>
          <w:color w:val="000000"/>
          <w:sz w:val="24"/>
        </w:rPr>
      </w:pPr>
      <w:r>
        <w:rPr>
          <w:b/>
          <w:bCs/>
          <w:color w:val="000000"/>
          <w:sz w:val="24"/>
        </w:rPr>
        <w:t>设备动力科科长对直接下属考定量（效果）指标考核表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满分</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工装员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能及时完成工装夹具的设计、制作，确保不影响生产。</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能够进行工装夹具的相对标准化设计，尽量使工装夹具能多次重复使用，减少成本。</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不断提高工装夹具的质量，确保生产顺利进行。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机电维修主管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设备完好率</w:t>
            </w:r>
            <w:r>
              <w:rPr>
                <w:color w:val="000000"/>
              </w:rPr>
              <w:t>=</w:t>
            </w:r>
            <w:r>
              <w:rPr>
                <w:color w:val="000000"/>
              </w:rPr>
              <w:t>设备完好数</w:t>
            </w:r>
            <w:r>
              <w:rPr>
                <w:color w:val="000000"/>
              </w:rPr>
              <w:t>/</w:t>
            </w:r>
            <w:r>
              <w:rPr>
                <w:color w:val="000000"/>
              </w:rPr>
              <w:t>设备总数。</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设备运行记录</w:t>
            </w:r>
          </w:p>
        </w:tc>
      </w:tr>
      <w:tr>
        <w:trPr>
          <w:trHeight w:val="30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及时修复机器、设备，确保生产正常运行。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经常下车间指导操作人员保养、</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pStyle w:val="Normal"/>
        <w:rPr>
          <w:color w:val="000000"/>
        </w:rPr>
      </w:pPr>
      <w:r>
        <w:rPr>
          <w:rFonts w:eastAsia="Times New Roman"/>
          <w:color w:val="000000"/>
        </w:rPr>
        <w:t xml:space="preserve"> </w:t>
      </w:r>
      <w:r>
        <w:br w:type="page"/>
      </w:r>
    </w:p>
    <w:p>
      <w:pPr>
        <w:pStyle w:val="Normal"/>
        <w:jc w:val="end"/>
        <w:rPr>
          <w:color w:val="000000"/>
        </w:rPr>
      </w:pPr>
      <w:r>
        <w:rPr>
          <w:color w:val="000000"/>
        </w:rPr>
        <w:t>考核表</w:t>
      </w:r>
      <w:r>
        <w:rPr>
          <w:color w:val="000000"/>
        </w:rPr>
        <w:t>2-21</w:t>
      </w:r>
    </w:p>
    <w:p>
      <w:pPr>
        <w:pStyle w:val="Normal"/>
        <w:jc w:val="center"/>
        <w:rPr>
          <w:b/>
          <w:b/>
          <w:bCs/>
          <w:color w:val="000000"/>
          <w:sz w:val="24"/>
        </w:rPr>
      </w:pPr>
      <w:r>
        <w:rPr>
          <w:b/>
          <w:bCs/>
          <w:color w:val="000000"/>
          <w:sz w:val="24"/>
        </w:rPr>
        <w:t>财务总监对直接下属定量（效果）指标考核表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财务部经理</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及时、准确地完成每月、每年的各类财务报表和财务分析报告。</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相关财务数据、财务报表。</w:t>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color w:val="000000"/>
              </w:rPr>
            </w:pPr>
            <w:r>
              <w:rPr>
                <w:color w:val="000000"/>
              </w:rPr>
              <w:t>及时进行银行结算，不影响资金周转。</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及时、准确操作公司的凭证审核、账务处理、资金收付。</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sz w:val="18"/>
              </w:rPr>
            </w:pPr>
            <w:r>
              <w:rPr>
                <w:color w:val="000000"/>
                <w:sz w:val="1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严格控制各部门预算费用，未发生审核失误。</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2-22</w:t>
      </w:r>
    </w:p>
    <w:p>
      <w:pPr>
        <w:pStyle w:val="Normal"/>
        <w:jc w:val="center"/>
        <w:rPr>
          <w:b/>
          <w:b/>
          <w:bCs/>
          <w:color w:val="000000"/>
          <w:sz w:val="24"/>
        </w:rPr>
      </w:pPr>
      <w:r>
        <w:rPr>
          <w:b/>
          <w:bCs/>
          <w:color w:val="000000"/>
          <w:sz w:val="24"/>
        </w:rPr>
        <w:t>财务部经理对直接下属定量（效果）指标考核表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color w:val="000000"/>
              </w:rPr>
            </w:pPr>
            <w:r>
              <w:rPr>
                <w:color w:val="000000"/>
              </w:rPr>
              <w:t>评分标准：</w:t>
            </w:r>
            <w:r>
              <w:rPr>
                <w:rFonts w:eastAsia="Times New Roman"/>
                <w:color w:val="000000"/>
              </w:rPr>
              <w:t xml:space="preserve">    </w:t>
            </w:r>
            <w:r>
              <w:rPr>
                <w:color w:val="000000"/>
              </w:rPr>
              <w:t>100</w:t>
            </w:r>
            <w:r>
              <w:rPr>
                <w:rFonts w:cs="宋体" w:ascii="宋体" w:hAnsi="宋体"/>
                <w:color w:val="000000"/>
              </w:rPr>
              <w:t>—</w:t>
            </w:r>
            <w:r>
              <w:rPr>
                <w:color w:val="000000"/>
              </w:rPr>
              <w:t xml:space="preserve">90  </w:t>
            </w:r>
            <w:r>
              <w:rPr>
                <w:color w:val="000000"/>
              </w:rPr>
              <w:t>优秀；</w:t>
            </w:r>
            <w:r>
              <w:rPr>
                <w:rFonts w:eastAsia="Times New Roman"/>
                <w:color w:val="000000"/>
              </w:rPr>
              <w:t xml:space="preserve"> </w:t>
            </w:r>
            <w:r>
              <w:rPr>
                <w:color w:val="000000"/>
              </w:rPr>
              <w:t>89</w:t>
            </w:r>
            <w:r>
              <w:rPr>
                <w:rFonts w:cs="宋体" w:ascii="宋体" w:hAnsi="宋体"/>
                <w:color w:val="000000"/>
              </w:rPr>
              <w:t>—</w:t>
            </w:r>
            <w:r>
              <w:rPr>
                <w:color w:val="000000"/>
              </w:rPr>
              <w:t xml:space="preserve">80  </w:t>
            </w:r>
            <w:r>
              <w:rPr>
                <w:color w:val="000000"/>
              </w:rPr>
              <w:t>良；</w:t>
            </w:r>
            <w:r>
              <w:rPr>
                <w:rFonts w:eastAsia="Times New Roman"/>
                <w:color w:val="000000"/>
              </w:rPr>
              <w:t xml:space="preserve"> </w:t>
            </w:r>
            <w:r>
              <w:rPr>
                <w:color w:val="000000"/>
              </w:rPr>
              <w:t>79</w:t>
            </w:r>
            <w:r>
              <w:rPr>
                <w:rFonts w:cs="宋体" w:ascii="宋体" w:hAnsi="宋体"/>
                <w:color w:val="000000"/>
              </w:rPr>
              <w:t>—</w:t>
            </w:r>
            <w:r>
              <w:rPr>
                <w:color w:val="000000"/>
              </w:rPr>
              <w:t xml:space="preserve">70  </w:t>
            </w:r>
            <w:r>
              <w:rPr>
                <w:color w:val="000000"/>
              </w:rPr>
              <w:t>中</w:t>
            </w:r>
            <w:r>
              <w:rPr>
                <w:rFonts w:eastAsia="Times New Roman"/>
                <w:color w:val="000000"/>
              </w:rPr>
              <w:t xml:space="preserve">  </w:t>
            </w:r>
            <w:r>
              <w:rPr>
                <w:color w:val="000000"/>
              </w:rPr>
              <w:t>69</w:t>
            </w:r>
            <w:r>
              <w:rPr>
                <w:rFonts w:cs="宋体" w:ascii="宋体" w:hAnsi="宋体"/>
                <w:color w:val="000000"/>
              </w:rPr>
              <w:t>—</w:t>
            </w:r>
            <w:r>
              <w:rPr>
                <w:color w:val="000000"/>
              </w:rPr>
              <w:t>60</w:t>
            </w:r>
            <w:r>
              <w:rPr>
                <w:color w:val="000000"/>
              </w:rPr>
              <w:t>合格；</w:t>
            </w:r>
            <w:r>
              <w:rPr>
                <w:rFonts w:eastAsia="Times New Roman"/>
                <w:color w:val="000000"/>
              </w:rPr>
              <w:t xml:space="preserve">  </w:t>
            </w:r>
            <w:r>
              <w:rPr>
                <w:color w:val="000000"/>
              </w:rPr>
              <w:t>60</w:t>
            </w:r>
            <w:r>
              <w:rPr>
                <w:rFonts w:cs="宋体" w:ascii="宋体" w:hAnsi="宋体"/>
                <w:color w:val="000000"/>
              </w:rPr>
              <w:t>—</w:t>
            </w:r>
            <w:r>
              <w:rPr>
                <w:color w:val="000000"/>
              </w:rPr>
              <w:t xml:space="preserve">0  </w:t>
            </w:r>
            <w:r>
              <w:rPr>
                <w:color w:val="000000"/>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color w:val="000000"/>
              </w:rPr>
            </w:pPr>
            <w:r>
              <w:rPr>
                <w:color w:val="000000"/>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color w:val="000000"/>
              </w:rPr>
            </w:pPr>
            <w:r>
              <w:rPr>
                <w:color w:val="000000"/>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r>
      <w:tr>
        <w:trPr>
          <w:trHeight w:val="31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主办会计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7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成本会计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材料会计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出纳</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color w:val="000000"/>
              </w:rPr>
            </w:pPr>
            <w:r>
              <w:rPr>
                <w:color w:val="000000"/>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3-1</w:t>
      </w:r>
    </w:p>
    <w:p>
      <w:pPr>
        <w:pStyle w:val="Normal"/>
        <w:jc w:val="center"/>
        <w:rPr>
          <w:b/>
          <w:b/>
          <w:bCs/>
          <w:color w:val="000000"/>
          <w:sz w:val="28"/>
        </w:rPr>
      </w:pPr>
      <w:r>
        <w:rPr>
          <w:rFonts w:eastAsia="Times New Roman"/>
          <w:b/>
          <w:bCs/>
          <w:color w:val="000000"/>
          <w:sz w:val="28"/>
          <w:u w:val="single"/>
        </w:rPr>
        <w:t xml:space="preserve">  </w:t>
      </w:r>
      <w:r>
        <w:rPr>
          <w:b/>
          <w:bCs/>
          <w:color w:val="000000"/>
          <w:sz w:val="28"/>
          <w:u w:val="single"/>
        </w:rPr>
        <w:t>甲</w:t>
      </w:r>
      <w:r>
        <w:rPr>
          <w:rFonts w:eastAsia="Times New Roman"/>
          <w:b/>
          <w:bCs/>
          <w:color w:val="000000"/>
          <w:sz w:val="28"/>
          <w:u w:val="single"/>
        </w:rPr>
        <w:t xml:space="preserve">   </w:t>
      </w:r>
      <w:r>
        <w:rPr>
          <w:b/>
          <w:bCs/>
          <w:color w:val="000000"/>
          <w:sz w:val="28"/>
        </w:rPr>
        <w:t>类人员考核评分计算表</w:t>
      </w:r>
    </w:p>
    <w:p>
      <w:pPr>
        <w:pStyle w:val="Normal"/>
        <w:ind w:firstLine="210"/>
        <w:rPr>
          <w:color w:val="000000"/>
        </w:rPr>
      </w:pP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岗位名称：</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color w:val="000000"/>
              </w:rPr>
            </w:pPr>
            <w:r>
              <w:rPr>
                <w:color w:val="000000"/>
              </w:rPr>
              <w:t>定性指标</w:t>
            </w:r>
          </w:p>
          <w:p>
            <w:pPr>
              <w:pStyle w:val="Normal"/>
              <w:spacing w:lineRule="exact" w:line="280"/>
              <w:rPr>
                <w:color w:val="000000"/>
              </w:rPr>
            </w:pPr>
            <w:r>
              <w:rPr>
                <w:rFonts w:eastAsia="Times New Roman"/>
                <w:color w:val="000000"/>
                <w:u w:val="single"/>
              </w:rPr>
              <w:t xml:space="preserve"> </w:t>
            </w:r>
            <w:r>
              <w:rPr>
                <w:color w:val="000000"/>
                <w:u w:val="single"/>
              </w:rPr>
              <w:t xml:space="preserve">A1    </w:t>
            </w:r>
            <w:r>
              <w:rPr>
                <w:color w:val="000000"/>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rPr>
            </w:pPr>
            <w:r>
              <w:rPr>
                <w:color w:val="000000"/>
              </w:rPr>
              <w:t>上级</w:t>
            </w:r>
            <w:r>
              <w:rPr>
                <w:rFonts w:eastAsia="Times New Roman"/>
                <w:color w:val="000000"/>
                <w:u w:val="single"/>
              </w:rPr>
              <w:t xml:space="preserve"> </w:t>
            </w:r>
            <w:r>
              <w:rPr>
                <w:color w:val="000000"/>
                <w:u w:val="single"/>
              </w:rPr>
              <w:t xml:space="preserve">B  </w:t>
            </w:r>
            <w:r>
              <w:rPr>
                <w:color w:val="000000"/>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color w:val="000000"/>
              </w:rPr>
            </w:pPr>
            <w:r>
              <w:rPr>
                <w:color w:val="000000"/>
              </w:rPr>
              <w:t>同级</w:t>
            </w:r>
            <w:r>
              <w:rPr>
                <w:rFonts w:eastAsia="Times New Roman"/>
                <w:color w:val="000000"/>
                <w:u w:val="single"/>
              </w:rPr>
              <w:t xml:space="preserve">  </w:t>
            </w:r>
            <w:r>
              <w:rPr>
                <w:color w:val="000000"/>
                <w:u w:val="single"/>
              </w:rPr>
              <w:t xml:space="preserve">C  </w:t>
            </w:r>
            <w:r>
              <w:rPr>
                <w:color w:val="000000"/>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u w:val="single"/>
              </w:rPr>
            </w:pPr>
            <w:r>
              <w:rPr>
                <w:color w:val="000000"/>
              </w:rPr>
              <w:t>下级</w:t>
            </w:r>
            <w:r>
              <w:rPr>
                <w:rFonts w:eastAsia="Times New Roman"/>
                <w:color w:val="000000"/>
                <w:u w:val="single"/>
              </w:rPr>
              <w:t xml:space="preserve">  </w:t>
            </w:r>
            <w:r>
              <w:rPr>
                <w:color w:val="000000"/>
                <w:u w:val="single"/>
              </w:rPr>
              <w:t>D</w:t>
            </w:r>
            <w:r>
              <w:rPr>
                <w:color w:val="000000"/>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考核得分</w:t>
            </w:r>
          </w:p>
          <w:p>
            <w:pPr>
              <w:pStyle w:val="Normal"/>
              <w:spacing w:lineRule="exact" w:line="280"/>
              <w:jc w:val="center"/>
              <w:rPr>
                <w:color w:val="000000"/>
              </w:rPr>
            </w:pPr>
            <w:r>
              <w:rPr>
                <w:color w:val="000000"/>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color w:val="000000"/>
              </w:rPr>
            </w:pPr>
            <w:r>
              <w:rPr>
                <w:color w:val="000000"/>
              </w:rPr>
              <w:t>指标权重</w:t>
            </w:r>
          </w:p>
          <w:p>
            <w:pPr>
              <w:pStyle w:val="Normal"/>
              <w:spacing w:lineRule="exact" w:line="280"/>
              <w:ind w:end="-109" w:hanging="0"/>
              <w:jc w:val="center"/>
              <w:rPr>
                <w:color w:val="000000"/>
              </w:rPr>
            </w:pPr>
            <w:r>
              <w:rPr>
                <w:color w:val="000000"/>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color w:val="000000"/>
              </w:rPr>
            </w:pPr>
            <w:r>
              <w:rPr>
                <w:color w:val="000000"/>
              </w:rPr>
              <w:t>指标综合得分</w:t>
            </w:r>
          </w:p>
          <w:p>
            <w:pPr>
              <w:pStyle w:val="Normal"/>
              <w:spacing w:lineRule="exact" w:line="280"/>
              <w:jc w:val="center"/>
              <w:rPr>
                <w:color w:val="000000"/>
              </w:rPr>
            </w:pPr>
            <w:r>
              <w:rPr>
                <w:color w:val="000000"/>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评分值</w:t>
            </w:r>
          </w:p>
          <w:p>
            <w:pPr>
              <w:pStyle w:val="Normal"/>
              <w:spacing w:lineRule="exact" w:line="280"/>
              <w:ind w:start="-107" w:end="-107" w:hanging="0"/>
              <w:jc w:val="center"/>
              <w:rPr>
                <w:color w:val="000000"/>
              </w:rPr>
            </w:pPr>
            <w:r>
              <w:rPr>
                <w:color w:val="000000"/>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color w:val="000000"/>
              </w:rPr>
            </w:pPr>
            <w:r>
              <w:rPr>
                <w:color w:val="000000"/>
              </w:rPr>
              <w:t>同级平均分</w:t>
            </w:r>
            <w:r>
              <w:rPr>
                <w:color w:val="000000"/>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下级平均分</w:t>
            </w:r>
            <w:r>
              <w:rPr>
                <w:color w:val="000000"/>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工作态度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计划能力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color w:val="000000"/>
              </w:rPr>
            </w:pPr>
            <w:r>
              <w:rPr>
                <w:color w:val="000000"/>
              </w:rPr>
              <w:t>组织能力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培养下属能力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沟通协调能力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color w:val="000000"/>
              </w:rPr>
            </w:pPr>
            <w:r>
              <w:rPr>
                <w:color w:val="000000"/>
              </w:rPr>
              <w:t>改善创新能力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color w:val="000000"/>
              </w:rPr>
            </w:pPr>
            <w:r>
              <w:rPr>
                <w:color w:val="000000"/>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专业知识和技能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color w:val="000000"/>
              </w:rPr>
            </w:pPr>
            <w:r>
              <w:rPr>
                <w:color w:val="000000"/>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color w:val="000000"/>
              </w:rPr>
            </w:pPr>
            <w:r>
              <w:rPr>
                <w:rFonts w:cs="宋体" w:ascii="宋体" w:hAnsi="宋体"/>
                <w:color w:val="000000"/>
              </w:rPr>
              <w:t>①</w:t>
            </w:r>
            <w:r>
              <w:rPr>
                <w:color w:val="000000"/>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rFonts w:cs="宋体" w:ascii="宋体" w:hAnsi="宋体"/>
                <w:color w:val="000000"/>
              </w:rPr>
              <w:t>①</w:t>
            </w:r>
            <w:r>
              <w:rPr>
                <w:color w:val="000000"/>
              </w:rPr>
              <w:t>=</w:t>
            </w:r>
            <w:r>
              <w:rPr>
                <w:rFonts w:cs="宋体" w:ascii="宋体" w:hAnsi="宋体"/>
                <w:color w:val="000000"/>
              </w:rPr>
              <w:t>∑</w:t>
            </w:r>
            <w:r>
              <w:rPr>
                <w:color w:val="000000"/>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color w:val="000000"/>
              </w:rPr>
            </w:pPr>
            <w:r>
              <w:rPr>
                <w:color w:val="000000"/>
              </w:rPr>
              <w:t>定量指标</w:t>
            </w:r>
          </w:p>
          <w:p>
            <w:pPr>
              <w:pStyle w:val="Normal"/>
              <w:spacing w:lineRule="exact" w:line="260"/>
              <w:ind w:end="-2" w:hanging="0"/>
              <w:rPr>
                <w:color w:val="000000"/>
              </w:rPr>
            </w:pPr>
            <w:r>
              <w:rPr>
                <w:rFonts w:eastAsia="Times New Roman"/>
                <w:color w:val="000000"/>
              </w:rPr>
              <w:t xml:space="preserve"> </w:t>
            </w:r>
            <w:r>
              <w:rPr>
                <w:color w:val="000000"/>
                <w:u w:val="single"/>
              </w:rPr>
              <w:t xml:space="preserve">A2    </w:t>
            </w:r>
            <w:r>
              <w:rPr>
                <w:color w:val="000000"/>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color w:val="000000"/>
              </w:rPr>
            </w:pPr>
            <w:r>
              <w:rPr>
                <w:color w:val="000000"/>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color w:val="000000"/>
              </w:rPr>
            </w:pPr>
            <w:r>
              <w:rPr>
                <w:color w:val="000000"/>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color w:val="000000"/>
              </w:rPr>
            </w:pPr>
            <w:r>
              <w:rPr>
                <w:color w:val="000000"/>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color w:val="000000"/>
              </w:rPr>
            </w:pPr>
            <w:r>
              <w:rPr>
                <w:color w:val="000000"/>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jc w:val="center"/>
              <w:rPr>
                <w:color w:val="000000"/>
              </w:rPr>
            </w:pPr>
            <w:r>
              <w:rPr>
                <w:color w:val="000000"/>
              </w:rPr>
              <w:t>指标综合得分</w:t>
            </w:r>
            <w:r>
              <w:rPr>
                <w:color w:val="000000"/>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color w:val="000000"/>
              </w:rPr>
            </w:pPr>
            <w:r>
              <w:rPr>
                <w:color w:val="000000"/>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②</w:t>
            </w:r>
            <w:r>
              <w:rPr>
                <w:color w:val="000000"/>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color w:val="000000"/>
              </w:rPr>
            </w:pPr>
            <w:r>
              <w:rPr>
                <w:rFonts w:cs="宋体" w:ascii="宋体" w:hAnsi="宋体"/>
                <w:color w:val="000000"/>
              </w:rPr>
              <w:t>②</w:t>
            </w:r>
            <w:r>
              <w:rPr>
                <w:color w:val="000000"/>
              </w:rPr>
              <w:t>=</w:t>
            </w:r>
            <w:r>
              <w:rPr>
                <w:rFonts w:cs="宋体" w:ascii="宋体" w:hAnsi="宋体"/>
                <w:color w:val="000000"/>
              </w:rPr>
              <w:t>∑</w:t>
            </w:r>
            <w:r>
              <w:rPr>
                <w:color w:val="000000"/>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color w:val="000000"/>
              </w:rPr>
            </w:pPr>
            <w:r>
              <w:rPr>
                <w:color w:val="000000"/>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u w:val="single"/>
              </w:rPr>
            </w:pPr>
            <w:r>
              <w:rPr>
                <w:color w:val="000000"/>
              </w:rPr>
              <w:t>效果指标</w:t>
            </w:r>
            <w:r>
              <w:rPr>
                <w:color w:val="000000"/>
                <w:u w:val="single"/>
              </w:rPr>
              <w:t xml:space="preserve">A3 </w:t>
            </w:r>
            <w:r>
              <w:rPr>
                <w:color w:val="000000"/>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color w:val="000000"/>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color w:val="000000"/>
              </w:rPr>
            </w:pPr>
            <w:r>
              <w:rPr>
                <w:color w:val="000000"/>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color w:val="000000"/>
              </w:rPr>
            </w:pPr>
            <w:r>
              <w:rPr>
                <w:color w:val="000000"/>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eastAsia="Times New Roman"/>
                <w:color w:val="000000"/>
              </w:rPr>
              <w:t xml:space="preserve"> </w:t>
            </w:r>
            <w:r>
              <w:rPr>
                <w:color w:val="000000"/>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color w:val="000000"/>
              </w:rPr>
            </w:pPr>
            <w:r>
              <w:rPr>
                <w:color w:val="000000"/>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color w:val="000000"/>
              </w:rPr>
            </w:pPr>
            <w:r>
              <w:rPr>
                <w:color w:val="000000"/>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④</w:t>
            </w:r>
            <w:r>
              <w:rPr>
                <w:color w:val="000000"/>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rPr>
            </w:pPr>
            <w:r>
              <w:rPr>
                <w:rFonts w:cs="宋体" w:ascii="宋体" w:hAnsi="宋体"/>
                <w:color w:val="000000"/>
              </w:rPr>
              <w:t>⑤</w:t>
            </w:r>
            <w:r>
              <w:rPr>
                <w:color w:val="000000"/>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⑥</w:t>
            </w:r>
            <w:r>
              <w:rPr>
                <w:color w:val="000000"/>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rFonts w:cs="宋体" w:ascii="宋体" w:hAnsi="宋体"/>
                <w:color w:val="000000"/>
              </w:rPr>
              <w:t>⑥</w:t>
            </w:r>
            <w:r>
              <w:rPr>
                <w:color w:val="000000"/>
              </w:rPr>
              <w:t>=</w:t>
            </w:r>
            <w:r>
              <w:rPr>
                <w:rFonts w:cs="宋体" w:ascii="宋体" w:hAnsi="宋体"/>
                <w:color w:val="000000"/>
              </w:rPr>
              <w:t>①</w:t>
            </w:r>
            <w:r>
              <w:rPr>
                <w:color w:val="000000"/>
              </w:rPr>
              <w:t>*A1%+</w:t>
            </w:r>
            <w:r>
              <w:rPr>
                <w:rFonts w:cs="宋体" w:ascii="宋体" w:hAnsi="宋体"/>
                <w:color w:val="000000"/>
              </w:rPr>
              <w:t>②</w:t>
            </w:r>
            <w:r>
              <w:rPr>
                <w:color w:val="000000"/>
              </w:rPr>
              <w:t>*A2%+</w:t>
            </w:r>
            <w:r>
              <w:rPr>
                <w:rFonts w:cs="宋体" w:ascii="宋体" w:hAnsi="宋体"/>
                <w:color w:val="000000"/>
              </w:rPr>
              <w:t>③</w:t>
            </w:r>
            <w:r>
              <w:rPr>
                <w:color w:val="000000"/>
              </w:rPr>
              <w:t>*A3%+</w:t>
            </w:r>
            <w:r>
              <w:rPr>
                <w:rFonts w:cs="宋体" w:ascii="宋体" w:hAnsi="宋体"/>
                <w:color w:val="000000"/>
              </w:rPr>
              <w:t>④</w:t>
            </w:r>
            <w:r>
              <w:rPr>
                <w:color w:val="000000"/>
              </w:rPr>
              <w:t>-</w:t>
            </w:r>
            <w:r>
              <w:rPr>
                <w:rFonts w:cs="宋体" w:ascii="宋体" w:hAnsi="宋体"/>
                <w:color w:val="000000"/>
              </w:rPr>
              <w:t>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bl>
    <w:p>
      <w:pPr>
        <w:pStyle w:val="Normal"/>
        <w:rPr>
          <w:color w:val="000000"/>
        </w:rPr>
      </w:pPr>
      <w:r>
        <w:rPr>
          <w:color w:val="000000"/>
        </w:rPr>
        <w:t>备注：</w:t>
      </w:r>
      <w:r>
        <w:rPr>
          <w:color w:val="000000"/>
        </w:rPr>
        <w:t>Y1=X1*B%</w:t>
      </w:r>
      <w:r>
        <w:rPr>
          <w:color w:val="000000"/>
        </w:rPr>
        <w:t>；</w:t>
      </w:r>
      <w:r>
        <w:rPr>
          <w:color w:val="000000"/>
        </w:rPr>
        <w:t>Y2=X2*C%</w:t>
      </w:r>
      <w:r>
        <w:rPr>
          <w:color w:val="000000"/>
        </w:rPr>
        <w:t>；</w:t>
      </w:r>
      <w:r>
        <w:rPr>
          <w:color w:val="000000"/>
        </w:rPr>
        <w:t>Y2*D%</w:t>
      </w:r>
      <w:r>
        <w:rPr>
          <w:color w:val="000000"/>
        </w:rPr>
        <w:t>；</w:t>
      </w:r>
      <w:r>
        <w:rPr>
          <w:color w:val="000000"/>
        </w:rPr>
        <w:t>Y=Y1+Y2</w:t>
      </w:r>
      <w:r>
        <w:rPr>
          <w:color w:val="000000"/>
        </w:rPr>
        <w:t>+Y3</w:t>
      </w:r>
      <w:r>
        <w:rPr>
          <w:color w:val="000000"/>
        </w:rPr>
        <w:t>；</w:t>
      </w:r>
      <w:r>
        <w:rPr>
          <w:color w:val="000000"/>
        </w:rPr>
        <w:t>E=Y*H%</w:t>
      </w:r>
      <w:r>
        <w:rPr>
          <w:color w:val="000000"/>
        </w:rPr>
        <w:t>；</w:t>
      </w:r>
      <w:r>
        <w:br w:type="page"/>
      </w:r>
    </w:p>
    <w:p>
      <w:pPr>
        <w:pStyle w:val="Normal"/>
        <w:jc w:val="end"/>
        <w:rPr>
          <w:color w:val="000000"/>
        </w:rPr>
      </w:pPr>
      <w:r>
        <w:rPr>
          <w:color w:val="000000"/>
        </w:rPr>
        <w:t>考核表</w:t>
      </w:r>
      <w:r>
        <w:rPr>
          <w:color w:val="000000"/>
        </w:rPr>
        <w:t>3-2</w:t>
      </w:r>
    </w:p>
    <w:p>
      <w:pPr>
        <w:pStyle w:val="Normal"/>
        <w:jc w:val="center"/>
        <w:rPr>
          <w:b/>
          <w:b/>
          <w:bCs/>
          <w:color w:val="000000"/>
          <w:sz w:val="28"/>
        </w:rPr>
      </w:pPr>
      <w:r>
        <w:rPr>
          <w:rFonts w:eastAsia="Times New Roman"/>
          <w:b/>
          <w:bCs/>
          <w:color w:val="000000"/>
          <w:sz w:val="28"/>
          <w:u w:val="single"/>
        </w:rPr>
        <w:t xml:space="preserve">   </w:t>
      </w:r>
      <w:r>
        <w:rPr>
          <w:b/>
          <w:bCs/>
          <w:color w:val="000000"/>
          <w:sz w:val="28"/>
          <w:u w:val="single"/>
        </w:rPr>
        <w:t>乙</w:t>
      </w:r>
      <w:r>
        <w:rPr>
          <w:rFonts w:eastAsia="Times New Roman"/>
          <w:b/>
          <w:bCs/>
          <w:color w:val="000000"/>
          <w:sz w:val="28"/>
          <w:u w:val="single"/>
        </w:rPr>
        <w:t xml:space="preserve">  </w:t>
      </w:r>
      <w:r>
        <w:rPr>
          <w:b/>
          <w:bCs/>
          <w:color w:val="000000"/>
          <w:sz w:val="28"/>
        </w:rPr>
        <w:t>类人员考核评分计算表</w:t>
      </w:r>
    </w:p>
    <w:p>
      <w:pPr>
        <w:pStyle w:val="Normal"/>
        <w:ind w:firstLine="210"/>
        <w:rPr>
          <w:color w:val="000000"/>
        </w:rPr>
      </w:pP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岗位名称：</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color w:val="000000"/>
              </w:rPr>
            </w:pPr>
            <w:r>
              <w:rPr>
                <w:color w:val="000000"/>
              </w:rPr>
              <w:t>定性指标</w:t>
            </w:r>
          </w:p>
          <w:p>
            <w:pPr>
              <w:pStyle w:val="Normal"/>
              <w:spacing w:lineRule="exact" w:line="280"/>
              <w:rPr>
                <w:color w:val="000000"/>
              </w:rPr>
            </w:pPr>
            <w:r>
              <w:rPr>
                <w:rFonts w:eastAsia="Times New Roman"/>
                <w:color w:val="000000"/>
                <w:u w:val="single"/>
              </w:rPr>
              <w:t xml:space="preserve"> </w:t>
            </w:r>
            <w:r>
              <w:rPr>
                <w:color w:val="000000"/>
                <w:u w:val="single"/>
              </w:rPr>
              <w:t xml:space="preserve">A1    </w:t>
            </w:r>
            <w:r>
              <w:rPr>
                <w:color w:val="000000"/>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rPr>
            </w:pPr>
            <w:r>
              <w:rPr>
                <w:color w:val="000000"/>
              </w:rPr>
              <w:t>上级</w:t>
            </w:r>
            <w:r>
              <w:rPr>
                <w:rFonts w:eastAsia="Times New Roman"/>
                <w:color w:val="000000"/>
                <w:u w:val="single"/>
              </w:rPr>
              <w:t xml:space="preserve"> </w:t>
            </w:r>
            <w:r>
              <w:rPr>
                <w:color w:val="000000"/>
                <w:u w:val="single"/>
              </w:rPr>
              <w:t xml:space="preserve">B  </w:t>
            </w:r>
            <w:r>
              <w:rPr>
                <w:color w:val="000000"/>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color w:val="000000"/>
              </w:rPr>
            </w:pPr>
            <w:r>
              <w:rPr>
                <w:color w:val="000000"/>
              </w:rPr>
              <w:t>同级</w:t>
            </w:r>
            <w:r>
              <w:rPr>
                <w:rFonts w:eastAsia="Times New Roman"/>
                <w:color w:val="000000"/>
                <w:u w:val="single"/>
              </w:rPr>
              <w:t xml:space="preserve">  </w:t>
            </w:r>
            <w:r>
              <w:rPr>
                <w:color w:val="000000"/>
                <w:u w:val="single"/>
              </w:rPr>
              <w:t xml:space="preserve">C  </w:t>
            </w:r>
            <w:r>
              <w:rPr>
                <w:color w:val="000000"/>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u w:val="single"/>
              </w:rPr>
            </w:pPr>
            <w:r>
              <w:rPr>
                <w:color w:val="000000"/>
              </w:rPr>
              <w:t>下级</w:t>
            </w:r>
            <w:r>
              <w:rPr>
                <w:rFonts w:eastAsia="Times New Roman"/>
                <w:color w:val="000000"/>
                <w:u w:val="single"/>
              </w:rPr>
              <w:t xml:space="preserve">  </w:t>
            </w:r>
            <w:r>
              <w:rPr>
                <w:color w:val="000000"/>
                <w:u w:val="single"/>
              </w:rPr>
              <w:t>D</w:t>
            </w:r>
            <w:r>
              <w:rPr>
                <w:color w:val="000000"/>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考核得分</w:t>
            </w:r>
          </w:p>
          <w:p>
            <w:pPr>
              <w:pStyle w:val="Normal"/>
              <w:spacing w:lineRule="exact" w:line="280"/>
              <w:jc w:val="center"/>
              <w:rPr>
                <w:color w:val="000000"/>
              </w:rPr>
            </w:pPr>
            <w:r>
              <w:rPr>
                <w:color w:val="000000"/>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color w:val="000000"/>
              </w:rPr>
            </w:pPr>
            <w:r>
              <w:rPr>
                <w:color w:val="000000"/>
              </w:rPr>
              <w:t>指标权重</w:t>
            </w:r>
          </w:p>
          <w:p>
            <w:pPr>
              <w:pStyle w:val="Normal"/>
              <w:spacing w:lineRule="exact" w:line="280"/>
              <w:ind w:end="-109" w:hanging="0"/>
              <w:jc w:val="center"/>
              <w:rPr>
                <w:color w:val="000000"/>
              </w:rPr>
            </w:pPr>
            <w:r>
              <w:rPr>
                <w:color w:val="000000"/>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color w:val="000000"/>
              </w:rPr>
            </w:pPr>
            <w:r>
              <w:rPr>
                <w:color w:val="000000"/>
              </w:rPr>
              <w:t>指标综合得分</w:t>
            </w:r>
          </w:p>
          <w:p>
            <w:pPr>
              <w:pStyle w:val="Normal"/>
              <w:spacing w:lineRule="exact" w:line="280"/>
              <w:jc w:val="center"/>
              <w:rPr>
                <w:color w:val="000000"/>
              </w:rPr>
            </w:pPr>
            <w:r>
              <w:rPr>
                <w:color w:val="000000"/>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评分值</w:t>
            </w:r>
          </w:p>
          <w:p>
            <w:pPr>
              <w:pStyle w:val="Normal"/>
              <w:spacing w:lineRule="exact" w:line="280"/>
              <w:ind w:start="-107" w:end="-107" w:hanging="0"/>
              <w:jc w:val="center"/>
              <w:rPr>
                <w:color w:val="000000"/>
              </w:rPr>
            </w:pPr>
            <w:r>
              <w:rPr>
                <w:color w:val="000000"/>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color w:val="000000"/>
              </w:rPr>
            </w:pPr>
            <w:r>
              <w:rPr>
                <w:color w:val="000000"/>
              </w:rPr>
              <w:t>同级平均分</w:t>
            </w:r>
            <w:r>
              <w:rPr>
                <w:color w:val="000000"/>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下级平均分</w:t>
            </w:r>
            <w:r>
              <w:rPr>
                <w:color w:val="000000"/>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责任心</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积极进取</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忠诚敬业</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组织纪律</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服从与执行</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服务态度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color w:val="000000"/>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专业知识与技能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color w:val="000000"/>
              </w:rPr>
            </w:pPr>
            <w:r>
              <w:rPr>
                <w:rFonts w:cs="宋体" w:ascii="宋体" w:hAnsi="宋体"/>
                <w:color w:val="000000"/>
              </w:rPr>
              <w:t>①</w:t>
            </w:r>
            <w:r>
              <w:rPr>
                <w:color w:val="000000"/>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rFonts w:cs="宋体" w:ascii="宋体" w:hAnsi="宋体"/>
                <w:color w:val="000000"/>
              </w:rPr>
              <w:t>①</w:t>
            </w:r>
            <w:r>
              <w:rPr>
                <w:color w:val="000000"/>
              </w:rPr>
              <w:t>=</w:t>
            </w:r>
            <w:r>
              <w:rPr>
                <w:rFonts w:cs="宋体" w:ascii="宋体" w:hAnsi="宋体"/>
                <w:color w:val="000000"/>
              </w:rPr>
              <w:t>∑</w:t>
            </w:r>
            <w:r>
              <w:rPr>
                <w:color w:val="000000"/>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color w:val="000000"/>
              </w:rPr>
            </w:pPr>
            <w:r>
              <w:rPr>
                <w:color w:val="000000"/>
              </w:rPr>
              <w:t>定量指标</w:t>
            </w:r>
          </w:p>
          <w:p>
            <w:pPr>
              <w:pStyle w:val="Normal"/>
              <w:spacing w:lineRule="exact" w:line="260"/>
              <w:ind w:end="-2" w:hanging="0"/>
              <w:rPr>
                <w:color w:val="000000"/>
              </w:rPr>
            </w:pPr>
            <w:r>
              <w:rPr>
                <w:rFonts w:eastAsia="Times New Roman"/>
                <w:color w:val="000000"/>
              </w:rPr>
              <w:t xml:space="preserve"> </w:t>
            </w:r>
            <w:r>
              <w:rPr>
                <w:color w:val="000000"/>
                <w:u w:val="single"/>
              </w:rPr>
              <w:t xml:space="preserve">A2    </w:t>
            </w:r>
            <w:r>
              <w:rPr>
                <w:color w:val="000000"/>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color w:val="000000"/>
              </w:rPr>
            </w:pPr>
            <w:r>
              <w:rPr>
                <w:color w:val="000000"/>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color w:val="000000"/>
              </w:rPr>
            </w:pPr>
            <w:r>
              <w:rPr>
                <w:color w:val="000000"/>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color w:val="000000"/>
              </w:rPr>
            </w:pPr>
            <w:r>
              <w:rPr>
                <w:color w:val="000000"/>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color w:val="000000"/>
              </w:rPr>
            </w:pPr>
            <w:r>
              <w:rPr>
                <w:color w:val="000000"/>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jc w:val="center"/>
              <w:rPr>
                <w:color w:val="000000"/>
              </w:rPr>
            </w:pPr>
            <w:r>
              <w:rPr>
                <w:color w:val="000000"/>
              </w:rPr>
              <w:t>指标综合得分</w:t>
            </w:r>
            <w:r>
              <w:rPr>
                <w:color w:val="000000"/>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color w:val="000000"/>
              </w:rPr>
            </w:pPr>
            <w:r>
              <w:rPr>
                <w:color w:val="000000"/>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②</w:t>
            </w:r>
            <w:r>
              <w:rPr>
                <w:color w:val="000000"/>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color w:val="000000"/>
              </w:rPr>
            </w:pPr>
            <w:r>
              <w:rPr>
                <w:rFonts w:cs="宋体" w:ascii="宋体" w:hAnsi="宋体"/>
                <w:color w:val="000000"/>
              </w:rPr>
              <w:t>②</w:t>
            </w:r>
            <w:r>
              <w:rPr>
                <w:color w:val="000000"/>
              </w:rPr>
              <w:t>=</w:t>
            </w:r>
            <w:r>
              <w:rPr>
                <w:rFonts w:cs="宋体" w:ascii="宋体" w:hAnsi="宋体"/>
                <w:color w:val="000000"/>
              </w:rPr>
              <w:t>∑</w:t>
            </w:r>
            <w:r>
              <w:rPr>
                <w:color w:val="000000"/>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color w:val="000000"/>
              </w:rPr>
            </w:pPr>
            <w:r>
              <w:rPr>
                <w:color w:val="000000"/>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u w:val="single"/>
              </w:rPr>
            </w:pPr>
            <w:r>
              <w:rPr>
                <w:color w:val="000000"/>
              </w:rPr>
              <w:t>效果指标</w:t>
            </w:r>
            <w:r>
              <w:rPr>
                <w:color w:val="000000"/>
                <w:u w:val="single"/>
              </w:rPr>
              <w:t xml:space="preserve">A3 </w:t>
            </w:r>
            <w:r>
              <w:rPr>
                <w:color w:val="000000"/>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color w:val="000000"/>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color w:val="000000"/>
              </w:rPr>
            </w:pPr>
            <w:r>
              <w:rPr>
                <w:color w:val="000000"/>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color w:val="000000"/>
              </w:rPr>
            </w:pPr>
            <w:r>
              <w:rPr>
                <w:color w:val="000000"/>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eastAsia="Times New Roman"/>
                <w:color w:val="000000"/>
              </w:rPr>
              <w:t xml:space="preserve"> </w:t>
            </w:r>
            <w:r>
              <w:rPr>
                <w:color w:val="000000"/>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color w:val="000000"/>
              </w:rPr>
            </w:pPr>
            <w:r>
              <w:rPr>
                <w:color w:val="000000"/>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color w:val="000000"/>
              </w:rPr>
            </w:pPr>
            <w:r>
              <w:rPr>
                <w:color w:val="000000"/>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④</w:t>
            </w:r>
            <w:r>
              <w:rPr>
                <w:color w:val="000000"/>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rPr>
            </w:pPr>
            <w:r>
              <w:rPr>
                <w:rFonts w:cs="宋体" w:ascii="宋体" w:hAnsi="宋体"/>
                <w:color w:val="000000"/>
              </w:rPr>
              <w:t>⑤</w:t>
            </w:r>
            <w:r>
              <w:rPr>
                <w:color w:val="000000"/>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⑥</w:t>
            </w:r>
            <w:r>
              <w:rPr>
                <w:color w:val="000000"/>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rFonts w:cs="宋体" w:ascii="宋体" w:hAnsi="宋体"/>
                <w:color w:val="000000"/>
              </w:rPr>
              <w:t>⑥</w:t>
            </w:r>
            <w:r>
              <w:rPr>
                <w:color w:val="000000"/>
              </w:rPr>
              <w:t>=</w:t>
            </w:r>
            <w:r>
              <w:rPr>
                <w:rFonts w:cs="宋体" w:ascii="宋体" w:hAnsi="宋体"/>
                <w:color w:val="000000"/>
              </w:rPr>
              <w:t>①</w:t>
            </w:r>
            <w:r>
              <w:rPr>
                <w:color w:val="000000"/>
              </w:rPr>
              <w:t>*A1%+</w:t>
            </w:r>
            <w:r>
              <w:rPr>
                <w:rFonts w:cs="宋体" w:ascii="宋体" w:hAnsi="宋体"/>
                <w:color w:val="000000"/>
              </w:rPr>
              <w:t>②</w:t>
            </w:r>
            <w:r>
              <w:rPr>
                <w:color w:val="000000"/>
              </w:rPr>
              <w:t>*A2%+</w:t>
            </w:r>
            <w:r>
              <w:rPr>
                <w:rFonts w:cs="宋体" w:ascii="宋体" w:hAnsi="宋体"/>
                <w:color w:val="000000"/>
              </w:rPr>
              <w:t>③</w:t>
            </w:r>
            <w:r>
              <w:rPr>
                <w:color w:val="000000"/>
              </w:rPr>
              <w:t>*A3%+</w:t>
            </w:r>
            <w:r>
              <w:rPr>
                <w:rFonts w:cs="宋体" w:ascii="宋体" w:hAnsi="宋体"/>
                <w:color w:val="000000"/>
              </w:rPr>
              <w:t>④</w:t>
            </w:r>
            <w:r>
              <w:rPr>
                <w:color w:val="000000"/>
              </w:rPr>
              <w:t>-</w:t>
            </w:r>
            <w:r>
              <w:rPr>
                <w:rFonts w:cs="宋体" w:ascii="宋体" w:hAnsi="宋体"/>
                <w:color w:val="000000"/>
              </w:rPr>
              <w:t>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bl>
    <w:p>
      <w:pPr>
        <w:pStyle w:val="Normal"/>
        <w:rPr>
          <w:color w:val="000000"/>
        </w:rPr>
      </w:pPr>
      <w:r>
        <w:rPr>
          <w:color w:val="000000"/>
        </w:rPr>
        <w:t>备注：</w:t>
      </w:r>
      <w:r>
        <w:rPr>
          <w:color w:val="000000"/>
        </w:rPr>
        <w:t>Y1=X1*B%</w:t>
      </w:r>
      <w:r>
        <w:rPr>
          <w:color w:val="000000"/>
        </w:rPr>
        <w:t>；</w:t>
      </w:r>
      <w:r>
        <w:rPr>
          <w:color w:val="000000"/>
        </w:rPr>
        <w:t>Y2=X2*C%</w:t>
      </w:r>
      <w:r>
        <w:rPr>
          <w:color w:val="000000"/>
        </w:rPr>
        <w:t>；</w:t>
      </w:r>
      <w:r>
        <w:rPr>
          <w:color w:val="000000"/>
        </w:rPr>
        <w:t>Y2*D%</w:t>
      </w:r>
      <w:r>
        <w:rPr>
          <w:color w:val="000000"/>
        </w:rPr>
        <w:t>；</w:t>
      </w:r>
      <w:r>
        <w:rPr>
          <w:color w:val="000000"/>
        </w:rPr>
        <w:t>Y=Y1+Y2</w:t>
      </w:r>
      <w:r>
        <w:rPr>
          <w:color w:val="000000"/>
        </w:rPr>
        <w:t>+Y3</w:t>
      </w:r>
      <w:r>
        <w:rPr>
          <w:color w:val="000000"/>
        </w:rPr>
        <w:t>；</w:t>
      </w:r>
      <w:r>
        <w:rPr>
          <w:color w:val="000000"/>
        </w:rPr>
        <w:t>E=Y*H%</w:t>
      </w:r>
      <w:r>
        <w:rPr>
          <w:color w:val="000000"/>
        </w:rPr>
        <w:t>；</w:t>
      </w:r>
      <w:r>
        <w:br w:type="page"/>
      </w:r>
    </w:p>
    <w:p>
      <w:pPr>
        <w:pStyle w:val="Normal"/>
        <w:jc w:val="end"/>
        <w:rPr>
          <w:color w:val="000000"/>
          <w:sz w:val="24"/>
        </w:rPr>
      </w:pPr>
      <w:r>
        <w:rPr>
          <w:color w:val="000000"/>
        </w:rPr>
        <w:t>考核表</w:t>
      </w:r>
      <w:r>
        <w:rPr>
          <w:color w:val="000000"/>
        </w:rPr>
        <w:t>3-3</w:t>
      </w:r>
    </w:p>
    <w:p>
      <w:pPr>
        <w:pStyle w:val="Normal"/>
        <w:jc w:val="center"/>
        <w:rPr>
          <w:b/>
          <w:b/>
          <w:bCs/>
          <w:color w:val="000000"/>
          <w:sz w:val="28"/>
        </w:rPr>
      </w:pPr>
      <w:r>
        <w:rPr>
          <w:rFonts w:eastAsia="Times New Roman"/>
          <w:b/>
          <w:bCs/>
          <w:color w:val="000000"/>
          <w:sz w:val="28"/>
          <w:u w:val="single"/>
        </w:rPr>
        <w:t xml:space="preserve">  </w:t>
      </w:r>
      <w:r>
        <w:rPr>
          <w:b/>
          <w:bCs/>
          <w:color w:val="000000"/>
          <w:sz w:val="28"/>
          <w:u w:val="single"/>
        </w:rPr>
        <w:t>丙</w:t>
      </w:r>
      <w:r>
        <w:rPr>
          <w:rFonts w:eastAsia="Times New Roman"/>
          <w:b/>
          <w:bCs/>
          <w:color w:val="000000"/>
          <w:sz w:val="28"/>
          <w:u w:val="single"/>
        </w:rPr>
        <w:t xml:space="preserve">   </w:t>
      </w:r>
      <w:r>
        <w:rPr>
          <w:b/>
          <w:bCs/>
          <w:color w:val="000000"/>
          <w:sz w:val="28"/>
        </w:rPr>
        <w:t>类人员考核评分计算表</w:t>
      </w:r>
    </w:p>
    <w:p>
      <w:pPr>
        <w:pStyle w:val="Normal"/>
        <w:ind w:firstLine="210"/>
        <w:rPr>
          <w:color w:val="000000"/>
        </w:rPr>
      </w:pPr>
      <w:r>
        <w:rPr>
          <w:color w:val="000000"/>
        </w:rPr>
        <w:t>被考核人：</w:t>
      </w:r>
      <w:r>
        <w:rPr>
          <w:rFonts w:eastAsia="Times New Roman"/>
          <w:color w:val="000000"/>
          <w:u w:val="single"/>
        </w:rPr>
        <w:t xml:space="preserve">           </w:t>
      </w:r>
      <w:r>
        <w:rPr>
          <w:rFonts w:eastAsia="Times New Roman"/>
          <w:color w:val="000000"/>
        </w:rPr>
        <w:t xml:space="preserve">  </w:t>
      </w:r>
      <w:r>
        <w:rPr>
          <w:color w:val="000000"/>
        </w:rPr>
        <w:t>岗位名称：</w:t>
      </w:r>
      <w:r>
        <w:rPr>
          <w:rFonts w:eastAsia="Times New Roman"/>
          <w:color w:val="000000"/>
          <w:u w:val="single"/>
        </w:rPr>
        <w:t xml:space="preserve">            </w:t>
      </w:r>
      <w:r>
        <w:rPr>
          <w:rFonts w:eastAsia="Times New Roman"/>
          <w:color w:val="000000"/>
        </w:rPr>
        <w:t xml:space="preserve">  </w:t>
      </w:r>
      <w:r>
        <w:rPr>
          <w:color w:val="000000"/>
        </w:rPr>
        <w:t>考核日期：</w:t>
      </w:r>
      <w:r>
        <w:rPr>
          <w:rFonts w:eastAsia="Times New Roman"/>
          <w:color w:val="000000"/>
          <w:u w:val="single"/>
        </w:rPr>
        <w:t xml:space="preserve">       </w:t>
      </w:r>
      <w:r>
        <w:rPr>
          <w:color w:val="000000"/>
        </w:rPr>
        <w:t>年</w:t>
      </w:r>
      <w:r>
        <w:rPr>
          <w:rFonts w:eastAsia="Times New Roman"/>
          <w:color w:val="000000"/>
          <w:u w:val="single"/>
        </w:rPr>
        <w:t xml:space="preserve">    </w:t>
      </w:r>
      <w:r>
        <w:rPr>
          <w:color w:val="000000"/>
        </w:rPr>
        <w:t>月至</w:t>
      </w:r>
      <w:r>
        <w:rPr>
          <w:rFonts w:eastAsia="Times New Roman"/>
          <w:color w:val="000000"/>
          <w:u w:val="single"/>
        </w:rPr>
        <w:t xml:space="preserve">      </w:t>
      </w:r>
      <w:r>
        <w:rPr>
          <w:color w:val="000000"/>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color w:val="000000"/>
              </w:rPr>
            </w:pPr>
            <w:r>
              <w:rPr>
                <w:color w:val="000000"/>
              </w:rPr>
              <w:t>定性指标</w:t>
            </w:r>
          </w:p>
          <w:p>
            <w:pPr>
              <w:pStyle w:val="Normal"/>
              <w:spacing w:lineRule="exact" w:line="280"/>
              <w:rPr>
                <w:color w:val="000000"/>
              </w:rPr>
            </w:pPr>
            <w:r>
              <w:rPr>
                <w:rFonts w:eastAsia="Times New Roman"/>
                <w:color w:val="000000"/>
                <w:u w:val="single"/>
              </w:rPr>
              <w:t xml:space="preserve"> </w:t>
            </w:r>
            <w:r>
              <w:rPr>
                <w:color w:val="000000"/>
                <w:u w:val="single"/>
              </w:rPr>
              <w:t xml:space="preserve">A1    </w:t>
            </w:r>
            <w:r>
              <w:rPr>
                <w:color w:val="000000"/>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rPr>
            </w:pPr>
            <w:r>
              <w:rPr>
                <w:color w:val="000000"/>
              </w:rPr>
              <w:t>上级</w:t>
            </w:r>
            <w:r>
              <w:rPr>
                <w:rFonts w:eastAsia="Times New Roman"/>
                <w:color w:val="000000"/>
                <w:u w:val="single"/>
              </w:rPr>
              <w:t xml:space="preserve"> </w:t>
            </w:r>
            <w:r>
              <w:rPr>
                <w:color w:val="000000"/>
                <w:u w:val="single"/>
              </w:rPr>
              <w:t xml:space="preserve">B  </w:t>
            </w:r>
            <w:r>
              <w:rPr>
                <w:color w:val="000000"/>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color w:val="000000"/>
              </w:rPr>
            </w:pPr>
            <w:r>
              <w:rPr>
                <w:color w:val="000000"/>
              </w:rPr>
              <w:t>同级</w:t>
            </w:r>
            <w:r>
              <w:rPr>
                <w:rFonts w:eastAsia="Times New Roman"/>
                <w:color w:val="000000"/>
                <w:u w:val="single"/>
              </w:rPr>
              <w:t xml:space="preserve">  </w:t>
            </w:r>
            <w:r>
              <w:rPr>
                <w:color w:val="000000"/>
                <w:u w:val="single"/>
              </w:rPr>
              <w:t xml:space="preserve">C  </w:t>
            </w:r>
            <w:r>
              <w:rPr>
                <w:color w:val="000000"/>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color w:val="000000"/>
                <w:u w:val="single"/>
              </w:rPr>
            </w:pPr>
            <w:r>
              <w:rPr>
                <w:color w:val="000000"/>
              </w:rPr>
              <w:t>下级</w:t>
            </w:r>
            <w:r>
              <w:rPr>
                <w:rFonts w:eastAsia="Times New Roman"/>
                <w:color w:val="000000"/>
                <w:u w:val="single"/>
              </w:rPr>
              <w:t xml:space="preserve">  </w:t>
            </w:r>
            <w:r>
              <w:rPr>
                <w:color w:val="000000"/>
                <w:u w:val="single"/>
              </w:rPr>
              <w:t>D</w:t>
            </w:r>
            <w:r>
              <w:rPr>
                <w:color w:val="000000"/>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考核得分</w:t>
            </w:r>
          </w:p>
          <w:p>
            <w:pPr>
              <w:pStyle w:val="Normal"/>
              <w:spacing w:lineRule="exact" w:line="280"/>
              <w:jc w:val="center"/>
              <w:rPr>
                <w:color w:val="000000"/>
              </w:rPr>
            </w:pPr>
            <w:r>
              <w:rPr>
                <w:color w:val="000000"/>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color w:val="000000"/>
              </w:rPr>
            </w:pPr>
            <w:r>
              <w:rPr>
                <w:color w:val="000000"/>
              </w:rPr>
              <w:t>指标权重</w:t>
            </w:r>
          </w:p>
          <w:p>
            <w:pPr>
              <w:pStyle w:val="Normal"/>
              <w:spacing w:lineRule="exact" w:line="280"/>
              <w:ind w:end="-109" w:hanging="0"/>
              <w:jc w:val="center"/>
              <w:rPr>
                <w:color w:val="000000"/>
              </w:rPr>
            </w:pPr>
            <w:r>
              <w:rPr>
                <w:color w:val="000000"/>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color w:val="000000"/>
              </w:rPr>
            </w:pPr>
            <w:r>
              <w:rPr>
                <w:color w:val="000000"/>
              </w:rPr>
              <w:t>指标综合得分</w:t>
            </w:r>
          </w:p>
          <w:p>
            <w:pPr>
              <w:pStyle w:val="Normal"/>
              <w:spacing w:lineRule="exact" w:line="280"/>
              <w:jc w:val="center"/>
              <w:rPr>
                <w:color w:val="000000"/>
              </w:rPr>
            </w:pPr>
            <w:r>
              <w:rPr>
                <w:color w:val="000000"/>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color w:val="000000"/>
              </w:rPr>
            </w:pPr>
            <w:r>
              <w:rPr>
                <w:color w:val="000000"/>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评分值</w:t>
            </w:r>
          </w:p>
          <w:p>
            <w:pPr>
              <w:pStyle w:val="Normal"/>
              <w:spacing w:lineRule="exact" w:line="280"/>
              <w:ind w:start="-107" w:end="-107" w:hanging="0"/>
              <w:jc w:val="center"/>
              <w:rPr>
                <w:color w:val="000000"/>
              </w:rPr>
            </w:pPr>
            <w:r>
              <w:rPr>
                <w:color w:val="000000"/>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color w:val="000000"/>
              </w:rPr>
            </w:pPr>
            <w:r>
              <w:rPr>
                <w:color w:val="000000"/>
              </w:rPr>
              <w:t>同级平均分</w:t>
            </w:r>
            <w:r>
              <w:rPr>
                <w:color w:val="000000"/>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color w:val="000000"/>
              </w:rPr>
            </w:pPr>
            <w:r>
              <w:rPr>
                <w:color w:val="000000"/>
              </w:rPr>
              <w:t>下级平均分</w:t>
            </w:r>
            <w:r>
              <w:rPr>
                <w:color w:val="000000"/>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color w:val="000000"/>
              </w:rPr>
            </w:pPr>
            <w:r>
              <w:rPr>
                <w:color w:val="000000"/>
              </w:rPr>
              <w:t>加权分</w:t>
            </w:r>
          </w:p>
          <w:p>
            <w:pPr>
              <w:pStyle w:val="Normal"/>
              <w:spacing w:lineRule="exact" w:line="280"/>
              <w:ind w:start="-107" w:end="-107" w:hanging="0"/>
              <w:jc w:val="center"/>
              <w:rPr>
                <w:color w:val="000000"/>
              </w:rPr>
            </w:pPr>
            <w:r>
              <w:rPr>
                <w:color w:val="000000"/>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责任心</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积极进取</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忠诚敬业</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服从与执行</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服务态度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sz w:val="24"/>
              </w:rPr>
            </w:pPr>
            <w:r>
              <w:rPr>
                <w:color w:val="000000"/>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sz w:val="24"/>
              </w:rPr>
            </w:pPr>
            <w:r>
              <w:rPr>
                <w:color w:val="000000"/>
                <w:sz w:val="24"/>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sz w:val="24"/>
              </w:rPr>
            </w:pPr>
            <w:r>
              <w:rPr>
                <w:color w:val="000000"/>
                <w:sz w:val="24"/>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改善创新能力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color w:val="000000"/>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color w:val="000000"/>
              </w:rPr>
            </w:pPr>
            <w:r>
              <w:rPr>
                <w:color w:val="000000"/>
              </w:rPr>
              <w:t>专业知识与技能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color w:val="000000"/>
              </w:rPr>
            </w:pPr>
            <w:r>
              <w:rPr>
                <w:rFonts w:cs="宋体" w:ascii="宋体" w:hAnsi="宋体"/>
                <w:color w:val="000000"/>
              </w:rPr>
              <w:t>①</w:t>
            </w:r>
            <w:r>
              <w:rPr>
                <w:color w:val="000000"/>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rFonts w:cs="宋体" w:ascii="宋体" w:hAnsi="宋体"/>
                <w:color w:val="000000"/>
              </w:rPr>
              <w:t>①</w:t>
            </w:r>
            <w:r>
              <w:rPr>
                <w:color w:val="000000"/>
              </w:rPr>
              <w:t>=</w:t>
            </w:r>
            <w:r>
              <w:rPr>
                <w:rFonts w:cs="宋体" w:ascii="宋体" w:hAnsi="宋体"/>
                <w:color w:val="000000"/>
              </w:rPr>
              <w:t>∑</w:t>
            </w:r>
            <w:r>
              <w:rPr>
                <w:color w:val="000000"/>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color w:val="000000"/>
              </w:rPr>
            </w:pPr>
            <w:r>
              <w:rPr>
                <w:color w:val="000000"/>
              </w:rPr>
              <w:t>定量指标</w:t>
            </w:r>
          </w:p>
          <w:p>
            <w:pPr>
              <w:pStyle w:val="Normal"/>
              <w:spacing w:lineRule="exact" w:line="260"/>
              <w:ind w:end="-2" w:hanging="0"/>
              <w:rPr>
                <w:color w:val="000000"/>
              </w:rPr>
            </w:pPr>
            <w:r>
              <w:rPr>
                <w:rFonts w:eastAsia="Times New Roman"/>
                <w:color w:val="000000"/>
              </w:rPr>
              <w:t xml:space="preserve"> </w:t>
            </w:r>
            <w:r>
              <w:rPr>
                <w:color w:val="000000"/>
                <w:u w:val="single"/>
              </w:rPr>
              <w:t xml:space="preserve">A2    </w:t>
            </w:r>
            <w:r>
              <w:rPr>
                <w:color w:val="000000"/>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color w:val="000000"/>
              </w:rPr>
            </w:pPr>
            <w:r>
              <w:rPr>
                <w:color w:val="000000"/>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color w:val="000000"/>
              </w:rPr>
            </w:pPr>
            <w:r>
              <w:rPr>
                <w:color w:val="000000"/>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color w:val="000000"/>
              </w:rPr>
            </w:pPr>
            <w:r>
              <w:rPr>
                <w:color w:val="000000"/>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color w:val="000000"/>
              </w:rPr>
            </w:pPr>
            <w:r>
              <w:rPr>
                <w:color w:val="000000"/>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color w:val="000000"/>
              </w:rPr>
            </w:pPr>
            <w:r>
              <w:rPr>
                <w:color w:val="000000"/>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jc w:val="center"/>
              <w:rPr>
                <w:color w:val="000000"/>
              </w:rPr>
            </w:pPr>
            <w:r>
              <w:rPr>
                <w:color w:val="000000"/>
              </w:rPr>
              <w:t>指标综合得分</w:t>
            </w:r>
            <w:r>
              <w:rPr>
                <w:color w:val="000000"/>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color w:val="000000"/>
              </w:rPr>
            </w:pPr>
            <w:r>
              <w:rPr>
                <w:color w:val="000000"/>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color w:val="000000"/>
              </w:rPr>
            </w:pPr>
            <w:r>
              <w:rPr>
                <w:color w:val="000000"/>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②</w:t>
            </w:r>
            <w:r>
              <w:rPr>
                <w:color w:val="000000"/>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color w:val="000000"/>
              </w:rPr>
            </w:pPr>
            <w:r>
              <w:rPr>
                <w:rFonts w:cs="宋体" w:ascii="宋体" w:hAnsi="宋体"/>
                <w:color w:val="000000"/>
              </w:rPr>
              <w:t>②</w:t>
            </w:r>
            <w:r>
              <w:rPr>
                <w:color w:val="000000"/>
              </w:rPr>
              <w:t>=</w:t>
            </w:r>
            <w:r>
              <w:rPr>
                <w:rFonts w:cs="宋体" w:ascii="宋体" w:hAnsi="宋体"/>
                <w:color w:val="000000"/>
              </w:rPr>
              <w:t>∑</w:t>
            </w:r>
            <w:r>
              <w:rPr>
                <w:color w:val="000000"/>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color w:val="000000"/>
              </w:rPr>
            </w:pPr>
            <w:r>
              <w:rPr>
                <w:color w:val="000000"/>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u w:val="single"/>
              </w:rPr>
            </w:pPr>
            <w:r>
              <w:rPr>
                <w:color w:val="000000"/>
              </w:rPr>
              <w:t>效果指标</w:t>
            </w:r>
            <w:r>
              <w:rPr>
                <w:color w:val="000000"/>
                <w:u w:val="single"/>
              </w:rPr>
              <w:t xml:space="preserve">A3 </w:t>
            </w:r>
            <w:r>
              <w:rPr>
                <w:color w:val="000000"/>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color w:val="000000"/>
              </w:rPr>
            </w:pPr>
            <w:r>
              <w:rPr>
                <w:color w:val="000000"/>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color w:val="000000"/>
              </w:rPr>
            </w:pPr>
            <w:r>
              <w:rPr>
                <w:color w:val="000000"/>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color w:val="000000"/>
              </w:rPr>
            </w:pPr>
            <w:r>
              <w:rPr>
                <w:color w:val="000000"/>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color w:val="000000"/>
              </w:rPr>
            </w:pPr>
            <w:r>
              <w:rPr>
                <w:color w:val="000000"/>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color w:val="000000"/>
              </w:rPr>
            </w:pPr>
            <w:r>
              <w:rPr>
                <w:color w:val="000000"/>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eastAsia="Times New Roman"/>
                <w:color w:val="000000"/>
              </w:rPr>
              <w:t xml:space="preserve"> </w:t>
            </w:r>
            <w:r>
              <w:rPr>
                <w:color w:val="000000"/>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color w:val="000000"/>
              </w:rPr>
            </w:pPr>
            <w:r>
              <w:rPr>
                <w:color w:val="000000"/>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color w:val="000000"/>
              </w:rPr>
            </w:pPr>
            <w:r>
              <w:rPr>
                <w:color w:val="000000"/>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④</w:t>
            </w:r>
            <w:r>
              <w:rPr>
                <w:color w:val="000000"/>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color w:val="000000"/>
              </w:rPr>
            </w:pPr>
            <w:r>
              <w:rPr>
                <w:rFonts w:cs="宋体" w:ascii="宋体" w:hAnsi="宋体"/>
                <w:color w:val="000000"/>
              </w:rPr>
              <w:t>⑤</w:t>
            </w:r>
            <w:r>
              <w:rPr>
                <w:color w:val="000000"/>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color w:val="000000"/>
              </w:rPr>
            </w:pPr>
            <w:r>
              <w:rPr>
                <w:color w:val="000000"/>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color w:val="000000"/>
              </w:rPr>
            </w:pPr>
            <w:r>
              <w:rPr>
                <w:color w:val="000000"/>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color w:val="000000"/>
              </w:rPr>
            </w:pPr>
            <w:r>
              <w:rPr>
                <w:color w:val="000000"/>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color w:val="000000"/>
              </w:rPr>
            </w:pPr>
            <w:r>
              <w:rPr>
                <w:rFonts w:cs="宋体" w:ascii="宋体" w:hAnsi="宋体"/>
                <w:color w:val="000000"/>
              </w:rPr>
              <w:t>⑥</w:t>
            </w:r>
            <w:r>
              <w:rPr>
                <w:color w:val="000000"/>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color w:val="000000"/>
              </w:rPr>
            </w:pPr>
            <w:r>
              <w:rPr>
                <w:rFonts w:cs="宋体" w:ascii="宋体" w:hAnsi="宋体"/>
                <w:color w:val="000000"/>
              </w:rPr>
              <w:t>⑥</w:t>
            </w:r>
            <w:r>
              <w:rPr>
                <w:color w:val="000000"/>
              </w:rPr>
              <w:t>=</w:t>
            </w:r>
            <w:r>
              <w:rPr>
                <w:rFonts w:cs="宋体" w:ascii="宋体" w:hAnsi="宋体"/>
                <w:color w:val="000000"/>
              </w:rPr>
              <w:t>①</w:t>
            </w:r>
            <w:r>
              <w:rPr>
                <w:color w:val="000000"/>
              </w:rPr>
              <w:t>*A1%+</w:t>
            </w:r>
            <w:r>
              <w:rPr>
                <w:rFonts w:cs="宋体" w:ascii="宋体" w:hAnsi="宋体"/>
                <w:color w:val="000000"/>
              </w:rPr>
              <w:t>②</w:t>
            </w:r>
            <w:r>
              <w:rPr>
                <w:color w:val="000000"/>
              </w:rPr>
              <w:t>*A2%+</w:t>
            </w:r>
            <w:r>
              <w:rPr>
                <w:rFonts w:cs="宋体" w:ascii="宋体" w:hAnsi="宋体"/>
                <w:color w:val="000000"/>
              </w:rPr>
              <w:t>③</w:t>
            </w:r>
            <w:r>
              <w:rPr>
                <w:color w:val="000000"/>
              </w:rPr>
              <w:t>*A3%+</w:t>
            </w:r>
            <w:r>
              <w:rPr>
                <w:rFonts w:cs="宋体" w:ascii="宋体" w:hAnsi="宋体"/>
                <w:color w:val="000000"/>
              </w:rPr>
              <w:t>④</w:t>
            </w:r>
            <w:r>
              <w:rPr>
                <w:color w:val="000000"/>
              </w:rPr>
              <w:t>-</w:t>
            </w:r>
            <w:r>
              <w:rPr>
                <w:rFonts w:cs="宋体" w:ascii="宋体" w:hAnsi="宋体"/>
                <w:color w:val="000000"/>
              </w:rPr>
              <w:t>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color w:val="000000"/>
              </w:rPr>
            </w:pPr>
            <w:r>
              <w:rPr>
                <w:color w:val="000000"/>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color w:val="000000"/>
              </w:rPr>
            </w:pPr>
            <w:r>
              <w:rPr>
                <w:color w:val="000000"/>
              </w:rPr>
            </w:r>
          </w:p>
        </w:tc>
      </w:tr>
    </w:tbl>
    <w:p>
      <w:pPr>
        <w:pStyle w:val="Normal"/>
        <w:rPr>
          <w:color w:val="000000"/>
        </w:rPr>
      </w:pPr>
      <w:r>
        <w:rPr>
          <w:color w:val="000000"/>
        </w:rPr>
        <w:t>备注：</w:t>
      </w:r>
      <w:r>
        <w:rPr>
          <w:color w:val="000000"/>
        </w:rPr>
        <w:t>Y1=X1*B%</w:t>
      </w:r>
      <w:r>
        <w:rPr>
          <w:color w:val="000000"/>
        </w:rPr>
        <w:t>；</w:t>
      </w:r>
      <w:r>
        <w:rPr>
          <w:color w:val="000000"/>
        </w:rPr>
        <w:t>Y2=X2*C%</w:t>
      </w:r>
      <w:r>
        <w:rPr>
          <w:color w:val="000000"/>
        </w:rPr>
        <w:t>；</w:t>
      </w:r>
      <w:r>
        <w:rPr>
          <w:color w:val="000000"/>
        </w:rPr>
        <w:t>Y2*D%</w:t>
      </w:r>
      <w:r>
        <w:rPr>
          <w:color w:val="000000"/>
        </w:rPr>
        <w:t>；</w:t>
      </w:r>
      <w:r>
        <w:rPr>
          <w:color w:val="000000"/>
        </w:rPr>
        <w:t>Y=Y1+Y2</w:t>
      </w:r>
      <w:r>
        <w:rPr>
          <w:color w:val="000000"/>
        </w:rPr>
        <w:t>+Y3</w:t>
      </w:r>
      <w:r>
        <w:rPr>
          <w:color w:val="000000"/>
        </w:rPr>
        <w:t>；</w:t>
      </w:r>
      <w:r>
        <w:rPr>
          <w:color w:val="000000"/>
        </w:rPr>
        <w:t>E=Y*H%</w:t>
      </w:r>
      <w:r>
        <w:rPr>
          <w:color w:val="000000"/>
        </w:rPr>
        <w:t>；</w:t>
      </w:r>
      <w:r>
        <w:br w:type="page"/>
      </w:r>
    </w:p>
    <w:p>
      <w:pPr>
        <w:pStyle w:val="Normal"/>
        <w:jc w:val="end"/>
        <w:rPr>
          <w:b/>
          <w:b/>
          <w:bCs/>
          <w:color w:val="000000"/>
          <w:sz w:val="24"/>
        </w:rPr>
      </w:pPr>
      <w:r>
        <w:rPr>
          <w:color w:val="000000"/>
        </w:rPr>
        <w:t>考核表</w:t>
      </w:r>
      <w:r>
        <w:rPr>
          <w:color w:val="000000"/>
        </w:rPr>
        <w:t>4-1</w:t>
      </w:r>
      <w:r>
        <w:rPr>
          <w:b/>
          <w:bCs/>
          <w:color w:val="000000"/>
          <w:sz w:val="24"/>
        </w:rPr>
        <w:t xml:space="preserve"> </w:t>
      </w:r>
    </w:p>
    <w:p>
      <w:pPr>
        <w:pStyle w:val="Normal"/>
        <w:jc w:val="center"/>
        <w:rPr>
          <w:color w:val="000000"/>
        </w:rPr>
      </w:pPr>
      <w:r>
        <w:rPr>
          <w:rFonts w:eastAsia="Times New Roman"/>
          <w:b/>
          <w:bCs/>
          <w:color w:val="000000"/>
          <w:sz w:val="24"/>
          <w:u w:val="single"/>
        </w:rPr>
        <w:t xml:space="preserve"> </w:t>
      </w:r>
      <w:r>
        <w:rPr>
          <w:rFonts w:cs="宋体" w:ascii="宋体" w:hAnsi="宋体"/>
          <w:b/>
          <w:bCs/>
          <w:color w:val="000000"/>
          <w:sz w:val="30"/>
          <w:u w:val="single"/>
        </w:rPr>
        <w:t>○</w:t>
      </w:r>
      <w:r>
        <w:rPr>
          <w:b/>
          <w:bCs/>
          <w:color w:val="000000"/>
          <w:sz w:val="30"/>
          <w:u w:val="single"/>
        </w:rPr>
        <w:t>月度</w:t>
      </w:r>
      <w:r>
        <w:rPr>
          <w:rFonts w:eastAsia="Times New Roman"/>
          <w:b/>
          <w:bCs/>
          <w:color w:val="000000"/>
          <w:sz w:val="30"/>
          <w:u w:val="single"/>
        </w:rPr>
        <w:t xml:space="preserve">  </w:t>
      </w:r>
      <w:r>
        <w:rPr>
          <w:b/>
          <w:bCs/>
          <w:color w:val="000000"/>
          <w:sz w:val="30"/>
          <w:u w:val="single"/>
        </w:rPr>
        <w:t>○季度</w:t>
      </w:r>
      <w:r>
        <w:rPr>
          <w:rFonts w:eastAsia="Times New Roman"/>
          <w:b/>
          <w:bCs/>
          <w:color w:val="000000"/>
          <w:sz w:val="30"/>
          <w:u w:val="single"/>
        </w:rPr>
        <w:t xml:space="preserve">  </w:t>
      </w:r>
      <w:r>
        <w:rPr>
          <w:b/>
          <w:bCs/>
          <w:color w:val="000000"/>
          <w:sz w:val="30"/>
          <w:u w:val="single"/>
        </w:rPr>
        <w:t>○半年度</w:t>
      </w:r>
      <w:r>
        <w:rPr>
          <w:rFonts w:eastAsia="Times New Roman"/>
          <w:b/>
          <w:bCs/>
          <w:color w:val="000000"/>
          <w:sz w:val="30"/>
          <w:u w:val="single"/>
        </w:rPr>
        <w:t xml:space="preserve"> </w:t>
      </w:r>
      <w:r>
        <w:rPr>
          <w:b/>
          <w:bCs/>
          <w:color w:val="000000"/>
          <w:sz w:val="30"/>
        </w:rPr>
        <w:t>各岗位考核分汇总表</w:t>
      </w:r>
    </w:p>
    <w:tbl>
      <w:tblPr>
        <w:tblW w:w="9662" w:type="dxa"/>
        <w:jc w:val="start"/>
        <w:tblInd w:w="108" w:type="dxa"/>
        <w:tblLayout w:type="fixed"/>
        <w:tblCellMar>
          <w:top w:w="0" w:type="dxa"/>
          <w:start w:w="108" w:type="dxa"/>
          <w:bottom w:w="0" w:type="dxa"/>
          <w:end w:w="108" w:type="dxa"/>
        </w:tblCellMar>
      </w:tblPr>
      <w:tblGrid>
        <w:gridCol w:w="1442"/>
        <w:gridCol w:w="1553"/>
        <w:gridCol w:w="887"/>
        <w:gridCol w:w="903"/>
        <w:gridCol w:w="892"/>
        <w:gridCol w:w="867"/>
        <w:gridCol w:w="887"/>
        <w:gridCol w:w="1109"/>
        <w:gridCol w:w="1122"/>
      </w:tblGrid>
      <w:tr>
        <w:trPr>
          <w:tblHeader w:val="true"/>
          <w:trHeight w:val="260" w:hRule="atLeast"/>
        </w:trPr>
        <w:tc>
          <w:tcPr>
            <w:tcW w:w="1442"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姓名</w:t>
            </w:r>
          </w:p>
        </w:tc>
        <w:tc>
          <w:tcPr>
            <w:tcW w:w="1553"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岗位名称</w:t>
            </w:r>
          </w:p>
        </w:tc>
        <w:tc>
          <w:tcPr>
            <w:tcW w:w="887"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color w:val="000000"/>
              </w:rPr>
            </w:pPr>
            <w:r>
              <w:rPr>
                <w:color w:val="000000"/>
              </w:rPr>
              <w:t>定性指标得分</w:t>
            </w:r>
          </w:p>
        </w:tc>
        <w:tc>
          <w:tcPr>
            <w:tcW w:w="903"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定量指标得分</w:t>
            </w:r>
          </w:p>
        </w:tc>
        <w:tc>
          <w:tcPr>
            <w:tcW w:w="892" w:type="dxa"/>
            <w:tcBorders>
              <w:top w:val="single" w:sz="4" w:space="0" w:color="000000"/>
              <w:start w:val="single" w:sz="4" w:space="0" w:color="000000"/>
              <w:bottom w:val="double" w:sz="4" w:space="0" w:color="000000"/>
              <w:end w:val="single" w:sz="4" w:space="0" w:color="000000"/>
            </w:tcBorders>
          </w:tcPr>
          <w:p>
            <w:pPr>
              <w:pStyle w:val="Normal"/>
              <w:ind w:end="-88" w:hanging="0"/>
              <w:jc w:val="center"/>
              <w:rPr>
                <w:color w:val="000000"/>
              </w:rPr>
            </w:pPr>
            <w:r>
              <w:rPr>
                <w:color w:val="000000"/>
              </w:rPr>
              <w:t>效果指标得分</w:t>
            </w:r>
          </w:p>
        </w:tc>
        <w:tc>
          <w:tcPr>
            <w:tcW w:w="867"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奖励分</w:t>
            </w:r>
          </w:p>
        </w:tc>
        <w:tc>
          <w:tcPr>
            <w:tcW w:w="887"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color w:val="000000"/>
              </w:rPr>
            </w:pPr>
            <w:r>
              <w:rPr>
                <w:color w:val="000000"/>
              </w:rPr>
              <w:t>惩罚分</w:t>
            </w:r>
          </w:p>
        </w:tc>
        <w:tc>
          <w:tcPr>
            <w:tcW w:w="1109"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color w:val="000000"/>
              </w:rPr>
            </w:pPr>
            <w:r>
              <w:rPr>
                <w:color w:val="000000"/>
              </w:rPr>
              <w:t>综合得分</w:t>
            </w:r>
          </w:p>
        </w:tc>
        <w:tc>
          <w:tcPr>
            <w:tcW w:w="1122" w:type="dxa"/>
            <w:tcBorders>
              <w:top w:val="single" w:sz="4" w:space="0" w:color="000000"/>
              <w:start w:val="single" w:sz="4" w:space="0" w:color="000000"/>
              <w:bottom w:val="double" w:sz="4" w:space="0" w:color="000000"/>
              <w:end w:val="single" w:sz="4" w:space="0" w:color="000000"/>
            </w:tcBorders>
          </w:tcPr>
          <w:p>
            <w:pPr>
              <w:pStyle w:val="Normal"/>
              <w:jc w:val="center"/>
              <w:rPr>
                <w:color w:val="000000"/>
              </w:rPr>
            </w:pPr>
            <w:r>
              <w:rPr>
                <w:color w:val="000000"/>
              </w:rPr>
              <w:t>备注</w:t>
            </w:r>
          </w:p>
        </w:tc>
      </w:tr>
      <w:tr>
        <w:trPr>
          <w:trHeight w:val="329" w:hRule="atLeast"/>
        </w:trPr>
        <w:tc>
          <w:tcPr>
            <w:tcW w:w="144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7"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47"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rPr>
            </w:pPr>
            <w:r>
              <w:rPr>
                <w:color w:val="000000"/>
              </w:rPr>
            </w:r>
          </w:p>
        </w:tc>
      </w:tr>
    </w:tbl>
    <w:p>
      <w:pPr>
        <w:sectPr>
          <w:type w:val="nextPage"/>
          <w:pgSz w:w="11906" w:h="16838"/>
          <w:pgMar w:left="1486" w:right="987" w:header="0" w:top="1089" w:footer="0" w:bottom="936" w:gutter="0"/>
          <w:pgNumType w:start="1" w:fmt="decimal"/>
          <w:formProt w:val="false"/>
          <w:textDirection w:val="lrTb"/>
          <w:docGrid w:type="lines" w:linePitch="312" w:charSpace="0"/>
        </w:sectPr>
        <w:pStyle w:val="Normal"/>
        <w:rPr>
          <w:color w:val="000000"/>
        </w:rPr>
      </w:pPr>
      <w:r>
        <w:rPr>
          <w:color w:val="000000"/>
        </w:rPr>
      </w:r>
    </w:p>
    <w:p>
      <w:pPr>
        <w:pStyle w:val="Normal"/>
        <w:jc w:val="end"/>
        <w:rPr>
          <w:b/>
          <w:b/>
          <w:bCs/>
          <w:color w:val="000000"/>
          <w:sz w:val="30"/>
        </w:rPr>
      </w:pPr>
      <w:r>
        <w:rPr>
          <w:color w:val="000000"/>
        </w:rPr>
        <w:t>考核表</w:t>
      </w:r>
      <w:r>
        <w:rPr>
          <w:color w:val="000000"/>
        </w:rPr>
        <w:t>4-2</w:t>
      </w:r>
    </w:p>
    <w:p>
      <w:pPr>
        <w:pStyle w:val="Normal"/>
        <w:jc w:val="center"/>
        <w:rPr>
          <w:b/>
          <w:b/>
          <w:bCs/>
          <w:color w:val="000000"/>
          <w:sz w:val="30"/>
        </w:rPr>
      </w:pPr>
      <w:r>
        <w:rPr>
          <w:b/>
          <w:bCs/>
          <w:color w:val="000000"/>
          <w:sz w:val="30"/>
        </w:rPr>
        <w:t>年终各岗位考核分汇总表</w:t>
      </w:r>
    </w:p>
    <w:tbl>
      <w:tblPr>
        <w:tblW w:w="14489" w:type="dxa"/>
        <w:jc w:val="start"/>
        <w:tblInd w:w="108" w:type="dxa"/>
        <w:tblLayout w:type="fixed"/>
        <w:tblCellMar>
          <w:top w:w="0" w:type="dxa"/>
          <w:start w:w="108" w:type="dxa"/>
          <w:bottom w:w="0" w:type="dxa"/>
          <w:end w:w="108" w:type="dxa"/>
        </w:tblCellMar>
      </w:tblPr>
      <w:tblGrid>
        <w:gridCol w:w="1308"/>
        <w:gridCol w:w="1495"/>
        <w:gridCol w:w="881"/>
        <w:gridCol w:w="820"/>
        <w:gridCol w:w="821"/>
        <w:gridCol w:w="820"/>
        <w:gridCol w:w="821"/>
        <w:gridCol w:w="820"/>
        <w:gridCol w:w="821"/>
        <w:gridCol w:w="820"/>
        <w:gridCol w:w="821"/>
        <w:gridCol w:w="820"/>
        <w:gridCol w:w="821"/>
        <w:gridCol w:w="820"/>
        <w:gridCol w:w="821"/>
        <w:gridCol w:w="959"/>
      </w:tblGrid>
      <w:tr>
        <w:trPr>
          <w:tblHeader w:val="true"/>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姓名</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岗位名称</w:t>
            </w:r>
          </w:p>
        </w:tc>
        <w:tc>
          <w:tcPr>
            <w:tcW w:w="88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4</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6</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7</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9</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11</w:t>
            </w:r>
            <w:r>
              <w:rPr>
                <w:color w:val="000000"/>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r>
              <w:rPr>
                <w:color w:val="000000"/>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合计</w:t>
            </w:r>
          </w:p>
        </w:tc>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备注</w:t>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r>
    </w:tbl>
    <w:p>
      <w:pPr>
        <w:sectPr>
          <w:type w:val="nextPage"/>
          <w:pgSz w:orient="landscape" w:w="16838" w:h="11906"/>
          <w:pgMar w:left="936" w:right="1400" w:header="0" w:top="1246" w:footer="0" w:bottom="1304" w:gutter="0"/>
          <w:pgNumType w:fmt="decimal"/>
          <w:formProt w:val="false"/>
          <w:textDirection w:val="lrTb"/>
          <w:docGrid w:type="linesAndChars" w:linePitch="312" w:charSpace="0"/>
        </w:sectPr>
      </w:pPr>
    </w:p>
    <w:p>
      <w:pPr>
        <w:pStyle w:val="Normal"/>
        <w:jc w:val="end"/>
        <w:rPr>
          <w:color w:val="000000"/>
          <w:sz w:val="24"/>
        </w:rPr>
      </w:pPr>
      <w:r>
        <w:rPr>
          <w:color w:val="000000"/>
        </w:rPr>
        <w:t>考核表</w:t>
      </w:r>
      <w:r>
        <w:rPr>
          <w:color w:val="000000"/>
        </w:rPr>
        <w:t>5</w:t>
      </w:r>
    </w:p>
    <w:p>
      <w:pPr>
        <w:pStyle w:val="Normal"/>
        <w:jc w:val="center"/>
        <w:rPr>
          <w:b/>
          <w:b/>
          <w:bCs/>
          <w:color w:val="000000"/>
          <w:sz w:val="30"/>
        </w:rPr>
      </w:pPr>
      <w:r>
        <w:rPr>
          <w:b/>
          <w:bCs/>
          <w:color w:val="000000"/>
          <w:sz w:val="30"/>
        </w:rPr>
        <w:t>各岗位考评主体对照表</w:t>
      </w:r>
    </w:p>
    <w:tbl>
      <w:tblPr>
        <w:tblW w:w="9135" w:type="dxa"/>
        <w:jc w:val="start"/>
        <w:tblInd w:w="15" w:type="dxa"/>
        <w:tblLayout w:type="fixed"/>
        <w:tblCellMar>
          <w:top w:w="15" w:type="dxa"/>
          <w:start w:w="15" w:type="dxa"/>
          <w:bottom w:w="0" w:type="dxa"/>
          <w:end w:w="15" w:type="dxa"/>
        </w:tblCellMar>
      </w:tblPr>
      <w:tblGrid>
        <w:gridCol w:w="2100"/>
        <w:gridCol w:w="2520"/>
        <w:gridCol w:w="2520"/>
        <w:gridCol w:w="1995"/>
      </w:tblGrid>
      <w:tr>
        <w:trPr>
          <w:tblHeader w:val="true"/>
          <w:trHeight w:val="285" w:hRule="atLeast"/>
        </w:trPr>
        <w:tc>
          <w:tcPr>
            <w:tcW w:w="2100" w:type="dxa"/>
            <w:tcBorders>
              <w:top w:val="single" w:sz="4" w:space="0" w:color="000000"/>
              <w:start w:val="single" w:sz="4" w:space="0" w:color="000000"/>
              <w:bottom w:val="double" w:sz="4" w:space="0" w:color="000000"/>
              <w:end w:val="single" w:sz="4" w:space="0" w:color="000000"/>
            </w:tcBorders>
            <w:vAlign w:val="bottom"/>
          </w:tcPr>
          <w:p>
            <w:pPr>
              <w:pStyle w:val="Normal"/>
              <w:ind w:start="88" w:hanging="0"/>
              <w:jc w:val="center"/>
              <w:rPr>
                <w:rFonts w:ascii="宋体" w:hAnsi="宋体" w:cs="宋体"/>
                <w:color w:val="000000"/>
                <w:sz w:val="24"/>
              </w:rPr>
            </w:pPr>
            <w:r>
              <w:rPr>
                <w:rFonts w:ascii="宋体" w:hAnsi="宋体" w:cs="宋体"/>
                <w:color w:val="000000"/>
                <w:sz w:val="24"/>
              </w:rPr>
              <w:t>岗位名称</w:t>
            </w:r>
          </w:p>
        </w:tc>
        <w:tc>
          <w:tcPr>
            <w:tcW w:w="2520"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宋体" w:hAnsi="宋体" w:cs="宋体"/>
                <w:color w:val="000000"/>
                <w:sz w:val="24"/>
              </w:rPr>
            </w:pPr>
            <w:r>
              <w:rPr>
                <w:rFonts w:ascii="宋体" w:hAnsi="宋体" w:cs="宋体"/>
                <w:color w:val="000000"/>
                <w:sz w:val="24"/>
              </w:rPr>
              <w:t>上级考评</w:t>
            </w:r>
          </w:p>
        </w:tc>
        <w:tc>
          <w:tcPr>
            <w:tcW w:w="2520"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宋体" w:hAnsi="宋体" w:cs="宋体"/>
                <w:color w:val="000000"/>
                <w:sz w:val="24"/>
              </w:rPr>
            </w:pPr>
            <w:r>
              <w:rPr>
                <w:rFonts w:ascii="宋体" w:hAnsi="宋体" w:cs="宋体"/>
                <w:color w:val="000000"/>
                <w:sz w:val="24"/>
              </w:rPr>
              <w:t>同级考评</w:t>
            </w:r>
          </w:p>
        </w:tc>
        <w:tc>
          <w:tcPr>
            <w:tcW w:w="1995"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宋体" w:hAnsi="宋体" w:cs="宋体"/>
                <w:color w:val="000000"/>
                <w:sz w:val="24"/>
              </w:rPr>
            </w:pPr>
            <w:r>
              <w:rPr>
                <w:rFonts w:ascii="宋体" w:hAnsi="宋体" w:cs="宋体"/>
                <w:color w:val="000000"/>
                <w:sz w:val="24"/>
              </w:rPr>
              <w:t>下级考评</w:t>
            </w:r>
          </w:p>
        </w:tc>
      </w:tr>
      <w:tr>
        <w:trPr>
          <w:trHeight w:val="1796" w:hRule="atLeast"/>
        </w:trPr>
        <w:tc>
          <w:tcPr>
            <w:tcW w:w="2100" w:type="dxa"/>
            <w:tcBorders>
              <w:top w:val="doub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管理者代表</w:t>
            </w:r>
          </w:p>
        </w:tc>
        <w:tc>
          <w:tcPr>
            <w:tcW w:w="2520"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常务副总</w:t>
            </w:r>
          </w:p>
        </w:tc>
        <w:tc>
          <w:tcPr>
            <w:tcW w:w="1995"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r>
      <w:tr>
        <w:trPr>
          <w:trHeight w:val="1700"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督察室</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常务副总</w:t>
            </w:r>
          </w:p>
          <w:p>
            <w:pPr>
              <w:pStyle w:val="Normal"/>
              <w:ind w:start="88" w:hanging="0"/>
              <w:rPr>
                <w:color w:val="000000"/>
              </w:rPr>
            </w:pPr>
            <w:r>
              <w:rPr>
                <w:color w:val="000000"/>
              </w:rPr>
              <w:t>管理者代表</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rPr>
                <w:color w:val="000000"/>
              </w:rPr>
            </w:pPr>
            <w:r>
              <w:rPr>
                <w:color w:val="000000"/>
              </w:rPr>
            </w:r>
          </w:p>
        </w:tc>
      </w:tr>
      <w:tr>
        <w:trPr>
          <w:trHeight w:val="1498"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常务副总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营销副总</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办公室主任</w:t>
            </w:r>
          </w:p>
          <w:p>
            <w:pPr>
              <w:pStyle w:val="Normal"/>
              <w:ind w:start="88" w:hanging="0"/>
              <w:rPr>
                <w:color w:val="000000"/>
              </w:rPr>
            </w:pPr>
            <w:r>
              <w:rPr>
                <w:color w:val="000000"/>
              </w:rPr>
              <w:t>工程服务部主任</w:t>
            </w:r>
          </w:p>
          <w:p>
            <w:pPr>
              <w:pStyle w:val="Normal"/>
              <w:ind w:start="88" w:hanging="0"/>
              <w:rPr>
                <w:color w:val="000000"/>
              </w:rPr>
            </w:pPr>
            <w:r>
              <w:rPr>
                <w:color w:val="000000"/>
              </w:rPr>
              <w:t>微机室主任</w:t>
            </w:r>
          </w:p>
        </w:tc>
      </w:tr>
      <w:tr>
        <w:trPr>
          <w:trHeight w:val="1314"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营销副总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p>
            <w:pPr>
              <w:pStyle w:val="Normal"/>
              <w:ind w:start="88" w:hanging="0"/>
              <w:rPr>
                <w:color w:val="000000"/>
              </w:rPr>
            </w:pPr>
            <w:r>
              <w:rPr>
                <w:color w:val="000000"/>
              </w:rPr>
              <w:t>常务副总</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内贸部经理</w:t>
            </w:r>
          </w:p>
          <w:p>
            <w:pPr>
              <w:pStyle w:val="Normal"/>
              <w:ind w:start="88" w:hanging="0"/>
              <w:rPr>
                <w:color w:val="000000"/>
              </w:rPr>
            </w:pPr>
            <w:r>
              <w:rPr>
                <w:color w:val="000000"/>
              </w:rPr>
              <w:t>外贸部经理</w:t>
            </w:r>
          </w:p>
        </w:tc>
      </w:tr>
      <w:tr>
        <w:trPr>
          <w:trHeight w:val="1137"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生产副总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营销副总</w:t>
            </w:r>
          </w:p>
          <w:p>
            <w:pPr>
              <w:pStyle w:val="Normal"/>
              <w:ind w:start="88" w:hanging="0"/>
              <w:rPr>
                <w:color w:val="000000"/>
              </w:rPr>
            </w:pPr>
            <w:r>
              <w:rPr>
                <w:color w:val="000000"/>
              </w:rPr>
              <w:t>技术副总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p>
            <w:pPr>
              <w:pStyle w:val="Normal"/>
              <w:ind w:start="88" w:hanging="0"/>
              <w:rPr>
                <w:color w:val="000000"/>
              </w:rPr>
            </w:pPr>
            <w:r>
              <w:rPr>
                <w:color w:val="000000"/>
              </w:rPr>
              <w:t>常务副总</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金工车间主任</w:t>
            </w:r>
          </w:p>
          <w:p>
            <w:pPr>
              <w:pStyle w:val="Normal"/>
              <w:ind w:start="88" w:hanging="0"/>
              <w:rPr>
                <w:color w:val="000000"/>
              </w:rPr>
            </w:pPr>
            <w:r>
              <w:rPr>
                <w:color w:val="000000"/>
              </w:rPr>
              <w:t>装配车间主任</w:t>
            </w:r>
          </w:p>
          <w:p>
            <w:pPr>
              <w:pStyle w:val="Normal"/>
              <w:ind w:start="88" w:hanging="0"/>
              <w:rPr>
                <w:color w:val="000000"/>
              </w:rPr>
            </w:pPr>
            <w:r>
              <w:rPr>
                <w:color w:val="000000"/>
              </w:rPr>
              <w:t>调试车间主任</w:t>
            </w:r>
          </w:p>
          <w:p>
            <w:pPr>
              <w:pStyle w:val="Normal"/>
              <w:ind w:start="88" w:hanging="0"/>
              <w:rPr>
                <w:color w:val="000000"/>
              </w:rPr>
            </w:pPr>
            <w:r>
              <w:rPr>
                <w:color w:val="000000"/>
              </w:rPr>
              <w:t>设备动力科科长</w:t>
            </w:r>
          </w:p>
          <w:p>
            <w:pPr>
              <w:pStyle w:val="Normal"/>
              <w:ind w:start="88" w:hanging="0"/>
              <w:rPr>
                <w:rFonts w:ascii="宋体" w:hAnsi="宋体" w:cs="宋体"/>
                <w:color w:val="000000"/>
                <w:sz w:val="24"/>
              </w:rPr>
            </w:pPr>
            <w:r>
              <w:rPr>
                <w:rFonts w:cs="宋体" w:ascii="宋体" w:hAnsi="宋体"/>
                <w:color w:val="000000"/>
                <w:sz w:val="24"/>
              </w:rPr>
            </w:r>
          </w:p>
        </w:tc>
      </w:tr>
      <w:tr>
        <w:trPr>
          <w:trHeight w:val="1504"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物流副总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财务总监</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p>
            <w:pPr>
              <w:pStyle w:val="Normal"/>
              <w:ind w:start="88" w:hanging="0"/>
              <w:rPr>
                <w:color w:val="000000"/>
              </w:rPr>
            </w:pPr>
            <w:r>
              <w:rPr>
                <w:color w:val="000000"/>
              </w:rPr>
              <w:t>常务副总</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外购部经理</w:t>
            </w:r>
          </w:p>
          <w:p>
            <w:pPr>
              <w:pStyle w:val="Normal"/>
              <w:ind w:start="88" w:hanging="0"/>
              <w:rPr>
                <w:color w:val="000000"/>
              </w:rPr>
            </w:pPr>
            <w:r>
              <w:rPr>
                <w:color w:val="000000"/>
              </w:rPr>
              <w:t>外协部经理</w:t>
            </w:r>
          </w:p>
          <w:p>
            <w:pPr>
              <w:pStyle w:val="Normal"/>
              <w:ind w:start="88" w:hanging="0"/>
              <w:rPr>
                <w:color w:val="000000"/>
              </w:rPr>
            </w:pPr>
            <w:r>
              <w:rPr>
                <w:color w:val="000000"/>
              </w:rPr>
              <w:t>仓务部经理</w:t>
            </w:r>
          </w:p>
        </w:tc>
      </w:tr>
      <w:tr>
        <w:trPr>
          <w:trHeight w:val="261"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办公室主任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常务副总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营销副总</w:t>
            </w:r>
          </w:p>
          <w:p>
            <w:pPr>
              <w:pStyle w:val="Normal"/>
              <w:ind w:start="88" w:hanging="0"/>
              <w:rPr>
                <w:color w:val="000000"/>
              </w:rPr>
            </w:pPr>
            <w:r>
              <w:rPr>
                <w:color w:val="000000"/>
              </w:rPr>
              <w:t>管理者代表</w:t>
            </w:r>
          </w:p>
          <w:p>
            <w:pPr>
              <w:pStyle w:val="Normal"/>
              <w:ind w:start="88" w:hanging="0"/>
              <w:rPr>
                <w:color w:val="000000"/>
              </w:rPr>
            </w:pPr>
            <w:r>
              <w:rPr>
                <w:color w:val="000000"/>
              </w:rPr>
              <w:t>生产副总</w:t>
            </w:r>
          </w:p>
          <w:p>
            <w:pPr>
              <w:pStyle w:val="Normal"/>
              <w:ind w:start="88" w:hanging="0"/>
              <w:rPr>
                <w:color w:val="000000"/>
              </w:rPr>
            </w:pPr>
            <w:r>
              <w:rPr>
                <w:color w:val="000000"/>
              </w:rPr>
              <w:t>技术副总</w:t>
            </w:r>
          </w:p>
          <w:p>
            <w:pPr>
              <w:pStyle w:val="Normal"/>
              <w:ind w:start="88" w:hanging="0"/>
              <w:rPr>
                <w:color w:val="000000"/>
              </w:rPr>
            </w:pPr>
            <w:r>
              <w:rPr>
                <w:color w:val="000000"/>
              </w:rPr>
              <w:t>财务总监</w:t>
            </w:r>
          </w:p>
          <w:p>
            <w:pPr>
              <w:pStyle w:val="Normal"/>
              <w:ind w:start="88" w:hanging="0"/>
              <w:rPr>
                <w:color w:val="000000"/>
              </w:rPr>
            </w:pPr>
            <w:r>
              <w:rPr>
                <w:color w:val="000000"/>
              </w:rPr>
              <w:t>常务副总</w:t>
            </w:r>
          </w:p>
          <w:p>
            <w:pPr>
              <w:pStyle w:val="Normal"/>
              <w:ind w:start="88" w:hanging="0"/>
              <w:rPr>
                <w:color w:val="000000"/>
              </w:rPr>
            </w:pPr>
            <w:r>
              <w:rPr>
                <w:color w:val="000000"/>
              </w:rPr>
              <w:t>物流副总</w:t>
            </w:r>
          </w:p>
          <w:p>
            <w:pPr>
              <w:pStyle w:val="Normal"/>
              <w:ind w:start="88" w:hanging="0"/>
              <w:rPr>
                <w:color w:val="000000"/>
              </w:rPr>
            </w:pPr>
            <w:r>
              <w:rPr>
                <w:color w:val="000000"/>
              </w:rPr>
              <w:t>督察室</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人力资源助理</w:t>
            </w:r>
          </w:p>
          <w:p>
            <w:pPr>
              <w:pStyle w:val="Normal"/>
              <w:ind w:start="88" w:hanging="0"/>
              <w:rPr>
                <w:color w:val="000000"/>
              </w:rPr>
            </w:pPr>
            <w:r>
              <w:rPr>
                <w:color w:val="000000"/>
              </w:rPr>
              <w:t>后勤管理助理</w:t>
            </w:r>
          </w:p>
          <w:p>
            <w:pPr>
              <w:pStyle w:val="Normal"/>
              <w:ind w:start="88" w:hanging="0"/>
              <w:rPr>
                <w:color w:val="000000"/>
              </w:rPr>
            </w:pPr>
            <w:r>
              <w:rPr>
                <w:color w:val="000000"/>
              </w:rPr>
              <w:t>公关助理</w:t>
            </w:r>
          </w:p>
          <w:p>
            <w:pPr>
              <w:pStyle w:val="Normal"/>
              <w:ind w:start="88" w:hanging="0"/>
              <w:rPr>
                <w:rFonts w:ascii="宋体" w:hAnsi="宋体" w:cs="宋体"/>
                <w:color w:val="000000"/>
                <w:sz w:val="24"/>
              </w:rPr>
            </w:pPr>
            <w:r>
              <w:rPr>
                <w:color w:val="000000"/>
              </w:rPr>
              <w:t>文员</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技术副总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firstLine="105"/>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物流副总</w:t>
            </w:r>
          </w:p>
          <w:p>
            <w:pPr>
              <w:pStyle w:val="Normal"/>
              <w:ind w:start="88" w:hanging="0"/>
              <w:rPr>
                <w:color w:val="000000"/>
              </w:rPr>
            </w:pPr>
            <w:r>
              <w:rPr>
                <w:color w:val="000000"/>
              </w:rPr>
              <w:t>财务总监</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技术部经理</w:t>
            </w:r>
          </w:p>
          <w:p>
            <w:pPr>
              <w:pStyle w:val="Normal"/>
              <w:ind w:start="88" w:hanging="0"/>
              <w:rPr>
                <w:rFonts w:ascii="宋体" w:hAnsi="宋体" w:cs="宋体"/>
                <w:color w:val="000000"/>
                <w:sz w:val="24"/>
              </w:rPr>
            </w:pPr>
            <w:r>
              <w:rPr>
                <w:color w:val="000000"/>
              </w:rPr>
              <w:t>质管部经理</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财务总监</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营销副总</w:t>
            </w:r>
          </w:p>
          <w:p>
            <w:pPr>
              <w:pStyle w:val="Normal"/>
              <w:ind w:start="88" w:hanging="0"/>
              <w:rPr>
                <w:color w:val="000000"/>
              </w:rPr>
            </w:pPr>
            <w:r>
              <w:rPr>
                <w:color w:val="000000"/>
              </w:rPr>
              <w:t>生产副总</w:t>
            </w:r>
          </w:p>
          <w:p>
            <w:pPr>
              <w:pStyle w:val="Normal"/>
              <w:ind w:start="88" w:hanging="0"/>
              <w:rPr>
                <w:color w:val="000000"/>
              </w:rPr>
            </w:pPr>
            <w:r>
              <w:rPr>
                <w:color w:val="000000"/>
              </w:rPr>
              <w:t>物流副总</w:t>
            </w:r>
          </w:p>
          <w:p>
            <w:pPr>
              <w:pStyle w:val="Normal"/>
              <w:ind w:start="88" w:hanging="0"/>
              <w:rPr>
                <w:color w:val="000000"/>
              </w:rPr>
            </w:pPr>
            <w:r>
              <w:rPr>
                <w:color w:val="000000"/>
              </w:rPr>
              <w:t>技术副总</w:t>
            </w:r>
          </w:p>
          <w:p>
            <w:pPr>
              <w:pStyle w:val="Normal"/>
              <w:ind w:start="88" w:hanging="0"/>
              <w:rPr>
                <w:color w:val="000000"/>
              </w:rPr>
            </w:pPr>
            <w:r>
              <w:rPr>
                <w:color w:val="000000"/>
              </w:rPr>
              <w:t>常务副总</w:t>
            </w:r>
          </w:p>
          <w:p>
            <w:pPr>
              <w:pStyle w:val="Normal"/>
              <w:ind w:start="88" w:hanging="0"/>
              <w:rPr>
                <w:color w:val="000000"/>
              </w:rPr>
            </w:pPr>
            <w:r>
              <w:rPr>
                <w:color w:val="000000"/>
              </w:rPr>
              <w:t>办公室主任</w:t>
            </w:r>
          </w:p>
          <w:p>
            <w:pPr>
              <w:pStyle w:val="Normal"/>
              <w:ind w:start="88" w:hanging="0"/>
              <w:rPr>
                <w:color w:val="000000"/>
              </w:rPr>
            </w:pPr>
            <w:r>
              <w:rPr>
                <w:color w:val="000000"/>
              </w:rPr>
              <w:t>督察室</w:t>
            </w:r>
          </w:p>
          <w:p>
            <w:pPr>
              <w:pStyle w:val="Normal"/>
              <w:ind w:start="88" w:hanging="0"/>
              <w:rPr>
                <w:color w:val="000000"/>
              </w:rPr>
            </w:pPr>
            <w:r>
              <w:rPr>
                <w:color w:val="000000"/>
              </w:rPr>
              <w:t>管理者代表</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财务部经理</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微机室主任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常务副总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rFonts w:ascii="宋体" w:hAnsi="宋体" w:cs="宋体"/>
                <w:color w:val="000000"/>
                <w:sz w:val="24"/>
              </w:rPr>
              <w:t>电脑操作员</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电脑操作员</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微机室主任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工程服务部经理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常务副总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内贸部经理</w:t>
            </w:r>
          </w:p>
          <w:p>
            <w:pPr>
              <w:pStyle w:val="Normal"/>
              <w:ind w:start="88" w:hanging="0"/>
              <w:rPr>
                <w:rFonts w:ascii="宋体" w:hAnsi="宋体" w:cs="宋体"/>
                <w:color w:val="000000"/>
                <w:sz w:val="24"/>
              </w:rPr>
            </w:pPr>
            <w:r>
              <w:rPr>
                <w:color w:val="000000"/>
              </w:rPr>
              <w:t>外贸部经理</w:t>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工程服务部经理</w:t>
            </w:r>
          </w:p>
        </w:tc>
      </w:tr>
      <w:tr>
        <w:trPr>
          <w:trHeight w:val="300"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宋体" w:hAnsi="宋体" w:cs="宋体"/>
                <w:color w:val="000000"/>
                <w:sz w:val="24"/>
              </w:rPr>
            </w:pPr>
            <w:r>
              <w:rPr>
                <w:color w:val="000000"/>
              </w:rPr>
              <w:t>工程服务部副经理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工程服务部经理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内贸部经理</w:t>
            </w:r>
          </w:p>
          <w:p>
            <w:pPr>
              <w:pStyle w:val="Normal"/>
              <w:ind w:start="88" w:hanging="0"/>
              <w:rPr>
                <w:rFonts w:ascii="宋体" w:hAnsi="宋体" w:cs="宋体"/>
                <w:color w:val="000000"/>
                <w:sz w:val="24"/>
              </w:rPr>
            </w:pPr>
            <w:r>
              <w:rPr>
                <w:color w:val="000000"/>
              </w:rPr>
              <w:t>外贸部经理</w:t>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color w:val="000000"/>
                <w:sz w:val="24"/>
              </w:rPr>
            </w:pPr>
            <w:r>
              <w:rPr>
                <w:color w:val="000000"/>
                <w:sz w:val="24"/>
              </w:rPr>
              <w:t>市场调研员</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工程服务部经理</w:t>
            </w:r>
          </w:p>
          <w:p>
            <w:pPr>
              <w:pStyle w:val="Normal"/>
              <w:ind w:start="88" w:hanging="0"/>
              <w:rPr>
                <w:color w:val="000000"/>
              </w:rPr>
            </w:pPr>
            <w:r>
              <w:rPr>
                <w:color w:val="000000"/>
              </w:rPr>
              <w:t>工程服务部副经理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color w:val="000000"/>
                <w:sz w:val="24"/>
              </w:rPr>
            </w:pPr>
            <w:r>
              <w:rPr>
                <w:color w:val="000000"/>
                <w:sz w:val="24"/>
              </w:rPr>
              <w:t>内勤</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工程服务部经理</w:t>
            </w:r>
          </w:p>
          <w:p>
            <w:pPr>
              <w:pStyle w:val="Normal"/>
              <w:ind w:start="88" w:hanging="0"/>
              <w:rPr>
                <w:color w:val="000000"/>
              </w:rPr>
            </w:pPr>
            <w:r>
              <w:rPr>
                <w:color w:val="000000"/>
              </w:rPr>
              <w:t>工程服务部副经理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sz w:val="24"/>
              </w:rPr>
              <w:t>外修员</w:t>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color w:val="000000"/>
                <w:sz w:val="24"/>
              </w:rPr>
            </w:pPr>
            <w:r>
              <w:rPr>
                <w:color w:val="000000"/>
                <w:sz w:val="24"/>
              </w:rPr>
              <w:t>外修员</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工程服务部经理</w:t>
            </w:r>
          </w:p>
          <w:p>
            <w:pPr>
              <w:pStyle w:val="Normal"/>
              <w:ind w:start="88" w:hanging="0"/>
              <w:rPr>
                <w:color w:val="000000"/>
              </w:rPr>
            </w:pPr>
            <w:r>
              <w:rPr>
                <w:color w:val="000000"/>
              </w:rPr>
              <w:t>工程服务部副经理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内贸部经理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营销副总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外贸部经理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营销副总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15"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宋体" w:hAnsi="宋体" w:cs="宋体"/>
                <w:color w:val="000000"/>
                <w:sz w:val="24"/>
              </w:rPr>
            </w:pPr>
            <w:r>
              <w:rPr>
                <w:color w:val="000000"/>
              </w:rPr>
              <w:t>地区经理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内贸部经理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15"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color w:val="000000"/>
              </w:rPr>
            </w:pPr>
            <w:r>
              <w:rPr>
                <w:color w:val="000000"/>
              </w:rPr>
              <w:t>营销员</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地区经理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15"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color w:val="000000"/>
              </w:rPr>
            </w:pPr>
            <w:r>
              <w:rPr>
                <w:color w:val="000000"/>
              </w:rPr>
              <w:t>外销员</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外贸部经理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30"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后勤管理助理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办公室主任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人力资源助理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办公室主任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公关助理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办公室主任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文员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公关助理</w:t>
            </w:r>
          </w:p>
          <w:p>
            <w:pPr>
              <w:pStyle w:val="Normal"/>
              <w:ind w:start="88" w:hanging="0"/>
              <w:rPr>
                <w:color w:val="000000"/>
              </w:rPr>
            </w:pPr>
            <w:r>
              <w:rPr>
                <w:color w:val="000000"/>
              </w:rPr>
              <w:t>人力资源助理</w:t>
            </w:r>
          </w:p>
          <w:p>
            <w:pPr>
              <w:pStyle w:val="Normal"/>
              <w:ind w:firstLine="105"/>
              <w:rPr>
                <w:color w:val="000000"/>
              </w:rPr>
            </w:pPr>
            <w:r>
              <w:rPr>
                <w:color w:val="000000"/>
              </w:rPr>
              <w:t>后勤管理助理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技术部经理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技术副总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设计中心主管</w:t>
            </w:r>
          </w:p>
          <w:p>
            <w:pPr>
              <w:pStyle w:val="Normal"/>
              <w:ind w:start="88" w:hanging="0"/>
              <w:rPr>
                <w:rFonts w:ascii="宋体" w:hAnsi="宋体" w:cs="宋体"/>
                <w:color w:val="000000"/>
                <w:sz w:val="24"/>
              </w:rPr>
            </w:pPr>
            <w:r>
              <w:rPr>
                <w:color w:val="000000"/>
              </w:rPr>
              <w:t>试制中心主管</w:t>
            </w:r>
          </w:p>
        </w:tc>
      </w:tr>
      <w:tr>
        <w:trPr>
          <w:trHeight w:val="300"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宋体" w:hAnsi="宋体" w:cs="宋体"/>
                <w:color w:val="000000"/>
                <w:sz w:val="24"/>
              </w:rPr>
            </w:pPr>
            <w:r>
              <w:rPr>
                <w:color w:val="000000"/>
              </w:rPr>
              <w:t>设计中心主管</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技术部经理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试制中心主管</w:t>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rFonts w:ascii="宋体" w:hAnsi="宋体" w:cs="宋体"/>
                <w:color w:val="000000"/>
                <w:sz w:val="24"/>
              </w:rPr>
              <w:t>设计员</w:t>
            </w:r>
          </w:p>
          <w:p>
            <w:pPr>
              <w:pStyle w:val="Normal"/>
              <w:ind w:start="88" w:hanging="0"/>
              <w:rPr>
                <w:rFonts w:ascii="宋体" w:hAnsi="宋体" w:cs="宋体"/>
                <w:color w:val="000000"/>
                <w:sz w:val="24"/>
              </w:rPr>
            </w:pPr>
            <w:r>
              <w:rPr>
                <w:rFonts w:ascii="宋体" w:hAnsi="宋体" w:cs="宋体"/>
                <w:color w:val="000000"/>
                <w:sz w:val="24"/>
              </w:rPr>
              <w:t>工艺员</w:t>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试制中心主管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技术部经理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设计中心主管</w:t>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工艺员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设计中心主管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设计员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设计中心主管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color w:val="000000"/>
              </w:rPr>
            </w:pPr>
            <w:r>
              <w:rPr>
                <w:color w:val="000000"/>
              </w:rPr>
              <w:t>图纸资料员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color w:val="000000"/>
              </w:rPr>
            </w:pPr>
            <w:r>
              <w:rPr>
                <w:color w:val="000000"/>
              </w:rPr>
              <w:t>设计中心主管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宋体" w:hAnsi="宋体" w:cs="宋体"/>
                <w:color w:val="000000"/>
                <w:sz w:val="24"/>
              </w:rPr>
            </w:pPr>
            <w:r>
              <w:rPr>
                <w:color w:val="000000"/>
              </w:rPr>
              <w:t>质管部经理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技术副总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采购检验主管</w:t>
            </w:r>
          </w:p>
          <w:p>
            <w:pPr>
              <w:pStyle w:val="Normal"/>
              <w:ind w:start="88" w:hanging="0"/>
              <w:rPr>
                <w:color w:val="000000"/>
              </w:rPr>
            </w:pPr>
            <w:r>
              <w:rPr>
                <w:color w:val="000000"/>
              </w:rPr>
              <w:t>过程检验主管</w:t>
            </w:r>
          </w:p>
          <w:p>
            <w:pPr>
              <w:pStyle w:val="Normal"/>
              <w:ind w:start="88" w:hanging="0"/>
              <w:rPr>
                <w:rFonts w:ascii="宋体" w:hAnsi="宋体" w:cs="宋体"/>
                <w:color w:val="000000"/>
                <w:sz w:val="24"/>
              </w:rPr>
            </w:pPr>
            <w:r>
              <w:rPr>
                <w:color w:val="000000"/>
              </w:rPr>
              <w:t>成品检验主管</w:t>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rPr>
              <w:t>采购检验主管</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质管部经理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过程检验主管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质管部经理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成品检验主管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质管部经理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计量员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质管部经理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rPr>
              <w:t>外协部经理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物流副总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外购部经理</w:t>
            </w:r>
          </w:p>
          <w:p>
            <w:pPr>
              <w:pStyle w:val="Normal"/>
              <w:ind w:start="88" w:hanging="0"/>
              <w:rPr>
                <w:rFonts w:ascii="宋体" w:hAnsi="宋体" w:cs="宋体"/>
                <w:color w:val="000000"/>
                <w:sz w:val="24"/>
              </w:rPr>
            </w:pPr>
            <w:r>
              <w:rPr>
                <w:rFonts w:ascii="宋体" w:hAnsi="宋体" w:cs="宋体"/>
                <w:color w:val="000000"/>
                <w:sz w:val="24"/>
              </w:rPr>
              <w:t>仓务部经理</w:t>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color w:val="000000"/>
              </w:rPr>
            </w:pPr>
            <w:r>
              <w:rPr>
                <w:color w:val="000000"/>
              </w:rPr>
              <w:t>外协员</w:t>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color w:val="000000"/>
              </w:rPr>
            </w:pPr>
            <w:r>
              <w:rPr>
                <w:color w:val="000000"/>
              </w:rPr>
              <w:t>外协员</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color w:val="000000"/>
              </w:rPr>
            </w:pPr>
            <w:r>
              <w:rPr>
                <w:color w:val="000000"/>
              </w:rPr>
              <w:t>外协部经理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420"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外购部经理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物流副总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外购部经理</w:t>
            </w:r>
          </w:p>
          <w:p>
            <w:pPr>
              <w:pStyle w:val="Normal"/>
              <w:ind w:start="88" w:hanging="0"/>
              <w:rPr>
                <w:color w:val="000000"/>
              </w:rPr>
            </w:pPr>
            <w:r>
              <w:rPr>
                <w:rFonts w:ascii="宋体" w:hAnsi="宋体" w:cs="宋体"/>
                <w:color w:val="000000"/>
                <w:sz w:val="24"/>
              </w:rPr>
              <w:t>仓务部经理</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外购员</w:t>
            </w:r>
          </w:p>
        </w:tc>
      </w:tr>
      <w:tr>
        <w:trPr>
          <w:trHeight w:val="555" w:hRule="atLeast"/>
        </w:trPr>
        <w:tc>
          <w:tcPr>
            <w:tcW w:w="2100" w:type="dxa"/>
            <w:tcBorders>
              <w:top w:val="single" w:sz="4" w:space="0" w:color="000000"/>
              <w:start w:val="single" w:sz="4" w:space="0" w:color="000000"/>
              <w:bottom w:val="single" w:sz="4" w:space="0" w:color="000000"/>
              <w:end w:val="single" w:sz="4" w:space="0" w:color="000000"/>
            </w:tcBorders>
          </w:tcPr>
          <w:p>
            <w:pPr>
              <w:pStyle w:val="Normal"/>
              <w:ind w:start="88" w:hanging="0"/>
              <w:rPr>
                <w:color w:val="000000"/>
              </w:rPr>
            </w:pPr>
            <w:r>
              <w:rPr>
                <w:color w:val="000000"/>
              </w:rPr>
              <w:t>采购员</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外购部经理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426" w:hRule="atLeast"/>
        </w:trPr>
        <w:tc>
          <w:tcPr>
            <w:tcW w:w="2100" w:type="dxa"/>
            <w:tcBorders>
              <w:top w:val="single" w:sz="4" w:space="0" w:color="000000"/>
              <w:start w:val="single" w:sz="4" w:space="0" w:color="000000"/>
              <w:bottom w:val="single" w:sz="4" w:space="0" w:color="000000"/>
              <w:end w:val="single" w:sz="4" w:space="0" w:color="000000"/>
            </w:tcBorders>
          </w:tcPr>
          <w:p>
            <w:pPr>
              <w:pStyle w:val="Normal"/>
              <w:ind w:start="88" w:hanging="0"/>
              <w:rPr>
                <w:color w:val="000000"/>
              </w:rPr>
            </w:pPr>
            <w:r>
              <w:rPr>
                <w:color w:val="000000"/>
              </w:rPr>
              <w:t>仓务部经理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物流副总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外协部经理</w:t>
            </w:r>
          </w:p>
          <w:p>
            <w:pPr>
              <w:pStyle w:val="Normal"/>
              <w:ind w:start="88" w:hanging="0"/>
              <w:rPr>
                <w:color w:val="000000"/>
              </w:rPr>
            </w:pPr>
            <w:r>
              <w:rPr>
                <w:color w:val="000000"/>
              </w:rPr>
              <w:t>外购部经理</w:t>
            </w:r>
          </w:p>
        </w:tc>
        <w:tc>
          <w:tcPr>
            <w:tcW w:w="1995"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仓库主管</w:t>
            </w:r>
          </w:p>
          <w:p>
            <w:pPr>
              <w:pStyle w:val="Normal"/>
              <w:ind w:start="88" w:hanging="0"/>
              <w:rPr>
                <w:rFonts w:ascii="宋体" w:hAnsi="宋体" w:cs="宋体"/>
                <w:color w:val="000000"/>
                <w:sz w:val="24"/>
              </w:rPr>
            </w:pPr>
            <w:r>
              <w:rPr>
                <w:rFonts w:ascii="宋体" w:hAnsi="宋体" w:cs="宋体"/>
                <w:color w:val="000000"/>
                <w:sz w:val="24"/>
              </w:rPr>
              <w:t>材料会计</w:t>
            </w:r>
          </w:p>
        </w:tc>
      </w:tr>
      <w:tr>
        <w:trPr>
          <w:trHeight w:val="445" w:hRule="atLeast"/>
        </w:trPr>
        <w:tc>
          <w:tcPr>
            <w:tcW w:w="2100" w:type="dxa"/>
            <w:tcBorders>
              <w:top w:val="single" w:sz="4" w:space="0" w:color="000000"/>
              <w:start w:val="single" w:sz="4" w:space="0" w:color="000000"/>
              <w:bottom w:val="single" w:sz="8" w:space="0" w:color="000000"/>
              <w:end w:val="single" w:sz="4" w:space="0" w:color="000000"/>
            </w:tcBorders>
          </w:tcPr>
          <w:p>
            <w:pPr>
              <w:pStyle w:val="Normal"/>
              <w:ind w:start="88" w:hanging="0"/>
              <w:rPr>
                <w:color w:val="000000"/>
              </w:rPr>
            </w:pPr>
            <w:r>
              <w:rPr>
                <w:color w:val="000000"/>
              </w:rPr>
              <w:t>仓库主管</w:t>
            </w:r>
          </w:p>
        </w:tc>
        <w:tc>
          <w:tcPr>
            <w:tcW w:w="2520"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ind w:start="88" w:hanging="0"/>
              <w:rPr>
                <w:color w:val="000000"/>
              </w:rPr>
            </w:pPr>
            <w:r>
              <w:rPr>
                <w:color w:val="000000"/>
              </w:rPr>
              <w:t>仓务部经理</w:t>
            </w:r>
          </w:p>
        </w:tc>
        <w:tc>
          <w:tcPr>
            <w:tcW w:w="2520"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金工车间主任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生产副总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装配车间主任</w:t>
            </w:r>
          </w:p>
          <w:p>
            <w:pPr>
              <w:pStyle w:val="Normal"/>
              <w:ind w:start="88" w:hanging="0"/>
              <w:rPr>
                <w:rFonts w:ascii="宋体" w:hAnsi="宋体" w:cs="宋体"/>
                <w:color w:val="000000"/>
                <w:sz w:val="24"/>
              </w:rPr>
            </w:pPr>
            <w:r>
              <w:rPr>
                <w:color w:val="000000"/>
              </w:rPr>
              <w:t>调试车间主任</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调度</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金工车间主任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统计员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金工车间主任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rPr>
              <w:t>装配车间主任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生产副总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color w:val="000000"/>
              </w:rPr>
            </w:pPr>
            <w:r>
              <w:rPr>
                <w:color w:val="000000"/>
              </w:rPr>
              <w:t>金工车间主任</w:t>
            </w:r>
          </w:p>
          <w:p>
            <w:pPr>
              <w:pStyle w:val="Normal"/>
              <w:ind w:start="88" w:hanging="0"/>
              <w:rPr>
                <w:rFonts w:ascii="宋体" w:hAnsi="宋体" w:cs="宋体"/>
                <w:color w:val="000000"/>
                <w:sz w:val="24"/>
              </w:rPr>
            </w:pPr>
            <w:r>
              <w:rPr>
                <w:color w:val="000000"/>
              </w:rPr>
              <w:t>调试车间主任</w:t>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rPr>
              <w:t>装配车间主任助理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装配车间主任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sz w:val="24"/>
              </w:rPr>
              <w:t>装配主管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装配车间主任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sz w:val="24"/>
              </w:rPr>
              <w:t>统计员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装配车间主任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生产副总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装配车间主任</w:t>
            </w:r>
          </w:p>
          <w:p>
            <w:pPr>
              <w:pStyle w:val="Normal"/>
              <w:ind w:start="88" w:hanging="0"/>
              <w:rPr>
                <w:rFonts w:ascii="宋体" w:hAnsi="宋体" w:cs="宋体"/>
                <w:color w:val="000000"/>
                <w:sz w:val="24"/>
              </w:rPr>
            </w:pPr>
            <w:r>
              <w:rPr>
                <w:color w:val="000000"/>
              </w:rPr>
              <w:t>金工车间主任</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调试车间主任助理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sz w:val="24"/>
              </w:rPr>
              <w:t>电器主管</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sz w:val="24"/>
              </w:rPr>
              <w:t>油漆主管</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宋体" w:hAnsi="宋体" w:cs="宋体"/>
                <w:color w:val="000000"/>
                <w:sz w:val="24"/>
              </w:rPr>
            </w:pPr>
            <w:r>
              <w:rPr>
                <w:color w:val="000000"/>
                <w:sz w:val="24"/>
              </w:rPr>
              <w:t>统计员</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调试车间主任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设备动力科科长</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生产副总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装配车间主任</w:t>
            </w:r>
          </w:p>
          <w:p>
            <w:pPr>
              <w:pStyle w:val="Normal"/>
              <w:ind w:start="88" w:hanging="0"/>
              <w:rPr>
                <w:color w:val="000000"/>
              </w:rPr>
            </w:pPr>
            <w:r>
              <w:rPr>
                <w:color w:val="000000"/>
              </w:rPr>
              <w:t>调试车间主</w:t>
            </w:r>
          </w:p>
          <w:p>
            <w:pPr>
              <w:pStyle w:val="Normal"/>
              <w:ind w:start="88" w:hanging="0"/>
              <w:rPr>
                <w:rFonts w:ascii="宋体" w:hAnsi="宋体" w:cs="宋体"/>
                <w:color w:val="000000"/>
                <w:sz w:val="24"/>
              </w:rPr>
            </w:pPr>
            <w:r>
              <w:rPr>
                <w:color w:val="000000"/>
              </w:rPr>
              <w:t>金工车间主任</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机电维修主管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设备动力科科长</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工装员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设备动力科科长</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color w:val="000000"/>
              </w:rPr>
            </w:pPr>
            <w:r>
              <w:rPr>
                <w:color w:val="000000"/>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color w:val="000000"/>
              </w:rPr>
            </w:pPr>
            <w:r>
              <w:rPr>
                <w:color w:val="000000"/>
              </w:rPr>
              <w:t>材料会计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color w:val="000000"/>
              </w:rPr>
            </w:pPr>
            <w:r>
              <w:rPr>
                <w:color w:val="000000"/>
              </w:rPr>
              <w:t>仓库主管</w:t>
            </w:r>
          </w:p>
          <w:p>
            <w:pPr>
              <w:pStyle w:val="Normal"/>
              <w:ind w:start="88" w:hanging="0"/>
              <w:rPr>
                <w:color w:val="000000"/>
              </w:rPr>
            </w:pPr>
            <w:r>
              <w:rPr>
                <w:color w:val="000000"/>
              </w:rPr>
              <w:t>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300"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宋体" w:hAnsi="宋体" w:cs="宋体"/>
                <w:color w:val="000000"/>
                <w:sz w:val="24"/>
              </w:rPr>
            </w:pPr>
            <w:r>
              <w:rPr>
                <w:color w:val="000000"/>
              </w:rPr>
              <w:t>财务部经理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宋体" w:hAnsi="宋体" w:cs="宋体"/>
                <w:color w:val="000000"/>
                <w:sz w:val="24"/>
              </w:rPr>
            </w:pPr>
            <w:r>
              <w:rPr>
                <w:color w:val="000000"/>
              </w:rPr>
              <w:t>财务总监</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财务部经理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成本会计</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rFonts w:ascii="宋体" w:hAnsi="宋体" w:cs="宋体"/>
                <w:color w:val="000000"/>
                <w:sz w:val="24"/>
              </w:rPr>
              <w:t>出纳</w:t>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color w:val="000000"/>
              </w:rPr>
              <w:t>成本会计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财务部经理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主办会计</w:t>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宋体" w:hAnsi="宋体" w:cs="宋体"/>
                <w:color w:val="000000"/>
                <w:sz w:val="24"/>
              </w:rPr>
            </w:pPr>
            <w:r>
              <w:rPr>
                <w:rFonts w:cs="宋体" w:ascii="宋体" w:hAnsi="宋体"/>
                <w:color w:val="000000"/>
                <w:sz w:val="24"/>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宋体" w:hAnsi="宋体" w:cs="宋体"/>
                <w:color w:val="000000"/>
                <w:sz w:val="24"/>
              </w:rPr>
            </w:pPr>
            <w:r>
              <w:rPr>
                <w:rFonts w:ascii="宋体" w:hAnsi="宋体" w:cs="宋体"/>
                <w:color w:val="000000"/>
                <w:sz w:val="24"/>
              </w:rPr>
              <w:t>出纳</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宋体" w:hAnsi="宋体" w:cs="宋体"/>
                <w:color w:val="000000"/>
                <w:sz w:val="24"/>
              </w:rPr>
            </w:pPr>
            <w:r>
              <w:rPr>
                <w:color w:val="000000"/>
              </w:rPr>
              <w:t>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rPr>
                <w:rFonts w:ascii="宋体" w:hAnsi="宋体" w:cs="宋体"/>
                <w:color w:val="000000"/>
                <w:sz w:val="24"/>
              </w:rPr>
            </w:pPr>
            <w:r>
              <w:rPr>
                <w:rFonts w:cs="宋体" w:ascii="宋体" w:hAnsi="宋体"/>
                <w:color w:val="000000"/>
                <w:sz w:val="24"/>
              </w:rPr>
            </w:r>
          </w:p>
        </w:tc>
        <w:tc>
          <w:tcPr>
            <w:tcW w:w="1995"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rPr>
                <w:rFonts w:ascii="宋体" w:hAnsi="宋体" w:cs="宋体"/>
                <w:color w:val="000000"/>
                <w:sz w:val="24"/>
              </w:rPr>
            </w:pPr>
            <w:r>
              <w:rPr>
                <w:rFonts w:cs="宋体" w:ascii="宋体" w:hAnsi="宋体"/>
                <w:color w:val="000000"/>
                <w:sz w:val="24"/>
              </w:rPr>
            </w:r>
          </w:p>
        </w:tc>
      </w:tr>
    </w:tbl>
    <w:p>
      <w:pPr>
        <w:pStyle w:val="Normal"/>
        <w:jc w:val="end"/>
        <w:rPr>
          <w:color w:val="000000"/>
        </w:rPr>
      </w:pPr>
      <w:r>
        <w:br w:type="page"/>
      </w:r>
      <w:r>
        <w:rPr>
          <w:color w:val="000000"/>
        </w:rPr>
        <w:t>考核表</w:t>
      </w:r>
      <w:r>
        <w:rPr>
          <w:color w:val="000000"/>
        </w:rPr>
        <w:t>6-1</w:t>
      </w:r>
    </w:p>
    <w:p>
      <w:pPr>
        <w:pStyle w:val="Normal"/>
        <w:jc w:val="center"/>
        <w:rPr>
          <w:b/>
          <w:b/>
          <w:bCs/>
          <w:color w:val="000000"/>
          <w:sz w:val="32"/>
        </w:rPr>
      </w:pPr>
      <w:r>
        <w:rPr>
          <w:b/>
          <w:bCs/>
          <w:color w:val="000000"/>
          <w:sz w:val="32"/>
        </w:rPr>
        <w:t>甲类人员定性指标权重设定表</w:t>
      </w:r>
    </w:p>
    <w:tbl>
      <w:tblPr>
        <w:tblW w:w="9118" w:type="dxa"/>
        <w:jc w:val="start"/>
        <w:tblInd w:w="108" w:type="dxa"/>
        <w:tblLayout w:type="fixed"/>
        <w:tblCellMar>
          <w:top w:w="0" w:type="dxa"/>
          <w:start w:w="108" w:type="dxa"/>
          <w:bottom w:w="0" w:type="dxa"/>
          <w:end w:w="108" w:type="dxa"/>
        </w:tblCellMar>
      </w:tblPr>
      <w:tblGrid>
        <w:gridCol w:w="1511"/>
        <w:gridCol w:w="842"/>
        <w:gridCol w:w="842"/>
        <w:gridCol w:w="843"/>
        <w:gridCol w:w="843"/>
        <w:gridCol w:w="843"/>
        <w:gridCol w:w="843"/>
        <w:gridCol w:w="843"/>
        <w:gridCol w:w="865"/>
        <w:gridCol w:w="843"/>
      </w:tblGrid>
      <w:tr>
        <w:trPr>
          <w:tblHeader w:val="true"/>
          <w:trHeight w:val="1077"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eastAsia="Times New Roman"/>
                <w:color w:val="000000"/>
              </w:rPr>
              <w:t xml:space="preserve">    </w:t>
            </w:r>
            <w:r>
              <w:rPr>
                <w:color w:val="000000"/>
              </w:rPr>
              <w:t>定性指标</w:t>
            </w:r>
          </w:p>
          <w:p>
            <w:pPr>
              <w:pStyle w:val="Normal"/>
              <w:rPr>
                <w:color w:val="000000"/>
              </w:rPr>
            </w:pPr>
            <w:r>
              <w:rPr>
                <w:color w:val="000000"/>
              </w:rPr>
            </w:r>
          </w:p>
          <w:p>
            <w:pPr>
              <w:pStyle w:val="Normal"/>
              <w:rPr>
                <w:color w:val="000000"/>
              </w:rPr>
            </w:pPr>
            <w:r>
              <w:rPr>
                <w:color w:val="000000"/>
              </w:rPr>
              <w:t>岗位名称</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工作态度</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计划能力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组织能力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培养下属能力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沟通协调能力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改善创新能力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start="-120" w:end="-105" w:hanging="0"/>
              <w:rPr>
                <w:color w:val="000000"/>
              </w:rPr>
            </w:pPr>
            <w:r>
              <w:rPr>
                <w:color w:val="000000"/>
              </w:rPr>
              <w:t>发现问题解决问题能力</w:t>
            </w:r>
          </w:p>
        </w:tc>
        <w:tc>
          <w:tcPr>
            <w:tcW w:w="865" w:type="dxa"/>
            <w:tcBorders>
              <w:top w:val="single" w:sz="4" w:space="0" w:color="000000"/>
              <w:start w:val="single" w:sz="4" w:space="0" w:color="000000"/>
              <w:bottom w:val="single" w:sz="4" w:space="0" w:color="000000"/>
              <w:end w:val="single" w:sz="4" w:space="0" w:color="000000"/>
            </w:tcBorders>
          </w:tcPr>
          <w:p>
            <w:pPr>
              <w:pStyle w:val="Normal"/>
              <w:ind w:start="-48" w:end="-105" w:hanging="0"/>
              <w:rPr>
                <w:color w:val="000000"/>
              </w:rPr>
            </w:pPr>
            <w:r>
              <w:rPr>
                <w:color w:val="000000"/>
              </w:rPr>
              <w:t>专业知识和技能</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团队协作</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管理者代表</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119"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督察室</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30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常务副总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营销副总</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pPr>
            <w:r>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13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技术副总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生产副总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物流副总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25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财务总监</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19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办公室主任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微机室主任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20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ind w:start="-107" w:end="-120" w:hanging="0"/>
              <w:rPr>
                <w:color w:val="000000"/>
              </w:rPr>
            </w:pPr>
            <w:r>
              <w:rPr>
                <w:color w:val="000000"/>
              </w:rPr>
              <w:t>工程服务部经理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内贸部经理</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pPr>
            <w:r>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外贸部经理</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pPr>
            <w:r>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地区经理</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pPr>
            <w:r>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人力资源助理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后勤管理助理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281"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公关助理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技术部经理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设计中心主管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试制中心主管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质管部经理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采购检验主管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过程检验主管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11"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成品检验主管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外协部经理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外购部经理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4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仓务部经理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157"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仓库主管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7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金工车间主任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装配车间主任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调试车间主任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主任助理</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电器主管</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油漆主管</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ind w:start="-107" w:end="-120" w:hanging="0"/>
              <w:rPr>
                <w:color w:val="000000"/>
              </w:rPr>
            </w:pPr>
            <w:r>
              <w:rPr>
                <w:color w:val="000000"/>
              </w:rPr>
              <w:t>设备动力科科长</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机电维修主管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财务部经理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调度</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bl>
    <w:p>
      <w:pPr>
        <w:pStyle w:val="Normal"/>
        <w:jc w:val="end"/>
        <w:rPr>
          <w:color w:val="000000"/>
        </w:rPr>
      </w:pPr>
      <w:r>
        <w:br w:type="page"/>
      </w:r>
      <w:r>
        <w:rPr>
          <w:color w:val="000000"/>
        </w:rPr>
        <w:t>考核表</w:t>
      </w:r>
      <w:r>
        <w:rPr>
          <w:color w:val="000000"/>
        </w:rPr>
        <w:t>6-2</w:t>
      </w:r>
    </w:p>
    <w:p>
      <w:pPr>
        <w:pStyle w:val="Normal"/>
        <w:jc w:val="center"/>
        <w:rPr>
          <w:b/>
          <w:b/>
          <w:bCs/>
          <w:color w:val="000000"/>
          <w:sz w:val="32"/>
        </w:rPr>
      </w:pPr>
      <w:r>
        <w:rPr>
          <w:b/>
          <w:bCs/>
          <w:color w:val="000000"/>
          <w:sz w:val="32"/>
        </w:rPr>
        <w:t>乙类人员定性指标权重设定表</w:t>
      </w:r>
    </w:p>
    <w:tbl>
      <w:tblPr>
        <w:tblW w:w="9118" w:type="dxa"/>
        <w:jc w:val="start"/>
        <w:tblInd w:w="108" w:type="dxa"/>
        <w:tblLayout w:type="fixed"/>
        <w:tblCellMar>
          <w:top w:w="0" w:type="dxa"/>
          <w:start w:w="108" w:type="dxa"/>
          <w:bottom w:w="0" w:type="dxa"/>
          <w:end w:w="108" w:type="dxa"/>
        </w:tblCellMar>
      </w:tblPr>
      <w:tblGrid>
        <w:gridCol w:w="1514"/>
        <w:gridCol w:w="822"/>
        <w:gridCol w:w="848"/>
        <w:gridCol w:w="848"/>
        <w:gridCol w:w="847"/>
        <w:gridCol w:w="848"/>
        <w:gridCol w:w="848"/>
        <w:gridCol w:w="847"/>
        <w:gridCol w:w="848"/>
        <w:gridCol w:w="848"/>
      </w:tblGrid>
      <w:tr>
        <w:trPr>
          <w:trHeight w:val="590"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eastAsia="Times New Roman"/>
                <w:color w:val="000000"/>
              </w:rPr>
              <w:t xml:space="preserve">     </w:t>
            </w:r>
            <w:r>
              <w:rPr>
                <w:color w:val="000000"/>
              </w:rPr>
              <w:t>定性指标</w:t>
            </w:r>
          </w:p>
          <w:p>
            <w:pPr>
              <w:pStyle w:val="Normal"/>
              <w:rPr>
                <w:color w:val="000000"/>
              </w:rPr>
            </w:pPr>
            <w:r>
              <w:rPr>
                <w:color w:val="000000"/>
              </w:rPr>
            </w:r>
          </w:p>
          <w:p>
            <w:pPr>
              <w:pStyle w:val="Normal"/>
              <w:rPr>
                <w:color w:val="000000"/>
              </w:rPr>
            </w:pPr>
            <w:r>
              <w:rPr>
                <w:color w:val="000000"/>
              </w:rPr>
              <w:t>岗位名称</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责任心</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积极进取</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忠诚敬业</w:t>
            </w:r>
          </w:p>
        </w:tc>
        <w:tc>
          <w:tcPr>
            <w:tcW w:w="84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组织纪律</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服从与执行</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服务态度</w:t>
            </w:r>
          </w:p>
        </w:tc>
        <w:tc>
          <w:tcPr>
            <w:tcW w:w="84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团队协作</w:t>
            </w:r>
          </w:p>
        </w:tc>
        <w:tc>
          <w:tcPr>
            <w:tcW w:w="848" w:type="dxa"/>
            <w:tcBorders>
              <w:top w:val="single" w:sz="4" w:space="0" w:color="000000"/>
              <w:start w:val="single" w:sz="4" w:space="0" w:color="000000"/>
              <w:bottom w:val="single" w:sz="4" w:space="0" w:color="000000"/>
              <w:end w:val="single" w:sz="4" w:space="0" w:color="000000"/>
            </w:tcBorders>
          </w:tcPr>
          <w:p>
            <w:pPr>
              <w:pStyle w:val="Normal"/>
              <w:ind w:start="-82" w:end="-105" w:hanging="0"/>
              <w:rPr>
                <w:color w:val="000000"/>
              </w:rPr>
            </w:pPr>
            <w:r>
              <w:rPr>
                <w:color w:val="000000"/>
              </w:rPr>
              <w:t>发现问题解决问题能力</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专业知识和技能</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计量员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材料会计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主办会计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出纳</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成本会计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统计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文员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图纸资料员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6-3</w:t>
      </w:r>
    </w:p>
    <w:p>
      <w:pPr>
        <w:pStyle w:val="Normal"/>
        <w:jc w:val="center"/>
        <w:rPr>
          <w:b/>
          <w:b/>
          <w:bCs/>
          <w:color w:val="000000"/>
          <w:sz w:val="32"/>
        </w:rPr>
      </w:pPr>
      <w:r>
        <w:rPr>
          <w:b/>
          <w:bCs/>
          <w:color w:val="000000"/>
          <w:sz w:val="32"/>
        </w:rPr>
        <w:t>丙类人员定性指标权重设定表</w:t>
      </w:r>
    </w:p>
    <w:tbl>
      <w:tblPr>
        <w:tblW w:w="9462" w:type="dxa"/>
        <w:jc w:val="start"/>
        <w:tblInd w:w="108" w:type="dxa"/>
        <w:tblLayout w:type="fixed"/>
        <w:tblCellMar>
          <w:top w:w="0" w:type="dxa"/>
          <w:start w:w="108" w:type="dxa"/>
          <w:bottom w:w="0" w:type="dxa"/>
          <w:end w:w="108" w:type="dxa"/>
        </w:tblCellMar>
      </w:tblPr>
      <w:tblGrid>
        <w:gridCol w:w="1437"/>
        <w:gridCol w:w="896"/>
        <w:gridCol w:w="897"/>
        <w:gridCol w:w="897"/>
        <w:gridCol w:w="908"/>
        <w:gridCol w:w="840"/>
        <w:gridCol w:w="897"/>
        <w:gridCol w:w="897"/>
        <w:gridCol w:w="896"/>
        <w:gridCol w:w="897"/>
      </w:tblGrid>
      <w:tr>
        <w:trPr>
          <w:trHeight w:val="636"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rFonts w:eastAsia="Times New Roman"/>
                <w:color w:val="000000"/>
              </w:rPr>
              <w:t xml:space="preserve">   </w:t>
            </w:r>
            <w:r>
              <w:rPr>
                <w:color w:val="000000"/>
              </w:rPr>
              <w:t>定性指标</w:t>
            </w:r>
          </w:p>
          <w:p>
            <w:pPr>
              <w:pStyle w:val="Normal"/>
              <w:jc w:val="center"/>
              <w:rPr>
                <w:color w:val="000000"/>
              </w:rPr>
            </w:pPr>
            <w:r>
              <w:rPr>
                <w:color w:val="000000"/>
              </w:rPr>
            </w:r>
          </w:p>
          <w:p>
            <w:pPr>
              <w:pStyle w:val="Normal"/>
              <w:rPr>
                <w:color w:val="000000"/>
              </w:rPr>
            </w:pPr>
            <w:r>
              <w:rPr>
                <w:color w:val="000000"/>
              </w:rPr>
              <w:t>岗位名称</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rPr>
                <w:color w:val="000000"/>
              </w:rPr>
            </w:pPr>
            <w:r>
              <w:rPr>
                <w:color w:val="000000"/>
              </w:rPr>
              <w:t>责任心</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积极进取</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忠诚敬业</w:t>
            </w:r>
          </w:p>
        </w:tc>
        <w:tc>
          <w:tcPr>
            <w:tcW w:w="908"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改善创新能力</w:t>
            </w:r>
          </w:p>
        </w:tc>
        <w:tc>
          <w:tcPr>
            <w:tcW w:w="840"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服从与执行</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服务态度</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团队协作</w:t>
            </w:r>
          </w:p>
        </w:tc>
        <w:tc>
          <w:tcPr>
            <w:tcW w:w="896" w:type="dxa"/>
            <w:tcBorders>
              <w:top w:val="single" w:sz="4" w:space="0" w:color="000000"/>
              <w:start w:val="single" w:sz="4" w:space="0" w:color="000000"/>
              <w:bottom w:val="single" w:sz="4" w:space="0" w:color="000000"/>
              <w:end w:val="single" w:sz="4" w:space="0" w:color="000000"/>
            </w:tcBorders>
          </w:tcPr>
          <w:p>
            <w:pPr>
              <w:pStyle w:val="Normal"/>
              <w:ind w:start="-69" w:end="-105" w:hanging="0"/>
              <w:rPr>
                <w:color w:val="000000"/>
              </w:rPr>
            </w:pPr>
            <w:r>
              <w:rPr>
                <w:color w:val="000000"/>
              </w:rPr>
              <w:t>发现问题解决问题能力</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color w:val="000000"/>
              </w:rPr>
            </w:pPr>
            <w:r>
              <w:rPr>
                <w:color w:val="000000"/>
              </w:rPr>
              <w:t>专业知识和技能</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外协员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采购员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外销员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营销员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5</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工艺员</w:t>
            </w:r>
            <w:r>
              <w:rPr>
                <w:rFonts w:eastAsia="Times New Roman"/>
                <w:color w:val="000000"/>
              </w:rPr>
              <w:t xml:space="preserve"> </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设计员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工装员</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市场调研员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外修员</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8</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网络管理员</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内勤</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10</w:t>
            </w:r>
          </w:p>
        </w:tc>
      </w:tr>
    </w:tbl>
    <w:p>
      <w:pPr>
        <w:sectPr>
          <w:type w:val="nextPage"/>
          <w:pgSz w:w="11906" w:h="16838"/>
          <w:pgMar w:left="1593" w:right="1304" w:header="0" w:top="1400" w:footer="0" w:bottom="936" w:gutter="0"/>
          <w:pgNumType w:fmt="decimal"/>
          <w:formProt w:val="false"/>
          <w:textDirection w:val="lrTb"/>
          <w:docGrid w:type="lines" w:linePitch="312" w:charSpace="0"/>
        </w:sectPr>
        <w:pStyle w:val="Normal"/>
        <w:rPr>
          <w:color w:val="000000"/>
          <w:sz w:val="24"/>
        </w:rPr>
      </w:pPr>
      <w:r>
        <w:rPr>
          <w:rFonts w:eastAsia="Times New Roman"/>
          <w:color w:val="000000"/>
        </w:rPr>
        <w:t xml:space="preserve"> </w:t>
      </w:r>
    </w:p>
    <w:p>
      <w:pPr>
        <w:pStyle w:val="Normal"/>
        <w:ind w:end="420" w:hanging="0"/>
        <w:jc w:val="both"/>
        <w:rPr>
          <w:color w:val="000000"/>
        </w:rPr>
      </w:pPr>
      <w:r>
        <w:rPr>
          <w:rFonts w:eastAsia="Times New Roman"/>
          <w:color w:val="000000"/>
        </w:rPr>
        <w:t xml:space="preserve">                                                                                                                   </w:t>
      </w:r>
    </w:p>
    <w:p>
      <w:pPr>
        <w:pStyle w:val="Normal"/>
        <w:jc w:val="center"/>
        <w:rPr>
          <w:rFonts w:ascii="黑体" w:hAnsi="黑体" w:eastAsia="黑体"/>
          <w:b/>
          <w:b/>
          <w:bCs/>
          <w:color w:val="000000"/>
          <w:sz w:val="32"/>
          <w:szCs w:val="32"/>
        </w:rPr>
      </w:pPr>
      <w:r>
        <w:rPr>
          <w:rFonts w:ascii="黑体" w:hAnsi="黑体" w:eastAsia="黑体"/>
          <w:b/>
          <w:bCs/>
          <w:color w:val="000000"/>
          <w:sz w:val="32"/>
          <w:szCs w:val="32"/>
        </w:rPr>
        <w:t>某某公司各岗位定量考核指标</w:t>
      </w:r>
    </w:p>
    <w:p>
      <w:pPr>
        <w:pStyle w:val="Normal"/>
        <w:rPr>
          <w:rFonts w:ascii="黑体" w:hAnsi="黑体" w:eastAsia="黑体"/>
          <w:b/>
          <w:b/>
          <w:bCs/>
          <w:color w:val="000000"/>
          <w:sz w:val="24"/>
          <w:szCs w:val="32"/>
        </w:rPr>
      </w:pPr>
      <w:r>
        <w:rPr>
          <w:rFonts w:eastAsia="黑体" w:ascii="黑体" w:hAnsi="黑体"/>
          <w:b/>
          <w:bCs/>
          <w:color w:val="000000"/>
          <w:sz w:val="24"/>
          <w:szCs w:val="32"/>
        </w:rPr>
      </w:r>
    </w:p>
    <w:p>
      <w:pPr>
        <w:pStyle w:val="Normal"/>
        <w:rPr>
          <w:color w:val="000000"/>
        </w:rPr>
      </w:pPr>
      <w:r>
        <w:rPr>
          <w:rFonts w:ascii="黑体" w:hAnsi="黑体" w:eastAsia="黑体"/>
          <w:b/>
          <w:bCs/>
          <w:color w:val="000000"/>
          <w:sz w:val="24"/>
        </w:rPr>
        <w:t>指标达标率计算公式：   ① 正指标</w:t>
      </w:r>
      <w:r>
        <w:rPr>
          <w:rFonts w:eastAsia="黑体" w:ascii="黑体" w:hAnsi="黑体"/>
          <w:b/>
          <w:bCs/>
          <w:color w:val="000000"/>
          <w:sz w:val="24"/>
        </w:rPr>
        <w:t>=</w:t>
      </w:r>
      <w:r>
        <w:rPr>
          <w:rFonts w:ascii="黑体" w:hAnsi="黑体" w:eastAsia="黑体"/>
          <w:b/>
          <w:bCs/>
          <w:color w:val="000000"/>
          <w:sz w:val="24"/>
        </w:rPr>
        <w:t>实际值</w:t>
      </w:r>
      <w:r>
        <w:rPr>
          <w:rFonts w:eastAsia="黑体" w:ascii="黑体" w:hAnsi="黑体"/>
          <w:b/>
          <w:bCs/>
          <w:color w:val="000000"/>
          <w:sz w:val="24"/>
        </w:rPr>
        <w:t>/</w:t>
      </w:r>
      <w:r>
        <w:rPr>
          <w:rFonts w:ascii="黑体" w:hAnsi="黑体" w:eastAsia="黑体"/>
          <w:b/>
          <w:bCs/>
          <w:color w:val="000000"/>
          <w:sz w:val="24"/>
        </w:rPr>
        <w:t>目标值     ② 逆指标</w:t>
      </w:r>
      <w:r>
        <w:rPr>
          <w:rFonts w:eastAsia="黑体" w:ascii="黑体" w:hAnsi="黑体"/>
          <w:b/>
          <w:bCs/>
          <w:color w:val="000000"/>
          <w:sz w:val="24"/>
        </w:rPr>
        <w:t>=</w:t>
      </w:r>
      <w:r>
        <w:rPr>
          <w:rFonts w:ascii="黑体" w:hAnsi="黑体" w:eastAsia="黑体"/>
          <w:b/>
          <w:bCs/>
          <w:color w:val="000000"/>
          <w:sz w:val="24"/>
        </w:rPr>
        <w:t>（</w:t>
      </w:r>
      <w:r>
        <w:rPr>
          <w:rFonts w:eastAsia="黑体" w:ascii="黑体" w:hAnsi="黑体"/>
          <w:b/>
          <w:bCs/>
          <w:color w:val="000000"/>
          <w:sz w:val="24"/>
        </w:rPr>
        <w:t>1</w:t>
      </w:r>
      <w:r>
        <w:rPr>
          <w:rFonts w:ascii="黑体" w:hAnsi="黑体" w:eastAsia="黑体"/>
          <w:b/>
          <w:bCs/>
          <w:color w:val="000000"/>
          <w:sz w:val="24"/>
        </w:rPr>
        <w:t>－实际值</w:t>
      </w:r>
      <w:r>
        <w:rPr>
          <w:rFonts w:eastAsia="黑体" w:ascii="黑体" w:hAnsi="黑体"/>
          <w:b/>
          <w:bCs/>
          <w:color w:val="000000"/>
          <w:sz w:val="24"/>
        </w:rPr>
        <w:t>/</w:t>
      </w:r>
      <w:r>
        <w:rPr>
          <w:rFonts w:ascii="黑体" w:hAnsi="黑体" w:eastAsia="黑体"/>
          <w:b/>
          <w:bCs/>
          <w:color w:val="000000"/>
          <w:sz w:val="24"/>
        </w:rPr>
        <w:t>目标值）＋</w:t>
      </w:r>
      <w:r>
        <w:rPr>
          <w:rFonts w:eastAsia="黑体" w:ascii="黑体" w:hAnsi="黑体"/>
          <w:b/>
          <w:bCs/>
          <w:color w:val="000000"/>
          <w:sz w:val="24"/>
        </w:rPr>
        <w:t>1</w:t>
      </w:r>
      <w:r>
        <w:rPr>
          <w:color w:val="000000"/>
        </w:rPr>
        <w:t>（当达标率≥</w:t>
      </w:r>
      <w:r>
        <w:rPr>
          <w:color w:val="000000"/>
        </w:rPr>
        <w:t>200%</w:t>
      </w:r>
      <w:r>
        <w:rPr>
          <w:color w:val="000000"/>
        </w:rPr>
        <w:t>时，得分为</w:t>
      </w:r>
      <w:r>
        <w:rPr>
          <w:color w:val="000000"/>
        </w:rPr>
        <w:t>0</w:t>
      </w:r>
      <w:r>
        <w:rPr>
          <w:color w:val="000000"/>
        </w:rPr>
        <w:t>）</w:t>
      </w:r>
    </w:p>
    <w:p>
      <w:pPr>
        <w:pStyle w:val="Normal"/>
        <w:ind w:end="420" w:hanging="0"/>
        <w:jc w:val="center"/>
        <w:rPr>
          <w:color w:val="000000"/>
        </w:rPr>
      </w:pPr>
      <w:r>
        <w:rPr>
          <w:color w:val="000000"/>
        </w:rPr>
      </w:r>
    </w:p>
    <w:p>
      <w:pPr>
        <w:pStyle w:val="Normal"/>
        <w:ind w:end="420" w:hanging="0"/>
        <w:jc w:val="center"/>
        <w:rPr>
          <w:color w:val="000000"/>
        </w:rPr>
      </w:pPr>
      <w:r>
        <w:rPr>
          <w:rFonts w:eastAsia="Times New Roman"/>
          <w:color w:val="000000"/>
        </w:rPr>
        <w:t xml:space="preserve">                                                                                                                      </w:t>
      </w:r>
      <w:r>
        <w:rPr>
          <w:color w:val="000000"/>
        </w:rPr>
        <w:t>考核表</w:t>
      </w:r>
      <w:r>
        <w:rPr>
          <w:color w:val="000000"/>
        </w:rPr>
        <w:t>7-1</w:t>
      </w:r>
    </w:p>
    <w:p>
      <w:pPr>
        <w:pStyle w:val="Normal"/>
        <w:jc w:val="center"/>
        <w:rPr>
          <w:b/>
          <w:b/>
          <w:bCs/>
          <w:color w:val="000000"/>
          <w:sz w:val="28"/>
        </w:rPr>
      </w:pPr>
      <w:r>
        <w:rPr>
          <w:b/>
          <w:bCs/>
          <w:color w:val="000000"/>
          <w:sz w:val="28"/>
        </w:rPr>
        <w:t>营销各岗位定量指标与标准</w:t>
      </w:r>
    </w:p>
    <w:tbl>
      <w:tblPr>
        <w:tblW w:w="14175" w:type="dxa"/>
        <w:jc w:val="start"/>
        <w:tblInd w:w="108" w:type="dxa"/>
        <w:tblLayout w:type="fixed"/>
        <w:tblCellMar>
          <w:top w:w="0" w:type="dxa"/>
          <w:start w:w="108" w:type="dxa"/>
          <w:bottom w:w="0" w:type="dxa"/>
          <w:end w:w="108" w:type="dxa"/>
        </w:tblCellMar>
      </w:tblPr>
      <w:tblGrid>
        <w:gridCol w:w="1041"/>
        <w:gridCol w:w="1047"/>
        <w:gridCol w:w="1574"/>
        <w:gridCol w:w="4003"/>
        <w:gridCol w:w="1141"/>
        <w:gridCol w:w="846"/>
        <w:gridCol w:w="735"/>
        <w:gridCol w:w="15"/>
        <w:gridCol w:w="706"/>
        <w:gridCol w:w="14"/>
        <w:gridCol w:w="736"/>
        <w:gridCol w:w="15"/>
        <w:gridCol w:w="721"/>
        <w:gridCol w:w="14"/>
        <w:gridCol w:w="301"/>
        <w:gridCol w:w="422"/>
        <w:gridCol w:w="12"/>
        <w:gridCol w:w="832"/>
      </w:tblGrid>
      <w:tr>
        <w:trPr>
          <w:tblHeader w:val="true"/>
          <w:trHeight w:val="605" w:hRule="atLeast"/>
        </w:trPr>
        <w:tc>
          <w:tcPr>
            <w:tcW w:w="10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岗位名称</w:t>
            </w:r>
          </w:p>
          <w:p>
            <w:pPr>
              <w:pStyle w:val="Normal"/>
              <w:ind w:end="-107" w:hanging="0"/>
              <w:jc w:val="center"/>
              <w:rPr>
                <w:color w:val="000000"/>
              </w:rPr>
            </w:pPr>
            <w:r>
              <w:rPr>
                <w:color w:val="000000"/>
              </w:rPr>
            </w:r>
          </w:p>
        </w:tc>
        <w:tc>
          <w:tcPr>
            <w:tcW w:w="1047"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考核方向</w:t>
            </w:r>
          </w:p>
          <w:p>
            <w:pPr>
              <w:pStyle w:val="Normal"/>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主要指标</w:t>
            </w:r>
          </w:p>
          <w:p>
            <w:pPr>
              <w:pStyle w:val="Normal"/>
              <w:jc w:val="center"/>
              <w:rPr>
                <w:color w:val="000000"/>
              </w:rPr>
            </w:pPr>
            <w:r>
              <w:rPr>
                <w:color w:val="000000"/>
              </w:rPr>
            </w:r>
          </w:p>
        </w:tc>
        <w:tc>
          <w:tcPr>
            <w:tcW w:w="4003"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指标计算公式</w:t>
            </w:r>
          </w:p>
          <w:p>
            <w:pPr>
              <w:pStyle w:val="Normal"/>
              <w:jc w:val="center"/>
              <w:rPr>
                <w:color w:val="000000"/>
              </w:rPr>
            </w:pPr>
            <w:r>
              <w:rPr>
                <w:color w:val="000000"/>
              </w:rPr>
            </w:r>
          </w:p>
        </w:tc>
        <w:tc>
          <w:tcPr>
            <w:tcW w:w="1141"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计算标准</w:t>
            </w:r>
          </w:p>
          <w:p>
            <w:pPr>
              <w:pStyle w:val="Normal"/>
              <w:jc w:val="center"/>
              <w:rPr>
                <w:color w:val="000000"/>
              </w:rPr>
            </w:pPr>
            <w:r>
              <w:rPr>
                <w:color w:val="000000"/>
              </w:rPr>
            </w:r>
          </w:p>
        </w:tc>
        <w:tc>
          <w:tcPr>
            <w:tcW w:w="84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目标值</w:t>
            </w:r>
          </w:p>
          <w:p>
            <w:pPr>
              <w:pStyle w:val="Normal"/>
              <w:ind w:end="-107" w:hanging="0"/>
              <w:jc w:val="center"/>
              <w:rPr>
                <w:color w:val="000000"/>
              </w:rPr>
            </w:pPr>
            <w:r>
              <w:rPr>
                <w:color w:val="000000"/>
              </w:rPr>
              <w:t>M</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完成值</w:t>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完成率</w:t>
            </w:r>
            <w:r>
              <w:rPr>
                <w:color w:val="000000"/>
              </w:rPr>
              <w:t>F%</w:t>
            </w:r>
          </w:p>
        </w:tc>
        <w:tc>
          <w:tcPr>
            <w:tcW w:w="73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得分</w:t>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权重</w:t>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加权分</w:t>
            </w:r>
          </w:p>
        </w:tc>
        <w:tc>
          <w:tcPr>
            <w:tcW w:w="844" w:type="dxa"/>
            <w:gridSpan w:val="2"/>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最终考核分</w:t>
            </w:r>
          </w:p>
        </w:tc>
      </w:tr>
      <w:tr>
        <w:trPr>
          <w:trHeight w:val="447"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营销副总</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439"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723"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315" w:type="dxa"/>
            <w:gridSpan w:val="2"/>
            <w:tcBorders>
              <w:top w:val="single" w:sz="4" w:space="0" w:color="000000"/>
              <w:start w:val="single" w:sz="4" w:space="0" w:color="000000"/>
              <w:bottom w:val="single" w:sz="4" w:space="0" w:color="000000"/>
            </w:tcBorders>
          </w:tcPr>
          <w:p>
            <w:pPr>
              <w:pStyle w:val="Normal"/>
              <w:snapToGrid w:val="false"/>
              <w:ind w:end="-107" w:hanging="0"/>
              <w:rPr>
                <w:color w:val="000000"/>
              </w:rPr>
            </w:pPr>
            <w:r>
              <w:rPr>
                <w:color w:val="000000"/>
              </w:rPr>
            </w:r>
          </w:p>
        </w:tc>
        <w:tc>
          <w:tcPr>
            <w:tcW w:w="422" w:type="dxa"/>
            <w:tcBorders>
              <w:top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723"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坏帐准备金率</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坏帐金额</w:t>
            </w:r>
            <w:r>
              <w:rPr>
                <w:rFonts w:eastAsia="Times New Roman"/>
                <w:color w:val="000000"/>
                <w:u w:val="single"/>
              </w:rPr>
              <w:t xml:space="preserve"> </w:t>
            </w:r>
            <w:r>
              <w:rPr>
                <w:color w:val="000000"/>
                <w:u w:val="single"/>
              </w:rPr>
              <w:t xml:space="preserve">*  </w:t>
            </w:r>
            <w:r>
              <w:rPr>
                <w:color w:val="000000"/>
              </w:rPr>
              <w:t>100%</w:t>
            </w:r>
          </w:p>
          <w:p>
            <w:pPr>
              <w:pStyle w:val="Normal"/>
              <w:ind w:end="-107" w:hanging="0"/>
              <w:jc w:val="center"/>
              <w:rPr>
                <w:color w:val="000000"/>
              </w:rPr>
            </w:pPr>
            <w:r>
              <w:rPr>
                <w:color w:val="000000"/>
              </w:rPr>
              <w:t>实际销售额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315" w:type="dxa"/>
            <w:gridSpan w:val="2"/>
            <w:tcBorders>
              <w:top w:val="single" w:sz="4" w:space="0" w:color="000000"/>
              <w:start w:val="single" w:sz="4" w:space="0" w:color="000000"/>
              <w:bottom w:val="single" w:sz="4" w:space="0" w:color="000000"/>
            </w:tcBorders>
          </w:tcPr>
          <w:p>
            <w:pPr>
              <w:pStyle w:val="Normal"/>
              <w:snapToGrid w:val="false"/>
              <w:ind w:end="-107" w:hanging="0"/>
              <w:rPr>
                <w:color w:val="000000"/>
              </w:rPr>
            </w:pPr>
            <w:r>
              <w:rPr>
                <w:color w:val="000000"/>
              </w:rPr>
            </w:r>
          </w:p>
        </w:tc>
        <w:tc>
          <w:tcPr>
            <w:tcW w:w="422" w:type="dxa"/>
            <w:tcBorders>
              <w:top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0"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u w:val="single"/>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u w:val="single"/>
              </w:rPr>
            </w:pPr>
            <w:r>
              <w:rPr>
                <w:color w:val="000000"/>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10"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内贸部</w:t>
            </w:r>
          </w:p>
          <w:p>
            <w:pPr>
              <w:pStyle w:val="Normal"/>
              <w:ind w:end="-107" w:hanging="0"/>
              <w:jc w:val="center"/>
              <w:rPr>
                <w:color w:val="000000"/>
              </w:rPr>
            </w:pPr>
            <w:r>
              <w:rPr>
                <w:color w:val="000000"/>
              </w:rPr>
              <w:t>经理</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10"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192"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192"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外贸部</w:t>
            </w:r>
          </w:p>
          <w:p>
            <w:pPr>
              <w:pStyle w:val="Normal"/>
              <w:ind w:end="-107" w:hanging="0"/>
              <w:jc w:val="center"/>
              <w:rPr>
                <w:color w:val="000000"/>
              </w:rPr>
            </w:pPr>
            <w:r>
              <w:rPr>
                <w:color w:val="000000"/>
              </w:rPr>
              <w:t>经理</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28"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地区经理</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经营业绩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28"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386"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实际销售费用</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计划销售费用</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386"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增加新客户数</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u w:val="single"/>
              </w:rPr>
            </w:pPr>
            <w:r>
              <w:rPr>
                <w:color w:val="000000"/>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营销员</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5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6"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color w:val="000000"/>
              </w:rPr>
            </w:pPr>
            <w:r>
              <w:rPr>
                <w:color w:val="000000"/>
              </w:rPr>
            </w:r>
          </w:p>
        </w:tc>
        <w:tc>
          <w:tcPr>
            <w:tcW w:w="737"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4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369"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外销员</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实际销售额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5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6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3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r>
        <w:trPr>
          <w:trHeight w:val="369"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u w:val="single"/>
              </w:rPr>
            </w:pPr>
            <w:r>
              <w:rPr>
                <w:color w:val="000000"/>
                <w:u w:val="single"/>
              </w:rPr>
              <w:t>货款实际回收额</w:t>
            </w:r>
            <w:r>
              <w:rPr>
                <w:rFonts w:eastAsia="Times New Roman"/>
                <w:color w:val="000000"/>
                <w:u w:val="single"/>
              </w:rPr>
              <w:t xml:space="preserve"> </w:t>
            </w:r>
            <w:r>
              <w:rPr>
                <w:color w:val="000000"/>
                <w:u w:val="single"/>
              </w:rPr>
              <w:t>*</w:t>
            </w:r>
            <w:r>
              <w:rPr>
                <w:color w:val="000000"/>
              </w:rPr>
              <w:t>100%</w:t>
            </w:r>
          </w:p>
          <w:p>
            <w:pPr>
              <w:pStyle w:val="Normal"/>
              <w:ind w:end="-107" w:hanging="0"/>
              <w:jc w:val="center"/>
              <w:rPr>
                <w:color w:val="000000"/>
              </w:rPr>
            </w:pPr>
            <w:r>
              <w:rPr>
                <w:color w:val="000000"/>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5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6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735" w:type="dxa"/>
            <w:gridSpan w:val="3"/>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8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r>
    </w:tbl>
    <w:p>
      <w:pPr>
        <w:pStyle w:val="Normal"/>
        <w:jc w:val="end"/>
        <w:rPr>
          <w:color w:val="000000"/>
        </w:rPr>
      </w:pPr>
      <w:r>
        <w:br w:type="page"/>
      </w:r>
      <w:r>
        <w:rPr>
          <w:color w:val="000000"/>
        </w:rPr>
        <w:t>考核表</w:t>
      </w:r>
      <w:r>
        <w:rPr>
          <w:color w:val="000000"/>
        </w:rPr>
        <w:t>7-2</w:t>
      </w:r>
    </w:p>
    <w:p>
      <w:pPr>
        <w:pStyle w:val="Normal"/>
        <w:jc w:val="center"/>
        <w:rPr>
          <w:b/>
          <w:b/>
          <w:bCs/>
          <w:color w:val="000000"/>
          <w:sz w:val="28"/>
        </w:rPr>
      </w:pPr>
      <w:r>
        <w:rPr>
          <w:b/>
          <w:bCs/>
          <w:color w:val="000000"/>
          <w:sz w:val="28"/>
        </w:rPr>
        <w:t>物流部门各岗位定量考核指标</w:t>
      </w:r>
    </w:p>
    <w:tbl>
      <w:tblPr>
        <w:tblW w:w="14805" w:type="dxa"/>
        <w:jc w:val="start"/>
        <w:tblInd w:w="3" w:type="dxa"/>
        <w:tblLayout w:type="fixed"/>
        <w:tblCellMar>
          <w:top w:w="0" w:type="dxa"/>
          <w:start w:w="108" w:type="dxa"/>
          <w:bottom w:w="0" w:type="dxa"/>
          <w:end w:w="108" w:type="dxa"/>
        </w:tblCellMar>
      </w:tblPr>
      <w:tblGrid>
        <w:gridCol w:w="1050"/>
        <w:gridCol w:w="1049"/>
        <w:gridCol w:w="1891"/>
        <w:gridCol w:w="2625"/>
        <w:gridCol w:w="1155"/>
        <w:gridCol w:w="1155"/>
        <w:gridCol w:w="945"/>
        <w:gridCol w:w="840"/>
        <w:gridCol w:w="840"/>
        <w:gridCol w:w="525"/>
        <w:gridCol w:w="420"/>
        <w:gridCol w:w="630"/>
        <w:gridCol w:w="840"/>
        <w:gridCol w:w="840"/>
      </w:tblGrid>
      <w:tr>
        <w:trPr>
          <w:tblHeader w:val="true"/>
          <w:trHeight w:val="465"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岗位名称</w:t>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start="-2" w:end="-107" w:firstLine="2"/>
              <w:jc w:val="center"/>
              <w:rPr>
                <w:color w:val="000000"/>
              </w:rPr>
            </w:pPr>
            <w:r>
              <w:rPr>
                <w:color w:val="000000"/>
              </w:rPr>
              <w:t>考核方向</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主要指标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计算标准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目标值</w:t>
            </w:r>
          </w:p>
          <w:p>
            <w:pPr>
              <w:pStyle w:val="Normal"/>
              <w:ind w:start="-107" w:end="-107" w:hanging="0"/>
              <w:jc w:val="center"/>
              <w:rPr>
                <w:color w:val="000000"/>
              </w:rPr>
            </w:pPr>
            <w:r>
              <w:rPr>
                <w:color w:val="000000"/>
              </w:rPr>
              <w:t>N</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实际值</w:t>
            </w:r>
          </w:p>
          <w:p>
            <w:pPr>
              <w:pStyle w:val="Normal"/>
              <w:ind w:end="-107" w:hanging="0"/>
              <w:jc w:val="center"/>
              <w:rPr>
                <w:color w:val="000000"/>
              </w:rPr>
            </w:pPr>
            <w:r>
              <w:rPr>
                <w:color w:val="000000"/>
              </w:rPr>
              <w:t>M</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达标率</w:t>
            </w:r>
          </w:p>
          <w:p>
            <w:pPr>
              <w:pStyle w:val="Normal"/>
              <w:ind w:end="-107" w:hanging="0"/>
              <w:jc w:val="center"/>
              <w:rPr>
                <w:color w:val="000000"/>
              </w:rPr>
            </w:pPr>
            <w:r>
              <w:rPr>
                <w:color w:val="000000"/>
              </w:rPr>
              <w:t>F%</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得分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权重</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加权分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最终考核分</w:t>
            </w:r>
          </w:p>
        </w:tc>
      </w:tr>
      <w:tr>
        <w:trPr>
          <w:trHeight w:val="280"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外协部经理</w:t>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采购质量</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外协件批次质量合格率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 w:end="-107" w:firstLine="2"/>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rPr>
                <w:color w:val="000000"/>
              </w:rPr>
            </w:pPr>
            <w:r>
              <w:rPr>
                <w:color w:val="000000"/>
              </w:rPr>
            </w:r>
          </w:p>
        </w:tc>
      </w:tr>
      <w:tr>
        <w:trPr>
          <w:trHeight w:val="13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2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外购件总数</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7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8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外协件不合格数</w:t>
            </w:r>
            <w:r>
              <w:rPr>
                <w:rFonts w:eastAsia="Times New Roman"/>
                <w:color w:val="000000"/>
                <w:u w:val="single"/>
              </w:rPr>
              <w:t xml:space="preserve"> </w:t>
            </w:r>
            <w:r>
              <w:rPr>
                <w:color w:val="000000"/>
              </w:rPr>
              <w:t>*100%</w:t>
            </w:r>
          </w:p>
          <w:p>
            <w:pPr>
              <w:pStyle w:val="Normal"/>
              <w:ind w:firstLine="420"/>
              <w:rPr>
                <w:color w:val="000000"/>
                <w:u w:val="single"/>
              </w:rPr>
            </w:pPr>
            <w:r>
              <w:rPr>
                <w:color w:val="000000"/>
              </w:rPr>
              <w:t>外协件总数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7"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采购效率</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准时到货率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4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不准确到货次数</w:t>
            </w:r>
          </w:p>
          <w:p>
            <w:pPr>
              <w:pStyle w:val="Normal"/>
              <w:jc w:val="center"/>
              <w:rPr>
                <w:color w:val="000000"/>
              </w:rPr>
            </w:pP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w:t>
            </w:r>
            <w:r>
              <w:rPr>
                <w:color w:val="000000"/>
              </w:rPr>
              <w:t>次</w:t>
            </w:r>
            <w:r>
              <w:rPr>
                <w:color w:val="000000"/>
              </w:rPr>
              <w:t>/</w:t>
            </w:r>
            <w:r>
              <w:rPr>
                <w:color w:val="000000"/>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7"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采购成本</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ind w:firstLine="210"/>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420"/>
              <w:rPr>
                <w:color w:val="000000"/>
              </w:rPr>
            </w:pPr>
            <w:r>
              <w:rPr>
                <w:color w:val="000000"/>
              </w:rPr>
              <w:t>采购总额</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8"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外协员</w:t>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采购质量</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外协件批次质量合格率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外购件总数</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9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8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外协件总数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采购效率</w:t>
            </w:r>
          </w:p>
        </w:tc>
        <w:tc>
          <w:tcPr>
            <w:tcW w:w="1891"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准时到货率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9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不准确到货次数</w:t>
            </w:r>
          </w:p>
          <w:p>
            <w:pPr>
              <w:pStyle w:val="Normal"/>
              <w:jc w:val="center"/>
              <w:rPr>
                <w:color w:val="000000"/>
              </w:rPr>
            </w:pPr>
            <w:r>
              <w:rPr>
                <w:color w:val="000000"/>
                <w:sz w:val="18"/>
                <w:szCs w:val="18"/>
              </w:rPr>
              <w:t>（数量、品种、规格、型号</w:t>
            </w:r>
            <w:r>
              <w:rPr>
                <w:color w:val="000000"/>
                <w:sz w:val="18"/>
                <w:szCs w:val="18"/>
              </w:rPr>
              <w:t>) (</w:t>
            </w:r>
            <w:r>
              <w:rPr>
                <w:color w:val="000000"/>
                <w:sz w:val="18"/>
                <w:szCs w:val="18"/>
              </w:rPr>
              <w:t>逆指标</w:t>
            </w:r>
            <w:r>
              <w:rPr>
                <w:color w:val="000000"/>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1050"/>
              <w:rPr>
                <w:color w:val="000000"/>
              </w:rPr>
            </w:pPr>
            <w:r>
              <w:rPr>
                <w:color w:val="000000"/>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w:t>
            </w:r>
            <w:r>
              <w:rPr>
                <w:color w:val="000000"/>
              </w:rPr>
              <w:t>次</w:t>
            </w:r>
            <w:r>
              <w:rPr>
                <w:color w:val="000000"/>
              </w:rPr>
              <w:t>/</w:t>
            </w:r>
            <w:r>
              <w:rPr>
                <w:color w:val="000000"/>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采购成本</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ind w:firstLine="105"/>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420"/>
              <w:rPr>
                <w:color w:val="000000"/>
              </w:rPr>
            </w:pPr>
            <w:r>
              <w:rPr>
                <w:color w:val="000000"/>
              </w:rPr>
              <w:t>采购总额</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采购员</w:t>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采购质量</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外协件批次质量合格率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检验合格批次</w:t>
            </w:r>
            <w:r>
              <w:rPr>
                <w:rFonts w:eastAsia="Times New Roman"/>
                <w:color w:val="000000"/>
                <w:u w:val="single"/>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外购件不合格率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外购件总数</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94"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外协件不合格率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外购件不合格数</w:t>
            </w:r>
            <w:r>
              <w:rPr>
                <w:rFonts w:eastAsia="Times New Roman"/>
                <w:color w:val="000000"/>
                <w:u w:val="single"/>
              </w:rPr>
              <w:t xml:space="preserve"> </w:t>
            </w:r>
            <w:r>
              <w:rPr>
                <w:color w:val="000000"/>
              </w:rPr>
              <w:t>*100%</w:t>
            </w:r>
          </w:p>
          <w:p>
            <w:pPr>
              <w:pStyle w:val="Normal"/>
              <w:ind w:firstLine="420"/>
              <w:rPr>
                <w:color w:val="000000"/>
              </w:rPr>
            </w:pPr>
            <w:r>
              <w:rPr>
                <w:color w:val="000000"/>
              </w:rPr>
              <w:t>外协件总数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tabs>
                <w:tab w:val="clear" w:pos="420"/>
                <w:tab w:val="left" w:pos="162" w:leader="none"/>
              </w:tabs>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8"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采购效率</w:t>
            </w:r>
          </w:p>
        </w:tc>
        <w:tc>
          <w:tcPr>
            <w:tcW w:w="1891"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准时到货率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准时到货批次</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420"/>
              <w:rPr>
                <w:color w:val="000000"/>
              </w:rPr>
            </w:pPr>
            <w:r>
              <w:rPr>
                <w:color w:val="000000"/>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4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不准确到货次数</w:t>
            </w:r>
          </w:p>
          <w:p>
            <w:pPr>
              <w:pStyle w:val="Normal"/>
              <w:jc w:val="center"/>
              <w:rPr>
                <w:color w:val="000000"/>
              </w:rPr>
            </w:pPr>
            <w:r>
              <w:rPr>
                <w:color w:val="000000"/>
                <w:sz w:val="18"/>
                <w:szCs w:val="18"/>
              </w:rPr>
              <w:t>（数量、品种、规格、型号</w:t>
            </w:r>
            <w:r>
              <w:rPr>
                <w:color w:val="000000"/>
                <w:sz w:val="18"/>
                <w:szCs w:val="18"/>
              </w:rPr>
              <w:t>) (</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1050"/>
              <w:rPr>
                <w:color w:val="000000"/>
              </w:rPr>
            </w:pPr>
            <w:r>
              <w:rPr>
                <w:color w:val="000000"/>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w:t>
            </w:r>
            <w:r>
              <w:rPr>
                <w:color w:val="000000"/>
              </w:rPr>
              <w:t>次</w:t>
            </w:r>
            <w:r>
              <w:rPr>
                <w:color w:val="000000"/>
              </w:rPr>
              <w:t>/</w:t>
            </w:r>
            <w:r>
              <w:rPr>
                <w:color w:val="000000"/>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9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采购成本</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采购费用率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ind w:firstLine="105"/>
              <w:rPr>
                <w:color w:val="000000"/>
                <w:u w:val="single"/>
              </w:rPr>
            </w:pPr>
            <w:r>
              <w:rPr>
                <w:color w:val="000000"/>
                <w:u w:val="single"/>
              </w:rPr>
              <w:t>实际采购费用</w:t>
            </w:r>
            <w:r>
              <w:rPr>
                <w:rFonts w:eastAsia="Times New Roman"/>
                <w:color w:val="000000"/>
                <w:u w:val="single"/>
              </w:rPr>
              <w:t xml:space="preserve">  </w:t>
            </w:r>
            <w:r>
              <w:rPr>
                <w:color w:val="000000"/>
              </w:rPr>
              <w:t>*100%</w:t>
            </w:r>
          </w:p>
          <w:p>
            <w:pPr>
              <w:pStyle w:val="Normal"/>
              <w:ind w:firstLine="420"/>
              <w:rPr>
                <w:color w:val="000000"/>
              </w:rPr>
            </w:pPr>
            <w:r>
              <w:rPr>
                <w:color w:val="000000"/>
              </w:rPr>
              <w:t>采购总额</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rPr>
                <w:color w:val="000000"/>
              </w:rPr>
            </w:pPr>
            <w:r>
              <w:rPr>
                <w:color w:val="000000"/>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end="-107" w:hanging="0"/>
              <w:jc w:val="center"/>
              <w:rPr>
                <w:color w:val="000000"/>
              </w:rPr>
            </w:pPr>
            <w:r>
              <w:rPr>
                <w:color w:val="000000"/>
              </w:rPr>
              <w:t>1</w:t>
            </w:r>
            <w:r>
              <w:rPr>
                <w:color w:val="000000"/>
              </w:rPr>
              <w:t>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bl>
    <w:p>
      <w:pPr>
        <w:pStyle w:val="Normal"/>
        <w:rPr>
          <w:color w:val="000000"/>
        </w:rPr>
      </w:pPr>
      <w:r>
        <w:rPr>
          <w:color w:val="000000"/>
        </w:rPr>
      </w:r>
      <w:r>
        <w:br w:type="page"/>
      </w:r>
    </w:p>
    <w:p>
      <w:pPr>
        <w:pStyle w:val="Normal"/>
        <w:jc w:val="end"/>
        <w:rPr>
          <w:color w:val="000000"/>
        </w:rPr>
      </w:pPr>
      <w:r>
        <w:rPr>
          <w:color w:val="000000"/>
        </w:rPr>
        <w:t>考核表</w:t>
      </w:r>
      <w:r>
        <w:rPr>
          <w:color w:val="000000"/>
        </w:rPr>
        <w:t>7-3</w:t>
      </w:r>
    </w:p>
    <w:p>
      <w:pPr>
        <w:pStyle w:val="Normal"/>
        <w:jc w:val="center"/>
        <w:rPr>
          <w:b/>
          <w:b/>
          <w:bCs/>
          <w:color w:val="000000"/>
          <w:sz w:val="28"/>
        </w:rPr>
      </w:pPr>
      <w:r>
        <w:rPr>
          <w:b/>
          <w:bCs/>
          <w:color w:val="000000"/>
          <w:sz w:val="28"/>
        </w:rPr>
        <w:t>生产部门定量指标</w:t>
      </w:r>
    </w:p>
    <w:tbl>
      <w:tblPr>
        <w:tblW w:w="15156" w:type="dxa"/>
        <w:jc w:val="center"/>
        <w:tblInd w:w="0" w:type="dxa"/>
        <w:tblLayout w:type="fixed"/>
        <w:tblCellMar>
          <w:top w:w="0" w:type="dxa"/>
          <w:start w:w="108" w:type="dxa"/>
          <w:bottom w:w="0" w:type="dxa"/>
          <w:end w:w="108" w:type="dxa"/>
        </w:tblCellMar>
      </w:tblPr>
      <w:tblGrid>
        <w:gridCol w:w="984"/>
        <w:gridCol w:w="1017"/>
        <w:gridCol w:w="2105"/>
        <w:gridCol w:w="3150"/>
        <w:gridCol w:w="1058"/>
        <w:gridCol w:w="1050"/>
        <w:gridCol w:w="1050"/>
        <w:gridCol w:w="840"/>
        <w:gridCol w:w="840"/>
        <w:gridCol w:w="433"/>
        <w:gridCol w:w="420"/>
        <w:gridCol w:w="630"/>
        <w:gridCol w:w="810"/>
        <w:gridCol w:w="769"/>
      </w:tblGrid>
      <w:tr>
        <w:trPr>
          <w:tblHeader w:val="true"/>
          <w:trHeight w:val="465" w:hRule="atLeast"/>
        </w:trPr>
        <w:tc>
          <w:tcPr>
            <w:tcW w:w="984"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岗位名称</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考核方向</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主要指标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指标计算公式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数据提供</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计算标准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目标值</w:t>
            </w:r>
          </w:p>
          <w:p>
            <w:pPr>
              <w:pStyle w:val="Normal"/>
              <w:ind w:end="-107" w:hanging="0"/>
              <w:jc w:val="center"/>
              <w:rPr>
                <w:color w:val="000000"/>
              </w:rPr>
            </w:pPr>
            <w:r>
              <w:rPr>
                <w:color w:val="000000"/>
              </w:rPr>
              <w:t>N</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实际值</w:t>
            </w:r>
          </w:p>
          <w:p>
            <w:pPr>
              <w:pStyle w:val="Normal"/>
              <w:ind w:end="-107" w:hanging="0"/>
              <w:jc w:val="center"/>
              <w:rPr>
                <w:color w:val="000000"/>
              </w:rPr>
            </w:pPr>
            <w:r>
              <w:rPr>
                <w:color w:val="000000"/>
              </w:rPr>
              <w:t>M</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达标率</w:t>
            </w:r>
          </w:p>
          <w:p>
            <w:pPr>
              <w:pStyle w:val="Normal"/>
              <w:ind w:end="-107" w:hanging="0"/>
              <w:jc w:val="center"/>
              <w:rPr>
                <w:color w:val="000000"/>
              </w:rPr>
            </w:pPr>
            <w:r>
              <w:rPr>
                <w:color w:val="000000"/>
              </w:rPr>
              <w:t>%F</w:t>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得分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权重</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加权分</w:t>
            </w:r>
          </w:p>
        </w:tc>
        <w:tc>
          <w:tcPr>
            <w:tcW w:w="76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最终考核分</w:t>
            </w:r>
          </w:p>
        </w:tc>
      </w:tr>
      <w:tr>
        <w:trPr>
          <w:trHeight w:val="123"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生产副总</w:t>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rFonts w:eastAsia="Times New Roman"/>
                <w:color w:val="000000"/>
                <w:szCs w:val="21"/>
              </w:rPr>
              <w:t xml:space="preserve">    </w:t>
            </w: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firstLine="63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月报表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30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4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firstLine="315"/>
              <w:rPr>
                <w:color w:val="000000"/>
              </w:rPr>
            </w:pPr>
            <w:r>
              <w:rPr>
                <w:color w:val="000000"/>
                <w:u w:val="single"/>
              </w:rPr>
              <w:t>返工返修产品数量</w:t>
            </w:r>
            <w:r>
              <w:rPr>
                <w:rFonts w:eastAsia="Times New Roman"/>
                <w:color w:val="000000"/>
                <w:u w:val="single"/>
              </w:rPr>
              <w:t xml:space="preserve">  </w:t>
            </w:r>
            <w:r>
              <w:rPr>
                <w:color w:val="000000"/>
              </w:rPr>
              <w:t xml:space="preserve">*100% </w:t>
            </w:r>
          </w:p>
          <w:p>
            <w:pPr>
              <w:pStyle w:val="Normal"/>
              <w:ind w:firstLine="735"/>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3</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63"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用户投诉率</w:t>
            </w:r>
          </w:p>
          <w:p>
            <w:pPr>
              <w:pStyle w:val="Normal"/>
              <w:jc w:val="center"/>
              <w:rPr>
                <w:color w:val="000000"/>
              </w:rPr>
            </w:pPr>
            <w:r>
              <w:rPr>
                <w:color w:val="000000"/>
                <w:sz w:val="18"/>
                <w:szCs w:val="18"/>
              </w:rPr>
              <w:t>（生产原因造成）</w:t>
            </w:r>
            <w:r>
              <w:rPr>
                <w:color w:val="000000"/>
                <w:sz w:val="18"/>
                <w:szCs w:val="18"/>
              </w:rPr>
              <w:t>(</w:t>
            </w:r>
            <w:r>
              <w:rPr>
                <w:color w:val="000000"/>
                <w:sz w:val="18"/>
                <w:szCs w:val="18"/>
              </w:rPr>
              <w:t>逆指标</w:t>
            </w:r>
            <w:r>
              <w:rPr>
                <w:color w:val="000000"/>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firstLine="315"/>
              <w:rPr>
                <w:color w:val="000000"/>
              </w:rPr>
            </w:pPr>
            <w:r>
              <w:rPr>
                <w:rFonts w:eastAsia="Times New Roman"/>
                <w:color w:val="000000"/>
                <w:szCs w:val="21"/>
              </w:rPr>
              <w:t xml:space="preserve">   </w:t>
            </w:r>
            <w:r>
              <w:rPr>
                <w:rFonts w:eastAsia="Times New Roman"/>
                <w:color w:val="000000"/>
                <w:u w:val="single"/>
              </w:rPr>
              <w:t xml:space="preserve"> </w:t>
            </w:r>
            <w:r>
              <w:rPr>
                <w:color w:val="000000"/>
                <w:u w:val="single"/>
              </w:rPr>
              <w:t>产品投诉数</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735"/>
              <w:rPr>
                <w:color w:val="000000"/>
                <w:u w:val="single"/>
              </w:rPr>
            </w:pPr>
            <w:r>
              <w:rPr>
                <w:color w:val="000000"/>
              </w:rPr>
              <w:t>产品销售数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售后服务部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3</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6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18"/>
                <w:szCs w:val="18"/>
              </w:rPr>
            </w:pPr>
            <w:r>
              <w:rPr>
                <w:color w:val="000000"/>
                <w:sz w:val="18"/>
                <w:szCs w:val="18"/>
              </w:rPr>
              <w:t>原材料消耗率</w:t>
            </w:r>
          </w:p>
          <w:p>
            <w:pPr>
              <w:pStyle w:val="Normal"/>
              <w:jc w:val="center"/>
              <w:rPr>
                <w:color w:val="000000"/>
                <w:sz w:val="18"/>
                <w:szCs w:val="18"/>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105"/>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8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30"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金工车间主任</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41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16" w:firstLine="210"/>
              <w:jc w:val="start"/>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2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5"/>
              <w:jc w:val="start"/>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8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*100%</w:t>
            </w:r>
          </w:p>
          <w:p>
            <w:pPr>
              <w:pStyle w:val="Normal"/>
              <w:ind w:start="206" w:firstLine="525"/>
              <w:jc w:val="start"/>
              <w:rPr>
                <w:color w:val="000000"/>
              </w:rPr>
            </w:pPr>
            <w:r>
              <w:rPr>
                <w:color w:val="000000"/>
              </w:rPr>
              <w:t>实际生产量</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6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3%</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产品报废率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06" w:hanging="0"/>
              <w:jc w:val="start"/>
              <w:rPr>
                <w:color w:val="000000"/>
              </w:rPr>
            </w:pPr>
            <w:r>
              <w:rPr>
                <w:rFonts w:eastAsia="Times New Roman"/>
                <w:color w:val="000000"/>
                <w:u w:val="single"/>
              </w:rPr>
              <w:t xml:space="preserve">  </w:t>
            </w:r>
            <w:r>
              <w:rPr>
                <w:color w:val="000000"/>
                <w:u w:val="single"/>
              </w:rPr>
              <w:t>报废产品数量</w:t>
            </w:r>
            <w:r>
              <w:rPr>
                <w:rFonts w:eastAsia="Times New Roman"/>
                <w:color w:val="000000"/>
                <w:u w:val="single"/>
              </w:rPr>
              <w:t xml:space="preserve">  </w:t>
            </w:r>
            <w:r>
              <w:rPr>
                <w:color w:val="000000"/>
              </w:rPr>
              <w:t xml:space="preserve">*100% </w:t>
            </w:r>
          </w:p>
          <w:p>
            <w:pPr>
              <w:pStyle w:val="Normal"/>
              <w:ind w:start="206" w:firstLine="420"/>
              <w:jc w:val="start"/>
              <w:rPr>
                <w:color w:val="000000"/>
              </w:rPr>
            </w:pPr>
            <w:r>
              <w:rPr>
                <w:color w:val="000000"/>
              </w:rPr>
              <w:t>实际生产量</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0.5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15</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10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2%</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4</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0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21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start="63" w:firstLine="42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4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85"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装配车间主任</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rFonts w:eastAsia="Times New Roman"/>
                <w:color w:val="000000"/>
                <w:szCs w:val="21"/>
              </w:rPr>
              <w:t xml:space="preserve">    </w:t>
            </w: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firstLine="63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0"/>
              <w:jc w:val="start"/>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7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start="246" w:firstLine="525"/>
              <w:jc w:val="start"/>
              <w:rPr>
                <w:color w:val="000000"/>
              </w:rPr>
            </w:pPr>
            <w:r>
              <w:rPr>
                <w:color w:val="000000"/>
              </w:rPr>
              <w:t>实际生产量</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3%</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6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start="63" w:firstLine="42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8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装配车间主任助理</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311"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311" w:firstLine="210"/>
              <w:jc w:val="start"/>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0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840"/>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ind w:firstLine="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735"/>
              <w:jc w:val="start"/>
              <w:rPr>
                <w:color w:val="000000"/>
              </w:rPr>
            </w:pPr>
            <w:r>
              <w:rPr>
                <w:color w:val="000000"/>
              </w:rPr>
              <w:t>实际生产量</w:t>
            </w:r>
          </w:p>
        </w:tc>
        <w:tc>
          <w:tcPr>
            <w:tcW w:w="10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A</w:t>
            </w:r>
            <w:r>
              <w:rPr>
                <w:color w:val="000000"/>
              </w:rPr>
              <w:t>类</w:t>
            </w: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B</w:t>
            </w:r>
            <w:r>
              <w:rPr>
                <w:color w:val="000000"/>
              </w:rPr>
              <w:t>类</w:t>
            </w:r>
            <w:r>
              <w:rPr>
                <w:color w:val="000000"/>
              </w:rPr>
              <w:t>3%</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31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color w:val="000000"/>
                <w:u w:val="single"/>
              </w:rPr>
            </w:pPr>
            <w:r>
              <w:rPr>
                <w:color w:val="000000"/>
                <w:u w:val="single"/>
              </w:rPr>
            </w:r>
          </w:p>
        </w:tc>
        <w:tc>
          <w:tcPr>
            <w:tcW w:w="10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u w:val="single"/>
              </w:rPr>
            </w:pPr>
            <w:r>
              <w:rPr>
                <w:color w:val="000000"/>
                <w:u w:val="single"/>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C</w:t>
            </w:r>
            <w:r>
              <w:rPr>
                <w:color w:val="000000"/>
              </w:rPr>
              <w:t>类</w:t>
            </w:r>
            <w:r>
              <w:rPr>
                <w:color w:val="000000"/>
              </w:rPr>
              <w:t>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7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210"/>
              <w:rPr>
                <w:color w:val="000000"/>
              </w:rPr>
            </w:pPr>
            <w:r>
              <w:rPr>
                <w:color w:val="000000"/>
                <w:u w:val="single"/>
              </w:rPr>
              <w:t>原材料实际消耗额</w:t>
            </w:r>
            <w:r>
              <w:rPr>
                <w:rFonts w:eastAsia="Times New Roman"/>
                <w:color w:val="000000"/>
                <w:u w:val="single"/>
              </w:rPr>
              <w:t xml:space="preserve"> </w:t>
            </w:r>
            <w:r>
              <w:rPr>
                <w:color w:val="000000"/>
              </w:rPr>
              <w:t>*100%</w:t>
            </w:r>
          </w:p>
          <w:p>
            <w:pPr>
              <w:pStyle w:val="Normal"/>
              <w:ind w:firstLine="525"/>
              <w:rPr>
                <w:color w:val="000000"/>
                <w:u w:val="single"/>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4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21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装配主管</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41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16" w:firstLine="210"/>
              <w:jc w:val="start"/>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3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装配计划准时完成率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420"/>
              <w:jc w:val="start"/>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18"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525"/>
              <w:jc w:val="start"/>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7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4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start="63" w:firstLine="42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63"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调试车间主任</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调试计划完成情况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color w:val="000000"/>
              </w:rPr>
              <w:t>*100%</w:t>
            </w:r>
          </w:p>
          <w:p>
            <w:pPr>
              <w:pStyle w:val="Normal"/>
              <w:ind w:firstLine="42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4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调试计划准时完成率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840"/>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63"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返工或返修产品数量</w:t>
            </w:r>
            <w:r>
              <w:rPr>
                <w:rFonts w:eastAsia="Times New Roman"/>
                <w:color w:val="000000"/>
                <w:u w:val="single"/>
              </w:rPr>
              <w:t xml:space="preserve">   </w:t>
            </w:r>
            <w:r>
              <w:rPr>
                <w:color w:val="000000"/>
              </w:rPr>
              <w:t>*100%</w:t>
            </w:r>
          </w:p>
          <w:p>
            <w:pPr>
              <w:pStyle w:val="Normal"/>
              <w:ind w:firstLine="840"/>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2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0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315"/>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2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50"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调试车间主任助理</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调试计划完成情况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color w:val="000000"/>
              </w:rPr>
              <w:t>*100%</w:t>
            </w:r>
          </w:p>
          <w:p>
            <w:pPr>
              <w:pStyle w:val="Normal"/>
              <w:ind w:firstLine="42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6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调试计划准时完成率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5"/>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0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返工或返修产品数量</w:t>
            </w:r>
            <w:r>
              <w:rPr>
                <w:rFonts w:eastAsia="Times New Roman"/>
                <w:color w:val="000000"/>
                <w:u w:val="single"/>
              </w:rPr>
              <w:t xml:space="preserve">   </w:t>
            </w:r>
            <w:r>
              <w:rPr>
                <w:color w:val="000000"/>
              </w:rPr>
              <w:t>*100%</w:t>
            </w:r>
          </w:p>
          <w:p>
            <w:pPr>
              <w:pStyle w:val="Normal"/>
              <w:ind w:firstLine="420"/>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1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315"/>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80"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电器主管</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实际完成产量</w:t>
            </w:r>
            <w:r>
              <w:rPr>
                <w:rFonts w:eastAsia="Times New Roman"/>
                <w:color w:val="000000"/>
                <w:u w:val="single"/>
              </w:rPr>
              <w:t xml:space="preserve">  </w:t>
            </w:r>
            <w:r>
              <w:rPr>
                <w:color w:val="000000"/>
              </w:rPr>
              <w:t>*100%</w:t>
            </w:r>
          </w:p>
          <w:p>
            <w:pPr>
              <w:pStyle w:val="Normal"/>
              <w:ind w:firstLine="420"/>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525"/>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5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返工或返修产品数量</w:t>
            </w:r>
            <w:r>
              <w:rPr>
                <w:rFonts w:eastAsia="Times New Roman"/>
                <w:color w:val="000000"/>
                <w:u w:val="single"/>
              </w:rPr>
              <w:t xml:space="preserve">  </w:t>
            </w:r>
            <w:r>
              <w:rPr>
                <w:color w:val="000000"/>
              </w:rPr>
              <w:t>*100%</w:t>
            </w:r>
          </w:p>
          <w:p>
            <w:pPr>
              <w:pStyle w:val="Normal"/>
              <w:ind w:firstLine="630"/>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9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2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105"/>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3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20" w:hRule="atLeast"/>
        </w:trPr>
        <w:tc>
          <w:tcPr>
            <w:tcW w:w="9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油漆主管</w:t>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生产效率</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生产计划完成情况</w:t>
            </w:r>
          </w:p>
          <w:p>
            <w:pPr>
              <w:pStyle w:val="Normal"/>
              <w:jc w:val="center"/>
              <w:rPr>
                <w:color w:val="000000"/>
              </w:rPr>
            </w:pPr>
            <w:r>
              <w:rPr>
                <w:color w:val="000000"/>
                <w:sz w:val="18"/>
                <w:szCs w:val="18"/>
              </w:rPr>
              <w:t>（台</w:t>
            </w:r>
            <w:r>
              <w:rPr>
                <w:color w:val="000000"/>
                <w:sz w:val="18"/>
                <w:szCs w:val="18"/>
              </w:rPr>
              <w:t>/</w:t>
            </w:r>
            <w:r>
              <w:rPr>
                <w:color w:val="000000"/>
                <w:sz w:val="18"/>
                <w:szCs w:val="18"/>
              </w:rPr>
              <w:t>件）</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456" w:hanging="0"/>
              <w:jc w:val="start"/>
              <w:rPr>
                <w:color w:val="000000"/>
              </w:rPr>
            </w:pPr>
            <w:r>
              <w:rPr>
                <w:rFonts w:eastAsia="Times New Roman"/>
                <w:color w:val="000000"/>
                <w:u w:val="single"/>
              </w:rPr>
              <w:t xml:space="preserve">  </w:t>
            </w:r>
            <w:r>
              <w:rPr>
                <w:color w:val="000000"/>
                <w:u w:val="single"/>
              </w:rPr>
              <w:t>实际完成产量</w:t>
            </w:r>
            <w:r>
              <w:rPr>
                <w:rFonts w:eastAsia="Times New Roman"/>
                <w:color w:val="000000"/>
                <w:u w:val="single"/>
              </w:rPr>
              <w:t xml:space="preserve">   </w:t>
            </w:r>
            <w:r>
              <w:rPr>
                <w:color w:val="000000"/>
              </w:rPr>
              <w:t>*100%</w:t>
            </w:r>
          </w:p>
          <w:p>
            <w:pPr>
              <w:pStyle w:val="Normal"/>
              <w:ind w:start="456" w:firstLine="210"/>
              <w:jc w:val="start"/>
              <w:rPr>
                <w:color w:val="000000"/>
              </w:rPr>
            </w:pPr>
            <w:r>
              <w:rPr>
                <w:color w:val="000000"/>
              </w:rPr>
              <w:t>计划完成产量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widowControl/>
              <w:ind w:firstLine="210"/>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1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生产计划准时完成率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color w:val="000000"/>
                <w:u w:val="single"/>
              </w:rPr>
            </w:pPr>
            <w:r>
              <w:rPr>
                <w:color w:val="000000"/>
                <w:u w:val="single"/>
              </w:rPr>
              <w:t>实际生产计划准时完成次数</w:t>
            </w:r>
            <w:r>
              <w:rPr>
                <w:color w:val="000000"/>
              </w:rPr>
              <w:t>100%</w:t>
            </w:r>
          </w:p>
          <w:p>
            <w:pPr>
              <w:pStyle w:val="Normal"/>
              <w:ind w:firstLine="735"/>
              <w:rPr>
                <w:color w:val="000000"/>
                <w:u w:val="single"/>
              </w:rPr>
            </w:pPr>
            <w:r>
              <w:rPr>
                <w:color w:val="000000"/>
              </w:rPr>
              <w:t>生产计划次数</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仓库</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94%</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458"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生产质量</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产品返工返修率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rFonts w:eastAsia="Times New Roman"/>
                <w:color w:val="000000"/>
                <w:u w:val="single"/>
              </w:rPr>
              <w:t xml:space="preserve"> </w:t>
            </w:r>
            <w:r>
              <w:rPr>
                <w:color w:val="000000"/>
                <w:u w:val="single"/>
              </w:rPr>
              <w:t>返工或返修产品数量</w:t>
            </w:r>
            <w:r>
              <w:rPr>
                <w:rFonts w:eastAsia="Times New Roman"/>
                <w:color w:val="000000"/>
                <w:u w:val="single"/>
              </w:rPr>
              <w:t xml:space="preserve">  </w:t>
            </w:r>
            <w:r>
              <w:rPr>
                <w:color w:val="000000"/>
              </w:rPr>
              <w:t xml:space="preserve">*100% </w:t>
            </w:r>
          </w:p>
          <w:p>
            <w:pPr>
              <w:pStyle w:val="Normal"/>
              <w:ind w:firstLine="420"/>
              <w:jc w:val="start"/>
              <w:rPr>
                <w:color w:val="000000"/>
              </w:rPr>
            </w:pPr>
            <w:r>
              <w:rPr>
                <w:color w:val="000000"/>
              </w:rPr>
              <w:t>实际生产量</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质管部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70"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生产成本</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原材料消耗定额</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color w:val="000000"/>
                <w:u w:val="single"/>
              </w:rPr>
            </w:pPr>
            <w:r>
              <w:rPr>
                <w:color w:val="000000"/>
                <w:u w:val="single"/>
              </w:rPr>
              <w:t>原材料实际消耗额</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原材料消耗定额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4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辅助用品消耗率</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color w:val="000000"/>
              </w:rPr>
            </w:pPr>
            <w:r>
              <w:rPr>
                <w:color w:val="000000"/>
                <w:u w:val="single"/>
              </w:rPr>
              <w:t>辅助用品实际消耗额</w:t>
            </w:r>
            <w:r>
              <w:rPr>
                <w:rFonts w:eastAsia="Times New Roman"/>
                <w:color w:val="000000"/>
                <w:u w:val="single"/>
              </w:rPr>
              <w:t xml:space="preserve"> </w:t>
            </w:r>
            <w:r>
              <w:rPr>
                <w:color w:val="000000"/>
              </w:rPr>
              <w:t>*100%</w:t>
            </w:r>
          </w:p>
          <w:p>
            <w:pPr>
              <w:pStyle w:val="Normal"/>
              <w:ind w:firstLine="210"/>
              <w:rPr>
                <w:color w:val="000000"/>
              </w:rPr>
            </w:pPr>
            <w:r>
              <w:rPr>
                <w:color w:val="000000"/>
              </w:rPr>
              <w:t>辅助用品消耗定额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材料会计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start="210" w:hanging="210"/>
              <w:jc w:val="center"/>
              <w:rPr>
                <w:color w:val="000000"/>
              </w:rPr>
            </w:pP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75" w:hRule="atLeast"/>
        </w:trPr>
        <w:tc>
          <w:tcPr>
            <w:tcW w:w="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1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生产安全</w:t>
            </w:r>
          </w:p>
        </w:tc>
        <w:tc>
          <w:tcPr>
            <w:tcW w:w="21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事故损失额（万元）</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15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生产过程中造成的</w:t>
            </w:r>
          </w:p>
          <w:p>
            <w:pPr>
              <w:pStyle w:val="Normal"/>
              <w:jc w:val="center"/>
              <w:rPr>
                <w:color w:val="000000"/>
              </w:rPr>
            </w:pPr>
            <w:r>
              <w:rPr>
                <w:color w:val="000000"/>
              </w:rPr>
              <w:t>人身、财产损失额</w:t>
            </w:r>
          </w:p>
        </w:tc>
        <w:tc>
          <w:tcPr>
            <w:tcW w:w="10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color w:val="000000"/>
              </w:rPr>
            </w:pPr>
            <w:r>
              <w:rPr>
                <w:color w:val="000000"/>
              </w:rPr>
              <w:t>每</w:t>
            </w:r>
            <w:r>
              <w:rPr>
                <w:color w:val="000000"/>
              </w:rPr>
              <w:t>200</w:t>
            </w:r>
            <w:r>
              <w:rPr>
                <w:color w:val="000000"/>
              </w:rPr>
              <w:t>元扣</w:t>
            </w:r>
            <w:r>
              <w:rPr>
                <w:color w:val="000000"/>
              </w:rPr>
              <w:t>1</w:t>
            </w:r>
            <w:r>
              <w:rPr>
                <w:color w:val="000000"/>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5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bl>
    <w:p>
      <w:pPr>
        <w:pStyle w:val="Normal"/>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rPr>
      </w:pPr>
      <w:r>
        <w:rPr>
          <w:color w:val="000000"/>
        </w:rPr>
      </w:r>
    </w:p>
    <w:p>
      <w:pPr>
        <w:pStyle w:val="Normal"/>
        <w:jc w:val="end"/>
        <w:rPr>
          <w:color w:val="000000"/>
        </w:rPr>
      </w:pPr>
      <w:r>
        <w:rPr>
          <w:rFonts w:eastAsia="Times New Roman"/>
          <w:color w:val="000000"/>
        </w:rPr>
        <w:t xml:space="preserve">                        </w:t>
      </w:r>
    </w:p>
    <w:p>
      <w:pPr>
        <w:pStyle w:val="Normal"/>
        <w:jc w:val="center"/>
        <w:rPr>
          <w:b/>
          <w:b/>
          <w:bCs/>
          <w:color w:val="000000"/>
          <w:sz w:val="28"/>
        </w:rPr>
      </w:pPr>
      <w:r>
        <w:rPr>
          <w:rFonts w:eastAsia="Times New Roman"/>
          <w:color w:val="000000"/>
        </w:rPr>
        <w:t xml:space="preserve">                                                                                                                   </w:t>
      </w:r>
      <w:r>
        <w:rPr>
          <w:color w:val="000000"/>
        </w:rPr>
        <w:t>考核表</w:t>
      </w:r>
      <w:r>
        <w:rPr>
          <w:color w:val="000000"/>
        </w:rPr>
        <w:t>7-4</w:t>
      </w:r>
    </w:p>
    <w:p>
      <w:pPr>
        <w:pStyle w:val="Normal"/>
        <w:rPr>
          <w:b/>
          <w:b/>
          <w:bCs/>
          <w:color w:val="000000"/>
          <w:sz w:val="28"/>
        </w:rPr>
      </w:pPr>
      <w:r>
        <w:rPr>
          <w:rFonts w:eastAsia="Times New Roman"/>
          <w:b/>
          <w:bCs/>
          <w:color w:val="000000"/>
          <w:sz w:val="28"/>
        </w:rPr>
        <w:t xml:space="preserve">                                     </w:t>
      </w:r>
      <w:r>
        <w:rPr>
          <w:b/>
          <w:bCs/>
          <w:color w:val="000000"/>
          <w:sz w:val="28"/>
        </w:rPr>
        <w:t>技术部人员定量指标</w:t>
      </w:r>
    </w:p>
    <w:tbl>
      <w:tblPr>
        <w:tblW w:w="15015" w:type="dxa"/>
        <w:jc w:val="start"/>
        <w:tblInd w:w="-102" w:type="dxa"/>
        <w:tblLayout w:type="fixed"/>
        <w:tblCellMar>
          <w:top w:w="0" w:type="dxa"/>
          <w:start w:w="108" w:type="dxa"/>
          <w:bottom w:w="0" w:type="dxa"/>
          <w:end w:w="108" w:type="dxa"/>
        </w:tblCellMar>
      </w:tblPr>
      <w:tblGrid>
        <w:gridCol w:w="1050"/>
        <w:gridCol w:w="1050"/>
        <w:gridCol w:w="1785"/>
        <w:gridCol w:w="3150"/>
        <w:gridCol w:w="1155"/>
        <w:gridCol w:w="1155"/>
        <w:gridCol w:w="945"/>
        <w:gridCol w:w="840"/>
        <w:gridCol w:w="840"/>
        <w:gridCol w:w="735"/>
        <w:gridCol w:w="630"/>
        <w:gridCol w:w="840"/>
        <w:gridCol w:w="840"/>
      </w:tblGrid>
      <w:tr>
        <w:trPr>
          <w:trHeight w:val="460"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岗位名称</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考核方向</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主要指标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212" w:hanging="0"/>
              <w:jc w:val="center"/>
              <w:rPr>
                <w:color w:val="000000"/>
              </w:rPr>
            </w:pPr>
            <w:r>
              <w:rPr>
                <w:color w:val="000000"/>
              </w:rPr>
              <w:t>计算标准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目标值</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实际值</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达标率</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得分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权重</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color w:val="000000"/>
              </w:rPr>
            </w:pPr>
            <w:r>
              <w:rPr>
                <w:color w:val="000000"/>
              </w:rPr>
              <w:t>加权分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最终考核分</w:t>
            </w:r>
          </w:p>
        </w:tc>
      </w:tr>
      <w:tr>
        <w:trPr>
          <w:trHeight w:val="293"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技术副总</w:t>
            </w:r>
          </w:p>
        </w:tc>
        <w:tc>
          <w:tcPr>
            <w:tcW w:w="1050" w:type="dxa"/>
            <w:tcBorders>
              <w:top w:val="single" w:sz="4" w:space="0" w:color="000000"/>
              <w:start w:val="single" w:sz="4" w:space="0" w:color="000000"/>
              <w:end w:val="single" w:sz="4" w:space="0" w:color="000000"/>
            </w:tcBorders>
            <w:vAlign w:val="center"/>
          </w:tcPr>
          <w:p>
            <w:pPr>
              <w:pStyle w:val="Normal"/>
              <w:ind w:end="-107" w:hanging="0"/>
              <w:jc w:val="center"/>
              <w:rPr>
                <w:color w:val="000000"/>
              </w:rPr>
            </w:pPr>
            <w:r>
              <w:rPr>
                <w:color w:val="000000"/>
              </w:rPr>
              <w:t>设计质量</w:t>
            </w:r>
          </w:p>
        </w:tc>
        <w:tc>
          <w:tcPr>
            <w:tcW w:w="1785"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技术问题投诉解决率</w:t>
            </w:r>
          </w:p>
        </w:tc>
        <w:tc>
          <w:tcPr>
            <w:tcW w:w="3150" w:type="dxa"/>
            <w:tcBorders>
              <w:top w:val="single" w:sz="4" w:space="0" w:color="000000"/>
              <w:start w:val="single" w:sz="4" w:space="0" w:color="000000"/>
              <w:end w:val="single" w:sz="4" w:space="0" w:color="000000"/>
            </w:tcBorders>
            <w:vAlign w:val="center"/>
          </w:tcPr>
          <w:p>
            <w:pPr>
              <w:pStyle w:val="Normal"/>
              <w:ind w:firstLine="105"/>
              <w:rPr>
                <w:color w:val="000000"/>
              </w:rPr>
            </w:pPr>
            <w:r>
              <w:rPr>
                <w:color w:val="000000"/>
                <w:u w:val="single"/>
              </w:rPr>
              <w:t>产品技术投诉解决次数</w:t>
            </w:r>
            <w:r>
              <w:rPr>
                <w:rFonts w:eastAsia="Times New Roman"/>
                <w:color w:val="000000"/>
                <w:u w:val="single"/>
              </w:rPr>
              <w:t xml:space="preserve"> </w:t>
            </w:r>
            <w:r>
              <w:rPr>
                <w:color w:val="000000"/>
              </w:rPr>
              <w:t>*100%</w:t>
            </w:r>
          </w:p>
          <w:p>
            <w:pPr>
              <w:pStyle w:val="Normal"/>
              <w:ind w:firstLine="525"/>
              <w:rPr>
                <w:color w:val="000000"/>
              </w:rPr>
            </w:pPr>
            <w:r>
              <w:rPr>
                <w:color w:val="000000"/>
              </w:rPr>
              <w:t>总投诉次数</w:t>
            </w:r>
          </w:p>
        </w:tc>
        <w:tc>
          <w:tcPr>
            <w:tcW w:w="1155"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售后服务中心</w:t>
            </w:r>
          </w:p>
        </w:tc>
        <w:tc>
          <w:tcPr>
            <w:tcW w:w="1155" w:type="dxa"/>
            <w:tcBorders>
              <w:top w:val="single" w:sz="4" w:space="0" w:color="000000"/>
              <w:start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end w:val="single" w:sz="4" w:space="0" w:color="000000"/>
            </w:tcBorders>
            <w:vAlign w:val="center"/>
          </w:tcPr>
          <w:p>
            <w:pPr>
              <w:pStyle w:val="Normal"/>
              <w:ind w:end="-107" w:hanging="0"/>
              <w:jc w:val="center"/>
              <w:rPr>
                <w:color w:val="000000"/>
              </w:rPr>
            </w:pPr>
            <w:r>
              <w:rPr>
                <w:color w:val="000000"/>
              </w:rPr>
              <w:t>60</w:t>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31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新产品研制按时完成率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实际研制新产品完成数</w:t>
            </w:r>
            <w:r>
              <w:rPr>
                <w:color w:val="000000"/>
              </w:rPr>
              <w:t>*100%</w:t>
            </w:r>
          </w:p>
          <w:p>
            <w:pPr>
              <w:pStyle w:val="Normal"/>
              <w:ind w:firstLine="525"/>
              <w:rPr>
                <w:color w:val="000000"/>
              </w:rPr>
            </w:pPr>
            <w:r>
              <w:rPr>
                <w:color w:val="000000"/>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以通过鉴定为准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u w:val="single"/>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40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56"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技术部经理</w:t>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技术问题投诉处理率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color w:val="000000"/>
              </w:rPr>
            </w:pPr>
            <w:r>
              <w:rPr>
                <w:rFonts w:eastAsia="Times New Roman"/>
                <w:color w:val="000000"/>
                <w:u w:val="single"/>
              </w:rPr>
              <w:t xml:space="preserve"> </w:t>
            </w:r>
            <w:r>
              <w:rPr>
                <w:color w:val="000000"/>
                <w:u w:val="single"/>
              </w:rPr>
              <w:t>技术投诉处理次数</w:t>
            </w:r>
            <w:r>
              <w:rPr>
                <w:rFonts w:eastAsia="Times New Roman"/>
                <w:color w:val="000000"/>
                <w:u w:val="single"/>
              </w:rPr>
              <w:t xml:space="preserve">  </w:t>
            </w:r>
            <w:r>
              <w:rPr>
                <w:rFonts w:eastAsia="Times New Roman"/>
                <w:color w:val="000000"/>
              </w:rPr>
              <w:t xml:space="preserve"> </w:t>
            </w:r>
            <w:r>
              <w:rPr>
                <w:color w:val="000000"/>
              </w:rPr>
              <w:t>*100%</w:t>
            </w:r>
          </w:p>
          <w:p>
            <w:pPr>
              <w:pStyle w:val="Normal"/>
              <w:ind w:firstLine="525"/>
              <w:rPr>
                <w:color w:val="000000"/>
              </w:rPr>
            </w:pPr>
            <w:r>
              <w:rPr>
                <w:color w:val="000000"/>
              </w:rPr>
              <w:t>技术投诉总数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40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56"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投诉问题及时解决率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投诉问题及时解决数</w:t>
            </w:r>
            <w:r>
              <w:rPr>
                <w:rFonts w:eastAsia="Times New Roman"/>
                <w:color w:val="000000"/>
                <w:u w:val="single"/>
              </w:rPr>
              <w:t xml:space="preserve">  </w:t>
            </w:r>
            <w:r>
              <w:rPr>
                <w:color w:val="000000"/>
              </w:rPr>
              <w:t>*100%</w:t>
            </w:r>
          </w:p>
          <w:p>
            <w:pPr>
              <w:pStyle w:val="Normal"/>
              <w:ind w:firstLine="315"/>
              <w:rPr>
                <w:color w:val="000000"/>
              </w:rPr>
            </w:pPr>
            <w:r>
              <w:rPr>
                <w:color w:val="000000"/>
              </w:rPr>
              <w:t>投诉问题总数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92</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60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98"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设计中心主管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设计目标认定通过率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u w:val="single"/>
              </w:rPr>
              <w:t>新产品设计认定通过数</w:t>
            </w:r>
            <w:r>
              <w:rPr>
                <w:rFonts w:eastAsia="Times New Roman"/>
                <w:color w:val="000000"/>
                <w:u w:val="single"/>
              </w:rPr>
              <w:t xml:space="preserve"> </w:t>
            </w:r>
            <w:r>
              <w:rPr>
                <w:color w:val="000000"/>
              </w:rPr>
              <w:t>*100%</w:t>
            </w:r>
          </w:p>
          <w:p>
            <w:pPr>
              <w:pStyle w:val="Normal"/>
              <w:ind w:firstLine="210"/>
              <w:rPr>
                <w:color w:val="000000"/>
              </w:rPr>
            </w:pPr>
            <w:r>
              <w:rPr>
                <w:color w:val="000000"/>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60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7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新产品研制任务完成率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rFonts w:eastAsia="Times New Roman"/>
                <w:color w:val="000000"/>
                <w:u w:val="single"/>
              </w:rPr>
              <w:t xml:space="preserve"> </w:t>
            </w:r>
            <w:r>
              <w:rPr>
                <w:color w:val="000000"/>
                <w:u w:val="single"/>
              </w:rPr>
              <w:t>实际研制新产品完成数</w:t>
            </w:r>
            <w:r>
              <w:rPr>
                <w:color w:val="000000"/>
              </w:rPr>
              <w:t>*100%</w:t>
            </w:r>
          </w:p>
          <w:p>
            <w:pPr>
              <w:pStyle w:val="Normal"/>
              <w:ind w:firstLine="420"/>
              <w:rPr>
                <w:color w:val="000000"/>
              </w:rPr>
            </w:pPr>
            <w:r>
              <w:rPr>
                <w:color w:val="000000"/>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u w:val="single"/>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98</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40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640"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试制中心主管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试制效率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按时完成试制任务数</w:t>
            </w:r>
            <w:r>
              <w:rPr>
                <w:rFonts w:eastAsia="Times New Roman"/>
                <w:color w:val="000000"/>
                <w:u w:val="single"/>
              </w:rPr>
              <w:t xml:space="preserve">  </w:t>
            </w:r>
            <w:r>
              <w:rPr>
                <w:color w:val="000000"/>
              </w:rPr>
              <w:t>*100%</w:t>
            </w:r>
          </w:p>
          <w:p>
            <w:pPr>
              <w:pStyle w:val="Normal"/>
              <w:ind w:firstLine="525"/>
              <w:rPr>
                <w:color w:val="000000"/>
              </w:rPr>
            </w:pPr>
            <w:r>
              <w:rPr>
                <w:color w:val="000000"/>
              </w:rPr>
              <w:t>试制任务总数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703"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试制效果</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一次试制成功率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一次试制成功数量</w:t>
            </w:r>
            <w:r>
              <w:rPr>
                <w:rFonts w:eastAsia="Times New Roman"/>
                <w:color w:val="000000"/>
                <w:u w:val="single"/>
              </w:rPr>
              <w:t xml:space="preserve">  </w:t>
            </w:r>
            <w:r>
              <w:rPr>
                <w:color w:val="000000"/>
              </w:rPr>
              <w:t>*100%</w:t>
            </w:r>
          </w:p>
          <w:p>
            <w:pPr>
              <w:pStyle w:val="Normal"/>
              <w:ind w:firstLine="315"/>
              <w:rPr>
                <w:color w:val="000000"/>
              </w:rPr>
            </w:pPr>
            <w:r>
              <w:rPr>
                <w:color w:val="000000"/>
              </w:rPr>
              <w:t>试制产品总量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widowControl/>
              <w:ind w:firstLine="210"/>
              <w:jc w:val="start"/>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设计员</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投诉问题及时解决率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投诉问题及时解决数</w:t>
            </w:r>
            <w:r>
              <w:rPr>
                <w:rFonts w:eastAsia="Times New Roman"/>
                <w:color w:val="000000"/>
                <w:u w:val="single"/>
              </w:rPr>
              <w:t xml:space="preserve">  </w:t>
            </w:r>
            <w:r>
              <w:rPr>
                <w:color w:val="000000"/>
              </w:rPr>
              <w:t>*100%</w:t>
            </w:r>
          </w:p>
          <w:p>
            <w:pPr>
              <w:pStyle w:val="Normal"/>
              <w:ind w:firstLine="315"/>
              <w:rPr>
                <w:color w:val="000000"/>
              </w:rPr>
            </w:pPr>
            <w:r>
              <w:rPr>
                <w:color w:val="000000"/>
              </w:rPr>
              <w:t>投诉问题总数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技术部经理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设计任务完成率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完成设计任务数</w:t>
            </w:r>
            <w:r>
              <w:rPr>
                <w:rFonts w:eastAsia="Times New Roman"/>
                <w:color w:val="000000"/>
                <w:u w:val="single"/>
              </w:rPr>
              <w:t xml:space="preserve">  </w:t>
            </w:r>
            <w:r>
              <w:rPr>
                <w:color w:val="000000"/>
              </w:rPr>
              <w:t>*100%</w:t>
            </w:r>
          </w:p>
          <w:p>
            <w:pPr>
              <w:pStyle w:val="Normal"/>
              <w:ind w:firstLine="315"/>
              <w:rPr>
                <w:color w:val="000000"/>
              </w:rPr>
            </w:pPr>
            <w:r>
              <w:rPr>
                <w:color w:val="000000"/>
              </w:rPr>
              <w:t>设计任务总数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技术部经理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新产品研制按时完成率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u w:val="single"/>
              </w:rPr>
            </w:pPr>
            <w:r>
              <w:rPr>
                <w:color w:val="000000"/>
                <w:u w:val="single"/>
              </w:rPr>
              <w:t>实际研制新产品完成数</w:t>
            </w:r>
            <w:r>
              <w:rPr>
                <w:color w:val="000000"/>
              </w:rPr>
              <w:t>*100%</w:t>
            </w:r>
          </w:p>
          <w:p>
            <w:pPr>
              <w:pStyle w:val="Normal"/>
              <w:ind w:firstLine="525"/>
              <w:rPr>
                <w:color w:val="000000"/>
              </w:rPr>
            </w:pPr>
            <w:r>
              <w:rPr>
                <w:color w:val="000000"/>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技术部经理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工艺员</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color w:val="000000"/>
              </w:rPr>
            </w:pPr>
            <w:r>
              <w:rPr>
                <w:color w:val="000000"/>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设计任务完成率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u w:val="single"/>
              </w:rPr>
              <w:t>完成设计任务数</w:t>
            </w:r>
            <w:r>
              <w:rPr>
                <w:rFonts w:eastAsia="Times New Roman"/>
                <w:color w:val="000000"/>
                <w:u w:val="single"/>
              </w:rPr>
              <w:t xml:space="preserve">  </w:t>
            </w:r>
            <w:r>
              <w:rPr>
                <w:color w:val="000000"/>
              </w:rPr>
              <w:t>*100%</w:t>
            </w:r>
          </w:p>
          <w:p>
            <w:pPr>
              <w:pStyle w:val="Normal"/>
              <w:ind w:firstLine="315"/>
              <w:rPr>
                <w:color w:val="000000"/>
              </w:rPr>
            </w:pPr>
            <w:r>
              <w:rPr>
                <w:color w:val="000000"/>
              </w:rPr>
              <w:t>设计任务总数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100</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color w:val="000000"/>
              </w:rPr>
            </w:pPr>
            <w:r>
              <w:rPr>
                <w:color w:val="000000"/>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投诉问题及时处理率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u w:val="single"/>
              </w:rPr>
            </w:pPr>
            <w:r>
              <w:rPr>
                <w:rFonts w:eastAsia="Times New Roman"/>
                <w:color w:val="000000"/>
                <w:u w:val="single"/>
              </w:rPr>
              <w:t xml:space="preserve"> </w:t>
            </w:r>
            <w:r>
              <w:rPr>
                <w:color w:val="000000"/>
                <w:u w:val="single"/>
              </w:rPr>
              <w:t>投诉问题及时处理数</w:t>
            </w:r>
            <w:r>
              <w:rPr>
                <w:rFonts w:eastAsia="Times New Roman"/>
                <w:color w:val="000000"/>
                <w:u w:val="single"/>
              </w:rPr>
              <w:t xml:space="preserve">  </w:t>
            </w:r>
            <w:r>
              <w:rPr>
                <w:color w:val="000000"/>
              </w:rPr>
              <w:t>*100%</w:t>
            </w:r>
          </w:p>
          <w:p>
            <w:pPr>
              <w:pStyle w:val="Normal"/>
              <w:ind w:firstLine="315"/>
              <w:rPr>
                <w:color w:val="000000"/>
              </w:rPr>
            </w:pPr>
            <w:r>
              <w:rPr>
                <w:color w:val="000000"/>
              </w:rPr>
              <w:t>投诉问题总次数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技术副总</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每</w:t>
            </w:r>
            <w:r>
              <w:rPr>
                <w:color w:val="000000"/>
              </w:rPr>
              <w:t>1%</w:t>
            </w:r>
            <w:r>
              <w:rPr>
                <w:color w:val="000000"/>
              </w:rPr>
              <w:t>为</w:t>
            </w:r>
          </w:p>
          <w:p>
            <w:pPr>
              <w:pStyle w:val="Normal"/>
              <w:ind w:firstLine="210"/>
              <w:rPr>
                <w:color w:val="000000"/>
              </w:rPr>
            </w:pPr>
            <w:r>
              <w:rPr>
                <w:color w:val="000000"/>
              </w:rPr>
              <w:t>1</w:t>
            </w:r>
            <w:r>
              <w:rPr>
                <w:color w:val="000000"/>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95</w:t>
            </w:r>
            <w:r>
              <w:rPr>
                <w:color w:val="000000"/>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bl>
    <w:p>
      <w:pPr>
        <w:pStyle w:val="Normal"/>
        <w:rPr>
          <w:b/>
          <w:b/>
          <w:bCs/>
          <w:color w:val="000000"/>
          <w:sz w:val="28"/>
        </w:rPr>
      </w:pPr>
      <w:r>
        <w:rPr>
          <w:b/>
          <w:bCs/>
          <w:color w:val="000000"/>
          <w:sz w:val="28"/>
        </w:rPr>
      </w:r>
    </w:p>
    <w:p>
      <w:pPr>
        <w:pStyle w:val="Normal"/>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b/>
          <w:bCs/>
          <w:color w:val="000000"/>
          <w:sz w:val="28"/>
        </w:rPr>
      </w:r>
    </w:p>
    <w:p>
      <w:pPr>
        <w:pStyle w:val="Normal"/>
        <w:jc w:val="center"/>
        <w:rPr>
          <w:b/>
          <w:b/>
          <w:bCs/>
          <w:color w:val="000000"/>
          <w:sz w:val="28"/>
        </w:rPr>
      </w:pPr>
      <w:r>
        <w:rPr>
          <w:rFonts w:eastAsia="Times New Roman"/>
          <w:b/>
          <w:bCs/>
          <w:color w:val="000000"/>
          <w:sz w:val="28"/>
        </w:rPr>
        <w:t xml:space="preserve">                                                                                        </w:t>
      </w:r>
      <w:r>
        <w:rPr>
          <w:color w:val="000000"/>
        </w:rPr>
        <w:t>考核表</w:t>
      </w:r>
      <w:r>
        <w:rPr>
          <w:color w:val="000000"/>
        </w:rPr>
        <w:t>7-5</w:t>
      </w:r>
    </w:p>
    <w:p>
      <w:pPr>
        <w:pStyle w:val="Normal"/>
        <w:jc w:val="center"/>
        <w:rPr>
          <w:b/>
          <w:b/>
          <w:bCs/>
          <w:color w:val="000000"/>
          <w:sz w:val="28"/>
        </w:rPr>
      </w:pPr>
      <w:r>
        <w:rPr>
          <w:b/>
          <w:bCs/>
          <w:color w:val="000000"/>
          <w:sz w:val="28"/>
        </w:rPr>
        <w:t>质量管理人员定量指标</w:t>
      </w:r>
    </w:p>
    <w:tbl>
      <w:tblPr>
        <w:tblW w:w="14923" w:type="dxa"/>
        <w:jc w:val="start"/>
        <w:tblInd w:w="-102" w:type="dxa"/>
        <w:tblLayout w:type="fixed"/>
        <w:tblCellMar>
          <w:top w:w="0" w:type="dxa"/>
          <w:start w:w="108" w:type="dxa"/>
          <w:bottom w:w="0" w:type="dxa"/>
          <w:end w:w="108" w:type="dxa"/>
        </w:tblCellMar>
      </w:tblPr>
      <w:tblGrid>
        <w:gridCol w:w="1050"/>
        <w:gridCol w:w="1000"/>
        <w:gridCol w:w="1835"/>
        <w:gridCol w:w="3045"/>
        <w:gridCol w:w="1155"/>
        <w:gridCol w:w="1155"/>
        <w:gridCol w:w="1155"/>
        <w:gridCol w:w="824"/>
        <w:gridCol w:w="827"/>
        <w:gridCol w:w="720"/>
        <w:gridCol w:w="582"/>
        <w:gridCol w:w="824"/>
        <w:gridCol w:w="751"/>
      </w:tblGrid>
      <w:tr>
        <w:trPr>
          <w:trHeight w:val="465"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岗位名称</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考核方向</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主要指标</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计算标准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目标值</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实际值</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达标率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得分</w:t>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权重</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color w:val="000000"/>
              </w:rPr>
            </w:pPr>
            <w:r>
              <w:rPr>
                <w:color w:val="000000"/>
              </w:rPr>
              <w:t>加权分</w:t>
            </w:r>
          </w:p>
        </w:tc>
        <w:tc>
          <w:tcPr>
            <w:tcW w:w="751"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最终考核分</w:t>
            </w:r>
          </w:p>
        </w:tc>
      </w:tr>
      <w:tr>
        <w:trPr>
          <w:trHeight w:val="120"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color w:val="000000"/>
              </w:rPr>
            </w:pPr>
            <w:r>
              <w:rPr>
                <w:color w:val="000000"/>
              </w:rPr>
              <w:t>质管部</w:t>
            </w:r>
          </w:p>
          <w:p>
            <w:pPr>
              <w:pStyle w:val="Normal"/>
              <w:ind w:end="-107" w:hanging="0"/>
              <w:jc w:val="center"/>
              <w:rPr>
                <w:color w:val="000000"/>
              </w:rPr>
            </w:pPr>
            <w:r>
              <w:rPr>
                <w:color w:val="000000"/>
              </w:rPr>
              <w:t>经理</w:t>
            </w:r>
          </w:p>
        </w:tc>
        <w:tc>
          <w:tcPr>
            <w:tcW w:w="10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检验效果</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产品合格率</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eastAsia="Times New Roman"/>
                <w:color w:val="000000"/>
                <w:u w:val="single"/>
              </w:rPr>
              <w:t xml:space="preserve"> </w:t>
            </w:r>
            <w:r>
              <w:rPr>
                <w:color w:val="000000"/>
                <w:u w:val="single"/>
              </w:rPr>
              <w:t>出厂产品合格数</w:t>
            </w:r>
            <w:r>
              <w:rPr>
                <w:rFonts w:eastAsia="Times New Roman"/>
                <w:color w:val="000000"/>
                <w:u w:val="single"/>
              </w:rPr>
              <w:t xml:space="preserve"> </w:t>
            </w:r>
            <w:r>
              <w:rPr>
                <w:color w:val="000000"/>
              </w:rPr>
              <w:t>*100%</w:t>
            </w:r>
          </w:p>
          <w:p>
            <w:pPr>
              <w:pStyle w:val="Normal"/>
              <w:ind w:firstLine="525"/>
              <w:rPr>
                <w:color w:val="000000"/>
              </w:rPr>
            </w:pPr>
            <w:r>
              <w:rPr>
                <w:color w:val="000000"/>
              </w:rPr>
              <w:t>出厂产品总数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售后服务部</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99</w:t>
            </w:r>
            <w:r>
              <w:rPr>
                <w:color w:val="000000"/>
              </w:rPr>
              <w:t>％</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50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579"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color w:val="000000"/>
              </w:rPr>
            </w:pPr>
            <w:r>
              <w:rPr>
                <w:color w:val="000000"/>
              </w:rPr>
            </w:r>
          </w:p>
        </w:tc>
        <w:tc>
          <w:tcPr>
            <w:tcW w:w="10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内部投诉次数</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生产过程内部投诉次数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投诉中心</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1%</w:t>
            </w:r>
            <w:r>
              <w:rPr>
                <w:color w:val="000000"/>
              </w:rPr>
              <w:t>为</w:t>
            </w:r>
          </w:p>
          <w:p>
            <w:pPr>
              <w:pStyle w:val="Normal"/>
              <w:jc w:val="center"/>
              <w:rPr>
                <w:color w:val="000000"/>
              </w:rPr>
            </w:pPr>
            <w:r>
              <w:rPr>
                <w:color w:val="000000"/>
              </w:rPr>
              <w:t>1</w:t>
            </w:r>
            <w:r>
              <w:rPr>
                <w:color w:val="000000"/>
              </w:rPr>
              <w:t>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30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r>
        <w:trPr>
          <w:trHeight w:val="28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color w:val="000000"/>
              </w:rPr>
            </w:pPr>
            <w:r>
              <w:rPr>
                <w:color w:val="000000"/>
              </w:rPr>
            </w:r>
          </w:p>
        </w:tc>
        <w:tc>
          <w:tcPr>
            <w:tcW w:w="10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造成损失额度</w:t>
            </w:r>
          </w:p>
          <w:p>
            <w:pPr>
              <w:pStyle w:val="Normal"/>
              <w:jc w:val="center"/>
              <w:rPr>
                <w:color w:val="000000"/>
              </w:rPr>
            </w:pPr>
            <w:r>
              <w:rPr>
                <w:color w:val="000000"/>
                <w:sz w:val="18"/>
                <w:szCs w:val="18"/>
              </w:rPr>
              <w:t>(</w:t>
            </w:r>
            <w:r>
              <w:rPr>
                <w:color w:val="000000"/>
                <w:sz w:val="18"/>
                <w:szCs w:val="18"/>
              </w:rPr>
              <w:t>逆指标</w:t>
            </w:r>
            <w:r>
              <w:rPr>
                <w:color w:val="000000"/>
                <w:sz w:val="18"/>
                <w:szCs w:val="18"/>
              </w:rPr>
              <w:t>)</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财务部</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每</w:t>
            </w:r>
            <w:r>
              <w:rPr>
                <w:color w:val="000000"/>
              </w:rPr>
              <w:t>200</w:t>
            </w:r>
            <w:r>
              <w:rPr>
                <w:color w:val="000000"/>
              </w:rPr>
              <w:t>元为一分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color w:val="000000"/>
              </w:rPr>
            </w:pPr>
            <w:r>
              <w:rPr>
                <w:color w:val="000000"/>
              </w:rPr>
              <w:t>20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c>
          <w:tcPr>
            <w:tcW w:w="7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color w:val="000000"/>
              </w:rPr>
            </w:pPr>
            <w:r>
              <w:rPr>
                <w:color w:val="000000"/>
              </w:rPr>
            </w:r>
          </w:p>
        </w:tc>
      </w:tr>
    </w:tbl>
    <w:p>
      <w:pPr>
        <w:sectPr>
          <w:type w:val="nextPage"/>
          <w:pgSz w:orient="landscape" w:w="16838" w:h="11906"/>
          <w:pgMar w:left="1163" w:right="1400" w:header="0" w:top="1366" w:footer="0" w:bottom="1304" w:gutter="0"/>
          <w:pgNumType w:fmt="decimal"/>
          <w:formProt w:val="false"/>
          <w:textDirection w:val="lrTb"/>
          <w:docGrid w:type="lines" w:linePitch="312" w:charSpace="0"/>
        </w:sectPr>
      </w:pPr>
    </w:p>
    <w:p>
      <w:pPr>
        <w:pStyle w:val="Normal"/>
        <w:ind w:end="420" w:hanging="0"/>
        <w:jc w:val="end"/>
        <w:rPr>
          <w:b/>
          <w:b/>
          <w:bCs/>
          <w:color w:val="000000"/>
          <w:sz w:val="30"/>
        </w:rPr>
      </w:pPr>
      <w:r>
        <w:rPr>
          <w:color w:val="000000"/>
        </w:rPr>
        <w:t>考核表</w:t>
      </w:r>
      <w:r>
        <w:rPr>
          <w:color w:val="000000"/>
        </w:rPr>
        <w:t>8</w:t>
      </w:r>
    </w:p>
    <w:p>
      <w:pPr>
        <w:pStyle w:val="Normal"/>
        <w:jc w:val="center"/>
        <w:rPr>
          <w:b/>
          <w:b/>
          <w:bCs/>
          <w:color w:val="000000"/>
          <w:sz w:val="30"/>
        </w:rPr>
      </w:pPr>
      <w:r>
        <w:rPr>
          <w:b/>
          <w:bCs/>
          <w:color w:val="000000"/>
          <w:sz w:val="30"/>
        </w:rPr>
        <w:t>效果指标和权重设定表</w:t>
      </w:r>
    </w:p>
    <w:p>
      <w:pPr>
        <w:pStyle w:val="Normal"/>
        <w:rPr>
          <w:b/>
          <w:b/>
          <w:bCs/>
          <w:color w:val="000000"/>
          <w:sz w:val="28"/>
        </w:rPr>
      </w:pPr>
      <w:r>
        <w:rPr>
          <w:b/>
          <w:bCs/>
          <w:color w:val="000000"/>
          <w:sz w:val="28"/>
        </w:rPr>
      </w:r>
    </w:p>
    <w:tbl>
      <w:tblPr>
        <w:tblW w:w="9765" w:type="dxa"/>
        <w:jc w:val="start"/>
        <w:tblInd w:w="108" w:type="dxa"/>
        <w:tblLayout w:type="fixed"/>
        <w:tblCellMar>
          <w:top w:w="0" w:type="dxa"/>
          <w:start w:w="108" w:type="dxa"/>
          <w:bottom w:w="0" w:type="dxa"/>
          <w:end w:w="108" w:type="dxa"/>
        </w:tblCellMar>
      </w:tblPr>
      <w:tblGrid>
        <w:gridCol w:w="1050"/>
        <w:gridCol w:w="5460"/>
        <w:gridCol w:w="735"/>
        <w:gridCol w:w="1575"/>
        <w:gridCol w:w="945"/>
      </w:tblGrid>
      <w:tr>
        <w:trPr>
          <w:tblHeader w:val="true"/>
          <w:trHeight w:val="144" w:hRule="atLeast"/>
        </w:trPr>
        <w:tc>
          <w:tcPr>
            <w:tcW w:w="1050" w:type="dxa"/>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岗位</w:t>
            </w:r>
          </w:p>
        </w:tc>
        <w:tc>
          <w:tcPr>
            <w:tcW w:w="5460"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考核指标标准</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权重</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参考依据</w:t>
            </w:r>
          </w:p>
        </w:tc>
        <w:tc>
          <w:tcPr>
            <w:tcW w:w="945" w:type="dxa"/>
            <w:tcBorders>
              <w:top w:val="single" w:sz="4" w:space="0" w:color="000000"/>
              <w:start w:val="single" w:sz="4" w:space="0" w:color="000000"/>
              <w:bottom w:val="single" w:sz="4" w:space="0" w:color="000000"/>
              <w:end w:val="single" w:sz="4" w:space="0" w:color="000000"/>
            </w:tcBorders>
          </w:tcPr>
          <w:p>
            <w:pPr>
              <w:pStyle w:val="Normal"/>
              <w:ind w:start="-212" w:end="-107" w:hanging="0"/>
              <w:jc w:val="center"/>
              <w:rPr>
                <w:color w:val="000000"/>
              </w:rPr>
            </w:pPr>
            <w:r>
              <w:rPr>
                <w:color w:val="000000"/>
              </w:rPr>
              <w:t>考核主体</w:t>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管理者</w:t>
            </w:r>
          </w:p>
          <w:p>
            <w:pPr>
              <w:pStyle w:val="Normal"/>
              <w:ind w:start="-107" w:hanging="0"/>
              <w:jc w:val="center"/>
              <w:rPr>
                <w:color w:val="000000"/>
              </w:rPr>
            </w:pPr>
            <w:r>
              <w:rPr>
                <w:color w:val="000000"/>
              </w:rPr>
              <w:t>代表</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健全并监督执行质量管理体系。</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总经理</w:t>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协调各部门因质量问题而引起的矛盾，效果好。</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落实质量管理措施，确保通过质量认证年审。</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5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color w:val="000000"/>
              </w:rPr>
            </w:pPr>
            <w:r>
              <w:rPr>
                <w:color w:val="000000"/>
              </w:rPr>
              <w:t>详尽而真实地反映公司内部管理的各类信息，当好上级参谋。</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5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督察室</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公平、公正处理考核实施过程中的各种问题，不隐瞒、不偏袒，不搀杂个人感情。</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总经理</w:t>
            </w:r>
          </w:p>
        </w:tc>
      </w:tr>
      <w:tr>
        <w:trPr>
          <w:trHeight w:val="46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对职工反映的各种问题及时受理，查明事实和责任，并及时把处理结果反映给当事人。</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46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员工对督察室的工作态度和工作处理结果有较好的评价</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48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color w:val="000000"/>
              </w:rPr>
            </w:pPr>
            <w:r>
              <w:rPr>
                <w:color w:val="000000"/>
              </w:rPr>
              <w:t>能及时分析并改进绩效考核中的各项不适用条款，提高绩效考核体系的实用性。</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办公室</w:t>
            </w:r>
          </w:p>
          <w:p>
            <w:pPr>
              <w:pStyle w:val="Normal"/>
              <w:ind w:start="-107" w:hanging="0"/>
              <w:jc w:val="center"/>
              <w:rPr>
                <w:color w:val="000000"/>
              </w:rPr>
            </w:pPr>
            <w:r>
              <w:rPr>
                <w:color w:val="000000"/>
              </w:rPr>
              <w:t>主任</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健全和完善公司的行政管理制度。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工作计划与预算。</w:t>
            </w:r>
          </w:p>
          <w:p>
            <w:pPr>
              <w:pStyle w:val="Normal"/>
              <w:rPr>
                <w:color w:val="000000"/>
                <w:sz w:val="18"/>
              </w:rPr>
            </w:pPr>
            <w:r>
              <w:rPr>
                <w:color w:val="000000"/>
                <w:sz w:val="18"/>
              </w:rPr>
              <w:t>了解相关人员看法。</w:t>
            </w:r>
          </w:p>
          <w:p>
            <w:pPr>
              <w:pStyle w:val="Normal"/>
              <w:rPr>
                <w:color w:val="000000"/>
              </w:rPr>
            </w:pPr>
            <w:r>
              <w:rPr>
                <w:color w:val="000000"/>
                <w:sz w:val="18"/>
              </w:rPr>
              <w:t>行政部的计划与预算。</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常务副总</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有效监督、执行公司的行政管理制度。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公司办公环境和生活环境清洁、安全、有序。</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不断宣传和提高公司形象。</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有效控制行政费用。</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sz w:val="18"/>
              </w:rPr>
            </w:pPr>
            <w:r>
              <w:rPr>
                <w:color w:val="000000"/>
                <w:sz w:val="18"/>
              </w:rPr>
            </w:r>
          </w:p>
        </w:tc>
      </w:tr>
      <w:tr>
        <w:trPr>
          <w:trHeight w:val="5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人力资源管理助理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公司各部门的人员数量、知识结构、种类和层次符合公司需要。</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了解相关部门负责人的看法。</w:t>
            </w:r>
          </w:p>
          <w:p>
            <w:pPr>
              <w:pStyle w:val="Normal"/>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办公室主任</w:t>
            </w:r>
          </w:p>
        </w:tc>
      </w:tr>
      <w:tr>
        <w:trPr>
          <w:trHeight w:val="2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及时招聘到用人单位满意的新员工。</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执行培训计划，培训内容实在，培训效果良好。</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及时安排各部门进行考核，并准确计算考核结果。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4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公关助理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公司对外形象宣传效果。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widowControl/>
              <w:ind w:start="-107" w:end="-107" w:hanging="0"/>
              <w:jc w:val="start"/>
              <w:rPr>
                <w:color w:val="000000"/>
              </w:rPr>
            </w:pPr>
            <w:r>
              <w:rPr>
                <w:color w:val="000000"/>
              </w:rPr>
              <w:t>办公室主任</w:t>
            </w:r>
          </w:p>
          <w:p>
            <w:pPr>
              <w:pStyle w:val="Normal"/>
              <w:ind w:end="-107" w:hanging="0"/>
              <w:rPr>
                <w:color w:val="000000"/>
              </w:rPr>
            </w:pPr>
            <w:r>
              <w:rPr>
                <w:color w:val="000000"/>
              </w:rPr>
            </w:r>
          </w:p>
        </w:tc>
      </w:tr>
      <w:tr>
        <w:trPr>
          <w:trHeight w:val="37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与新闻媒体、政府部门的沟通效果。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重要任务完成情况。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299"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公关策划效果与费用控制。</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19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后勤管理助理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有效执行后勤管理制度。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widowControl/>
              <w:ind w:start="-107" w:end="-107" w:hanging="0"/>
              <w:jc w:val="start"/>
              <w:rPr>
                <w:color w:val="000000"/>
              </w:rPr>
            </w:pPr>
            <w:r>
              <w:rPr>
                <w:color w:val="000000"/>
              </w:rPr>
              <w:t>办公室主任</w:t>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食堂管理整洁、卫生。</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25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end w:val="single" w:sz="4" w:space="0" w:color="000000"/>
            </w:tcBorders>
          </w:tcPr>
          <w:p>
            <w:pPr>
              <w:pStyle w:val="Normal"/>
              <w:numPr>
                <w:ilvl w:val="0"/>
                <w:numId w:val="21"/>
              </w:numPr>
              <w:rPr>
                <w:color w:val="000000"/>
              </w:rPr>
            </w:pPr>
            <w:r>
              <w:rPr>
                <w:color w:val="000000"/>
              </w:rPr>
              <w:t>确保公司财产、人身安全。</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255" w:hRule="atLeast"/>
          <w:cantSplit w:val="true"/>
        </w:trPr>
        <w:tc>
          <w:tcPr>
            <w:tcW w:w="1050" w:type="dxa"/>
            <w:tcBorders>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严格按计划定额采购、消耗物资，节约使用资金。</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36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文员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按规章制度、程序办事，圆满完成工作计划。</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办公室主任</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及时、准确地向上级传递信息。</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9"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能快速处理文字、电脑录入、数据收集、记录等工作。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5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部门办公环境整洁、有序，办公文件、资料、表单摆放整齐、有序，查找迅速、准确。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4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color w:val="000000"/>
              </w:rPr>
            </w:pPr>
            <w:r>
              <w:rPr>
                <w:color w:val="000000"/>
              </w:rPr>
              <w:t>及时为相关部门或人员提供各类行政服务。</w:t>
            </w:r>
          </w:p>
        </w:tc>
        <w:tc>
          <w:tcPr>
            <w:tcW w:w="735" w:type="dxa"/>
            <w:tcBorders>
              <w:top w:val="single" w:sz="4" w:space="0" w:color="000000"/>
              <w:start w:val="single" w:sz="4" w:space="0" w:color="000000"/>
              <w:bottom w:val="doub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1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财务总监</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及时筹措和合理调配资金，提高资金营运效果。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相关财务数据、财务报表。</w:t>
            </w:r>
          </w:p>
          <w:p>
            <w:pPr>
              <w:pStyle w:val="Normal"/>
              <w:rPr>
                <w:color w:val="000000"/>
              </w:rPr>
            </w:pPr>
            <w:r>
              <w:rPr>
                <w:color w:val="000000"/>
              </w:rPr>
              <w:t>财务部的工作计划与预算。</w:t>
            </w:r>
          </w:p>
          <w:p>
            <w:pPr>
              <w:pStyle w:val="Normal"/>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总经理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及时、准确地提供财务数据，为管理决策提供依据。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执行财务制度和财务预算，有效控制各部门的费用。</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编写的财务分析报告对于控制成本和费用富有参考价值。</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合理筹划税务计划，充分利用国家税收优惠政策。。</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40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财务部</w:t>
            </w:r>
          </w:p>
          <w:p>
            <w:pPr>
              <w:pStyle w:val="Normal"/>
              <w:ind w:start="-107" w:hanging="0"/>
              <w:jc w:val="center"/>
              <w:rPr>
                <w:color w:val="000000"/>
              </w:rPr>
            </w:pPr>
            <w:r>
              <w:rPr>
                <w:color w:val="000000"/>
              </w:rPr>
              <w:t>经理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及时、准确地完成每月、每年的各类财务报表和财务分析报告。</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相关财务数据、财务报表。</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财务总监</w:t>
            </w:r>
          </w:p>
        </w:tc>
      </w:tr>
      <w:tr>
        <w:trPr>
          <w:trHeight w:val="40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及时进行银行结算，不影响资金周转。</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及时、准确操作公司的凭证审核、账务处理、资金收付。</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42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严格控制各部门预算费用，未发生审核失误。</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66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主办会计成本会计材料会计</w:t>
            </w:r>
          </w:p>
          <w:p>
            <w:pPr>
              <w:pStyle w:val="Normal"/>
              <w:ind w:start="-107" w:hanging="0"/>
              <w:jc w:val="center"/>
              <w:rPr>
                <w:color w:val="000000"/>
              </w:rPr>
            </w:pPr>
            <w:r>
              <w:rPr>
                <w:color w:val="000000"/>
              </w:rPr>
              <w:t>出纳</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公司的凭证审核、账务处理、资金收付都能及时、准确地进行。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审核公司账簿。</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财务部经理</w:t>
            </w:r>
          </w:p>
        </w:tc>
      </w:tr>
      <w:tr>
        <w:trPr>
          <w:trHeight w:val="8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及时向领导反映在物流和资金流过程中存在的问题。</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6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统计员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统计数据的准确性。</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是否及时进行统计工作。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1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是否及时进行汇总，并上报上级。</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8"/>
              </w:rPr>
            </w:pPr>
            <w:r>
              <w:rPr>
                <w:color w:val="000000"/>
                <w:sz w:val="18"/>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7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微机室</w:t>
            </w:r>
          </w:p>
          <w:p>
            <w:pPr>
              <w:pStyle w:val="Normal"/>
              <w:ind w:start="-107" w:hanging="0"/>
              <w:jc w:val="center"/>
              <w:rPr>
                <w:color w:val="000000"/>
              </w:rPr>
            </w:pPr>
            <w:r>
              <w:rPr>
                <w:color w:val="000000"/>
              </w:rPr>
              <w:t>主任</w:t>
            </w:r>
          </w:p>
          <w:p>
            <w:pPr>
              <w:pStyle w:val="Normal"/>
              <w:ind w:start="-107" w:hanging="0"/>
              <w:jc w:val="center"/>
              <w:rPr>
                <w:color w:val="000000"/>
              </w:rPr>
            </w:pPr>
            <w:r>
              <w:rPr>
                <w:color w:val="000000"/>
              </w:rPr>
            </w:r>
          </w:p>
        </w:tc>
        <w:tc>
          <w:tcPr>
            <w:tcW w:w="5460"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公司局域网运行稳定，没有出现重大的网络故障。</w:t>
            </w:r>
          </w:p>
        </w:tc>
        <w:tc>
          <w:tcPr>
            <w:tcW w:w="735" w:type="dxa"/>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restart"/>
            <w:tcBorders>
              <w:top w:val="double" w:sz="4" w:space="0" w:color="000000"/>
              <w:start w:val="single" w:sz="4" w:space="0" w:color="000000"/>
              <w:bottom w:val="single" w:sz="4" w:space="0" w:color="000000"/>
              <w:end w:val="single" w:sz="4" w:space="0" w:color="000000"/>
            </w:tcBorders>
          </w:tcPr>
          <w:p>
            <w:pPr>
              <w:pStyle w:val="Normal"/>
              <w:rPr>
                <w:color w:val="000000"/>
              </w:rPr>
            </w:pPr>
            <w:r>
              <w:rPr>
                <w:color w:val="000000"/>
              </w:rPr>
              <w:t>浏览公司网站，查看网站数据。</w:t>
            </w:r>
          </w:p>
          <w:p>
            <w:pPr>
              <w:pStyle w:val="Normal"/>
              <w:rPr>
                <w:color w:val="000000"/>
              </w:rPr>
            </w:pPr>
            <w:r>
              <w:rPr>
                <w:color w:val="000000"/>
              </w:rPr>
              <w:t>了解公司局域网使用人员的看法。</w:t>
            </w:r>
          </w:p>
          <w:p>
            <w:pPr>
              <w:pStyle w:val="Normal"/>
              <w:rPr>
                <w:color w:val="000000"/>
              </w:rPr>
            </w:pPr>
            <w:r>
              <w:rPr>
                <w:color w:val="000000"/>
              </w:rPr>
              <w:t>微机室的计划与预算。</w:t>
            </w:r>
          </w:p>
        </w:tc>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常务副总</w:t>
            </w:r>
          </w:p>
        </w:tc>
      </w:tr>
      <w:tr>
        <w:trPr>
          <w:trHeight w:val="34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公司网站内容的准确、合理，网站形式新颖。</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49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公司网站客户的访问量不断提高，通过网络，公司与客户、公司员工之间的联系不断加强。</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4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及时维修网络出现的问题，不影响公司各部门的工作。</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62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能及时汇总局域网上相关部门数据，正确编制相关报表，及时上报总经理。</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网络管理员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及时、准确地输入数据。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微机室主任</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公司网络出现问题，能及时地进行维修。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能及时更新公司网站内容。</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2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工程服务部（副）经理</w:t>
            </w:r>
          </w:p>
        </w:tc>
        <w:tc>
          <w:tcPr>
            <w:tcW w:w="5460"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客户及其购买产品的信息档案齐全。</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访问相关客户和经销点。</w:t>
            </w:r>
          </w:p>
          <w:p>
            <w:pPr>
              <w:pStyle w:val="Normal"/>
              <w:widowControl/>
              <w:jc w:val="start"/>
              <w:rPr>
                <w:color w:val="000000"/>
              </w:rPr>
            </w:pPr>
            <w:r>
              <w:rPr>
                <w:color w:val="000000"/>
              </w:rPr>
              <w:t>工程服务部的计划与费用预算。</w:t>
            </w:r>
          </w:p>
          <w:p>
            <w:pPr>
              <w:pStyle w:val="Normal"/>
              <w:widowControl/>
              <w:jc w:val="start"/>
              <w:rPr>
                <w:color w:val="000000"/>
              </w:rPr>
            </w:pPr>
            <w:r>
              <w:rPr>
                <w:color w:val="000000"/>
              </w:rPr>
              <w:t>售后服务反馈单。</w:t>
            </w:r>
          </w:p>
        </w:tc>
        <w:tc>
          <w:tcPr>
            <w:tcW w:w="945" w:type="dxa"/>
            <w:vMerge w:val="restart"/>
            <w:tcBorders>
              <w:top w:val="double" w:sz="4" w:space="0" w:color="000000"/>
              <w:start w:val="single" w:sz="4" w:space="0" w:color="000000"/>
              <w:bottom w:val="single" w:sz="4" w:space="0" w:color="000000"/>
              <w:end w:val="single" w:sz="4" w:space="0" w:color="000000"/>
            </w:tcBorders>
          </w:tcPr>
          <w:p>
            <w:pPr>
              <w:pStyle w:val="Normal"/>
              <w:widowControl/>
              <w:ind w:start="-107" w:end="-107" w:hanging="0"/>
              <w:jc w:val="start"/>
              <w:rPr>
                <w:color w:val="000000"/>
              </w:rPr>
            </w:pPr>
            <w:r>
              <w:rPr>
                <w:color w:val="000000"/>
              </w:rPr>
              <w:t>常务副总</w:t>
            </w:r>
          </w:p>
        </w:tc>
      </w:tr>
      <w:tr>
        <w:trPr>
          <w:trHeight w:val="24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售后服务态度好，服务时间短，服务水平高。</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37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用户满意度提高，客户服务投诉减少。</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1078"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有效控制售后服务费用。</w:t>
            </w:r>
            <w:r>
              <w:rPr>
                <w:rFonts w:eastAsia="Times New Roman"/>
                <w:color w:val="000000"/>
              </w:rPr>
              <w:t xml:space="preserve"> </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color w:val="000000"/>
              </w:rPr>
            </w:pPr>
            <w:r>
              <w:rPr>
                <w:color w:val="000000"/>
              </w:rPr>
            </w:r>
          </w:p>
        </w:tc>
      </w:tr>
      <w:tr>
        <w:trPr>
          <w:trHeight w:val="24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内勤</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做好在外维修服务人员的后勤工作。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p>
            <w:pPr>
              <w:pStyle w:val="Normal"/>
              <w:widowControl/>
              <w:jc w:val="start"/>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工程服务部经理</w:t>
            </w:r>
          </w:p>
        </w:tc>
      </w:tr>
      <w:tr>
        <w:trPr>
          <w:trHeight w:val="24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及时满足在外维修人员的合理要求。</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40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42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客户信息齐全且查找容易。</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外修员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服务形象、服务态度状况。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访问用户。</w:t>
            </w:r>
          </w:p>
          <w:p>
            <w:pPr>
              <w:pStyle w:val="Normal"/>
              <w:widowControl/>
              <w:jc w:val="start"/>
              <w:rPr>
                <w:color w:val="000000"/>
              </w:rPr>
            </w:pPr>
            <w:r>
              <w:rPr>
                <w:color w:val="000000"/>
              </w:rPr>
              <w:t>满意度调查表。</w:t>
            </w:r>
          </w:p>
          <w:p>
            <w:pPr>
              <w:pStyle w:val="Normal"/>
              <w:widowControl/>
              <w:jc w:val="start"/>
              <w:rPr>
                <w:color w:val="000000"/>
              </w:rPr>
            </w:pPr>
            <w:r>
              <w:rPr>
                <w:color w:val="000000"/>
              </w:rPr>
              <w:t>费用预算表。</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工程服务部经理</w:t>
            </w:r>
          </w:p>
        </w:tc>
      </w:tr>
      <w:tr>
        <w:trPr>
          <w:trHeight w:val="25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用户对其维修质量、速度、态度满意状况。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9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color w:val="000000"/>
              </w:rPr>
            </w:pPr>
            <w:r>
              <w:rPr>
                <w:color w:val="000000"/>
              </w:rPr>
              <w:t>外修服务发生的费用真实、合理。</w:t>
            </w:r>
          </w:p>
        </w:tc>
        <w:tc>
          <w:tcPr>
            <w:tcW w:w="735" w:type="dxa"/>
            <w:tcBorders>
              <w:top w:val="single" w:sz="4" w:space="0" w:color="000000"/>
              <w:start w:val="single" w:sz="4" w:space="0" w:color="000000"/>
              <w:bottom w:val="doub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及时安排销售商品出库，满足营销部门的要求。</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市场</w:t>
            </w:r>
          </w:p>
          <w:p>
            <w:pPr>
              <w:pStyle w:val="Normal"/>
              <w:ind w:start="-107" w:hanging="0"/>
              <w:jc w:val="center"/>
              <w:rPr>
                <w:color w:val="000000"/>
              </w:rPr>
            </w:pPr>
            <w:r>
              <w:rPr>
                <w:color w:val="000000"/>
              </w:rPr>
              <w:t>调研员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按市场调研计划执行调研任务。</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调研计划。</w:t>
            </w:r>
          </w:p>
          <w:p>
            <w:pPr>
              <w:pStyle w:val="Normal"/>
              <w:rPr>
                <w:color w:val="000000"/>
              </w:rPr>
            </w:pPr>
            <w:r>
              <w:rPr>
                <w:color w:val="000000"/>
              </w:rPr>
              <w:t>调研报告。</w:t>
            </w:r>
          </w:p>
          <w:p>
            <w:pPr>
              <w:pStyle w:val="Normal"/>
              <w:rPr>
                <w:color w:val="000000"/>
              </w:rPr>
            </w:pPr>
            <w:r>
              <w:rPr>
                <w:color w:val="000000"/>
              </w:rPr>
              <w:t>调研费用预算。</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工程服务部经理</w:t>
            </w:r>
          </w:p>
        </w:tc>
      </w:tr>
      <w:tr>
        <w:trPr>
          <w:trHeight w:val="40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能准确、及时地收集到公司所需要数据。</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及时处理相关数据，提供有参考价值的调研分析报告。</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有效控制调研费用。</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生产</w:t>
            </w:r>
          </w:p>
          <w:p>
            <w:pPr>
              <w:pStyle w:val="Normal"/>
              <w:ind w:start="-107" w:hanging="0"/>
              <w:jc w:val="center"/>
              <w:rPr>
                <w:color w:val="000000"/>
              </w:rPr>
            </w:pPr>
            <w:r>
              <w:rPr>
                <w:color w:val="000000"/>
              </w:rPr>
              <w:t>调度员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根据生产计划均衡安排生产任务，无生产中断现象。</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生产计划。</w:t>
            </w:r>
          </w:p>
          <w:p>
            <w:pPr>
              <w:pStyle w:val="Normal"/>
              <w:rPr>
                <w:color w:val="000000"/>
              </w:rPr>
            </w:pPr>
            <w:r>
              <w:rPr>
                <w:color w:val="000000"/>
              </w:rPr>
              <w:t>产量统计。</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生产部经理</w:t>
            </w:r>
          </w:p>
        </w:tc>
      </w:tr>
      <w:tr>
        <w:trPr>
          <w:trHeight w:val="6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根据销售计划、物资供应情况、劳动力情况和设备运行情况，合理调整生产计划，确保生产、销售两不误。</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7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工装员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能及时完成工装夹具的设计、制作，确保不影响生产。</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设备动力科科长</w:t>
            </w:r>
          </w:p>
        </w:tc>
      </w:tr>
      <w:tr>
        <w:trPr>
          <w:trHeight w:val="55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能够进行工装夹具的相对标准化设计，尽量使工装夹具能多次重复使用，减少成本。</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9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不断提高工装夹具的质量，确保生产顺利进行。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设备动力科科长、</w:t>
            </w:r>
          </w:p>
          <w:p>
            <w:pPr>
              <w:pStyle w:val="Normal"/>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设备完好率</w:t>
            </w:r>
            <w:r>
              <w:rPr>
                <w:color w:val="000000"/>
              </w:rPr>
              <w:t>=</w:t>
            </w:r>
            <w:r>
              <w:rPr>
                <w:color w:val="000000"/>
              </w:rPr>
              <w:t>设备完好数</w:t>
            </w:r>
            <w:r>
              <w:rPr>
                <w:color w:val="000000"/>
              </w:rPr>
              <w:t>/</w:t>
            </w:r>
            <w:r>
              <w:rPr>
                <w:color w:val="000000"/>
              </w:rPr>
              <w:t>设备总数。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设备运行记录</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设备动力科科长</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及时修复机器、设备，确保生产正常运行。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123"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经常下车间指导操作人员保养、</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机电维修主管</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设备完好率</w:t>
            </w:r>
            <w:r>
              <w:rPr>
                <w:color w:val="000000"/>
              </w:rPr>
              <w:t>=</w:t>
            </w:r>
            <w:r>
              <w:rPr>
                <w:color w:val="000000"/>
              </w:rPr>
              <w:t>设备完好数</w:t>
            </w:r>
            <w:r>
              <w:rPr>
                <w:color w:val="000000"/>
              </w:rPr>
              <w:t>/</w:t>
            </w:r>
            <w:r>
              <w:rPr>
                <w:color w:val="000000"/>
              </w:rPr>
              <w:t>设备总数。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及时修复机器、设备，确保生产正常运行。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经常下车间指导操作人员保养、</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图纸资料员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确保所负责管理的文件、图纸、资料的</w:t>
            </w:r>
            <w:r>
              <w:rPr>
                <w:rFonts w:eastAsia="Times New Roman"/>
                <w:color w:val="000000"/>
              </w:rPr>
              <w:t xml:space="preserve"> </w:t>
            </w:r>
            <w:r>
              <w:rPr>
                <w:color w:val="000000"/>
              </w:rPr>
              <w:t>完整。</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技术部经理</w:t>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文件、图纸、资料摆放整齐、有序，能够迅速、准确查找。</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能严格执行公司的资料保密制度，确保公司文件、图纸、资料的安全。</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质管部</w:t>
            </w:r>
          </w:p>
          <w:p>
            <w:pPr>
              <w:pStyle w:val="Normal"/>
              <w:ind w:start="-107" w:hanging="0"/>
              <w:jc w:val="center"/>
              <w:rPr>
                <w:color w:val="000000"/>
              </w:rPr>
            </w:pPr>
            <w:r>
              <w:rPr>
                <w:color w:val="000000"/>
              </w:rPr>
              <w:t>经理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严格按照</w:t>
            </w:r>
            <w:r>
              <w:rPr>
                <w:color w:val="000000"/>
              </w:rPr>
              <w:t>ISO9000</w:t>
            </w:r>
            <w:r>
              <w:rPr>
                <w:color w:val="000000"/>
              </w:rPr>
              <w:t>（</w:t>
            </w:r>
            <w:r>
              <w:rPr>
                <w:color w:val="000000"/>
              </w:rPr>
              <w:t>2000</w:t>
            </w:r>
            <w:r>
              <w:rPr>
                <w:color w:val="000000"/>
              </w:rPr>
              <w:t>）体系进行质量程序管理。</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ISO9000</w:t>
            </w:r>
            <w:r>
              <w:rPr>
                <w:color w:val="000000"/>
              </w:rPr>
              <w:t>（</w:t>
            </w:r>
            <w:r>
              <w:rPr>
                <w:color w:val="000000"/>
              </w:rPr>
              <w:t>2000</w:t>
            </w:r>
            <w:r>
              <w:rPr>
                <w:color w:val="000000"/>
              </w:rPr>
              <w:t>）质量标准体系。</w:t>
            </w:r>
          </w:p>
          <w:p>
            <w:pPr>
              <w:pStyle w:val="Normal"/>
              <w:rPr>
                <w:color w:val="000000"/>
              </w:rPr>
            </w:pPr>
            <w:r>
              <w:rPr>
                <w:color w:val="000000"/>
              </w:rPr>
              <w:t>市场反馈信息。</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技术副总</w:t>
            </w:r>
          </w:p>
        </w:tc>
      </w:tr>
      <w:tr>
        <w:trPr>
          <w:trHeight w:val="5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与生产部、技术部、营销部等相关部门配合默契，确保产品质量。</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4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确保出厂的产品合格率在</w:t>
            </w:r>
            <w:r>
              <w:rPr>
                <w:color w:val="000000"/>
              </w:rPr>
              <w:t>98%</w:t>
            </w:r>
            <w:r>
              <w:rPr>
                <w:color w:val="000000"/>
              </w:rPr>
              <w:t>以上。</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4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质量档案完整（所有定型工艺图纸、质量记录、工艺标准资料）。</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76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snapToGrid w:val="false"/>
              <w:rPr>
                <w:color w:val="000000"/>
              </w:rPr>
            </w:pPr>
            <w:r>
              <w:rPr>
                <w:color w:val="000000"/>
              </w:rPr>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9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采购</w:t>
            </w:r>
          </w:p>
          <w:p>
            <w:pPr>
              <w:pStyle w:val="Normal"/>
              <w:ind w:start="-107" w:hanging="0"/>
              <w:jc w:val="center"/>
              <w:rPr>
                <w:color w:val="000000"/>
              </w:rPr>
            </w:pPr>
            <w:r>
              <w:rPr>
                <w:color w:val="000000"/>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及时检验采购到位的物资，以便及时入库。</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生产、销售反馈信息。</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质管部经理</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根据物资检验标准，杜绝不符合质量标准的物资入库。</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6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在生产过程、成品检验、销售中被确认为是由外购物资质量不合标准而引起的产品质量问题的次数。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过程</w:t>
            </w:r>
          </w:p>
          <w:p>
            <w:pPr>
              <w:pStyle w:val="Normal"/>
              <w:ind w:start="-107" w:hanging="0"/>
              <w:jc w:val="center"/>
              <w:rPr>
                <w:color w:val="000000"/>
              </w:rPr>
            </w:pPr>
            <w:r>
              <w:rPr>
                <w:color w:val="000000"/>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与生产车间操作人员指导和协调情况。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生产、销售反馈信息</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质管部</w:t>
            </w:r>
          </w:p>
          <w:p>
            <w:pPr>
              <w:pStyle w:val="Normal"/>
              <w:ind w:end="-107" w:hanging="0"/>
              <w:rPr>
                <w:color w:val="000000"/>
              </w:rPr>
            </w:pPr>
            <w:r>
              <w:rPr>
                <w:color w:val="000000"/>
              </w:rPr>
              <w:t>经理</w:t>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根据过程检验标准，严格检查生产过程中各道工序的质量。</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不断减少成品检验时发现质量问题次数。</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7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不断减少产品的返工率。</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3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成品</w:t>
            </w:r>
          </w:p>
          <w:p>
            <w:pPr>
              <w:pStyle w:val="Normal"/>
              <w:ind w:start="-107" w:hanging="0"/>
              <w:jc w:val="center"/>
              <w:rPr>
                <w:color w:val="000000"/>
              </w:rPr>
            </w:pPr>
            <w:r>
              <w:rPr>
                <w:color w:val="000000"/>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用户对产品质量投诉情况。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销售反馈信息。</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质管部</w:t>
            </w:r>
          </w:p>
          <w:p>
            <w:pPr>
              <w:pStyle w:val="Normal"/>
              <w:ind w:end="-107" w:hanging="0"/>
              <w:rPr>
                <w:color w:val="000000"/>
              </w:rPr>
            </w:pPr>
            <w:r>
              <w:rPr>
                <w:color w:val="000000"/>
              </w:rPr>
              <w:t>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根据成品检验标准，严格检查成品质量。</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不断减少产品的返修率。</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color w:val="000000"/>
              </w:rPr>
            </w:pPr>
            <w:r>
              <w:rPr>
                <w:color w:val="000000"/>
              </w:rPr>
              <w:t>计量员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计量设备的是否得到有效管理，计量器具是否准确。</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计量使用人员</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color w:val="000000"/>
              </w:rPr>
            </w:pPr>
            <w:r>
              <w:rPr>
                <w:color w:val="000000"/>
              </w:rPr>
              <w:t>质管部</w:t>
            </w:r>
          </w:p>
          <w:p>
            <w:pPr>
              <w:pStyle w:val="Normal"/>
              <w:ind w:start="-107" w:end="-107" w:firstLine="210"/>
              <w:rPr>
                <w:color w:val="000000"/>
              </w:rPr>
            </w:pPr>
            <w:r>
              <w:rPr>
                <w:color w:val="000000"/>
              </w:rPr>
              <w:t>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color w:val="000000"/>
              </w:rPr>
            </w:pPr>
            <w:r>
              <w:rPr>
                <w:color w:val="000000"/>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color w:val="000000"/>
              </w:rPr>
            </w:pPr>
            <w:r>
              <w:rPr>
                <w:color w:val="000000"/>
              </w:rPr>
              <w:t>能及时对需要计量的物品进行检测，不影响相关人员的工作。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color w:val="000000"/>
              </w:rPr>
            </w:pPr>
            <w:r>
              <w:rPr>
                <w:color w:val="000000"/>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color w:val="000000"/>
              </w:rPr>
            </w:pPr>
            <w:r>
              <w:rPr>
                <w:color w:val="000000"/>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color w:val="000000"/>
              </w:rPr>
            </w:pPr>
            <w:r>
              <w:rPr>
                <w:color w:val="000000"/>
              </w:rPr>
            </w:r>
          </w:p>
        </w:tc>
      </w:tr>
    </w:tbl>
    <w:p>
      <w:pPr>
        <w:pStyle w:val="Normal"/>
        <w:rPr>
          <w:color w:val="000000"/>
        </w:rPr>
      </w:pPr>
      <w:r>
        <w:rPr>
          <w:color w:val="000000"/>
        </w:rPr>
      </w:r>
    </w:p>
    <w:p>
      <w:pPr>
        <w:pStyle w:val="Normal"/>
        <w:rPr>
          <w:color w:val="000000"/>
        </w:rPr>
      </w:pPr>
      <w:r>
        <w:rPr>
          <w:color w:val="000000"/>
        </w:rPr>
      </w:r>
    </w:p>
    <w:sectPr>
      <w:type w:val="nextPage"/>
      <w:pgSz w:w="11906" w:h="16838"/>
      <w:pgMar w:left="567" w:right="567" w:header="0" w:top="1247" w:footer="0" w:bottom="124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default"/>
  </w:font>
  <w:font w:name="Liberation Sans">
    <w:altName w:val="Arial"/>
    <w:charset w:val="01" w:characterSet="utf-8"/>
    <w:family w:val="swiss"/>
    <w:pitch w:val="variable"/>
  </w:font>
  <w:font w:name="宋体">
    <w:charset w:val="86"/>
    <w:family w:val="auto"/>
    <w:pitch w:val="default"/>
  </w:font>
  <w:font w:name="黑体">
    <w:charset w:val="86"/>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397" w:hanging="397"/>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3">
    <w:lvl w:ilvl="0">
      <w:start w:val="1"/>
      <w:numFmt w:val="decimal"/>
      <w:lvlText w:val="%1."/>
      <w:lvlJc w:val="start"/>
      <w:pPr>
        <w:tabs>
          <w:tab w:val="num" w:pos="0"/>
        </w:tabs>
        <w:ind w:start="1304" w:hanging="567"/>
      </w:pPr>
      <w:rPr/>
    </w:lvl>
    <w:lvl w:ilvl="1">
      <w:start w:val="1"/>
      <w:numFmt w:val="decimal"/>
      <w:lvlText w:val="%1.%2."/>
      <w:lvlJc w:val="start"/>
      <w:pPr>
        <w:tabs>
          <w:tab w:val="num" w:pos="0"/>
        </w:tabs>
        <w:ind w:start="1418" w:hanging="567"/>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4">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760" w:hanging="34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5">
    <w:lvl w:ilvl="0">
      <w:start w:val="1"/>
      <w:numFmt w:val="decimal"/>
      <w:lvlText w:val="%1."/>
      <w:lvlJc w:val="start"/>
      <w:pPr>
        <w:tabs>
          <w:tab w:val="num" w:pos="0"/>
        </w:tabs>
        <w:ind w:start="1304" w:hanging="567"/>
      </w:pPr>
      <w:rPr/>
    </w:lvl>
    <w:lvl w:ilvl="1">
      <w:start w:val="1"/>
      <w:numFmt w:val="decimal"/>
      <w:lvlText w:val="%1.%2."/>
      <w:lvlJc w:val="start"/>
      <w:pPr>
        <w:tabs>
          <w:tab w:val="num" w:pos="0"/>
        </w:tabs>
        <w:ind w:start="1418" w:hanging="567"/>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6">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7">
    <w:lvl w:ilvl="0">
      <w:start w:val="1"/>
      <w:numFmt w:val="bullet"/>
      <w:lvlText w:val=""/>
      <w:lvlJc w:val="start"/>
      <w:pPr>
        <w:tabs>
          <w:tab w:val="num" w:pos="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chineseCountingThousand"/>
      <w:lvlText w:val="%1、"/>
      <w:lvlJc w:val="start"/>
      <w:pPr>
        <w:tabs>
          <w:tab w:val="num" w:pos="0"/>
        </w:tabs>
        <w:ind w:start="420" w:hanging="420"/>
      </w:pPr>
      <w:rPr>
        <w:sz w:val="24"/>
        <w:spacing w:val="6"/>
        <w:color w:val="000000"/>
      </w:rPr>
    </w:lvl>
    <w:lvl w:ilvl="1">
      <w:start w:val="1"/>
      <w:numFmt w:val="chineseCountingThousand"/>
      <w:lvlText w:val="第%2条"/>
      <w:lvlJc w:val="start"/>
      <w:pPr>
        <w:tabs>
          <w:tab w:val="num" w:pos="0"/>
        </w:tabs>
        <w:ind w:start="1814" w:hanging="1304"/>
      </w:pPr>
      <w:rPr>
        <w:sz w:val="24"/>
        <w:spacing w:val="6"/>
        <w:color w:val="000000"/>
      </w:rPr>
    </w:lvl>
    <w:lvl w:ilvl="2">
      <w:start w:val="1"/>
      <w:numFmt w:val="decimal"/>
      <w:lvlText w:val="%3、"/>
      <w:lvlJc w:val="start"/>
      <w:pPr>
        <w:tabs>
          <w:tab w:val="num" w:pos="0"/>
        </w:tabs>
        <w:ind w:start="1200" w:hanging="360"/>
      </w:pPr>
      <w:rPr>
        <w:sz w:val="24"/>
        <w:spacing w:val="6"/>
        <w:color w:val="000000"/>
      </w:rPr>
    </w:lvl>
    <w:lvl w:ilvl="3">
      <w:start w:val="1"/>
      <w:numFmt w:val="decimal"/>
      <w:lvlText w:val="%4."/>
      <w:lvlJc w:val="start"/>
      <w:pPr>
        <w:tabs>
          <w:tab w:val="num" w:pos="0"/>
        </w:tabs>
        <w:ind w:start="1701" w:hanging="397"/>
      </w:pPr>
      <w:rPr>
        <w:sz w:val="24"/>
        <w:spacing w:val="6"/>
        <w:color w:val="000000"/>
      </w:rPr>
    </w:lvl>
    <w:lvl w:ilvl="4">
      <w:start w:val="1"/>
      <w:numFmt w:val="upperLetter"/>
      <w:lvlText w:val="%5．"/>
      <w:lvlJc w:val="start"/>
      <w:pPr>
        <w:tabs>
          <w:tab w:val="num" w:pos="0"/>
        </w:tabs>
        <w:ind w:start="2070" w:hanging="390"/>
      </w:pPr>
      <w:rPr>
        <w:sz w:val="24"/>
        <w:spacing w:val="6"/>
        <w:color w:val="000000"/>
      </w:rPr>
    </w:lvl>
    <w:lvl w:ilvl="5">
      <w:start w:val="7"/>
      <w:numFmt w:val="chineseCountingThousand"/>
      <w:lvlText w:val="第%6条"/>
      <w:lvlJc w:val="start"/>
      <w:pPr>
        <w:tabs>
          <w:tab w:val="num" w:pos="0"/>
        </w:tabs>
        <w:ind w:start="2820" w:hanging="720"/>
      </w:pPr>
      <w:rPr>
        <w:sz w:val="24"/>
        <w:spacing w:val="6"/>
        <w:color w:val="000000"/>
      </w:rPr>
    </w:lvl>
    <w:lvl w:ilvl="6">
      <w:start w:val="4"/>
      <w:numFmt w:val="chineseCountingThousand"/>
      <w:lvlText w:val="第%7章"/>
      <w:lvlJc w:val="start"/>
      <w:pPr>
        <w:tabs>
          <w:tab w:val="num" w:pos="0"/>
        </w:tabs>
        <w:ind w:start="3270" w:hanging="750"/>
      </w:pPr>
      <w:rPr>
        <w:sz w:val="24"/>
        <w:spacing w:val="6"/>
        <w:color w:val="000000"/>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0">
    <w:lvl w:ilvl="0">
      <w:start w:val="2"/>
      <w:numFmt w:val="decimal"/>
      <w:lvlText w:val="%1."/>
      <w:lvlJc w:val="start"/>
      <w:pPr>
        <w:tabs>
          <w:tab w:val="num" w:pos="0"/>
        </w:tabs>
        <w:ind w:start="1304" w:hanging="567"/>
      </w:pPr>
      <w:rPr/>
    </w:lvl>
    <w:lvl w:ilvl="1">
      <w:start w:val="1"/>
      <w:numFmt w:val="decimal"/>
      <w:lvlText w:val="%1.%2."/>
      <w:lvlJc w:val="start"/>
      <w:pPr>
        <w:tabs>
          <w:tab w:val="num" w:pos="0"/>
        </w:tabs>
        <w:ind w:start="1407" w:hanging="567"/>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11">
    <w:lvl w:ilvl="0">
      <w:start w:val="1"/>
      <w:numFmt w:val="bullet"/>
      <w:lvlText w:val=""/>
      <w:lvlJc w:val="start"/>
      <w:pPr>
        <w:tabs>
          <w:tab w:val="num" w:pos="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chineseCountingThousand"/>
      <w:lvlText w:val="%1、"/>
      <w:lvlJc w:val="start"/>
      <w:pPr>
        <w:tabs>
          <w:tab w:val="num" w:pos="0"/>
        </w:tabs>
        <w:ind w:start="420" w:hanging="420"/>
      </w:pPr>
      <w:rPr/>
    </w:lvl>
    <w:lvl w:ilvl="1">
      <w:start w:val="1"/>
      <w:numFmt w:val="decimal"/>
      <w:lvlText w:val="%2."/>
      <w:lvlJc w:val="start"/>
      <w:pPr>
        <w:tabs>
          <w:tab w:val="num" w:pos="0"/>
        </w:tabs>
        <w:ind w:start="851" w:hanging="397"/>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4">
    <w:lvl w:ilvl="0">
      <w:start w:val="1"/>
      <w:numFmt w:val="decimal"/>
      <w:lvlText w:val="%1."/>
      <w:lvlJc w:val="start"/>
      <w:pPr>
        <w:tabs>
          <w:tab w:val="num" w:pos="0"/>
        </w:tabs>
        <w:ind w:start="851" w:hanging="397"/>
      </w:pPr>
      <w:rPr/>
    </w:lvl>
    <w:lvl w:ilvl="1">
      <w:start w:val="10"/>
      <w:numFmt w:val="chineseCountingThousand"/>
      <w:lvlText w:val="第%2条"/>
      <w:lvlJc w:val="start"/>
      <w:pPr>
        <w:tabs>
          <w:tab w:val="num" w:pos="0"/>
        </w:tabs>
        <w:ind w:start="703" w:hanging="1020"/>
      </w:pPr>
      <w:rPr/>
    </w:lvl>
    <w:lvl w:ilvl="2">
      <w:start w:val="1"/>
      <w:numFmt w:val="lowerRoman"/>
      <w:lvlText w:val="%3."/>
      <w:lvlJc w:val="end"/>
      <w:pPr>
        <w:tabs>
          <w:tab w:val="num" w:pos="0"/>
        </w:tabs>
        <w:ind w:start="523" w:hanging="420"/>
      </w:pPr>
      <w:rPr/>
    </w:lvl>
    <w:lvl w:ilvl="3">
      <w:start w:val="1"/>
      <w:numFmt w:val="decimal"/>
      <w:lvlText w:val="%4."/>
      <w:lvlJc w:val="start"/>
      <w:pPr>
        <w:tabs>
          <w:tab w:val="num" w:pos="0"/>
        </w:tabs>
        <w:ind w:start="943" w:hanging="420"/>
      </w:pPr>
      <w:rPr/>
    </w:lvl>
    <w:lvl w:ilvl="4">
      <w:start w:val="1"/>
      <w:numFmt w:val="lowerLetter"/>
      <w:lvlText w:val="%5)"/>
      <w:lvlJc w:val="start"/>
      <w:pPr>
        <w:tabs>
          <w:tab w:val="num" w:pos="0"/>
        </w:tabs>
        <w:ind w:start="1363" w:hanging="420"/>
      </w:pPr>
      <w:rPr/>
    </w:lvl>
    <w:lvl w:ilvl="5">
      <w:start w:val="1"/>
      <w:numFmt w:val="lowerRoman"/>
      <w:lvlText w:val="%6."/>
      <w:lvlJc w:val="end"/>
      <w:pPr>
        <w:tabs>
          <w:tab w:val="num" w:pos="0"/>
        </w:tabs>
        <w:ind w:start="1783" w:hanging="420"/>
      </w:pPr>
      <w:rPr/>
    </w:lvl>
    <w:lvl w:ilvl="6">
      <w:start w:val="1"/>
      <w:numFmt w:val="decimal"/>
      <w:lvlText w:val="%7."/>
      <w:lvlJc w:val="start"/>
      <w:pPr>
        <w:tabs>
          <w:tab w:val="num" w:pos="0"/>
        </w:tabs>
        <w:ind w:start="2203" w:hanging="420"/>
      </w:pPr>
      <w:rPr/>
    </w:lvl>
    <w:lvl w:ilvl="7">
      <w:start w:val="1"/>
      <w:numFmt w:val="lowerLetter"/>
      <w:lvlText w:val="%8)"/>
      <w:lvlJc w:val="start"/>
      <w:pPr>
        <w:tabs>
          <w:tab w:val="num" w:pos="0"/>
        </w:tabs>
        <w:ind w:start="2623" w:hanging="420"/>
      </w:pPr>
      <w:rPr/>
    </w:lvl>
    <w:lvl w:ilvl="8">
      <w:start w:val="1"/>
      <w:numFmt w:val="lowerRoman"/>
      <w:lvlText w:val="%9."/>
      <w:lvlJc w:val="end"/>
      <w:pPr>
        <w:tabs>
          <w:tab w:val="num" w:pos="0"/>
        </w:tabs>
        <w:ind w:start="3043" w:hanging="420"/>
      </w:pPr>
      <w:rPr/>
    </w:lvl>
  </w:abstractNum>
  <w:abstractNum w:abstractNumId="15">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6">
    <w:lvl w:ilvl="0">
      <w:start w:val="2"/>
      <w:numFmt w:val="decimal"/>
      <w:lvlText w:val="%1."/>
      <w:lvlJc w:val="start"/>
      <w:pPr>
        <w:tabs>
          <w:tab w:val="num" w:pos="0"/>
        </w:tabs>
        <w:ind w:start="1304" w:hanging="567"/>
      </w:pPr>
      <w:rPr/>
    </w:lvl>
    <w:lvl w:ilvl="1">
      <w:start w:val="1"/>
      <w:numFmt w:val="decimal"/>
      <w:lvlText w:val="%1.%2."/>
      <w:lvlJc w:val="start"/>
      <w:pPr>
        <w:tabs>
          <w:tab w:val="num" w:pos="0"/>
        </w:tabs>
        <w:ind w:start="1418" w:hanging="567"/>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17">
    <w:lvl w:ilvl="0">
      <w:start w:val="1"/>
      <w:numFmt w:val="bullet"/>
      <w:lvlText w:val=""/>
      <w:lvlJc w:val="start"/>
      <w:pPr>
        <w:tabs>
          <w:tab w:val="num" w:pos="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bullet"/>
      <w:lvlText w:val=""/>
      <w:lvlJc w:val="start"/>
      <w:pPr>
        <w:tabs>
          <w:tab w:val="num" w:pos="0"/>
        </w:tabs>
        <w:ind w:start="42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9">
    <w:lvl w:ilvl="0">
      <w:start w:val="1"/>
      <w:numFmt w:val="decimal"/>
      <w:lvlText w:val="%1."/>
      <w:lvlJc w:val="start"/>
      <w:pPr>
        <w:tabs>
          <w:tab w:val="num" w:pos="0"/>
        </w:tabs>
        <w:ind w:start="851" w:hanging="397"/>
      </w:pPr>
      <w:rPr/>
    </w:lvl>
    <w:lvl w:ilvl="1">
      <w:start w:val="1"/>
      <w:numFmt w:val="decimal"/>
      <w:lvlText w:val="%1.%2."/>
      <w:lvlJc w:val="start"/>
      <w:pPr>
        <w:tabs>
          <w:tab w:val="num" w:pos="0"/>
        </w:tabs>
        <w:ind w:start="1985" w:hanging="681"/>
      </w:pPr>
      <w:rPr/>
    </w:lvl>
    <w:lvl w:ilvl="2">
      <w:start w:val="1"/>
      <w:numFmt w:val="decimal"/>
      <w:lvlText w:val="8.7.%3."/>
      <w:lvlJc w:val="start"/>
      <w:pPr>
        <w:tabs>
          <w:tab w:val="num" w:pos="0"/>
        </w:tabs>
        <w:ind w:start="851" w:firstLine="1134"/>
      </w:pPr>
      <w:rPr/>
    </w:lvl>
    <w:lvl w:ilvl="3">
      <w:start w:val="1"/>
      <w:numFmt w:val="decimal"/>
      <w:lvlText w:val="%1.%2.%3.%4."/>
      <w:lvlJc w:val="start"/>
      <w:pPr>
        <w:tabs>
          <w:tab w:val="num" w:pos="0"/>
        </w:tabs>
        <w:ind w:start="851" w:hanging="851"/>
      </w:pPr>
      <w:rPr/>
    </w:lvl>
    <w:lvl w:ilvl="4">
      <w:start w:val="1"/>
      <w:numFmt w:val="decimal"/>
      <w:lvlText w:val="%1.%2.%3.%4.%5."/>
      <w:lvlJc w:val="start"/>
      <w:pPr>
        <w:tabs>
          <w:tab w:val="num" w:pos="0"/>
        </w:tabs>
        <w:ind w:start="992" w:hanging="992"/>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6" w:hanging="1276"/>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9" w:hanging="1559"/>
      </w:pPr>
      <w:rPr/>
    </w:lvl>
  </w:abstractNum>
  <w:abstractNum w:abstractNumId="20">
    <w:lvl w:ilvl="0">
      <w:start w:val="1"/>
      <w:numFmt w:val="chineseCountingThousand"/>
      <w:lvlText w:val="第%1章"/>
      <w:lvlJc w:val="start"/>
      <w:pPr>
        <w:tabs>
          <w:tab w:val="num" w:pos="0"/>
        </w:tabs>
        <w:ind w:start="1361" w:hanging="1361"/>
      </w:pPr>
      <w:rPr/>
    </w:lvl>
    <w:lvl w:ilvl="1">
      <w:start w:val="8"/>
      <w:numFmt w:val="chineseCountingThousand"/>
      <w:lvlText w:val="第%2条"/>
      <w:lvlJc w:val="start"/>
      <w:pPr>
        <w:tabs>
          <w:tab w:val="num" w:pos="0"/>
        </w:tabs>
        <w:ind w:start="1140" w:hanging="720"/>
      </w:pPr>
      <w:rPr/>
    </w:lvl>
    <w:lvl w:ilvl="2">
      <w:start w:val="1"/>
      <w:numFmt w:val="decimal"/>
      <w:lvlText w:val="%3."/>
      <w:lvlJc w:val="start"/>
      <w:pPr>
        <w:tabs>
          <w:tab w:val="num" w:pos="0"/>
        </w:tabs>
        <w:ind w:start="1701" w:hanging="397"/>
      </w:pPr>
      <w:rPr/>
    </w:lvl>
    <w:lvl w:ilvl="3">
      <w:start w:val="1"/>
      <w:numFmt w:val="lowerLetter"/>
      <w:lvlText w:val="%4)"/>
      <w:lvlJc w:val="start"/>
      <w:pPr>
        <w:tabs>
          <w:tab w:val="num" w:pos="0"/>
        </w:tabs>
        <w:ind w:start="1680" w:hanging="420"/>
      </w:pPr>
      <w:rPr/>
    </w:lvl>
    <w:lvl w:ilvl="4">
      <w:start w:val="3"/>
      <w:numFmt w:val="chineseCountingThousand"/>
      <w:lvlText w:val="第%5章"/>
      <w:lvlJc w:val="start"/>
      <w:pPr>
        <w:tabs>
          <w:tab w:val="num" w:pos="0"/>
        </w:tabs>
        <w:ind w:start="2880" w:hanging="120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bullet"/>
      <w:lvlText w:val=""/>
      <w:lvlJc w:val="start"/>
      <w:pPr>
        <w:tabs>
          <w:tab w:val="num" w:pos="0"/>
        </w:tabs>
        <w:ind w:start="340" w:hanging="34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57"/>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color w:val="000000"/>
      <w:spacing w:val="6"/>
      <w:sz w:val="24"/>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rFonts w:ascii="Wingdings" w:hAnsi="Wingdings" w:cs="Wingdings"/>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Wingdings" w:hAnsi="Wingdings" w:cs="Wingdings"/>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20z0">
    <w:name w:val="WW8Num20z0"/>
    <w:qFormat/>
    <w:rPr/>
  </w:style>
  <w:style w:type="character" w:styleId="WW8Num20z3">
    <w:name w:val="WW8Num20z3"/>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Wingdings" w:hAnsi="Wingdings" w:cs="Wingdings"/>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ind w:end="-107" w:hanging="0"/>
      <w:jc w:val="center"/>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extBodyIndent">
    <w:name w:val="Body Text Indent"/>
    <w:basedOn w:val="Normal"/>
    <w:pPr>
      <w:ind w:firstLine="21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7200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2008-05-07T20:42:00Z</dcterms:created>
  <dc:creator>bjhzhl</dc:creator>
  <dc:description/>
  <dc:language>en-US</dc:language>
  <cp:lastModifiedBy>李想</cp:lastModifiedBy>
  <dcterms:modified xsi:type="dcterms:W3CDTF">2020-04-02T12:07:02Z</dcterms:modified>
  <cp:revision>1</cp:revision>
  <dc:subject/>
  <dc:title>绩效考核体系目录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