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" w:hAnsi="黑体" w:eastAsia="黑体"/>
          <w:u w:val="single"/>
        </w:rPr>
      </w:pPr>
      <w:r>
        <w:rPr>
          <w:rFonts w:eastAsia="黑体" w:ascii="SimHei" w:hAnsi="SimHei"/>
          <w:u w:val="single"/>
        </w:rPr>
      </w:r>
    </w:p>
    <w:p>
      <w:pPr>
        <w:pStyle w:val="Normal"/>
        <w:jc w:val="center"/>
        <w:rPr>
          <w:rFonts w:ascii="黑体" w:hAnsi="黑体" w:eastAsia="黑体"/>
          <w:u w:val="single"/>
        </w:rPr>
      </w:pPr>
      <w:r>
        <w:rPr>
          <w:rFonts w:eastAsia="黑体" w:ascii="SimHei" w:hAnsi="SimHei"/>
          <w:u w:val="single"/>
        </w:rPr>
      </w:r>
    </w:p>
    <w:p>
      <w:pPr>
        <w:pStyle w:val="Normal"/>
        <w:jc w:val="center"/>
        <w:rPr>
          <w:rFonts w:ascii="黑体" w:hAnsi="黑体" w:eastAsia="黑体"/>
          <w:sz w:val="28"/>
          <w:u w:val="single"/>
        </w:rPr>
      </w:pPr>
      <w:r>
        <w:rPr>
          <w:rFonts w:ascii="SimHei" w:hAnsi="SimHei" w:eastAsia="黑体"/>
          <w:sz w:val="28"/>
          <w:u w:val="single"/>
        </w:rPr>
        <w:t>员工离职移交手续清单</w:t>
      </w:r>
    </w:p>
    <w:p>
      <w:pPr>
        <w:pStyle w:val="Normal"/>
        <w:jc w:val="center"/>
        <w:rPr>
          <w:rFonts w:ascii="黑体" w:hAnsi="黑体" w:eastAsia="黑体"/>
          <w:sz w:val="28"/>
          <w:u w:val="single"/>
        </w:rPr>
      </w:pPr>
      <w:r>
        <w:rPr>
          <w:rFonts w:eastAsia="黑体" w:ascii="SimHei" w:hAnsi="SimHei"/>
          <w:sz w:val="28"/>
          <w:u w:val="single"/>
        </w:rPr>
      </w:r>
    </w:p>
    <w:tbl>
      <w:tblPr>
        <w:tblW w:w="11912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080"/>
        <w:gridCol w:w="1080"/>
        <w:gridCol w:w="1080"/>
        <w:gridCol w:w="1080"/>
        <w:gridCol w:w="360"/>
        <w:gridCol w:w="1440"/>
        <w:gridCol w:w="3600"/>
        <w:gridCol w:w="1724"/>
      </w:tblGrid>
      <w:tr>
        <w:trPr>
          <w:trHeight w:val="480" w:hRule="exact"/>
        </w:trPr>
        <w:tc>
          <w:tcPr>
            <w:tcW w:w="46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离职人</w:t>
            </w:r>
          </w:p>
        </w:tc>
        <w:tc>
          <w:tcPr>
            <w:tcW w:w="108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职</w:t>
            </w:r>
            <w:r>
              <w:rPr>
                <w:rFonts w:eastAsia="黑体" w:ascii="SimHei" w:hAnsi="SimHei"/>
              </w:rPr>
              <w:t xml:space="preserve"> </w:t>
            </w:r>
            <w:r>
              <w:rPr>
                <w:rFonts w:ascii="SimHei" w:hAnsi="SimHei" w:eastAsia="黑体"/>
              </w:rPr>
              <w:t>别</w:t>
            </w:r>
          </w:p>
        </w:tc>
        <w:tc>
          <w:tcPr>
            <w:tcW w:w="108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离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职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事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由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会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签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单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单</w:t>
            </w:r>
            <w:r>
              <w:rPr>
                <w:rFonts w:eastAsia="黑体" w:ascii="SimHei" w:hAnsi="SimHei"/>
              </w:rPr>
              <w:t xml:space="preserve">   </w:t>
            </w:r>
            <w:r>
              <w:rPr>
                <w:rFonts w:ascii="SimHei" w:hAnsi="SimHei" w:eastAsia="黑体"/>
              </w:rPr>
              <w:t>位</w:t>
            </w:r>
          </w:p>
        </w:tc>
        <w:tc>
          <w:tcPr>
            <w:tcW w:w="36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记</w:t>
            </w:r>
            <w:r>
              <w:rPr>
                <w:rFonts w:eastAsia="黑体" w:ascii="SimHei" w:hAnsi="SimHei"/>
              </w:rPr>
              <w:t xml:space="preserve">         </w:t>
            </w:r>
            <w:r>
              <w:rPr>
                <w:rFonts w:ascii="SimHei" w:hAnsi="SimHei" w:eastAsia="黑体"/>
              </w:rPr>
              <w:t>事</w:t>
            </w:r>
          </w:p>
        </w:tc>
        <w:tc>
          <w:tcPr>
            <w:tcW w:w="172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主管签章</w:t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总务科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移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交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物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文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件</w:t>
            </w:r>
          </w:p>
        </w:tc>
        <w:tc>
          <w:tcPr>
            <w:tcW w:w="4320" w:type="dxa"/>
            <w:gridSpan w:val="4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由直属主管指定：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一、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二、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三、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四、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五、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六、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七、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</w:rPr>
              <w:t xml:space="preserve">                              </w:t>
            </w:r>
            <w:r>
              <w:rPr>
                <w:rFonts w:ascii="SimHei" w:hAnsi="SimHei" w:eastAsia="黑体"/>
              </w:rPr>
              <w:t>签章：</w:t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人事科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仓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库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工具室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伙食团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会计室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服务单位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警卫室</w:t>
            </w:r>
          </w:p>
        </w:tc>
        <w:tc>
          <w:tcPr>
            <w:tcW w:w="36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7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说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明</w:t>
            </w:r>
          </w:p>
        </w:tc>
        <w:tc>
          <w:tcPr>
            <w:tcW w:w="6764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5"/>
                <w:tab w:val="left" w:pos="420" w:leader="none"/>
              </w:tabs>
              <w:rPr/>
            </w:pPr>
            <w:r>
              <w:rPr>
                <w:rFonts w:ascii="SimHei" w:hAnsi="SimHei" w:eastAsia="黑体"/>
              </w:rPr>
              <w:t>各单位对离职人员的离职手续请予即刻办理。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5"/>
                <w:tab w:val="left" w:pos="420" w:leader="none"/>
              </w:tabs>
              <w:rPr/>
            </w:pPr>
            <w:r>
              <w:rPr>
                <w:rFonts w:ascii="SimHei" w:hAnsi="SimHei" w:eastAsia="黑体"/>
              </w:rPr>
              <w:t>本单办妥后交警卫室收回后缴回人事室。</w:t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20" w:type="dxa"/>
            <w:gridSpan w:val="4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64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468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接交人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职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别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姓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名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移交手续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签</w:t>
            </w:r>
            <w:r>
              <w:rPr>
                <w:rFonts w:eastAsia="黑体" w:ascii="SimHei" w:hAnsi="SimHei"/>
              </w:rPr>
              <w:t xml:space="preserve">  </w:t>
            </w:r>
            <w:r>
              <w:rPr>
                <w:rFonts w:ascii="SimHei" w:hAnsi="SimHei" w:eastAsia="黑体"/>
              </w:rPr>
              <w:t>章</w:t>
            </w:r>
          </w:p>
        </w:tc>
        <w:tc>
          <w:tcPr>
            <w:tcW w:w="3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64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80" w:hRule="exact"/>
        </w:trPr>
        <w:tc>
          <w:tcPr>
            <w:tcW w:w="468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36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64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orient="landscape" w:w="14740" w:h="10440"/>
      <w:pgMar w:left="1134" w:right="1134" w:header="0" w:top="794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LegalSimplified"/>
      <w:lvlText w:val="%1、"/>
      <w:lvlJc w:val="start"/>
      <w:pPr>
        <w:tabs>
          <w:tab w:val="num" w:pos="420"/>
        </w:tabs>
        <w:ind w:start="42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5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312"/>
      <w:jc w:val="both"/>
      <w:textAlignment w:val="baseline"/>
    </w:pPr>
    <w:rPr>
      <w:rFonts w:ascii="Times New Roman" w:hAnsi="Times New Roman" w:eastAsia="宋体" w:cs="Times New Roman"/>
      <w:color w:val="auto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2001-03-06T13:58:00Z</dcterms:created>
  <dc:creator>yu</dc:creator>
  <dc:description/>
  <dc:language>en-US</dc:language>
  <cp:lastModifiedBy>Administrator</cp:lastModifiedBy>
  <cp:lastPrinted>1997-05-23T09:58:00Z</cp:lastPrinted>
  <dcterms:modified xsi:type="dcterms:W3CDTF">2017-05-25T09:38:06Z</dcterms:modified>
  <cp:revision>3</cp:revision>
  <dc:subject/>
  <dc:title>员工离职单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2052-10.1.0.6175</vt:lpwstr>
  </property>
  <property fmtid="{D5CDD505-2E9C-101B-9397-08002B2CF9AE}" pid="3" name="fileid">
    <vt:lpwstr>1133450</vt:lpwstr>
  </property>
  <property fmtid="{D5CDD505-2E9C-101B-9397-08002B2CF9AE}" pid="4" name="name">
    <vt:lpwstr>第八节-员工离职移交手续清单.DOC</vt:lpwstr>
  </property>
  <property fmtid="{D5CDD505-2E9C-101B-9397-08002B2CF9AE}" pid="5" name="search_tags">
    <vt:lpwstr/>
  </property>
</Properties>
</file>