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start"/>
        <w:rPr>
          <w:rFonts w:ascii="宋体;SimSun" w:hAnsi="宋体;SimSun" w:cs="宋体;SimSun"/>
          <w:b/>
          <w:b/>
          <w:szCs w:val="21"/>
        </w:rPr>
      </w:pPr>
      <w:r>
        <w:rPr>
          <w:rFonts w:ascii="SimHei" w:hAnsi="SimHei" w:cs="宋体;SimSun" w:eastAsia="黑体"/>
          <w:b/>
          <w:szCs w:val="21"/>
        </w:rPr>
        <w:t>问：</w:t>
      </w:r>
      <w:r>
        <w:rPr>
          <w:rFonts w:ascii="SimHei" w:hAnsi="SimHei" w:cs="Verdana" w:eastAsia="黑体"/>
          <w:kern w:val="0"/>
          <w:szCs w:val="21"/>
        </w:rPr>
        <w:t>员工“欺诈”签订、修改劳动合同的事实，企业如何证明？</w:t>
      </w:r>
    </w:p>
    <w:p>
      <w:pPr>
        <w:pStyle w:val="Normal"/>
        <w:spacing w:lineRule="auto" w:line="360"/>
        <w:jc w:val="start"/>
        <w:rPr>
          <w:rFonts w:ascii="宋体;SimSun" w:hAnsi="宋体;SimSun" w:cs="宋体;SimSun"/>
          <w:b/>
          <w:b/>
          <w:szCs w:val="21"/>
        </w:rPr>
      </w:pPr>
      <w:r>
        <w:rPr>
          <w:rFonts w:ascii="SimHei" w:hAnsi="SimHei" w:cs="宋体;SimSun" w:eastAsia="黑体"/>
          <w:b/>
          <w:szCs w:val="21"/>
        </w:rPr>
        <w:t>答：</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企业平时要做好保存、整理、分析证据的工作，为将来确认劳动合同无效做好准备。</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员工“欺诈”是指以使用人单位发生错误认识为目的的，从而达到与之签订或修改合同的故意行为。如果双方因此发生劳动争议，公司需要承担举证责任。</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要能够证明因为员工的该欺诈行为直接</w:t>
      </w:r>
      <w:r>
        <w:rPr>
          <w:rFonts w:ascii="SimHei" w:hAnsi="SimHei" w:cs="Verdana" w:eastAsia="黑体"/>
          <w:kern w:val="0"/>
          <w:szCs w:val="21"/>
        </w:rPr>
        <w:t xml:space="preserve">   </w:t>
      </w:r>
      <w:r>
        <w:rPr>
          <w:rFonts w:ascii="SimHei" w:hAnsi="SimHei" w:cs="Verdana" w:eastAsia="黑体"/>
          <w:kern w:val="0"/>
          <w:szCs w:val="21"/>
        </w:rPr>
        <w:t>导致用人单位产生误解而录用该员工。</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要有明确录用条件，并将录用条件告知</w:t>
      </w:r>
      <w:r>
        <w:rPr>
          <w:rFonts w:ascii="SimHei" w:hAnsi="SimHei" w:cs="Verdana" w:eastAsia="黑体"/>
          <w:kern w:val="0"/>
          <w:szCs w:val="21"/>
        </w:rPr>
        <w:t xml:space="preserve">   </w:t>
      </w:r>
      <w:r>
        <w:rPr>
          <w:rFonts w:ascii="SimHei" w:hAnsi="SimHei" w:cs="Verdana" w:eastAsia="黑体"/>
          <w:kern w:val="0"/>
          <w:szCs w:val="21"/>
        </w:rPr>
        <w:t>劳动者，要求其签字确认。一旦劳动者存在欺诈单位的情况，企业就可以依据录用条件来主张合同无效。</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要求员工将入职时的资历陈述全部签署确认，并保留好新员工入职提交的相关材料。如日后发现有疑问，要仔细考察核实。</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发现员工提供信息确有较大出入，足以影响录用决定的，即可构成欺诈，可以解除合同。</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如果企业事先知道或者应当知道上述证明是假的仍与员工签订或变更劳动合同，则不能据此单方解除劳动合同。</w:t>
      </w:r>
    </w:p>
    <w:p>
      <w:pPr>
        <w:pStyle w:val="Normal"/>
        <w:spacing w:lineRule="auto" w:line="360"/>
        <w:jc w:val="start"/>
        <w:rPr>
          <w:rFonts w:ascii="宋体;SimSun" w:hAnsi="宋体;SimSun" w:cs="宋体;SimSun"/>
          <w:b/>
          <w:b/>
          <w:szCs w:val="21"/>
        </w:rPr>
      </w:pPr>
      <w:r>
        <w:rPr>
          <w:rFonts w:ascii="SimHei" w:hAnsi="SimHei" w:cs="宋体;SimSun" w:eastAsia="黑体"/>
          <w:b/>
          <w:szCs w:val="21"/>
        </w:rPr>
        <w:t>参考法规：</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《劳动合同法》第</w:t>
      </w:r>
      <w:r>
        <w:rPr>
          <w:rFonts w:cs="Verdana" w:ascii="SimHei" w:hAnsi="SimHei" w:eastAsia="黑体"/>
          <w:kern w:val="0"/>
          <w:szCs w:val="21"/>
        </w:rPr>
        <w:t>3</w:t>
      </w:r>
      <w:r>
        <w:rPr>
          <w:rFonts w:ascii="SimHei" w:hAnsi="SimHei" w:cs="Verdana" w:eastAsia="黑体"/>
          <w:kern w:val="0"/>
          <w:szCs w:val="21"/>
        </w:rPr>
        <w:t>条、第</w:t>
      </w:r>
      <w:r>
        <w:rPr>
          <w:rFonts w:cs="Verdana" w:ascii="SimHei" w:hAnsi="SimHei" w:eastAsia="黑体"/>
          <w:kern w:val="0"/>
          <w:szCs w:val="21"/>
        </w:rPr>
        <w:t>8</w:t>
      </w:r>
      <w:r>
        <w:rPr>
          <w:rFonts w:ascii="SimHei" w:hAnsi="SimHei" w:cs="Verdana" w:eastAsia="黑体"/>
          <w:kern w:val="0"/>
          <w:szCs w:val="21"/>
        </w:rPr>
        <w:t>条、第</w:t>
      </w:r>
      <w:r>
        <w:rPr>
          <w:rFonts w:cs="Verdana" w:ascii="SimHei" w:hAnsi="SimHei" w:eastAsia="黑体"/>
          <w:kern w:val="0"/>
          <w:szCs w:val="21"/>
        </w:rPr>
        <w:t>26</w:t>
      </w:r>
      <w:r>
        <w:rPr>
          <w:rFonts w:ascii="SimHei" w:hAnsi="SimHei" w:cs="Verdana" w:eastAsia="黑体"/>
          <w:kern w:val="0"/>
          <w:szCs w:val="21"/>
        </w:rPr>
        <w:t>条第</w:t>
      </w:r>
      <w:r>
        <w:rPr>
          <w:rFonts w:cs="Verdana" w:ascii="SimHei" w:hAnsi="SimHei" w:eastAsia="黑体"/>
          <w:kern w:val="0"/>
          <w:szCs w:val="21"/>
        </w:rPr>
        <w:t>1</w:t>
      </w:r>
      <w:r>
        <w:rPr>
          <w:rFonts w:ascii="SimHei" w:hAnsi="SimHei" w:cs="Verdana" w:eastAsia="黑体"/>
          <w:kern w:val="0"/>
          <w:szCs w:val="21"/>
        </w:rPr>
        <w:t>项、第</w:t>
      </w:r>
      <w:r>
        <w:rPr>
          <w:rFonts w:cs="Verdana" w:ascii="SimHei" w:hAnsi="SimHei" w:eastAsia="黑体"/>
          <w:kern w:val="0"/>
          <w:szCs w:val="21"/>
        </w:rPr>
        <w:t>28</w:t>
      </w:r>
      <w:r>
        <w:rPr>
          <w:rFonts w:ascii="SimHei" w:hAnsi="SimHei" w:cs="Verdana" w:eastAsia="黑体"/>
          <w:kern w:val="0"/>
          <w:szCs w:val="21"/>
        </w:rPr>
        <w:t>条、第</w:t>
      </w:r>
      <w:r>
        <w:rPr>
          <w:rFonts w:cs="Verdana" w:ascii="SimHei" w:hAnsi="SimHei" w:eastAsia="黑体"/>
          <w:kern w:val="0"/>
          <w:szCs w:val="21"/>
        </w:rPr>
        <w:t>39</w:t>
      </w:r>
      <w:r>
        <w:rPr>
          <w:rFonts w:ascii="SimHei" w:hAnsi="SimHei" w:cs="Verdana" w:eastAsia="黑体"/>
          <w:kern w:val="0"/>
          <w:szCs w:val="21"/>
        </w:rPr>
        <w:t>条第</w:t>
      </w:r>
      <w:r>
        <w:rPr>
          <w:rFonts w:cs="Verdana" w:ascii="SimHei" w:hAnsi="SimHei" w:eastAsia="黑体"/>
          <w:kern w:val="0"/>
          <w:szCs w:val="21"/>
        </w:rPr>
        <w:t>5</w:t>
      </w:r>
      <w:r>
        <w:rPr>
          <w:rFonts w:ascii="SimHei" w:hAnsi="SimHei" w:cs="Verdana" w:eastAsia="黑体"/>
          <w:kern w:val="0"/>
          <w:szCs w:val="21"/>
        </w:rPr>
        <w:t>项、第</w:t>
      </w:r>
      <w:r>
        <w:rPr>
          <w:rFonts w:cs="Verdana" w:ascii="SimHei" w:hAnsi="SimHei" w:eastAsia="黑体"/>
          <w:kern w:val="0"/>
          <w:szCs w:val="21"/>
        </w:rPr>
        <w:t>46</w:t>
      </w:r>
      <w:r>
        <w:rPr>
          <w:rFonts w:ascii="SimHei" w:hAnsi="SimHei" w:cs="Verdana" w:eastAsia="黑体"/>
          <w:kern w:val="0"/>
          <w:szCs w:val="21"/>
        </w:rPr>
        <w:t>条；</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《劳动合同法实施条例》第</w:t>
      </w:r>
      <w:r>
        <w:rPr>
          <w:rFonts w:cs="Verdana" w:ascii="SimHei" w:hAnsi="SimHei" w:eastAsia="黑体"/>
          <w:kern w:val="0"/>
          <w:szCs w:val="21"/>
        </w:rPr>
        <w:t>19</w:t>
      </w:r>
      <w:r>
        <w:rPr>
          <w:rFonts w:ascii="SimHei" w:hAnsi="SimHei" w:cs="Verdana" w:eastAsia="黑体"/>
          <w:kern w:val="0"/>
          <w:szCs w:val="21"/>
        </w:rPr>
        <w:t>条。</w:t>
      </w:r>
    </w:p>
    <w:p>
      <w:pPr>
        <w:pStyle w:val="Normal"/>
        <w:spacing w:lineRule="auto" w:line="360"/>
        <w:jc w:val="start"/>
        <w:rPr>
          <w:rFonts w:ascii="宋体;SimSun" w:hAnsi="宋体;SimSun" w:cs="宋体;SimSun"/>
          <w:b/>
          <w:b/>
          <w:szCs w:val="21"/>
        </w:rPr>
      </w:pPr>
      <w:r>
        <w:rPr>
          <w:rFonts w:ascii="SimHei" w:hAnsi="SimHei" w:cs="宋体;SimSun" w:eastAsia="黑体"/>
          <w:b/>
          <w:szCs w:val="21"/>
        </w:rPr>
        <w:t>例：</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1999</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月，原告上海某建材公司通过市职业介绍中心举办的招聘活动，聘得持有上海财经大学（工商行政管理专业）文凭的被告叶某为公司销售经理，双方于同年</w:t>
      </w:r>
      <w:r>
        <w:rPr>
          <w:rFonts w:cs="Verdana" w:ascii="SimHei" w:hAnsi="SimHei" w:eastAsia="黑体"/>
          <w:kern w:val="0"/>
          <w:szCs w:val="21"/>
        </w:rPr>
        <w:t>8</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日签订聘用合同，合同约定销售经理的月薪为</w:t>
      </w:r>
      <w:r>
        <w:rPr>
          <w:rFonts w:cs="Verdana" w:ascii="SimHei" w:hAnsi="SimHei" w:eastAsia="黑体"/>
          <w:kern w:val="0"/>
          <w:szCs w:val="21"/>
        </w:rPr>
        <w:t>2,000</w:t>
      </w:r>
      <w:r>
        <w:rPr>
          <w:rFonts w:ascii="SimHei" w:hAnsi="SimHei" w:cs="Verdana" w:eastAsia="黑体"/>
          <w:kern w:val="0"/>
          <w:szCs w:val="21"/>
        </w:rPr>
        <w:t>元，合同期限至</w:t>
      </w: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w:t>
      </w:r>
      <w:r>
        <w:rPr>
          <w:rFonts w:cs="Verdana" w:ascii="SimHei" w:hAnsi="SimHei" w:eastAsia="黑体"/>
          <w:kern w:val="0"/>
          <w:szCs w:val="21"/>
        </w:rPr>
        <w:t>11</w:t>
      </w:r>
      <w:r>
        <w:rPr>
          <w:rFonts w:ascii="SimHei" w:hAnsi="SimHei" w:cs="Verdana" w:eastAsia="黑体"/>
          <w:kern w:val="0"/>
          <w:szCs w:val="21"/>
        </w:rPr>
        <w:t>日止。</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w:t>
      </w:r>
      <w:r>
        <w:rPr>
          <w:rFonts w:cs="Verdana" w:ascii="SimHei" w:hAnsi="SimHei" w:eastAsia="黑体"/>
          <w:kern w:val="0"/>
          <w:szCs w:val="21"/>
        </w:rPr>
        <w:t>29</w:t>
      </w:r>
      <w:r>
        <w:rPr>
          <w:rFonts w:ascii="SimHei" w:hAnsi="SimHei" w:cs="Verdana" w:eastAsia="黑体"/>
          <w:kern w:val="0"/>
          <w:szCs w:val="21"/>
        </w:rPr>
        <w:t>日，上海某建材公司查实叶某所持文凭系伪造，遂通知叶某自</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w:t>
      </w:r>
      <w:r>
        <w:rPr>
          <w:rFonts w:cs="Verdana" w:ascii="SimHei" w:hAnsi="SimHei" w:eastAsia="黑体"/>
          <w:kern w:val="0"/>
          <w:szCs w:val="21"/>
        </w:rPr>
        <w:t>1</w:t>
      </w:r>
      <w:r>
        <w:rPr>
          <w:rFonts w:ascii="SimHei" w:hAnsi="SimHei" w:cs="Verdana" w:eastAsia="黑体"/>
          <w:kern w:val="0"/>
          <w:szCs w:val="21"/>
        </w:rPr>
        <w:t>日起解除合同，随后，叶伟领取上海某建材公司支付的</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月的工资</w:t>
      </w:r>
      <w:r>
        <w:rPr>
          <w:rFonts w:cs="Verdana" w:ascii="SimHei" w:hAnsi="SimHei" w:eastAsia="黑体"/>
          <w:kern w:val="0"/>
          <w:szCs w:val="21"/>
        </w:rPr>
        <w:t>1,000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3</w:t>
      </w:r>
      <w:r>
        <w:rPr>
          <w:rFonts w:ascii="SimHei" w:hAnsi="SimHei" w:cs="Verdana" w:eastAsia="黑体"/>
          <w:kern w:val="0"/>
          <w:szCs w:val="21"/>
        </w:rPr>
        <w:t>月</w:t>
      </w:r>
      <w:r>
        <w:rPr>
          <w:rFonts w:cs="Verdana" w:ascii="SimHei" w:hAnsi="SimHei" w:eastAsia="黑体"/>
          <w:kern w:val="0"/>
          <w:szCs w:val="21"/>
        </w:rPr>
        <w:t>8</w:t>
      </w:r>
      <w:r>
        <w:rPr>
          <w:rFonts w:ascii="SimHei" w:hAnsi="SimHei" w:cs="Verdana" w:eastAsia="黑体"/>
          <w:kern w:val="0"/>
          <w:szCs w:val="21"/>
        </w:rPr>
        <w:t>日，叶某向卢湾区劳动争议仲裁委员会申诉，要求上海某建材公司支付部分工资及解除劳动合同补偿金，仲裁委裁决：上海聚和建材公司应支付叶某</w:t>
      </w:r>
      <w:r>
        <w:rPr>
          <w:rFonts w:cs="Verdana" w:ascii="SimHei" w:hAnsi="SimHei" w:eastAsia="黑体"/>
          <w:kern w:val="0"/>
          <w:szCs w:val="21"/>
        </w:rPr>
        <w:t>2</w:t>
      </w:r>
      <w:r>
        <w:rPr>
          <w:rFonts w:ascii="SimHei" w:hAnsi="SimHei" w:cs="Verdana" w:eastAsia="黑体"/>
          <w:kern w:val="0"/>
          <w:szCs w:val="21"/>
        </w:rPr>
        <w:t>月份工资</w:t>
      </w:r>
      <w:r>
        <w:rPr>
          <w:rFonts w:cs="Verdana" w:ascii="SimHei" w:hAnsi="SimHei" w:eastAsia="黑体"/>
          <w:kern w:val="0"/>
          <w:szCs w:val="21"/>
        </w:rPr>
        <w:t>1,000</w:t>
      </w:r>
      <w:r>
        <w:rPr>
          <w:rFonts w:ascii="SimHei" w:hAnsi="SimHei" w:cs="Verdana" w:eastAsia="黑体"/>
          <w:kern w:val="0"/>
          <w:szCs w:val="21"/>
        </w:rPr>
        <w:t>元，并支付补偿金及替代通知期工资人民币</w:t>
      </w:r>
      <w:r>
        <w:rPr>
          <w:rFonts w:cs="Verdana" w:ascii="SimHei" w:hAnsi="SimHei" w:eastAsia="黑体"/>
          <w:kern w:val="0"/>
          <w:szCs w:val="21"/>
        </w:rPr>
        <w:t>4,000</w:t>
      </w:r>
      <w:r>
        <w:rPr>
          <w:rFonts w:ascii="SimHei" w:hAnsi="SimHei" w:cs="Verdana" w:eastAsia="黑体"/>
          <w:kern w:val="0"/>
          <w:szCs w:val="21"/>
        </w:rPr>
        <w:t>元。上海某建材公司不服，于同年</w:t>
      </w:r>
      <w:r>
        <w:rPr>
          <w:rFonts w:cs="Verdana" w:ascii="SimHei" w:hAnsi="SimHei" w:eastAsia="黑体"/>
          <w:kern w:val="0"/>
          <w:szCs w:val="21"/>
        </w:rPr>
        <w:t>5</w:t>
      </w:r>
      <w:r>
        <w:rPr>
          <w:rFonts w:ascii="SimHei" w:hAnsi="SimHei" w:cs="Verdana" w:eastAsia="黑体"/>
          <w:kern w:val="0"/>
          <w:szCs w:val="21"/>
        </w:rPr>
        <w:t>月</w:t>
      </w:r>
      <w:r>
        <w:rPr>
          <w:rFonts w:cs="Verdana" w:ascii="SimHei" w:hAnsi="SimHei" w:eastAsia="黑体"/>
          <w:kern w:val="0"/>
          <w:szCs w:val="21"/>
        </w:rPr>
        <w:t>11</w:t>
      </w:r>
      <w:r>
        <w:rPr>
          <w:rFonts w:ascii="SimHei" w:hAnsi="SimHei" w:cs="Verdana" w:eastAsia="黑体"/>
          <w:kern w:val="0"/>
          <w:szCs w:val="21"/>
        </w:rPr>
        <w:t>日诉至法院。</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另查，上海某建材公司人员结构图载明：公司销售经理月薪为</w:t>
      </w:r>
      <w:r>
        <w:rPr>
          <w:rFonts w:cs="Verdana" w:ascii="SimHei" w:hAnsi="SimHei" w:eastAsia="黑体"/>
          <w:kern w:val="0"/>
          <w:szCs w:val="21"/>
        </w:rPr>
        <w:t>2,000</w:t>
      </w:r>
      <w:r>
        <w:rPr>
          <w:rFonts w:ascii="SimHei" w:hAnsi="SimHei" w:cs="Verdana" w:eastAsia="黑体"/>
          <w:kern w:val="0"/>
          <w:szCs w:val="21"/>
        </w:rPr>
        <w:t>元，销售员</w:t>
      </w:r>
      <w:r>
        <w:rPr>
          <w:rFonts w:cs="Verdana" w:ascii="SimHei" w:hAnsi="SimHei" w:eastAsia="黑体"/>
          <w:kern w:val="0"/>
          <w:szCs w:val="21"/>
        </w:rPr>
        <w:t>C</w:t>
      </w:r>
      <w:r>
        <w:rPr>
          <w:rFonts w:ascii="SimHei" w:hAnsi="SimHei" w:cs="Verdana" w:eastAsia="黑体"/>
          <w:kern w:val="0"/>
          <w:szCs w:val="21"/>
        </w:rPr>
        <w:t>级月薪为</w:t>
      </w:r>
      <w:r>
        <w:rPr>
          <w:rFonts w:cs="Verdana" w:ascii="SimHei" w:hAnsi="SimHei" w:eastAsia="黑体"/>
          <w:kern w:val="0"/>
          <w:szCs w:val="21"/>
        </w:rPr>
        <w:t>650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原告上海某建材公司诉称：被告叶某以欺诈的手段，使原告与其签订了聘用合同，要求确认原、被告订立的劳动合同无效；被告在</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月被查实所持文凭系伪造后，应领取销售员而非销售经理的工资，即</w:t>
      </w:r>
      <w:r>
        <w:rPr>
          <w:rFonts w:cs="Verdana" w:ascii="SimHei" w:hAnsi="SimHei" w:eastAsia="黑体"/>
          <w:kern w:val="0"/>
          <w:szCs w:val="21"/>
        </w:rPr>
        <w:t>650</w:t>
      </w:r>
      <w:r>
        <w:rPr>
          <w:rFonts w:ascii="SimHei" w:hAnsi="SimHei" w:cs="Verdana" w:eastAsia="黑体"/>
          <w:kern w:val="0"/>
          <w:szCs w:val="21"/>
        </w:rPr>
        <w:t>元，故被告还应退回原告已发放的工资</w:t>
      </w:r>
      <w:r>
        <w:rPr>
          <w:rFonts w:cs="Verdana" w:ascii="SimHei" w:hAnsi="SimHei" w:eastAsia="黑体"/>
          <w:kern w:val="0"/>
          <w:szCs w:val="21"/>
        </w:rPr>
        <w:t>350</w:t>
      </w:r>
      <w:r>
        <w:rPr>
          <w:rFonts w:ascii="SimHei" w:hAnsi="SimHei" w:cs="Verdana" w:eastAsia="黑体"/>
          <w:kern w:val="0"/>
          <w:szCs w:val="21"/>
        </w:rPr>
        <w:t>元；不同意支付被告经济补偿金。</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被告叶某辩称：原告据其经历招聘其为销售经理，其有能力担任此职。虽然其没有大学文凭，但原告在招聘时对此已经了解，双方约定月薪为</w:t>
      </w:r>
      <w:r>
        <w:rPr>
          <w:rFonts w:cs="Verdana" w:ascii="SimHei" w:hAnsi="SimHei" w:eastAsia="黑体"/>
          <w:kern w:val="0"/>
          <w:szCs w:val="21"/>
        </w:rPr>
        <w:t>2,000</w:t>
      </w:r>
      <w:r>
        <w:rPr>
          <w:rFonts w:ascii="SimHei" w:hAnsi="SimHei" w:cs="Verdana" w:eastAsia="黑体"/>
          <w:kern w:val="0"/>
          <w:szCs w:val="21"/>
        </w:rPr>
        <w:t>元。现同意与原告解除合同，但原告在</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月仅支付其工资</w:t>
      </w:r>
      <w:r>
        <w:rPr>
          <w:rFonts w:cs="Verdana" w:ascii="SimHei" w:hAnsi="SimHei" w:eastAsia="黑体"/>
          <w:kern w:val="0"/>
          <w:szCs w:val="21"/>
        </w:rPr>
        <w:t>1,000</w:t>
      </w:r>
      <w:r>
        <w:rPr>
          <w:rFonts w:ascii="SimHei" w:hAnsi="SimHei" w:cs="Verdana" w:eastAsia="黑体"/>
          <w:kern w:val="0"/>
          <w:szCs w:val="21"/>
        </w:rPr>
        <w:t>元，故原告应补付工资</w:t>
      </w:r>
      <w:r>
        <w:rPr>
          <w:rFonts w:cs="Verdana" w:ascii="SimHei" w:hAnsi="SimHei" w:eastAsia="黑体"/>
          <w:kern w:val="0"/>
          <w:szCs w:val="21"/>
        </w:rPr>
        <w:t>1,000</w:t>
      </w:r>
      <w:r>
        <w:rPr>
          <w:rFonts w:ascii="SimHei" w:hAnsi="SimHei" w:cs="Verdana" w:eastAsia="黑体"/>
          <w:kern w:val="0"/>
          <w:szCs w:val="21"/>
        </w:rPr>
        <w:t>元；并支付提前解除合同的经济补偿金</w:t>
      </w:r>
      <w:r>
        <w:rPr>
          <w:rFonts w:cs="Verdana" w:ascii="SimHei" w:hAnsi="SimHei" w:eastAsia="黑体"/>
          <w:kern w:val="0"/>
          <w:szCs w:val="21"/>
        </w:rPr>
        <w:t>2,000</w:t>
      </w:r>
      <w:r>
        <w:rPr>
          <w:rFonts w:ascii="SimHei" w:hAnsi="SimHei" w:cs="Verdana" w:eastAsia="黑体"/>
          <w:kern w:val="0"/>
          <w:szCs w:val="21"/>
        </w:rPr>
        <w:t>元及替代通知期工资</w:t>
      </w:r>
      <w:r>
        <w:rPr>
          <w:rFonts w:cs="Verdana" w:ascii="SimHei" w:hAnsi="SimHei" w:eastAsia="黑体"/>
          <w:kern w:val="0"/>
          <w:szCs w:val="21"/>
        </w:rPr>
        <w:t>2,000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审法院经审理认为，叶某持伪造的文凭致使上海某建材公司与其订立聘用合同，这种采取欺骗手段所订立的劳动合同是无效合同。因此，双方所签订的聘用合同自订立之日起即为无效。叶某称上海某建材公司明知其无文凭而聘用，缺乏事实依据，法院不予采信。虽然双方所订立的合同无效，但叶某在上海聚和建材公司作为销售经理，已经付出了劳动，上海某建材公司理应支付叶某劳动报酬，上海某建材公司任意调整叶某的工资，没有法律依据，法院不予准许。上海某建材公司已支付叶某</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月工资</w:t>
      </w:r>
      <w:r>
        <w:rPr>
          <w:rFonts w:cs="Verdana" w:ascii="SimHei" w:hAnsi="SimHei" w:eastAsia="黑体"/>
          <w:kern w:val="0"/>
          <w:szCs w:val="21"/>
        </w:rPr>
        <w:t>1,000</w:t>
      </w:r>
      <w:r>
        <w:rPr>
          <w:rFonts w:ascii="SimHei" w:hAnsi="SimHei" w:cs="Verdana" w:eastAsia="黑体"/>
          <w:kern w:val="0"/>
          <w:szCs w:val="21"/>
        </w:rPr>
        <w:t>元，故尚应补付叶某工资</w:t>
      </w:r>
      <w:r>
        <w:rPr>
          <w:rFonts w:cs="Verdana" w:ascii="SimHei" w:hAnsi="SimHei" w:eastAsia="黑体"/>
          <w:kern w:val="0"/>
          <w:szCs w:val="21"/>
        </w:rPr>
        <w:t>1,000</w:t>
      </w:r>
      <w:r>
        <w:rPr>
          <w:rFonts w:ascii="SimHei" w:hAnsi="SimHei" w:cs="Verdana" w:eastAsia="黑体"/>
          <w:kern w:val="0"/>
          <w:szCs w:val="21"/>
        </w:rPr>
        <w:t>元。由于双方所订立的是无效劳动合同，因此叶某要求获得提前解除合同的补偿金及替代期工资的请求，法院不予支持。遂判决：</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一、上海某建材公司与叶某于</w:t>
      </w:r>
      <w:r>
        <w:rPr>
          <w:rFonts w:cs="Verdana" w:ascii="SimHei" w:hAnsi="SimHei" w:eastAsia="黑体"/>
          <w:kern w:val="0"/>
          <w:szCs w:val="21"/>
        </w:rPr>
        <w:t>1999</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日签订的期限为</w:t>
      </w:r>
      <w:r>
        <w:rPr>
          <w:rFonts w:cs="Verdana" w:ascii="SimHei" w:hAnsi="SimHei" w:eastAsia="黑体"/>
          <w:kern w:val="0"/>
          <w:szCs w:val="21"/>
        </w:rPr>
        <w:t>1999</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w:t>
      </w:r>
      <w:r>
        <w:rPr>
          <w:rFonts w:cs="Verdana" w:ascii="SimHei" w:hAnsi="SimHei" w:eastAsia="黑体"/>
          <w:kern w:val="0"/>
          <w:szCs w:val="21"/>
        </w:rPr>
        <w:t>12</w:t>
      </w:r>
      <w:r>
        <w:rPr>
          <w:rFonts w:ascii="SimHei" w:hAnsi="SimHei" w:cs="Verdana" w:eastAsia="黑体"/>
          <w:kern w:val="0"/>
          <w:szCs w:val="21"/>
        </w:rPr>
        <w:t>日至</w:t>
      </w:r>
      <w:r>
        <w:rPr>
          <w:rFonts w:cs="Verdana" w:ascii="SimHei" w:hAnsi="SimHei" w:eastAsia="黑体"/>
          <w:kern w:val="0"/>
          <w:szCs w:val="21"/>
        </w:rPr>
        <w:t>2001</w:t>
      </w:r>
      <w:r>
        <w:rPr>
          <w:rFonts w:ascii="SimHei" w:hAnsi="SimHei" w:cs="Verdana" w:eastAsia="黑体"/>
          <w:kern w:val="0"/>
          <w:szCs w:val="21"/>
        </w:rPr>
        <w:t>年</w:t>
      </w:r>
      <w:r>
        <w:rPr>
          <w:rFonts w:cs="Verdana" w:ascii="SimHei" w:hAnsi="SimHei" w:eastAsia="黑体"/>
          <w:kern w:val="0"/>
          <w:szCs w:val="21"/>
        </w:rPr>
        <w:t>8</w:t>
      </w:r>
      <w:r>
        <w:rPr>
          <w:rFonts w:ascii="SimHei" w:hAnsi="SimHei" w:cs="Verdana" w:eastAsia="黑体"/>
          <w:kern w:val="0"/>
          <w:szCs w:val="21"/>
        </w:rPr>
        <w:t>月</w:t>
      </w:r>
      <w:r>
        <w:rPr>
          <w:rFonts w:cs="Verdana" w:ascii="SimHei" w:hAnsi="SimHei" w:eastAsia="黑体"/>
          <w:kern w:val="0"/>
          <w:szCs w:val="21"/>
        </w:rPr>
        <w:t>11</w:t>
      </w:r>
      <w:r>
        <w:rPr>
          <w:rFonts w:ascii="SimHei" w:hAnsi="SimHei" w:cs="Verdana" w:eastAsia="黑体"/>
          <w:kern w:val="0"/>
          <w:szCs w:val="21"/>
        </w:rPr>
        <w:t>日的聘用合同无效。</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二、上海某建材公司于判决生效后五日内支付叶某</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月部分工资</w:t>
      </w:r>
      <w:r>
        <w:rPr>
          <w:rFonts w:cs="Verdana" w:ascii="SimHei" w:hAnsi="SimHei" w:eastAsia="黑体"/>
          <w:kern w:val="0"/>
          <w:szCs w:val="21"/>
        </w:rPr>
        <w:t>1,000</w:t>
      </w:r>
      <w:r>
        <w:rPr>
          <w:rFonts w:ascii="SimHei" w:hAnsi="SimHei" w:cs="Verdana" w:eastAsia="黑体"/>
          <w:kern w:val="0"/>
          <w:szCs w:val="21"/>
        </w:rPr>
        <w:t>元。</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一审判决后，被告叶某不服，提起上诉。</w:t>
      </w:r>
    </w:p>
    <w:p>
      <w:pPr>
        <w:pStyle w:val="Normal"/>
        <w:spacing w:lineRule="auto" w:line="360"/>
        <w:ind w:firstLine="420"/>
        <w:rPr/>
      </w:pPr>
      <w:r>
        <w:rPr>
          <w:rFonts w:ascii="SimHei" w:hAnsi="SimHei" w:cs="Verdana" w:eastAsia="黑体"/>
          <w:kern w:val="0"/>
          <w:szCs w:val="21"/>
        </w:rPr>
        <w:t>二审法院经审理，驳回上诉，维持原判。</w:t>
      </w:r>
      <w:r>
        <w:rPr>
          <w:rFonts w:ascii="SimHei" w:hAnsi="SimHei" w:cs="Verdana" w:eastAsia="黑体"/>
          <w:kern w:val="0"/>
          <w:szCs w:val="21"/>
        </w:rPr>
        <w:t xml:space="preserve"> </w:t>
      </w:r>
    </w:p>
    <w:p>
      <w:pPr>
        <w:pStyle w:val="Normal"/>
        <w:spacing w:lineRule="auto" w:line="360"/>
        <w:jc w:val="start"/>
        <w:rPr>
          <w:rFonts w:ascii="宋体;SimSun" w:hAnsi="宋体;SimSun" w:cs="宋体;SimSun"/>
          <w:b/>
          <w:b/>
          <w:szCs w:val="21"/>
        </w:rPr>
      </w:pPr>
      <w:r>
        <w:rPr>
          <w:rFonts w:ascii="SimHei" w:hAnsi="SimHei" w:cs="宋体;SimSun" w:eastAsia="黑体"/>
          <w:b/>
          <w:szCs w:val="21"/>
        </w:rPr>
        <w:t>解：</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本案提示了以下法律重点：</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员工虚报文凭、毕业院校，属于欺诈行为；</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因员工欺诈而致劳动合同无效的，对于员工已付出的劳动，企业应支付报酬。</w:t>
      </w:r>
    </w:p>
    <w:p>
      <w:pPr>
        <w:pStyle w:val="Normal"/>
        <w:spacing w:lineRule="auto" w:line="360"/>
        <w:ind w:firstLine="420"/>
        <w:rPr>
          <w:rFonts w:ascii="宋体;SimSun" w:hAnsi="宋体;SimSun" w:cs="Verdana"/>
          <w:kern w:val="0"/>
          <w:szCs w:val="21"/>
        </w:rPr>
      </w:pPr>
      <w:r>
        <w:rPr>
          <w:rFonts w:ascii="SimHei" w:hAnsi="SimHei" w:cs="Verdana" w:eastAsia="黑体"/>
          <w:kern w:val="0"/>
          <w:szCs w:val="21"/>
        </w:rPr>
        <w:t>本案中：</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叶某在与公司签订劳动合同时，故意隐瞒自身的真实情况，虚报自己的真实文凭及毕业院校，使用人单位产生错误的认识，作出错误的意思表示，叶某的行为属于欺诈。根据法律规定，叶某与公司所签订的劳动合同应属无效。叶某要求公司支付补偿金及替代通知期的工资，没有法律依据。</w:t>
      </w:r>
    </w:p>
    <w:p>
      <w:pPr>
        <w:pStyle w:val="Normal"/>
        <w:spacing w:lineRule="auto" w:line="360"/>
        <w:ind w:firstLine="420"/>
        <w:rPr/>
      </w:pPr>
      <w:r>
        <w:rPr>
          <w:rFonts w:cs="Verdana" w:ascii="SimHei" w:hAnsi="SimHei" w:eastAsia="黑体"/>
          <w:kern w:val="0"/>
          <w:szCs w:val="21"/>
        </w:rPr>
        <w:t>2)</w:t>
      </w:r>
      <w:r>
        <w:rPr>
          <w:rFonts w:ascii="SimHei" w:hAnsi="SimHei" w:cs="Verdana" w:eastAsia="黑体"/>
          <w:kern w:val="0"/>
          <w:szCs w:val="21"/>
        </w:rPr>
        <w:t>叶某作为销售经理在公司上班确已付出了劳动，因此，用人单位应当全额支付叶某</w:t>
      </w:r>
      <w:r>
        <w:rPr>
          <w:rFonts w:cs="Verdana" w:ascii="SimHei" w:hAnsi="SimHei" w:eastAsia="黑体"/>
          <w:kern w:val="0"/>
          <w:szCs w:val="21"/>
        </w:rPr>
        <w:t>2000</w:t>
      </w:r>
      <w:r>
        <w:rPr>
          <w:rFonts w:ascii="SimHei" w:hAnsi="SimHei" w:cs="Verdana" w:eastAsia="黑体"/>
          <w:kern w:val="0"/>
          <w:szCs w:val="21"/>
        </w:rPr>
        <w:t>年</w:t>
      </w:r>
      <w:r>
        <w:rPr>
          <w:rFonts w:cs="Verdana" w:ascii="SimHei" w:hAnsi="SimHei" w:eastAsia="黑体"/>
          <w:kern w:val="0"/>
          <w:szCs w:val="21"/>
        </w:rPr>
        <w:t>2</w:t>
      </w:r>
      <w:r>
        <w:rPr>
          <w:rFonts w:ascii="SimHei" w:hAnsi="SimHei" w:cs="Verdana" w:eastAsia="黑体"/>
          <w:kern w:val="0"/>
          <w:szCs w:val="21"/>
        </w:rPr>
        <w:t>月的工资。</w:t>
      </w:r>
    </w:p>
    <w:p>
      <w:pPr>
        <w:pStyle w:val="Normal"/>
        <w:spacing w:lineRule="auto" w:line="360"/>
        <w:jc w:val="start"/>
        <w:rPr>
          <w:rFonts w:ascii="宋体;SimSun" w:hAnsi="宋体;SimSun" w:cs="宋体;SimSun"/>
          <w:b/>
          <w:b/>
          <w:szCs w:val="21"/>
        </w:rPr>
      </w:pPr>
      <w:r>
        <w:rPr>
          <w:rFonts w:ascii="SimHei" w:hAnsi="SimHei" w:cs="宋体;SimSun" w:eastAsia="黑体"/>
          <w:b/>
          <w:szCs w:val="21"/>
        </w:rPr>
        <w:t>操作提示：</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1)</w:t>
      </w:r>
      <w:r>
        <w:rPr>
          <w:rFonts w:ascii="SimHei" w:hAnsi="SimHei" w:cs="Verdana" w:eastAsia="黑体"/>
          <w:kern w:val="0"/>
          <w:szCs w:val="21"/>
        </w:rPr>
        <w:t>单位录用员工，很大程度建立在劳动者单方提供的个人履历基础上，多数情况下，单位无法逐一核实员工信息的真假。法律规定用人单位和劳动者均有如实告知的义务，在招聘时用人单位要利用知情权，尽量了解劳动者与订立劳动关系有关的信息。</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2)</w:t>
      </w:r>
      <w:r>
        <w:rPr>
          <w:rFonts w:ascii="SimHei" w:hAnsi="SimHei" w:cs="Verdana" w:eastAsia="黑体"/>
          <w:kern w:val="0"/>
          <w:szCs w:val="21"/>
        </w:rPr>
        <w:t>对管理层岗位如何防止劳动者简历造假的最好途径就是进行入职人员的背景调查，调查的内容包括学历、职业经历等等与岗位相关的内容。事先最好取得被调查者的同意，否则应注意不要侵犯劳动者本人的个人隐私。</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3)</w:t>
      </w:r>
      <w:r>
        <w:rPr>
          <w:rFonts w:ascii="SimHei" w:hAnsi="SimHei" w:cs="Verdana" w:eastAsia="黑体"/>
          <w:kern w:val="0"/>
          <w:szCs w:val="21"/>
        </w:rPr>
        <w:t>建立完善的规章制度和入职流程。用人单位可在入职登记表或劳动合同中要求劳动者签字进行声明：保证提供的相关资料真实可靠，如有弄虚作假，公司可依法解除劳动合同。同时，在规章制度中对劳动者提供虚假资料的行为进行规范，以便于实务中的操作。</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4)</w:t>
      </w:r>
      <w:r>
        <w:rPr>
          <w:rFonts w:ascii="SimHei" w:hAnsi="SimHei" w:cs="Verdana" w:eastAsia="黑体"/>
          <w:kern w:val="0"/>
          <w:szCs w:val="21"/>
        </w:rPr>
        <w:t>保存好新员工入职提交的相关材料。发现员工入职材料虚假，要保留相关虚假入职证据。</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5)</w:t>
      </w:r>
      <w:r>
        <w:rPr>
          <w:rFonts w:ascii="SimHei" w:hAnsi="SimHei" w:cs="Verdana" w:eastAsia="黑体"/>
          <w:kern w:val="0"/>
          <w:szCs w:val="21"/>
        </w:rPr>
        <w:t>将解除理由通知工会，并征求工会意见。</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6)</w:t>
      </w:r>
      <w:r>
        <w:rPr>
          <w:rFonts w:ascii="SimHei" w:hAnsi="SimHei" w:cs="Verdana" w:eastAsia="黑体"/>
          <w:kern w:val="0"/>
          <w:szCs w:val="21"/>
        </w:rPr>
        <w:t>如果员工弄虚作假，提供虚假资料，企业可以直接依法单方解除劳动合同，不需要提前通知劳动者，不用支付经济补偿金，也不受不得解除合同条款的限制。</w:t>
      </w:r>
    </w:p>
    <w:p>
      <w:pPr>
        <w:pStyle w:val="Normal"/>
        <w:spacing w:lineRule="auto" w:line="360"/>
        <w:ind w:firstLine="420"/>
        <w:rPr>
          <w:rFonts w:ascii="宋体;SimSun" w:hAnsi="宋体;SimSun" w:cs="Verdana"/>
          <w:kern w:val="0"/>
          <w:szCs w:val="21"/>
        </w:rPr>
      </w:pPr>
      <w:r>
        <w:rPr>
          <w:rFonts w:cs="Verdana" w:ascii="SimHei" w:hAnsi="SimHei" w:eastAsia="黑体"/>
          <w:kern w:val="0"/>
          <w:szCs w:val="21"/>
        </w:rPr>
        <w:t>7)</w:t>
      </w:r>
      <w:r>
        <w:rPr>
          <w:rFonts w:ascii="SimHei" w:hAnsi="SimHei" w:cs="Verdana" w:eastAsia="黑体"/>
          <w:kern w:val="0"/>
          <w:szCs w:val="21"/>
        </w:rPr>
        <w:t>对员工要履行书面通知义务，并且要明确解除理由。</w:t>
      </w:r>
    </w:p>
    <w:p>
      <w:pPr>
        <w:pStyle w:val="Normal"/>
        <w:rPr>
          <w:rFonts w:ascii="宋体;SimSun" w:hAnsi="宋体;SimSun" w:cs="Verdana"/>
          <w:kern w:val="0"/>
          <w:szCs w:val="21"/>
        </w:rPr>
      </w:pPr>
      <w:r>
        <w:rPr>
          <w:rFonts w:cs="Verdana" w:ascii="SimHei" w:hAnsi="SimHei" w:eastAsia="黑体"/>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方正中等线简体">
    <w:altName w:val="方正舒体"/>
    <w:charset w:val="86"/>
    <w:family w:val="auto"/>
    <w:pitch w:val="default"/>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Style12">
    <w:name w:val="默认段落字体"/>
    <w:qFormat/>
    <w:rPr/>
  </w:style>
  <w:style w:type="character" w:styleId="Char">
    <w:name w:val="页眉 Char"/>
    <w:basedOn w:val="Style12"/>
    <w:qFormat/>
    <w:rPr>
      <w:sz w:val="18"/>
      <w:szCs w:val="18"/>
    </w:rPr>
  </w:style>
  <w:style w:type="character" w:styleId="Char1">
    <w:name w:val="页脚 Char"/>
    <w:basedOn w:val="Style12"/>
    <w:qFormat/>
    <w:rPr>
      <w:sz w:val="18"/>
      <w:szCs w:val="18"/>
    </w:rPr>
  </w:style>
  <w:style w:type="character" w:styleId="1Char">
    <w:name w:val="标题 1 Char"/>
    <w:basedOn w:val="Style12"/>
    <w:qFormat/>
    <w:rPr>
      <w:rFonts w:ascii="Calibri" w:hAnsi="Calibri" w:eastAsia="宋体;SimSun" w:cs="Times New Roman"/>
      <w:b/>
      <w:bCs/>
      <w:kern w:val="2"/>
      <w:sz w:val="44"/>
      <w:szCs w:val="44"/>
    </w:rPr>
  </w:style>
  <w:style w:type="character" w:styleId="2Char">
    <w:name w:val="标题 2 Char"/>
    <w:basedOn w:val="Style12"/>
    <w:qFormat/>
    <w:rPr>
      <w:rFonts w:ascii="Cambria" w:hAnsi="Cambria" w:eastAsia="宋体;SimSun" w:cs="Times New Roman"/>
      <w:b/>
      <w:bCs/>
      <w:sz w:val="32"/>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3">
    <w:name w:val="问标题样式"/>
    <w:basedOn w:val="Normal"/>
    <w:qFormat/>
    <w:pPr>
      <w:autoSpaceDE w:val="false"/>
      <w:spacing w:lineRule="atLeast" w:line="400"/>
      <w:textAlignment w:val="center"/>
    </w:pPr>
    <w:rPr>
      <w:rFonts w:ascii="方正中等线简体;方正舒体" w:hAnsi="方正中等线简体;方正舒体" w:eastAsia="方正中等线简体;方正舒体" w:cs="方正中等线简体;方正舒体"/>
      <w:color w:val="000000"/>
      <w:kern w:val="0"/>
      <w:sz w:val="24"/>
      <w:szCs w:val="24"/>
      <w:lang w:val="zh-CN"/>
    </w:rPr>
  </w:style>
  <w:style w:type="paragraph" w:styleId="Style14">
    <w:name w:val="普通(网站)"/>
    <w:basedOn w:val="Normal"/>
    <w:qFormat/>
    <w:pPr>
      <w:widowControl/>
      <w:spacing w:before="280" w:after="280"/>
      <w:jc w:val="start"/>
    </w:pPr>
    <w:rPr>
      <w:rFonts w:ascii="宋体;SimSun" w:hAnsi="宋体;SimSun" w:cs="宋体;SimSun"/>
      <w:kern w:val="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2012-07-03T15:33:00Z</dcterms:created>
  <dc:creator>User</dc:creator>
  <dc:description/>
  <cp:keywords> </cp:keywords>
  <dc:language>en-US</dc:language>
  <cp:lastModifiedBy>china</cp:lastModifiedBy>
  <dcterms:modified xsi:type="dcterms:W3CDTF">2012-07-13T16:53:00Z</dcterms:modified>
  <cp:revision>3</cp:revision>
  <dc:subject/>
  <dc:title/>
</cp:coreProperties>
</file>