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56"/>
        <w:jc w:val="center"/>
        <w:rPr>
          <w:b/>
          <w:b/>
          <w:color w:val="000000"/>
          <w:sz w:val="44"/>
          <w:szCs w:val="21"/>
        </w:rPr>
      </w:pPr>
      <w:r>
        <w:rPr>
          <w:rFonts w:ascii="SimHei" w:hAnsi="SimHei" w:eastAsia="黑体"/>
          <w:b/>
          <w:color w:val="000000"/>
          <w:sz w:val="44"/>
          <w:szCs w:val="21"/>
        </w:rPr>
        <w:t>晋升激励满足员工的三个需求</w:t>
      </w:r>
    </w:p>
    <w:p>
      <w:pPr>
        <w:pStyle w:val="Normal"/>
        <w:rPr>
          <w:b/>
          <w:b/>
          <w:color w:val="000000"/>
          <w:sz w:val="22"/>
          <w:szCs w:val="21"/>
        </w:rPr>
      </w:pPr>
      <w:r>
        <w:rPr>
          <w:rFonts w:ascii="SimHei" w:hAnsi="SimHei" w:eastAsia="黑体"/>
          <w:b/>
          <w:color w:val="000000"/>
          <w:sz w:val="22"/>
          <w:szCs w:val="21"/>
        </w:rPr>
      </w:r>
    </w:p>
    <w:tbl>
      <w:tblPr>
        <w:tblW w:w="8522" w:type="dxa"/>
        <w:jc w:val="start"/>
        <w:tblInd w:w="0" w:type="dxa"/>
        <w:tblLayout w:type="fixed"/>
        <w:tblCellMar>
          <w:top w:w="0" w:type="dxa"/>
          <w:start w:w="108" w:type="dxa"/>
          <w:bottom w:w="0" w:type="dxa"/>
          <w:end w:w="108" w:type="dxa"/>
        </w:tblCellMar>
      </w:tblPr>
      <w:tblGrid>
        <w:gridCol w:w="666"/>
        <w:gridCol w:w="7099"/>
        <w:gridCol w:w="757"/>
      </w:tblGrid>
      <w:tr>
        <w:trPr/>
        <w:tc>
          <w:tcPr>
            <w:tcW w:w="666" w:type="dxa"/>
            <w:tcBorders/>
          </w:tcPr>
          <w:p>
            <w:pPr>
              <w:pStyle w:val="Normal"/>
              <w:spacing w:lineRule="auto" w:line="360" w:before="0" w:after="156"/>
              <w:jc w:val="center"/>
              <w:rPr>
                <w:color w:val="000000"/>
                <w:sz w:val="22"/>
                <w:szCs w:val="21"/>
              </w:rPr>
            </w:pPr>
            <w:r>
              <w:rPr>
                <w:rFonts w:ascii="SimHei" w:hAnsi="SimHei" w:eastAsia="黑体"/>
                <w:color w:val="000000"/>
                <w:sz w:val="22"/>
                <w:szCs w:val="21"/>
              </w:rPr>
            </w:r>
          </w:p>
        </w:tc>
        <w:tc>
          <w:tcPr>
            <w:tcW w:w="7099" w:type="dxa"/>
            <w:tcBorders/>
          </w:tcPr>
          <w:p>
            <w:pPr>
              <w:pStyle w:val="Normal"/>
              <w:spacing w:lineRule="auto" w:line="360" w:before="0" w:after="156"/>
              <w:ind w:firstLine="440"/>
              <w:rPr>
                <w:color w:val="244061"/>
                <w:sz w:val="22"/>
                <w:szCs w:val="21"/>
              </w:rPr>
            </w:pPr>
            <w:r>
              <w:rPr>
                <w:rFonts w:ascii="SimHei" w:hAnsi="SimHei" w:eastAsia="黑体"/>
                <w:color w:val="244061"/>
                <w:sz w:val="22"/>
                <w:szCs w:val="21"/>
              </w:rPr>
              <w:t>把员工职业晋升体系应用于员工激励，效果显著。因为激励的本质是双赢，也就是说，只有实现激励的主体（企业管理者）和激励的对象（员工）的双赢，这种激励才是有效的，而员工职业晋升体系就是满足了双方的需要。</w:t>
            </w:r>
          </w:p>
        </w:tc>
        <w:tc>
          <w:tcPr>
            <w:tcW w:w="757" w:type="dxa"/>
            <w:tcBorders/>
          </w:tcPr>
          <w:p>
            <w:pPr>
              <w:pStyle w:val="Normal"/>
              <w:spacing w:lineRule="auto" w:line="360" w:before="0" w:after="156"/>
              <w:jc w:val="center"/>
              <w:rPr>
                <w:color w:val="000000"/>
                <w:sz w:val="22"/>
                <w:szCs w:val="21"/>
              </w:rPr>
            </w:pPr>
            <w:r>
              <w:rPr>
                <w:rFonts w:ascii="SimHei" w:hAnsi="SimHei" w:eastAsia="黑体"/>
                <w:color w:val="000000"/>
                <w:sz w:val="22"/>
                <w:szCs w:val="21"/>
              </w:rPr>
            </w:r>
          </w:p>
        </w:tc>
      </w:tr>
    </w:tbl>
    <w:p>
      <w:pPr>
        <w:pStyle w:val="Normal"/>
        <w:spacing w:lineRule="auto" w:line="360" w:before="0" w:after="156"/>
        <w:ind w:firstLine="442"/>
        <w:rPr>
          <w:b/>
          <w:b/>
          <w:color w:val="000000"/>
          <w:sz w:val="22"/>
          <w:szCs w:val="21"/>
        </w:rPr>
      </w:pPr>
      <w:r>
        <w:rPr>
          <w:rFonts w:ascii="SimHei" w:hAnsi="SimHei" w:eastAsia="黑体"/>
          <w:b/>
          <w:color w:val="000000"/>
          <w:sz w:val="22"/>
          <w:szCs w:val="21"/>
        </w:rPr>
        <w:t>【关键词】</w:t>
      </w:r>
      <w:r>
        <w:rPr>
          <w:rFonts w:eastAsia="黑体" w:ascii="SimHei" w:hAnsi="SimHei"/>
          <w:b/>
          <w:color w:val="000000"/>
          <w:sz w:val="22"/>
          <w:szCs w:val="21"/>
        </w:rPr>
        <w:t xml:space="preserve"> </w:t>
      </w:r>
      <w:r>
        <w:rPr>
          <w:rFonts w:ascii="SimHei" w:hAnsi="SimHei" w:eastAsia="黑体"/>
          <w:b/>
          <w:color w:val="000000"/>
          <w:sz w:val="22"/>
          <w:szCs w:val="21"/>
        </w:rPr>
        <w:t>晋升</w:t>
      </w:r>
      <w:r>
        <w:rPr>
          <w:rFonts w:eastAsia="黑体" w:ascii="SimHei" w:hAnsi="SimHei"/>
          <w:b/>
          <w:color w:val="000000"/>
          <w:sz w:val="22"/>
          <w:szCs w:val="21"/>
        </w:rPr>
        <w:t xml:space="preserve">  </w:t>
      </w:r>
      <w:r>
        <w:rPr>
          <w:rFonts w:ascii="SimHei" w:hAnsi="SimHei" w:eastAsia="黑体"/>
          <w:b/>
          <w:color w:val="000000"/>
          <w:sz w:val="22"/>
          <w:szCs w:val="21"/>
        </w:rPr>
        <w:t>激励</w:t>
      </w:r>
      <w:r>
        <w:rPr>
          <w:rFonts w:eastAsia="黑体" w:ascii="SimHei" w:hAnsi="SimHei"/>
          <w:b/>
          <w:color w:val="000000"/>
          <w:sz w:val="22"/>
          <w:szCs w:val="21"/>
        </w:rPr>
        <w:t xml:space="preserve">   </w:t>
      </w:r>
      <w:r>
        <w:rPr>
          <w:rFonts w:ascii="SimHei" w:hAnsi="SimHei" w:eastAsia="黑体"/>
          <w:b/>
          <w:color w:val="000000"/>
          <w:sz w:val="22"/>
          <w:szCs w:val="21"/>
        </w:rPr>
        <w:t>体系设计</w:t>
      </w:r>
    </w:p>
    <w:p>
      <w:pPr>
        <w:pStyle w:val="Normal"/>
        <w:spacing w:lineRule="auto" w:line="360" w:before="0" w:after="156"/>
        <w:ind w:firstLine="440"/>
        <w:rPr/>
      </w:pPr>
      <w:r>
        <w:rPr>
          <w:rFonts w:ascii="SimHei" w:hAnsi="SimHei" w:eastAsia="黑体"/>
          <w:color w:val="000000"/>
          <w:sz w:val="22"/>
          <w:szCs w:val="21"/>
        </w:rPr>
        <w:t>研究表明，人的潜能是巨大的，人们表现出来的现实能力仅占其能力的</w:t>
      </w:r>
      <w:r>
        <w:rPr>
          <w:rFonts w:ascii="SimHei" w:hAnsi="SimHei" w:eastAsia="黑体"/>
          <w:color w:val="000000"/>
          <w:sz w:val="22"/>
          <w:szCs w:val="21"/>
        </w:rPr>
        <w:t>30%</w:t>
      </w:r>
      <w:r>
        <w:rPr>
          <w:rFonts w:ascii="SimHei" w:hAnsi="SimHei" w:eastAsia="黑体"/>
          <w:color w:val="000000"/>
          <w:sz w:val="22"/>
          <w:szCs w:val="21"/>
        </w:rPr>
        <w:t>，还有</w:t>
      </w:r>
      <w:r>
        <w:rPr>
          <w:rFonts w:ascii="SimHei" w:hAnsi="SimHei" w:eastAsia="黑体"/>
          <w:color w:val="000000"/>
          <w:sz w:val="22"/>
          <w:szCs w:val="21"/>
        </w:rPr>
        <w:t>70%</w:t>
      </w:r>
      <w:r>
        <w:rPr>
          <w:rFonts w:ascii="SimHei" w:hAnsi="SimHei" w:eastAsia="黑体"/>
          <w:color w:val="000000"/>
          <w:sz w:val="22"/>
          <w:szCs w:val="21"/>
        </w:rPr>
        <w:t>的潜能未发挥出来。各级管理者的重要任务之一就是充分开发和利用人们的潜能，这也就是</w:t>
      </w:r>
      <w:hyperlink r:id="rId4">
        <w:r>
          <w:rPr>
            <w:rStyle w:val="InternetLink"/>
            <w:color w:val="000000"/>
            <w:sz w:val="22"/>
            <w:szCs w:val="21"/>
            <w:u w:val="none"/>
          </w:rPr>
          <w:t>激励</w:t>
        </w:r>
      </w:hyperlink>
      <w:r>
        <w:rPr>
          <w:rFonts w:ascii="SimHei" w:hAnsi="SimHei" w:eastAsia="黑体"/>
          <w:color w:val="000000"/>
          <w:sz w:val="22"/>
          <w:szCs w:val="21"/>
        </w:rPr>
        <w:t>。激励是个体与环境相互作用的结果，是通过努力来实现组织目标的意愿，而这种努力又以满足个体的某些需要为条件。</w:t>
      </w:r>
    </w:p>
    <w:p>
      <w:pPr>
        <w:pStyle w:val="Normal"/>
        <w:spacing w:lineRule="auto" w:line="360" w:before="0" w:after="156"/>
        <w:ind w:firstLine="440"/>
        <w:rPr/>
      </w:pPr>
      <w:r>
        <w:rPr>
          <w:rFonts w:ascii="SimHei" w:hAnsi="SimHei" w:eastAsia="黑体"/>
          <w:color w:val="000000"/>
          <w:sz w:val="22"/>
          <w:szCs w:val="21"/>
        </w:rPr>
        <w:t>其实，</w:t>
      </w:r>
      <w:hyperlink r:id="rId5">
        <w:r>
          <w:rPr>
            <w:rStyle w:val="InternetLink"/>
            <w:color w:val="000000"/>
            <w:sz w:val="22"/>
            <w:szCs w:val="21"/>
            <w:u w:val="none"/>
          </w:rPr>
          <w:t>员工</w:t>
        </w:r>
      </w:hyperlink>
      <w:r>
        <w:rPr>
          <w:rFonts w:ascii="SimHei" w:hAnsi="SimHei" w:eastAsia="黑体"/>
          <w:color w:val="000000"/>
          <w:sz w:val="22"/>
          <w:szCs w:val="21"/>
        </w:rPr>
        <w:t>成长的过程也就是被激励的过程，有效的激励方式会点燃员工的激情，促使他们的工作动机更加强烈，产生超越自我和他人的欲望，自动自发地将潜在的巨大内驱力释放出来，为企业的远景目标奉献自己的热情。</w:t>
      </w:r>
    </w:p>
    <w:p>
      <w:pPr>
        <w:pStyle w:val="Normal"/>
        <w:spacing w:lineRule="auto" w:line="360" w:before="0" w:after="156"/>
        <w:ind w:firstLine="440"/>
        <w:rPr>
          <w:color w:val="000000"/>
          <w:sz w:val="22"/>
          <w:szCs w:val="21"/>
        </w:rPr>
      </w:pPr>
      <w:r>
        <w:rPr>
          <w:rFonts w:ascii="SimHei" w:hAnsi="SimHei" w:eastAsia="黑体"/>
          <w:color w:val="000000"/>
          <w:sz w:val="22"/>
          <w:szCs w:val="21"/>
        </w:rPr>
        <w:t>对于激励问题进行过深入研究的哈佛大学的戴维</w:t>
      </w:r>
      <w:r>
        <w:rPr>
          <w:rFonts w:ascii="SimHei" w:hAnsi="SimHei" w:eastAsia="黑体"/>
          <w:color w:val="000000"/>
          <w:sz w:val="22"/>
          <w:szCs w:val="21"/>
        </w:rPr>
        <w:t>·</w:t>
      </w:r>
      <w:r>
        <w:rPr>
          <w:rFonts w:ascii="SimHei" w:hAnsi="SimHei" w:eastAsia="黑体"/>
          <w:color w:val="000000"/>
          <w:sz w:val="22"/>
          <w:szCs w:val="21"/>
        </w:rPr>
        <w:t>麦克莱伦指出，人有三类具有激励作用的基本需要：权力的需要、归属的需要和成就的需要。满足不了个人的基本需要，就不会有激励作用！正是个人需求引发人们做事的动机，这种动机又会支配人的行动，最后这种行动得到很好的激励，从而满足了个人的需求。而这三种基本需要，员工职业晋升体系都可以满足。</w:t>
      </w:r>
    </w:p>
    <w:p>
      <w:pPr>
        <w:pStyle w:val="Normal"/>
        <w:spacing w:lineRule="auto" w:line="360" w:before="0" w:after="156"/>
        <w:rPr>
          <w:color w:val="000000"/>
          <w:sz w:val="22"/>
          <w:szCs w:val="21"/>
        </w:rPr>
      </w:pPr>
      <w:r>
        <w:rPr>
          <w:rFonts w:ascii="SimHei" w:hAnsi="SimHei" w:eastAsia="黑体"/>
          <w:color w:val="000000"/>
          <w:sz w:val="22"/>
          <w:szCs w:val="21"/>
        </w:rPr>
      </w:r>
    </w:p>
    <w:p>
      <w:pPr>
        <w:pStyle w:val="Normal"/>
        <w:spacing w:lineRule="auto" w:line="360" w:before="0" w:after="156"/>
        <w:ind w:firstLine="440"/>
        <w:rPr>
          <w:color w:val="000000"/>
          <w:sz w:val="22"/>
          <w:szCs w:val="21"/>
        </w:rPr>
      </w:pPr>
      <w:r>
        <w:rPr>
          <w:rFonts w:ascii="SimHei" w:hAnsi="SimHei" w:eastAsia="黑体"/>
          <w:color w:val="000000"/>
          <w:sz w:val="22"/>
          <w:szCs w:val="21"/>
        </w:rPr>
        <w:t>（一）晋升体系突显权力激励</w:t>
      </w:r>
    </w:p>
    <w:p>
      <w:pPr>
        <w:pStyle w:val="Normal"/>
        <w:spacing w:lineRule="auto" w:line="360" w:before="0" w:after="156"/>
        <w:ind w:firstLine="440"/>
        <w:rPr>
          <w:color w:val="000000"/>
          <w:sz w:val="22"/>
          <w:szCs w:val="21"/>
        </w:rPr>
      </w:pPr>
      <w:r>
        <w:rPr>
          <w:rFonts w:ascii="SimHei" w:hAnsi="SimHei" w:eastAsia="黑体"/>
          <w:color w:val="000000"/>
          <w:sz w:val="22"/>
          <w:szCs w:val="21"/>
        </w:rPr>
        <w:t>认为权力有激励的因素，是源于对人性的剖析。玛基雅维里曾经在《君主论》中提到：人们总是在追求控制与摆脱被控制之间活动着，而组织所赋予一个人的权力的高低往往能够成为满足和平衡两者的工具。</w:t>
      </w:r>
    </w:p>
    <w:p>
      <w:pPr>
        <w:pStyle w:val="Normal"/>
        <w:spacing w:lineRule="auto" w:line="360" w:before="0" w:after="156"/>
        <w:ind w:firstLine="440"/>
        <w:rPr>
          <w:color w:val="000000"/>
          <w:sz w:val="22"/>
          <w:szCs w:val="21"/>
        </w:rPr>
      </w:pPr>
      <w:r>
        <w:rPr>
          <w:rFonts w:ascii="SimHei" w:hAnsi="SimHei" w:eastAsia="黑体"/>
          <w:color w:val="000000"/>
          <w:sz w:val="22"/>
          <w:szCs w:val="21"/>
        </w:rPr>
        <w:t>名和利，通常被认为是很有效的激励手段，而权力正好介于两者之间，有了权力也就意味着会得到名利。在员工职业晋升体系中，员工晋升到更高一级职位</w:t>
      </w:r>
      <w:r>
        <w:rPr>
          <w:rFonts w:ascii="SimHei" w:hAnsi="SimHei" w:eastAsia="黑体"/>
          <w:color w:val="000000"/>
          <w:sz w:val="22"/>
          <w:szCs w:val="21"/>
        </w:rPr>
        <w:t>/</w:t>
      </w:r>
      <w:r>
        <w:rPr>
          <w:rFonts w:ascii="SimHei" w:hAnsi="SimHei" w:eastAsia="黑体"/>
          <w:color w:val="000000"/>
          <w:sz w:val="22"/>
          <w:szCs w:val="21"/>
        </w:rPr>
        <w:t>岗位，就表明其权力范围更大一些，因为任何一个职务权限都包括三大块：组织人事权、财务经济权和业务开展权。晋升使得这些权限不断加大，员工就会不断被激励，表现在工作中就是充分发挥自我的积极性、主动性和创造性，从而创造出高的绩效，实现与组织的共同发展。</w:t>
      </w:r>
    </w:p>
    <w:p>
      <w:pPr>
        <w:pStyle w:val="Normal"/>
        <w:spacing w:lineRule="auto" w:line="360" w:before="0" w:after="156"/>
        <w:ind w:firstLine="440"/>
        <w:rPr>
          <w:color w:val="000000"/>
          <w:sz w:val="22"/>
          <w:szCs w:val="21"/>
        </w:rPr>
      </w:pPr>
      <w:r>
        <w:rPr>
          <w:rFonts w:ascii="SimHei" w:hAnsi="SimHei" w:eastAsia="黑体"/>
          <w:color w:val="000000"/>
          <w:sz w:val="22"/>
          <w:szCs w:val="21"/>
        </w:rPr>
        <w:t>当然，我们知道，在员工职业晋升体系中，也有降级的情况发生。降级意味着员工的职务权限缩小，员工就会受到负激励。负激励会促使员工反思自己的行为，然后改进自己的行为方式和方法，最后实现正激励。</w:t>
      </w:r>
    </w:p>
    <w:p>
      <w:pPr>
        <w:pStyle w:val="Normal"/>
        <w:spacing w:lineRule="auto" w:line="360" w:before="0" w:after="156"/>
        <w:ind w:firstLine="440"/>
        <w:rPr>
          <w:color w:val="000000"/>
          <w:sz w:val="22"/>
          <w:szCs w:val="21"/>
        </w:rPr>
      </w:pPr>
      <w:r>
        <w:rPr>
          <w:rFonts w:ascii="SimHei" w:hAnsi="SimHei" w:eastAsia="黑体"/>
          <w:color w:val="000000"/>
          <w:sz w:val="22"/>
          <w:szCs w:val="21"/>
        </w:rPr>
        <w:t>（二）晋升体系显现归属激励</w:t>
      </w:r>
    </w:p>
    <w:p>
      <w:pPr>
        <w:pStyle w:val="Normal"/>
        <w:spacing w:lineRule="auto" w:line="360" w:before="0" w:after="156"/>
        <w:ind w:firstLine="440"/>
        <w:rPr>
          <w:color w:val="000000"/>
          <w:sz w:val="22"/>
          <w:szCs w:val="21"/>
        </w:rPr>
      </w:pPr>
      <w:r>
        <w:rPr>
          <w:rFonts w:ascii="SimHei" w:hAnsi="SimHei" w:eastAsia="黑体"/>
          <w:color w:val="000000"/>
          <w:sz w:val="22"/>
          <w:szCs w:val="21"/>
        </w:rPr>
        <w:t>员工归属感是指员工经过一段时期的工作，在思想上、心理上、感情上对企业产生了认同感、公平感、安全感、价值感和工作使命感，这些感觉最终内化为员工的归属感。归属感的形成是一个非常复杂的过程，但一旦形成后，将会使员工产生内心自我约束力和强烈的责任感，调动员工自身的内部驱动力而形成自我激励，最终产生投桃报李的效应。人的归属感来源于人的需求，企业如果能满足员工的基本需求，就可以增强员工对企业的归属感。</w:t>
      </w:r>
    </w:p>
    <w:p>
      <w:pPr>
        <w:pStyle w:val="Normal"/>
        <w:spacing w:lineRule="auto" w:line="360" w:before="0" w:after="156"/>
        <w:ind w:firstLine="440"/>
        <w:rPr>
          <w:color w:val="000000"/>
          <w:sz w:val="22"/>
          <w:szCs w:val="21"/>
        </w:rPr>
      </w:pPr>
      <w:r>
        <w:rPr>
          <w:rFonts w:ascii="SimHei" w:hAnsi="SimHei" w:eastAsia="黑体"/>
          <w:color w:val="000000"/>
          <w:sz w:val="22"/>
          <w:szCs w:val="21"/>
        </w:rPr>
        <w:t>由于现代社会工作压力大，员工流动频繁，因此，如果企业能提供给员工稳定的工作环境和能持续晋升的职业发展通道，这都将成为员工安心工作的保障，是对员工进行归属激励的内在因素。其实，大多数员工的内心中都有求安惧变的成分存在，所以，员工职业晋升体系的应用也是对员工进行归属激励的重要方法之一。</w:t>
      </w:r>
    </w:p>
    <w:p>
      <w:pPr>
        <w:pStyle w:val="Normal"/>
        <w:spacing w:lineRule="auto" w:line="360" w:before="0" w:after="156"/>
        <w:ind w:firstLine="440"/>
        <w:rPr>
          <w:color w:val="000000"/>
          <w:sz w:val="22"/>
          <w:szCs w:val="21"/>
        </w:rPr>
      </w:pPr>
      <w:r>
        <w:rPr>
          <w:rFonts w:ascii="SimHei" w:hAnsi="SimHei" w:eastAsia="黑体"/>
          <w:color w:val="000000"/>
          <w:sz w:val="22"/>
          <w:szCs w:val="21"/>
        </w:rPr>
        <w:t>其实，一些著名的企业之所以能够基业长青，关键在于能够对员工进行持续的归属激励。优秀的企业内部环境可以为员工提供一个健康、活泼、积极向上的工作和职业发展氛围，它不仅能够吸引优秀人才的加入，更能够提高企业员工的归属感。任何员工在一个舒适的、有职业发展的工作环境中工作，给他带来的不仅仅是工作上的满足，更多的是精神上的愉悦。因此，完善员工职业晋升体系，并使之有效推行，是使员工产生强烈的归属的重要措施之一。</w:t>
      </w:r>
    </w:p>
    <w:p>
      <w:pPr>
        <w:pStyle w:val="Normal"/>
        <w:spacing w:lineRule="auto" w:line="360" w:before="0" w:after="156"/>
        <w:ind w:firstLine="440"/>
        <w:rPr>
          <w:color w:val="000000"/>
          <w:sz w:val="22"/>
          <w:szCs w:val="21"/>
        </w:rPr>
      </w:pPr>
      <w:r>
        <w:rPr>
          <w:rFonts w:ascii="SimHei" w:hAnsi="SimHei" w:eastAsia="黑体"/>
          <w:color w:val="000000"/>
          <w:sz w:val="22"/>
          <w:szCs w:val="21"/>
        </w:rPr>
        <w:t>（三）晋升体系展现成就激励</w:t>
      </w:r>
    </w:p>
    <w:p>
      <w:pPr>
        <w:pStyle w:val="Normal"/>
        <w:spacing w:lineRule="auto" w:line="360" w:before="0" w:after="156"/>
        <w:ind w:firstLine="440"/>
        <w:rPr/>
      </w:pPr>
      <w:r>
        <w:rPr>
          <w:rFonts w:ascii="SimHei" w:hAnsi="SimHei" w:eastAsia="黑体"/>
          <w:color w:val="000000"/>
          <w:sz w:val="22"/>
          <w:szCs w:val="21"/>
        </w:rPr>
        <w:t>根据行为科学理论，只有尚未满足的需要才有激励作用，已经满足的需要只能提供满意感，本身并不能激励员工，对满足需要的期望才真正具有激励作用，成就激励也是如此。对工作成果的个人贡献体验和优势体验的大小，决定着成就需要满足程度的大小。</w:t>
      </w:r>
    </w:p>
    <w:p>
      <w:pPr>
        <w:pStyle w:val="Normal"/>
        <w:spacing w:lineRule="auto" w:line="360" w:before="0" w:after="156"/>
        <w:ind w:firstLine="440"/>
        <w:rPr>
          <w:color w:val="000000"/>
          <w:sz w:val="22"/>
          <w:szCs w:val="21"/>
        </w:rPr>
      </w:pPr>
      <w:r>
        <w:rPr>
          <w:rFonts w:ascii="SimHei" w:hAnsi="SimHei" w:eastAsia="黑体"/>
          <w:color w:val="000000"/>
          <w:sz w:val="22"/>
          <w:szCs w:val="21"/>
        </w:rPr>
        <w:t>成就激励不是来源于员工成就需要已经满足了多少，而是来源于人们对满足自己成就需要的期望。即，每个人都期望因工作成果中凝结的个人贡献较多而得到更大的满足，每个人都期望因自己比别人取得更好的工作成就而获得更大的满足，正是这样一种期望，使得员工总想取得更好的工作成就。而且，这种期望越强烈，员工受到的激励就越大。</w:t>
      </w:r>
    </w:p>
    <w:p>
      <w:pPr>
        <w:pStyle w:val="Normal"/>
        <w:spacing w:lineRule="auto" w:line="360" w:before="0" w:after="156"/>
        <w:ind w:firstLine="440"/>
        <w:rPr>
          <w:color w:val="000000"/>
          <w:sz w:val="22"/>
          <w:szCs w:val="21"/>
        </w:rPr>
      </w:pPr>
      <w:r>
        <w:rPr>
          <w:rFonts w:ascii="SimHei" w:hAnsi="SimHei" w:eastAsia="黑体"/>
          <w:color w:val="000000"/>
          <w:sz w:val="22"/>
          <w:szCs w:val="21"/>
        </w:rPr>
        <w:t>一般情况下，人们对工作成果中凝结的个人贡献体验越强烈，成就感就越强烈，成就需要的满足程度也就越大。在实际工作成果一定的情况下，个人贡献的份额取决于以下几个因素：工作团队的大小、个人在团队中的地位、工作中自主性的大小，这些因素导致的贡献体验也就不同，团队越小，个人贡献体验越大；个人在团队中的地位越重要，成就感越强烈。一个经营成功的企业，总经理所体验到的成就感是普通员工无法比拟的。所以，员工职业晋升体系可以让员工在持续的职位</w:t>
      </w:r>
      <w:r>
        <w:rPr>
          <w:rFonts w:ascii="SimHei" w:hAnsi="SimHei" w:eastAsia="黑体"/>
          <w:color w:val="000000"/>
          <w:sz w:val="22"/>
          <w:szCs w:val="21"/>
        </w:rPr>
        <w:t>/</w:t>
      </w:r>
      <w:r>
        <w:rPr>
          <w:rFonts w:ascii="SimHei" w:hAnsi="SimHei" w:eastAsia="黑体"/>
          <w:color w:val="000000"/>
          <w:sz w:val="22"/>
          <w:szCs w:val="21"/>
        </w:rPr>
        <w:t>级别晋升中，极大地激发员工的成就动机，从而满足员工的成就需要。</w:t>
      </w:r>
    </w:p>
    <w:p>
      <w:pPr>
        <w:pStyle w:val="Normal"/>
        <w:spacing w:lineRule="auto" w:line="360" w:before="0" w:after="156"/>
        <w:ind w:firstLine="440"/>
        <w:rPr>
          <w:color w:val="000000"/>
          <w:sz w:val="22"/>
          <w:szCs w:val="21"/>
        </w:rPr>
      </w:pPr>
      <w:r>
        <w:rPr>
          <w:rFonts w:ascii="SimHei" w:hAnsi="SimHei" w:eastAsia="黑体"/>
          <w:color w:val="000000"/>
          <w:sz w:val="22"/>
          <w:szCs w:val="21"/>
        </w:rPr>
        <w:t>成就感是自我激励的动力和源泉，它比物质激励的作用更为持久。通过员工职业晋升设计，使员工的视野由本职工作拓展到更为专业的岗位或更高的岗位，使员工朝着自己规划的职业晋升道路一步一步地实现既定目标。</w:t>
      </w:r>
    </w:p>
    <w:p>
      <w:pPr>
        <w:pStyle w:val="Normal"/>
        <w:spacing w:lineRule="auto" w:line="360" w:before="0" w:after="156"/>
        <w:ind w:firstLine="440"/>
        <w:rPr>
          <w:color w:val="000000"/>
          <w:sz w:val="22"/>
          <w:szCs w:val="21"/>
        </w:rPr>
      </w:pPr>
      <w:r>
        <w:rPr>
          <w:rFonts w:ascii="SimHei" w:hAnsi="SimHei" w:eastAsia="黑体"/>
          <w:color w:val="000000"/>
          <w:sz w:val="22"/>
          <w:szCs w:val="21"/>
        </w:rPr>
        <w:t>综上所述，人力资源管理的一个基本假设就是，企业有义务最大限度利用员工的能力，并为每一位员工提供一个不断成长以及挖掘个人最大潜力和建立成功职业的机会。这种趋势得到强化的一个信号就是：许多组织在越来越多地强调重视员工职业晋升体系设计，并把它广泛应用于员工职位</w:t>
      </w:r>
      <w:r>
        <w:rPr>
          <w:rFonts w:ascii="SimHei" w:hAnsi="SimHei" w:eastAsia="黑体"/>
          <w:color w:val="000000"/>
          <w:sz w:val="22"/>
          <w:szCs w:val="21"/>
        </w:rPr>
        <w:t>/</w:t>
      </w:r>
      <w:r>
        <w:rPr>
          <w:rFonts w:ascii="SimHei" w:hAnsi="SimHei" w:eastAsia="黑体"/>
          <w:color w:val="000000"/>
          <w:sz w:val="22"/>
          <w:szCs w:val="21"/>
        </w:rPr>
        <w:t>级别晋升、薪资调整、培训开发、绩效管理、人力资源规划、员工激励等人力资源管理的各个方面。</w:t>
      </w:r>
    </w:p>
    <w:p>
      <w:pPr>
        <w:pStyle w:val="Normal"/>
        <w:spacing w:lineRule="auto" w:line="360" w:before="0" w:after="156"/>
        <w:ind w:firstLine="440"/>
        <w:rPr>
          <w:color w:val="000000"/>
          <w:sz w:val="22"/>
          <w:szCs w:val="21"/>
        </w:rPr>
      </w:pPr>
      <w:r>
        <w:rPr>
          <w:rFonts w:ascii="SimHei" w:hAnsi="SimHei" w:eastAsia="黑体"/>
          <w:color w:val="000000"/>
          <w:sz w:val="22"/>
          <w:szCs w:val="21"/>
        </w:rPr>
        <w:t>由此，我们可以看到，员工职业晋升体系并不是孤立存在的，它与企业人力资源管理的各个模块是相通的，它们互为作用，统一运用于企业人力资源管理的全过程，并为企业人力资源管理工作提供最直接最有利的支持。</w:t>
      </w:r>
    </w:p>
    <w:p>
      <w:pPr>
        <w:pStyle w:val="Normal"/>
        <w:spacing w:lineRule="auto" w:line="360" w:before="0" w:after="156"/>
        <w:ind w:firstLine="442"/>
        <w:rPr>
          <w:b/>
          <w:b/>
          <w:color w:val="000000"/>
          <w:sz w:val="22"/>
          <w:szCs w:val="21"/>
        </w:rPr>
      </w:pPr>
      <w:r>
        <w:rPr>
          <w:rFonts w:ascii="SimHei" w:hAnsi="SimHei" w:eastAsia="黑体"/>
          <w:b/>
          <w:color w:val="000000"/>
          <w:sz w:val="22"/>
          <w:szCs w:val="21"/>
        </w:rPr>
      </w:r>
    </w:p>
    <w:p>
      <w:pPr>
        <w:pStyle w:val="Normal"/>
        <w:spacing w:lineRule="auto" w:line="360" w:before="0" w:after="156"/>
        <w:rPr>
          <w:color w:val="000000"/>
          <w:sz w:val="22"/>
          <w:szCs w:val="21"/>
        </w:rPr>
      </w:pPr>
      <w:r>
        <w:rPr>
          <w:rFonts w:ascii="SimHei" w:hAnsi="SimHei" w:eastAsia="黑体"/>
          <w:sz w:val="22"/>
          <w:lang w:val="en-US" w:eastAsia="en-US"/>
        </w:rPr>
        <w:t>点评：</w:t>
      </w:r>
    </w:p>
    <w:p>
      <w:pPr>
        <w:pStyle w:val="Normal"/>
        <w:spacing w:lineRule="auto" w:line="360" w:before="0" w:after="156"/>
        <w:ind w:firstLine="440"/>
        <w:rPr>
          <w:color w:val="000000"/>
          <w:sz w:val="22"/>
          <w:szCs w:val="21"/>
        </w:rPr>
      </w:pPr>
      <w:r>
        <w:rPr>
          <w:rFonts w:ascii="SimHei" w:hAnsi="SimHei" w:eastAsia="黑体"/>
          <w:color w:val="000000"/>
          <w:sz w:val="22"/>
          <w:szCs w:val="21"/>
        </w:rPr>
        <w:t>拿破仑说过，“不想当将军的士兵不是好士兵”，对于职场中人而言，晋升几乎是每个人的目标。晋升的激励作用是不容忽视的，晋升是对员工工作能力的肯定和进一步期望，对员工能起到褒奖和鼓励的双重作用，</w:t>
      </w:r>
      <w:r>
        <w:rPr>
          <w:rFonts w:ascii="SimHei" w:hAnsi="SimHei" w:eastAsia="黑体"/>
          <w:color w:val="000000"/>
          <w:sz w:val="22"/>
          <w:szCs w:val="21"/>
        </w:rPr>
        <w:t>就心理需求而言，</w:t>
      </w:r>
      <w:r>
        <w:rPr>
          <w:rFonts w:ascii="SimHei" w:hAnsi="SimHei" w:eastAsia="黑体"/>
          <w:color w:val="000000"/>
          <w:sz w:val="22"/>
          <w:szCs w:val="21"/>
        </w:rPr>
        <w:t>职位的晋升</w:t>
      </w:r>
      <w:r>
        <w:rPr>
          <w:rFonts w:ascii="SimHei" w:hAnsi="SimHei" w:eastAsia="黑体"/>
          <w:color w:val="000000"/>
          <w:sz w:val="22"/>
          <w:szCs w:val="21"/>
        </w:rPr>
        <w:t>比薪酬更易让员工感到满足。</w:t>
      </w:r>
      <w:r>
        <w:rPr>
          <w:rFonts w:ascii="SimHei" w:hAnsi="SimHei" w:eastAsia="黑体"/>
          <w:color w:val="000000"/>
          <w:sz w:val="22"/>
          <w:szCs w:val="21"/>
        </w:rPr>
        <w:t>同样，对企业而言，完善的晋升体系不仅能改善员工士气和绩效，还能激发人才的献身精神，增强员工的归属感，同时给其他员工树立目标，激发企业活力。建立完善的晋升体系对企业对员工是双赢的，那么，建立晋升体系需要注意一些什么问题呢？华恒智信分析员认为主要有以下几个方面：</w:t>
      </w:r>
    </w:p>
    <w:p>
      <w:pPr>
        <w:pStyle w:val="Normal"/>
        <w:spacing w:lineRule="auto" w:line="360" w:before="0" w:after="156"/>
        <w:ind w:firstLine="440"/>
        <w:rPr>
          <w:color w:val="000000"/>
          <w:sz w:val="22"/>
          <w:szCs w:val="21"/>
        </w:rPr>
      </w:pPr>
      <w:r>
        <w:rPr>
          <w:rFonts w:ascii="SimHei" w:hAnsi="SimHei" w:eastAsia="黑体"/>
          <w:color w:val="000000"/>
          <w:sz w:val="22"/>
          <w:szCs w:val="21"/>
        </w:rPr>
      </w:r>
    </w:p>
    <w:p>
      <w:pPr>
        <w:pStyle w:val="Normal"/>
        <w:spacing w:lineRule="auto" w:line="360" w:before="0" w:after="156"/>
        <w:ind w:firstLine="440"/>
        <w:rPr/>
      </w:pPr>
      <w:r>
        <w:rPr>
          <w:rFonts w:ascii="SimHei" w:hAnsi="SimHei" w:eastAsia="黑体"/>
          <w:color w:val="000000"/>
          <w:sz w:val="22"/>
          <w:szCs w:val="21"/>
        </w:rPr>
        <w:t>明确晋升依据。晋升的依据一般有三种：岗位的任职资格要求，岗位的能力要求，绩效要求。最好的评判条件当然是三者兼顾，忽视其中任意一方面都可能会造成消极影响</w:t>
      </w:r>
      <w:r>
        <w:rPr>
          <w:rFonts w:ascii="SimHei" w:hAnsi="SimHei" w:eastAsia="黑体"/>
          <w:color w:val="000000"/>
          <w:sz w:val="22"/>
          <w:szCs w:val="21"/>
        </w:rPr>
        <w:t>，如过于强调任职资格而忽视能力可能错过极具可塑性的人才（以马云为代表的成功人士，学历高≠能力高）。</w:t>
      </w:r>
      <w:r>
        <w:rPr>
          <w:rFonts w:ascii="SimHei" w:hAnsi="SimHei" w:eastAsia="黑体"/>
          <w:color w:val="000000"/>
          <w:sz w:val="22"/>
          <w:szCs w:val="21"/>
        </w:rPr>
        <w:t>当三者情况条件相近时，通常会将资历也纳入考虑范围，不过偏重资历还是能力，这需要跟企业的具体文化相结合；</w:t>
      </w:r>
    </w:p>
    <w:p>
      <w:pPr>
        <w:pStyle w:val="Normal"/>
        <w:spacing w:lineRule="auto" w:line="360" w:before="0" w:after="156"/>
        <w:ind w:firstLine="440"/>
        <w:rPr>
          <w:color w:val="000000"/>
          <w:sz w:val="22"/>
          <w:szCs w:val="21"/>
        </w:rPr>
      </w:pPr>
      <w:r>
        <w:rPr>
          <w:rFonts w:ascii="SimHei" w:hAnsi="SimHei" w:eastAsia="黑体"/>
          <w:color w:val="000000"/>
          <w:sz w:val="22"/>
          <w:szCs w:val="21"/>
        </w:rPr>
        <w:t>规划晋升渠道。首先，企业应该为员工指明，他所在的岗位未来可以朝哪些方面晋升，即职业发展路径是什么，如，文员的晋升方向是高级文员，工程师的晋升方向是主任工程师等。其次，为不同种类的员工提供适宜的发展通道，即建立职业发展双通道甚至多通道，减少“少了一个一流的技术人员，多了一个三流的管理人员”现象的出现；</w:t>
      </w:r>
    </w:p>
    <w:p>
      <w:pPr>
        <w:pStyle w:val="Normal"/>
        <w:spacing w:lineRule="auto" w:line="360" w:before="0" w:after="156"/>
        <w:ind w:firstLine="440"/>
        <w:rPr>
          <w:color w:val="000000"/>
          <w:sz w:val="22"/>
          <w:szCs w:val="21"/>
        </w:rPr>
      </w:pPr>
      <w:r>
        <w:rPr>
          <w:rFonts w:ascii="SimHei" w:hAnsi="SimHei" w:eastAsia="黑体"/>
          <w:color w:val="000000"/>
          <w:sz w:val="22"/>
          <w:szCs w:val="21"/>
        </w:rPr>
        <w:t>建立晋升阶梯。晋升路径为员工指明了发展方向，晋升阶梯就为员工提供了发展目标。晋升阶梯明确指出了发展路径上有多少岗位及分布情况，为员工短期的发展目标制定具有指导意义。不过，在制定晋升阶梯时也应注意职位设置的合理性，晋升阶梯分布密度过大容易造成上下级信息沟通不畅，以及可能会出现的冗员现象，密度过小又不易起到激励作用，具体设置应根据企业实际的战略、发展现状、员工数量等多方面因素考量；</w:t>
      </w:r>
    </w:p>
    <w:p>
      <w:pPr>
        <w:pStyle w:val="Normal"/>
        <w:spacing w:lineRule="auto" w:line="360" w:before="0" w:after="156"/>
        <w:ind w:firstLine="440"/>
        <w:rPr>
          <w:color w:val="000000"/>
          <w:sz w:val="22"/>
          <w:szCs w:val="21"/>
        </w:rPr>
      </w:pPr>
      <w:r>
        <w:rPr>
          <w:rFonts w:ascii="SimHei" w:hAnsi="SimHei" w:eastAsia="黑体"/>
          <w:color w:val="000000"/>
          <w:sz w:val="22"/>
          <w:szCs w:val="21"/>
        </w:rPr>
        <w:t>制定晋升标准。晋升标准与晋升依据相辅相成，同样包含任职资格要求、能力要求与绩效要求，不过，在晋升标准制定时，可以考虑制定员工的双向流动标准，即正向、负向流动的流动评判标准。通过向上晋升正向激励员工，提高工作能力；通过向下流动，对员工进行反向激励，敦促员工进行工作反思，以此改进工作中的不足。双向流动标准的制定，能让员工在获得激励的同时也有危机意识，充分调动员工积极性。</w:t>
      </w:r>
    </w:p>
    <w:sectPr>
      <w:headerReference w:type="default" r:id="rId8"/>
      <w:footerReference w:type="default" r:id="rId9"/>
      <w:type w:val="nextPage"/>
      <w:pgSz w:w="11906" w:h="16838"/>
      <w:pgMar w:left="1800" w:right="1800" w:header="851" w:top="1440" w:footer="34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Style w:val="Style1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numPr>
        <w:ilvl w:val="0"/>
        <w:numId w:val="1"/>
      </w:numPr>
      <w:spacing w:before="280" w:after="280"/>
      <w:jc w:val="start"/>
      <w:outlineLvl w:val="0"/>
    </w:pPr>
    <w:rPr>
      <w:rFonts w:ascii="宋体;SimSun" w:hAnsi="宋体;SimSun" w:eastAsia="宋体;SimSun" w:cs="宋体;SimSun"/>
      <w:b/>
      <w:kern w:val="2"/>
      <w:sz w:val="48"/>
      <w:szCs w:val="48"/>
      <w:lang w:val="en-US" w:eastAsia="zh-CN" w:bidi="ar-SA"/>
    </w:rPr>
  </w:style>
  <w:style w:type="character" w:styleId="Style13">
    <w:name w:val="默认段落字体"/>
    <w:qFormat/>
    <w:rPr/>
  </w:style>
  <w:style w:type="character" w:styleId="Style14">
    <w:name w:val="批注引用"/>
    <w:qFormat/>
    <w:rPr>
      <w:sz w:val="21"/>
      <w:szCs w:val="21"/>
    </w:rPr>
  </w:style>
  <w:style w:type="character" w:styleId="InternetLink">
    <w:name w:val="Hyperlink"/>
    <w:rPr>
      <w:color w:val="0000FF"/>
      <w:u w:val="single"/>
    </w:rPr>
  </w:style>
  <w:style w:type="character" w:styleId="Char">
    <w:name w:val="页脚 Char"/>
    <w:qFormat/>
    <w:rPr>
      <w:kern w:val="2"/>
      <w:sz w:val="18"/>
    </w:rPr>
  </w:style>
  <w:style w:type="character" w:styleId="Char1">
    <w:name w:val="批注框文本 Char"/>
    <w:qFormat/>
    <w:rPr>
      <w:kern w:val="2"/>
      <w:sz w:val="18"/>
      <w:szCs w:val="18"/>
    </w:rPr>
  </w:style>
  <w:style w:type="character" w:styleId="Char2">
    <w:name w:val="批注主题 Char"/>
    <w:qFormat/>
    <w:rPr>
      <w:b/>
      <w:bCs/>
      <w:kern w:val="2"/>
      <w:sz w:val="21"/>
    </w:rPr>
  </w:style>
  <w:style w:type="character" w:styleId="Style15">
    <w:name w:val="明显参考"/>
    <w:qFormat/>
    <w:rPr>
      <w:b/>
      <w:bCs/>
      <w:smallCaps/>
      <w:color w:val="C0504D"/>
      <w:spacing w:val="5"/>
      <w:u w:val="single"/>
    </w:rPr>
  </w:style>
  <w:style w:type="character" w:styleId="Char3">
    <w:name w:val="页眉 Char"/>
    <w:qFormat/>
    <w:rPr>
      <w:kern w:val="2"/>
      <w:sz w:val="18"/>
    </w:rPr>
  </w:style>
  <w:style w:type="character" w:styleId="Char4">
    <w:name w:val="批注文字 Char"/>
    <w:qFormat/>
    <w:rPr>
      <w:kern w:val="2"/>
      <w:sz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6">
    <w:name w:val="批注框文本"/>
    <w:basedOn w:val="Normal"/>
    <w:qFormat/>
    <w:pPr/>
    <w:rPr>
      <w:sz w:val="18"/>
      <w:szCs w:val="18"/>
    </w:rPr>
  </w:style>
  <w:style w:type="paragraph" w:styleId="Style17">
    <w:name w:val="普通(网站)"/>
    <w:basedOn w:val="Normal"/>
    <w:qFormat/>
    <w:pPr>
      <w:spacing w:before="280" w:after="280"/>
      <w:ind w:start="0" w:end="0" w:hanging="0"/>
      <w:jc w:val="start"/>
    </w:pPr>
    <w:rPr>
      <w:kern w:val="0"/>
      <w:sz w:val="24"/>
      <w:lang w:val="en-US" w:eastAsia="zh-CN" w:bidi="ar-SA"/>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Style18">
    <w:name w:val="批注文字"/>
    <w:basedOn w:val="Normal"/>
    <w:qFormat/>
    <w:pPr>
      <w:jc w:val="start"/>
    </w:pPr>
    <w:rPr/>
  </w:style>
  <w:style w:type="paragraph" w:styleId="Style19">
    <w:name w:val="批注主题"/>
    <w:basedOn w:val="Style18"/>
    <w:next w:val="Style18"/>
    <w:qFormat/>
    <w:pPr/>
    <w:rPr>
      <w:b/>
      <w:bCs/>
    </w:rPr>
  </w:style>
  <w:style w:type="paragraph" w:styleId="Style20">
    <w:name w:val="修订"/>
    <w:qFormat/>
    <w:pPr>
      <w:widowControl/>
      <w:bidi w:val="0"/>
    </w:pPr>
    <w:rPr>
      <w:rFonts w:ascii="Times New Roman" w:hAnsi="Times New Roman" w:eastAsia="宋体;SimSun" w:cs="Times New Roman"/>
      <w:color w:val="auto"/>
      <w:kern w:val="2"/>
      <w:sz w:val="21"/>
      <w:szCs w:val="20"/>
      <w:lang w:val="en-US"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chinahrd.net/chrd/php/search.php?type=tag&amp;keyword=&#28608;&#21169;" TargetMode="External"/><Relationship Id="rId5" Type="http://schemas.openxmlformats.org/officeDocument/2006/relationships/hyperlink" Target="http://www.chinahrd.net/chrd/php/search.php?type=tag&amp;keyword=&#21592;&#24037;" TargetMode="Externa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107</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2015-08-19T15:37:00Z</dcterms:created>
  <dc:creator>Administrator</dc:creator>
  <dc:description/>
  <cp:keywords> </cp:keywords>
  <dc:language>en-US</dc:language>
  <cp:lastModifiedBy>Client</cp:lastModifiedBy>
  <cp:lastPrinted>2015-04-13T14:34:00Z</cp:lastPrinted>
  <dcterms:modified xsi:type="dcterms:W3CDTF">2016-12-12T11:40:00Z</dcterms:modified>
  <cp:revision>5</cp:revision>
  <dc:subject/>
  <dc:title>顺丰是如何优雅地留住“快递小哥”的？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