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寰蒋闆呴粦;微软雅黑" w:hAnsi="寰蒋闆呴粦;微软雅黑" w:eastAsia="寰蒋闆呴粦;微软雅黑"/>
          <w:b/>
          <w:b/>
          <w:bCs/>
          <w:color w:val="FFFFFF"/>
          <w:sz w:val="28"/>
          <w:szCs w:val="28"/>
        </w:rPr>
      </w:pPr>
      <w:r>
        <w:rPr>
          <w:rFonts w:ascii="SimHei" w:hAnsi="SimHei" w:eastAsia="黑体"/>
          <w:b/>
          <w:bCs/>
          <w:color w:val="000000"/>
          <w:sz w:val="44"/>
          <w:szCs w:val="44"/>
        </w:rPr>
        <w:t>员工晋升、晋级制度</w:t>
      </w:r>
      <w:r>
        <w:rPr>
          <w:rFonts w:ascii="SimHei" w:hAnsi="SimHei" w:eastAsia="黑体"/>
          <w:b/>
          <w:bCs/>
          <w:color w:val="FFFFFF"/>
          <w:sz w:val="44"/>
          <w:szCs w:val="44"/>
        </w:rPr>
        <w:t>员工</w:t>
      </w:r>
      <w:r>
        <w:rPr>
          <w:rFonts w:ascii="SimHei" w:hAnsi="SimHei" w:eastAsia="黑体"/>
          <w:b/>
          <w:bCs/>
          <w:color w:val="FFFFFF"/>
          <w:sz w:val="28"/>
          <w:szCs w:val="28"/>
        </w:rPr>
        <w:t>晋制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</w:rPr>
      </w:pPr>
      <w:r>
        <w:rPr>
          <w:rFonts w:ascii="SimHei" w:hAnsi="SimHei" w:eastAsia="黑体"/>
          <w:b/>
          <w:bCs/>
          <w:color w:val="FFFFFF"/>
          <w:sz w:val="28"/>
          <w:szCs w:val="28"/>
        </w:rPr>
        <w:t>度</w:t>
      </w:r>
      <w:r>
        <w:rPr>
          <w:rStyle w:val="Appleconvertedspace"/>
          <w:rFonts w:ascii="SimHei" w:hAnsi="SimHei" w:eastAsia="黑体"/>
          <w:color w:val="3C3C3C"/>
          <w:sz w:val="28"/>
          <w:szCs w:val="28"/>
        </w:rPr>
        <w:t xml:space="preserve"> </w:t>
      </w:r>
      <w:r>
        <w:rPr>
          <w:rFonts w:ascii="SimHei" w:hAnsi="SimHei" w:eastAsia="黑体"/>
          <w:color w:val="3C3C3C"/>
          <w:sz w:val="28"/>
          <w:szCs w:val="28"/>
        </w:rPr>
        <w:t xml:space="preserve">第一章：总则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</w:rPr>
      </w:pPr>
      <w:r>
        <w:rPr>
          <w:rFonts w:eastAsia="黑体" w:ascii="SimHei" w:hAnsi="SimHei"/>
          <w:color w:val="3C3C3C"/>
          <w:sz w:val="28"/>
          <w:szCs w:val="28"/>
        </w:rPr>
        <w:t>1</w:t>
      </w:r>
      <w:r>
        <w:rPr>
          <w:rFonts w:ascii="SimHei" w:hAnsi="SimHei" w:eastAsia="黑体"/>
          <w:color w:val="3C3C3C"/>
          <w:sz w:val="28"/>
          <w:szCs w:val="28"/>
        </w:rPr>
        <w:t>、目的：为了提升员工个人素质和能力，充分调动全体员工的主动性和积极性， 在公司内部营造公平、公正、公开的竞争机制，规范</w:t>
      </w:r>
      <w:bookmarkStart w:id="0" w:name="baidusnap5"/>
      <w:bookmarkEnd w:id="0"/>
      <w:r>
        <w:rPr>
          <w:rFonts w:ascii="SimHei" w:hAnsi="SimHei" w:eastAsia="黑体"/>
          <w:color w:val="3C3C3C"/>
          <w:sz w:val="28"/>
          <w:szCs w:val="28"/>
        </w:rPr>
        <w:t xml:space="preserve">公司员工的岗位轮换和晋升、 晋级工作流程，特制定本制度。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</w:rPr>
        <w:t>2</w:t>
      </w:r>
      <w:r>
        <w:rPr>
          <w:rFonts w:ascii="SimHei" w:hAnsi="SimHei" w:eastAsia="黑体"/>
          <w:color w:val="3C3C3C"/>
          <w:sz w:val="28"/>
          <w:szCs w:val="28"/>
        </w:rPr>
        <w:t>、适用范围：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公司副总经理级以下全体员工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3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、权责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行政部负责制定公司员工岗位轮换和晋升、晋级制度；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3.2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相关部门经理负责对轮换和晋升、晋级的考核；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3.3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主管部门的副总经理负责对轮换和晋升、晋级的审核；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3.4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总经理负责对轮换和晋升、晋级的最终批准；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3.5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行政部负责协调对异动员工的培训工作。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第二章：员工岗位轮换和晋升、晋级的规定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1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、公司内所有员工的岗位轮换和晋升、晋级必须遵循以下原则：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1.1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符合公司的发展战略，符合公司的人力资源发展规划。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1.2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公司内部出现职位空缺时，首先考虑内部员工（公司内部</w:t>
      </w:r>
      <w:r>
        <w:rPr>
          <w:rFonts w:ascii="SimHei" w:hAnsi="SimHei" w:eastAsia="黑体"/>
          <w:b/>
          <w:bCs/>
          <w:color w:val="FFFFFF"/>
          <w:sz w:val="28"/>
          <w:szCs w:val="28"/>
          <w:shd w:fill="FFFFFF" w:val="clear"/>
        </w:rPr>
        <w:t>）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，有利于提高员工的综合素质，做到量才适用，有利于增强员工的凝聚力和归属感， 减少员工流动率）。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1.3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确保人员的晋升根据绩效考核结果来管理。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1.4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管理层的轮换和晋升、晋级必须建立在绩效考核结果的基础上，遵循有利于提高其综合素质的原则，着重培养管理人员的综合管理能力。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1.5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人员的晋升和调任，应以各部门编制岗位及人数为基准，遇到有缺额时才能办理。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1.6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各部门编制岗位及人数，每年至少应检讨修订一次，并于每年十二月前提报行政部转呈总经理核定。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1.7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晋升各级主管以先晋升副主管再晋升正主管为原则，其任职副主管至少满一年以上，并经考核适任，才能晋升为正主管。 </w:t>
      </w:r>
    </w:p>
    <w:p>
      <w:pPr>
        <w:pStyle w:val="Normal"/>
        <w:rPr>
          <w:rFonts w:ascii="寰蒋闆呴粦;微软雅黑" w:hAnsi="寰蒋闆呴粦;微软雅黑" w:eastAsia="寰蒋闆呴粦;微软雅黑"/>
          <w:b/>
          <w:b/>
          <w:bCs/>
          <w:color w:val="000000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2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、 公司内所有员工的岗位轮换和晋升、晋级的分类</w:t>
      </w:r>
      <w:r>
        <w:rPr>
          <w:rStyle w:val="Appleconvertedspace"/>
          <w:rFonts w:ascii="SimHei" w:hAnsi="SimHei" w:eastAsia="黑体"/>
          <w:color w:val="3C3C3C"/>
          <w:sz w:val="28"/>
          <w:szCs w:val="28"/>
          <w:shd w:fill="FFFFFF" w:val="clear"/>
        </w:rPr>
        <w:t xml:space="preserve"> 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2.1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公司可以根据工作需要，对员工的岗位或职位进行必要的调整，在公司职位空缺的情况下，员工也可以根据本人的意愿申请公司部门之间的调动。员工晋升可分为部门内晋升和部门之间的晋升：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2.1.1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部门内晋升：是指员工在部门内的岗位变动，由部门经理根据部 门实际情况，经考核后，具体安排，并报行政部存档。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2.1.2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部门之间的晋升：是指员工在公司内部各部门之间的岗位变动，经 考核后拟调入部门须填写《员工调动表》，由所涉及部门的经理批 准并报总经理批准后，交由行政部存档。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2.2</w:t>
      </w:r>
      <w:r>
        <w:rPr>
          <w:rStyle w:val="Appleconvertedspace"/>
          <w:rFonts w:eastAsia="黑体" w:ascii="SimHei" w:hAnsi="SimHei"/>
          <w:color w:val="3C3C3C"/>
          <w:sz w:val="28"/>
          <w:szCs w:val="28"/>
          <w:shd w:fill="FFFFFF" w:val="clear"/>
        </w:rPr>
        <w:t xml:space="preserve"> 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、晋级分为二种类型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（</w:t>
      </w: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1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） 职等晋升、职级晋升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（</w:t>
      </w: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2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） 职等不变、职级晋升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3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、员工晋升、晋级的形式分为定期或不定期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定期：公司每年根据公司的经营情况，年底根据绩效考核结果进行统一的晋级。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3.2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不定期：在年度工作中，对公司有特殊贡献，表现优异的员工，随时予 以晋升、晋级。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3.3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试用期员工，在试用期间，工作表现优秀者，由试用部门推荐，提前进行晋升、晋级。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4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 晋升、晋级条件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员工（三职等以下）晋升、晋级依据员工的绩效考评结果来进行，以绩效考核评定的等级，划分晋级幅度：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highlight w:val="yellow"/>
          <w:shd w:fill="FFFFFF" w:val="clear"/>
        </w:rPr>
      </w:pP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等级考核成绩评定标准 参考分数 晋级幅度 备注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A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超越工作标准，有突出成绩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90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分以上 可晋升一级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B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正确如期完成工作，有优良成绩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71-89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分 职级不变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C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符合工作要求，能达到标准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60-70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分 职级不变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D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工作中有缺点，应求改进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50-59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分 降职级工资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E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工作中多处不符合要求，缺点甚多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49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分以下 降职等职级或免职 在原工作 岗位上工 作一年以 上时间（含 试用期）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highlight w:val="yellow"/>
          <w:shd w:fill="FFFFFF" w:val="clear"/>
        </w:rPr>
      </w:pP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备注：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1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、凡缺勤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5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天以上，一律按“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B”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等级以下成绩；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highlight w:val="yellow"/>
          <w:shd w:fill="FFFFFF" w:val="clear"/>
        </w:rPr>
      </w:pPr>
      <w:r>
        <w:rPr>
          <w:rFonts w:eastAsia="黑体" w:cs="寰蒋闆呴粦;微软雅黑" w:ascii="SimHei" w:hAnsi="SimHei"/>
          <w:color w:val="3C3C3C"/>
          <w:sz w:val="28"/>
          <w:szCs w:val="28"/>
          <w:highlight w:val="yellow"/>
          <w:shd w:fill="FFFFFF" w:val="clear"/>
        </w:rPr>
        <w:t xml:space="preserve">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2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、凡工作出现明显失误，给公司造成损失者，一律按“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C”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等级以下成绩；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highlight w:val="yellow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3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、出现违规违纪行为者，一律按“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C”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等级以下成绩； </w:t>
      </w:r>
    </w:p>
    <w:p>
      <w:pPr>
        <w:pStyle w:val="Normal"/>
        <w:rPr>
          <w:rStyle w:val="Appleconvertedspace"/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4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、出现旷工行为者，一律按“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E”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等成绩。</w:t>
      </w:r>
      <w:r>
        <w:rPr>
          <w:rStyle w:val="Appleconvertedspace"/>
          <w:rFonts w:ascii="SimHei" w:hAnsi="SimHei" w:eastAsia="黑体"/>
          <w:color w:val="3C3C3C"/>
          <w:sz w:val="28"/>
          <w:szCs w:val="28"/>
          <w:shd w:fill="FFFFFF" w:val="clear"/>
        </w:rPr>
        <w:t xml:space="preserve"> 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4.2.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部门经理级（三职等）员工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4.2.1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部门经理级（三职等）员工在原工作岗位上工作一年时间（含试用期），经总经理对晋升人员的资历、能力、以往绩效表现等情况进行考察 审议，决定晋升、晋级；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cs="寰蒋闆呴粦;微软雅黑" w:ascii="SimHei" w:hAnsi="SimHei"/>
          <w:color w:val="3C3C3C"/>
          <w:sz w:val="28"/>
          <w:szCs w:val="28"/>
          <w:shd w:fill="FFFFFF" w:val="clear"/>
        </w:rPr>
        <w:t xml:space="preserve"> </w:t>
      </w: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4.2.2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连续两年考核不达标者，降职等职级工资或免职；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cs="寰蒋闆呴粦;微软雅黑" w:ascii="SimHei" w:hAnsi="SimHei"/>
          <w:color w:val="3C3C3C"/>
          <w:sz w:val="28"/>
          <w:szCs w:val="28"/>
          <w:shd w:fill="FFFFFF" w:val="clear"/>
        </w:rPr>
        <w:t xml:space="preserve"> </w:t>
      </w: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4.3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公司各级员工，业务有突出专长，个人年创利</w:t>
      </w: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300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万元以上者可晋升一 级；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4.4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非本人责任而为公司挽回经济损失</w:t>
      </w: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100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万元以上者可晋升一级； </w:t>
      </w: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4.5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公司各级员工，晋升至本职等最高职级后，继续工作满一年时间，岗位 考核评定表现优秀者，可晋升一等。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4.6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因公司需要，或表现特别优异者，经总经理特批的其他情形下的岗位轮 换和晋升、晋级，则不受岗位任职时间限制。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4.7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员工岗位轮换或晋升、晋级后相关部门必须做好新岗位上的培训工作， 如有必要可以由指定人员专门带领和引导；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4.8</w:t>
      </w:r>
      <w:r>
        <w:rPr>
          <w:rStyle w:val="Appleconvertedspace"/>
          <w:rFonts w:eastAsia="黑体" w:ascii="SimHei" w:hAnsi="SimHei"/>
          <w:color w:val="3C3C3C"/>
          <w:sz w:val="28"/>
          <w:szCs w:val="28"/>
          <w:shd w:fill="FFFFFF" w:val="clear"/>
        </w:rPr>
        <w:t xml:space="preserve"> 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晋级后的薪资参照公司的薪资标准执行，对于晋升后表现不 合格的员工，公司将恢复其原来的岗位，薪资保持不变。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5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、员工定薪及职务、职等、职级标准： 职务 职等 职级 薪资 实习薪资 总经理 一职等 一级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4500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一级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4000 3500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副总经理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/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高级工程师 二职等 二级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3800 3000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一级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3500 3000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部门经理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/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副经理 三职等 二级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3300 2800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一级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3000 2500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二级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2900 2300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三级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2800 2200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四级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2700 2100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高级主管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/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主管工程师 四职等 五级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2600 2000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一级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2500 1900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工程师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/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高级职员 五职等 二级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2400 1900</w:t>
      </w:r>
      <w:r>
        <w:rPr>
          <w:rStyle w:val="Appleconvertedspace"/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 </w:t>
      </w:r>
      <w:r>
        <w:rPr>
          <w:rFonts w:ascii="SimHei" w:hAnsi="SimHei" w:eastAsia="黑体"/>
          <w:b/>
          <w:bCs/>
          <w:color w:val="000000"/>
          <w:sz w:val="28"/>
          <w:szCs w:val="28"/>
          <w:highlight w:val="yellow"/>
          <w:shd w:fill="FFFFFF" w:val="clear"/>
        </w:rPr>
        <w:t>天津开发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区</w:t>
      </w:r>
      <w:r>
        <w:rPr>
          <w:rFonts w:ascii="SimHei" w:hAnsi="SimHei" w:eastAsia="黑体"/>
          <w:b/>
          <w:bCs/>
          <w:color w:val="000000"/>
          <w:sz w:val="28"/>
          <w:szCs w:val="28"/>
          <w:highlight w:val="yellow"/>
          <w:shd w:fill="FFFFFF" w:val="clear"/>
        </w:rPr>
        <w:t>兰顿油田服务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公司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TEDA La n d o o Oilfie ld Se r vic e s Co. , Lt d 4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三级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2300 1800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四级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2200 1700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五级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2100 1600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六级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2000 1500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一级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1900 1400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二级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1800 1400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三级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1700 1300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四级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1600 1300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助理工程师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>/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职员 六职等 五级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1500 1100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一级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2200 1600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二级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2000 1600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三级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1800 1300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四级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1600 1200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 xml:space="preserve">操作工 七职等 五级 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1500 1100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备注：部门经理级别以上的实行年薪制，部门经理级年薪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6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万、副总经理级（总 工程师）年薪</w:t>
      </w:r>
      <w:r>
        <w:rPr>
          <w:rFonts w:eastAsia="黑体" w:ascii="SimHei" w:hAnsi="SimHei"/>
          <w:color w:val="3C3C3C"/>
          <w:sz w:val="28"/>
          <w:szCs w:val="28"/>
          <w:highlight w:val="yellow"/>
          <w:shd w:fill="FFFFFF" w:val="clear"/>
        </w:rPr>
        <w:t xml:space="preserve">10 </w:t>
      </w:r>
      <w:r>
        <w:rPr>
          <w:rFonts w:ascii="SimHei" w:hAnsi="SimHei" w:eastAsia="黑体"/>
          <w:color w:val="3C3C3C"/>
          <w:sz w:val="28"/>
          <w:szCs w:val="28"/>
          <w:highlight w:val="yellow"/>
          <w:shd w:fill="FFFFFF" w:val="clear"/>
        </w:rPr>
        <w:t>万元。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第三章：员工晋升、晋级审批权限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1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、部门经理的晋升由副总经理提议并呈总经理核定。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2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、部门主管的晋升由部门经理提议并呈总经理核定。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3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、普通员工的晋升分别由部门经理或主管提议，呈总经理核定，并通知行政部。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4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、公司内部的人员晋升遵循直接领导提名，由直接领导的上级审核的方式， 所有晋升人员的名单将由公司总经理进行最终的确认。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5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、行政部根据岗位职责中的岗位具体工作和必须的技能，对相关晋升提名人 员进行技能鉴定，确保人员具有岗位基本技能 。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第四章</w:t>
      </w:r>
      <w:r>
        <w:rPr>
          <w:rStyle w:val="Appleconvertedspace"/>
          <w:rFonts w:ascii="SimHei" w:hAnsi="SimHei" w:eastAsia="黑体"/>
          <w:color w:val="3C3C3C"/>
          <w:sz w:val="28"/>
          <w:szCs w:val="28"/>
          <w:shd w:fill="FFFFFF" w:val="clear"/>
        </w:rPr>
        <w:t xml:space="preserve"> 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和晋升流程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1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、员工推荐、本人自荐或部门提名；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2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、各部门经理或副总经理同行政部审核； </w:t>
      </w:r>
    </w:p>
    <w:p>
      <w:pPr>
        <w:pStyle w:val="Normal"/>
        <w:rPr>
          <w:rStyle w:val="Appleconvertedspace"/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3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、总经理批准。属总经理聘任的员工，其晋升由行政部审核并提名报总经 理批准。</w:t>
      </w:r>
      <w:r>
        <w:rPr>
          <w:rStyle w:val="Appleconvertedspace"/>
          <w:rFonts w:ascii="SimHei" w:hAnsi="SimHei" w:eastAsia="黑体"/>
          <w:color w:val="3C3C3C"/>
          <w:sz w:val="28"/>
          <w:szCs w:val="28"/>
          <w:shd w:fill="FFFFFF" w:val="clear"/>
        </w:rPr>
        <w:t xml:space="preserve"> </w:t>
      </w:r>
    </w:p>
    <w:p>
      <w:pPr>
        <w:pStyle w:val="Normal"/>
        <w:rPr>
          <w:rFonts w:ascii="寰蒋闆呴粦;微软雅黑" w:hAnsi="寰蒋闆呴粦;微软雅黑" w:eastAsia="寰蒋闆呴粦;微软雅黑"/>
          <w:b/>
          <w:b/>
          <w:bCs/>
          <w:color w:val="000000"/>
          <w:sz w:val="28"/>
          <w:szCs w:val="28"/>
          <w:shd w:fill="FFFFFF" w:val="clear"/>
        </w:rPr>
      </w:pPr>
      <w:r>
        <w:rPr>
          <w:rStyle w:val="Appleconvertedspace"/>
          <w:rFonts w:eastAsia="黑体" w:ascii="SimHei" w:hAnsi="SimHei"/>
          <w:color w:val="3C3C3C"/>
          <w:sz w:val="28"/>
          <w:szCs w:val="28"/>
          <w:shd w:fill="FFFFFF" w:val="clear"/>
        </w:rPr>
        <w:t>4</w:t>
      </w:r>
      <w:r>
        <w:rPr>
          <w:rStyle w:val="Appleconvertedspace"/>
          <w:rFonts w:ascii="SimHei" w:hAnsi="SimHei" w:eastAsia="黑体"/>
          <w:color w:val="3C3C3C"/>
          <w:sz w:val="28"/>
          <w:szCs w:val="28"/>
          <w:shd w:fill="FFFFFF" w:val="clear"/>
        </w:rPr>
        <w:t>、晋升名单由总经理发布，公开表彰。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5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、晋升手续由行政部负责办理。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6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、具体流程见如下图表：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步骤 涉及部门 步骤说明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部门经理 根据员工绩效考评结果和能力素质水平，确定部门经理级 别以下人员晋升名单并编制人员晋升申请表，交给部门分 管副总经理审批。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1.1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部门分管副总经理 部门分管副总经理根据员工的绩效考评结果和能力素质 水平审核晋升人员名单的合理性，如审核同意，则由部门 经理将经理级别以下的人员晋升名单递交行政部。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1.2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部门分管副总经理 如果部门分管副总经理不同意部门经理提出的晋升名单， 部门经理需要重新确定晋升人员名单。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2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部门分管副总经理 根据员工绩效考评结果和能力素质要求，确定部门经理级 别的人员晋升名单并提交行政部。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行政部经理 如果晋升级别为部门经理以下，则行政部经理进行人事考 察审议，重点进行人员晋升申请表中的信息正确性的审核 工作，并且确保各部门人力资源的分布合理、均衡。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行政部经理 若人事考察审议未通过，则行政部经理反馈部门分管副总 经理。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3.2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行政部经理 若人事考察审议通过，则行政部经理将人员晋升申请表递 交总经理。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总经理 如果晋升职位为部门经理级别，由总经理对晋升人员的资 历、能力、以往绩效表现等情况进行考察审议，保证晋升人员满足新岗位的要求；如果晋升职位为部门经理以下级 别，则总经理签批人员晋升申请表。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4.1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行政部 如果总经理不同意人员晋升，将结果反馈给各部门。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4.2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行政部 如果总经理同意人员晋升，则由行政部发布任命通告。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5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总经理 根据员工绩效考评结果和能力素质水平，总经理任命晋升 部门分管副总经理级别人名，并由行政部发布任命通告。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6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各部门 办理晋升人员的离岗工作交接，如果空出的岗位无人接 替，则进入人员招聘流程。 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7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行政部 根据用工晋升的岗位和晋升岗位内部级别，调整人员工资 </w:t>
      </w: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 xml:space="preserve">8 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行政部 更新员工信息档案库</w:t>
      </w:r>
      <w:r>
        <w:rPr>
          <w:rStyle w:val="Appleconvertedspace"/>
          <w:rFonts w:ascii="SimHei" w:hAnsi="SimHei" w:eastAsia="黑体"/>
          <w:color w:val="3C3C3C"/>
          <w:sz w:val="28"/>
          <w:szCs w:val="28"/>
          <w:shd w:fill="FFFFFF" w:val="clear"/>
        </w:rPr>
        <w:t xml:space="preserve"> 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注：</w:t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1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 xml:space="preserve">、本制度的解释权在行政部，行政部有权根据公司的实际情况，对本制 度进行修改。 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  <w:t>2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、本制度经部门经理讨论，总经理审批后立即执行。</w:t>
      </w:r>
      <w:r>
        <w:rPr>
          <w:rStyle w:val="Appleconvertedspace"/>
          <w:rFonts w:ascii="SimHei" w:hAnsi="SimHei" w:eastAsia="黑体"/>
          <w:color w:val="3C3C3C"/>
          <w:sz w:val="28"/>
          <w:szCs w:val="28"/>
          <w:shd w:fill="FFFFFF" w:val="clear"/>
        </w:rPr>
        <w:t xml:space="preserve"> </w:t>
      </w:r>
      <w:r>
        <w:rPr>
          <w:rFonts w:ascii="SimHei" w:hAnsi="SimHei" w:eastAsia="黑体"/>
          <w:color w:val="3C3C3C"/>
          <w:sz w:val="28"/>
          <w:szCs w:val="28"/>
          <w:shd w:fill="FFFFFF" w:val="clear"/>
        </w:rPr>
        <w:t>晋级申请表 姓名 部门 岗位 原职等职级 申请晋升职等职级 晋升、晋级类型： □定期 □ 不定期 □试用期 部门经理填</w:t>
      </w:r>
      <w:r>
        <w:rPr>
          <w:rFonts w:ascii="SimHei" w:hAnsi="SimHei" w:eastAsia="黑体"/>
          <w:color w:val="3C3C3C"/>
          <w:sz w:val="28"/>
          <w:szCs w:val="28"/>
        </w:rPr>
        <w:t>写申请原因（请选择并详述，可加附页及支持性材料） □年度绩效考评成绩为</w:t>
      </w:r>
      <w:r>
        <w:rPr>
          <w:rFonts w:eastAsia="黑体" w:ascii="SimHei" w:hAnsi="SimHei"/>
          <w:color w:val="3C3C3C"/>
          <w:sz w:val="28"/>
          <w:szCs w:val="28"/>
        </w:rPr>
        <w:t xml:space="preserve">A </w:t>
      </w:r>
      <w:r>
        <w:rPr>
          <w:rFonts w:ascii="SimHei" w:hAnsi="SimHei" w:eastAsia="黑体"/>
          <w:color w:val="3C3C3C"/>
          <w:sz w:val="28"/>
          <w:szCs w:val="28"/>
        </w:rPr>
        <w:t>级的员工 □维护公司信誉、财产方面贡献突出 □公司的改进</w:t>
      </w:r>
      <w:r>
        <w:rPr>
          <w:rFonts w:eastAsia="黑体" w:ascii="SimHei" w:hAnsi="SimHei"/>
          <w:color w:val="3C3C3C"/>
          <w:sz w:val="28"/>
          <w:szCs w:val="28"/>
        </w:rPr>
        <w:t>/</w:t>
      </w:r>
      <w:r>
        <w:rPr>
          <w:rFonts w:ascii="SimHei" w:hAnsi="SimHei" w:eastAsia="黑体"/>
          <w:color w:val="3C3C3C"/>
          <w:sz w:val="28"/>
          <w:szCs w:val="28"/>
        </w:rPr>
        <w:t>创新，为公司带来明显效益（节约或创收） □发现或消除危害公司财产、安全的重大隐患 □其他制度规定应予以晋升、晋级的 签字： 年 月 日 部门 分管 副总 经理 意见 签字： 年 月 日 行 政 部 填 写 签字： 年 月 日 总 经 理 意 见 签字： 年 月 日</w:t>
      </w:r>
      <w:r>
        <w:rPr>
          <w:rFonts w:ascii="SimHei" w:hAnsi="SimHei" w:cs="Tahoma" w:eastAsia="黑体"/>
          <w:color w:val="FFFFFF"/>
          <w:sz w:val="10"/>
          <w:szCs w:val="10"/>
        </w:rPr>
      </w:r>
      <w:r>
        <w:rPr>
          <w:rFonts w:ascii="SimHei" w:hAnsi="SimHei" w:cs="Tahoma" w:eastAsia="黑体"/>
          <w:color w:val="FFFFFF"/>
          <w:sz w:val="10"/>
          <w:szCs w:val="10"/>
        </w:rPr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cs="Tahoma" w:ascii="SimHei" w:hAnsi="SimHei" w:eastAsia="黑体"/>
          <w:color w:val="FFFFFF"/>
          <w:sz w:val="10"/>
          <w:szCs w:val="10"/>
        </w:rPr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cs="Tahoma" w:ascii="SimHei" w:hAnsi="SimHei" w:eastAsia="黑体"/>
          <w:color w:val="FFFFFF"/>
          <w:sz w:val="10"/>
          <w:szCs w:val="10"/>
        </w:rPr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cs="Tahoma" w:ascii="SimHei" w:hAnsi="SimHei" w:eastAsia="黑体"/>
          <w:color w:val="FFFFFF"/>
          <w:sz w:val="10"/>
          <w:szCs w:val="10"/>
        </w:rPr>
      </w:r>
      <w:r>
        <w:rPr>
          <w:rFonts w:cs="Tahoma" w:ascii="SimHei" w:hAnsi="SimHei" w:eastAsia="黑体"/>
          <w:color w:val="FFFFFF"/>
          <w:sz w:val="10"/>
          <w:szCs w:val="10"/>
        </w:rPr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cs="Tahoma" w:ascii="SimHei" w:hAnsi="SimHei" w:eastAsia="黑体"/>
          <w:color w:val="FFFFFF"/>
          <w:sz w:val="10"/>
          <w:szCs w:val="10"/>
        </w:rPr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cs="Tahoma" w:ascii="SimHei" w:hAnsi="SimHei" w:eastAsia="黑体"/>
          <w:color w:val="FFFFFF"/>
          <w:sz w:val="10"/>
          <w:szCs w:val="10"/>
        </w:rPr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cs="Tahoma" w:ascii="SimHei" w:hAnsi="SimHei" w:eastAsia="黑体"/>
          <w:color w:val="FFFFFF"/>
          <w:sz w:val="10"/>
          <w:szCs w:val="10"/>
        </w:rPr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一、立刻要回报，穷人心态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（</w:t>
      </w:r>
      <w:r>
        <w:rPr>
          <w:rFonts w:cs="Tahoma" w:ascii="SimHei" w:hAnsi="SimHei" w:eastAsia="黑体"/>
          <w:color w:val="FFFFFF"/>
          <w:sz w:val="10"/>
          <w:szCs w:val="10"/>
        </w:rPr>
        <w:t>1</w:t>
      </w:r>
      <w:r>
        <w:rPr>
          <w:rFonts w:ascii="SimHei" w:hAnsi="SimHei" w:cs="Tahoma" w:eastAsia="黑体"/>
          <w:color w:val="FFFFFF"/>
          <w:sz w:val="10"/>
          <w:szCs w:val="10"/>
        </w:rPr>
        <w:t>）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每碰到一个机会他们总是看到机会中的困难，总说不！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（</w:t>
      </w:r>
      <w:r>
        <w:rPr>
          <w:rFonts w:cs="Tahoma" w:ascii="SimHei" w:hAnsi="SimHei" w:eastAsia="黑体"/>
          <w:color w:val="FFFFFF"/>
          <w:sz w:val="10"/>
          <w:szCs w:val="10"/>
        </w:rPr>
        <w:t>2</w:t>
      </w:r>
      <w:r>
        <w:rPr>
          <w:rFonts w:ascii="SimHei" w:hAnsi="SimHei" w:cs="Tahoma" w:eastAsia="黑体"/>
          <w:color w:val="FFFFFF"/>
          <w:sz w:val="10"/>
          <w:szCs w:val="10"/>
        </w:rPr>
        <w:t>）总想一夜暴富，容易得到的东西决不是有价值的，有价值的东西决不会让你轻而易举得到，奥运会冠军是一夜成名的吗？他们只不过是在比赛中得到了人们对他们训练成绩的肯定而已罢了！《富爸爸商学院》中说，在美国凡中彩票超一百万的，五年后他们的生活还不如以前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二、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不自律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cs="Tahoma" w:ascii="SimHei" w:hAnsi="SimHei" w:eastAsia="黑体"/>
          <w:color w:val="FFFFFF"/>
          <w:sz w:val="10"/>
          <w:szCs w:val="10"/>
        </w:rPr>
        <w:t>1</w:t>
      </w:r>
      <w:r>
        <w:rPr>
          <w:rFonts w:ascii="SimHei" w:hAnsi="SimHei" w:cs="Tahoma" w:eastAsia="黑体"/>
          <w:color w:val="FFFFFF"/>
          <w:sz w:val="10"/>
          <w:szCs w:val="10"/>
        </w:rPr>
        <w:t>、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不愿改变自己的旧有的思考方式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人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与人之间最根本的区别就是思考方式的差别，我们要想成为成功人士，就必须先改变我们的思考方式，然后改变我们的行为方式，做一件事你光看到困难，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你连想都没想能成功，你会成那不成了奇迹？旧有的思考方式：立刻要回报、穷人心态、遇到困难就放弃，持之以恒的力量是无坚不摧的！旧有的行为方式：看电视、喝酒、无聊的应酬、打牌、下棋……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cs="Tahoma" w:ascii="SimHei" w:hAnsi="SimHei" w:eastAsia="黑体"/>
          <w:color w:val="FFFFFF"/>
          <w:sz w:val="10"/>
          <w:szCs w:val="10"/>
        </w:rPr>
        <w:t>2</w:t>
      </w:r>
      <w:r>
        <w:rPr>
          <w:rFonts w:ascii="SimHei" w:hAnsi="SimHei" w:cs="Tahoma" w:eastAsia="黑体"/>
          <w:color w:val="FFFFFF"/>
          <w:sz w:val="10"/>
          <w:szCs w:val="10"/>
        </w:rPr>
        <w:t>、喜欢在背后议论别人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这种人被我们称为闲人，对这样的话我们不听不说不传，即便议论的话是对的对你也没一点好处！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cs="Tahoma" w:ascii="SimHei" w:hAnsi="SimHei" w:eastAsia="黑体"/>
          <w:color w:val="FFFFFF"/>
          <w:sz w:val="10"/>
          <w:szCs w:val="10"/>
        </w:rPr>
        <w:t>3</w:t>
      </w:r>
      <w:r>
        <w:rPr>
          <w:rFonts w:ascii="SimHei" w:hAnsi="SimHei" w:cs="Tahoma" w:eastAsia="黑体"/>
          <w:color w:val="FFFFFF"/>
          <w:sz w:val="10"/>
          <w:szCs w:val="10"/>
        </w:rPr>
        <w:t>、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经常抱怨、行为消极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人不可能是完美的，或多或少的存在缺点，只要不是原则问题，我们要看他们好的一面，更重要的是你不能老是看到别人的缺点，即便你的抱怨是对的，你也不要抱怨，因为成功者绝不抱怨，抱怨者永不成功！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cs="Tahoma" w:ascii="SimHei" w:hAnsi="SimHei" w:eastAsia="黑体"/>
          <w:color w:val="FFFFFF"/>
          <w:sz w:val="10"/>
          <w:szCs w:val="10"/>
        </w:rPr>
        <w:t>4</w:t>
      </w:r>
      <w:r>
        <w:rPr>
          <w:rFonts w:ascii="SimHei" w:hAnsi="SimHei" w:cs="Tahoma" w:eastAsia="黑体"/>
          <w:color w:val="FFFFFF"/>
          <w:sz w:val="10"/>
          <w:szCs w:val="10"/>
        </w:rPr>
        <w:t>、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拒绝学习、拒绝改变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二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十一世纪这个世界最显著的三个特怔是：速度、多变、危机，我们的对策是：学习、改变、创业，你学的越快，你改变的速度越快，你成功的也就越快。当今企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业的竞争其实就是人才的竞争，人才的竞争就是学习力的竞争。现在是与狼共舞的时代，你要想成功，你首先得成为一条狼！现在的富翁，再过五—十年有</w:t>
      </w:r>
      <w:r>
        <w:rPr>
          <w:rFonts w:cs="Tahoma" w:ascii="SimHei" w:hAnsi="SimHei" w:eastAsia="黑体"/>
          <w:color w:val="FFFFFF"/>
          <w:sz w:val="10"/>
          <w:szCs w:val="10"/>
        </w:rPr>
        <w:t>80%</w:t>
      </w:r>
      <w:r>
        <w:rPr>
          <w:rFonts w:ascii="SimHei" w:hAnsi="SimHei" w:cs="Tahoma" w:eastAsia="黑体"/>
          <w:color w:val="FFFFFF"/>
          <w:sz w:val="10"/>
          <w:szCs w:val="10"/>
        </w:rPr>
        <w:t>将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走向破产，你要想成功，你必须学习学习改变</w:t>
      </w:r>
      <w:r>
        <w:rPr>
          <w:rFonts w:cs="Tahoma" w:ascii="SimHei" w:hAnsi="SimHei" w:eastAsia="黑体"/>
          <w:color w:val="FFFFFF"/>
          <w:sz w:val="10"/>
          <w:szCs w:val="10"/>
        </w:rPr>
        <w:t>=</w:t>
      </w:r>
      <w:r>
        <w:rPr>
          <w:rFonts w:ascii="SimHei" w:hAnsi="SimHei" w:cs="Tahoma" w:eastAsia="黑体"/>
          <w:color w:val="FFFFFF"/>
          <w:sz w:val="10"/>
          <w:szCs w:val="10"/>
        </w:rPr>
        <w:t>成功。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三、经常被情绪所左右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世界上多少的悲剧、多少的恐惧都是人与人之间不能容忍发生的，有些人遇到一点事就火冒三丈，怒发冲冠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成功的五大因素中第一大因素就是能够控制自己的情绪，第二大就是健康，第三是时间管理，四是财务管理，五是良好的人际关系。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处理好人际关系的三大秘诀：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关心别人胜过关心自己；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三不三多，即不指责、不抱怨、不批评，多赞美、多表扬、多包容；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是善于倾听、善于沟通！无知而热情胜过博学而冷漠！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第一种人</w:t>
      </w:r>
      <w:r>
        <w:rPr>
          <w:rFonts w:ascii="SimHei" w:hAnsi="SimHei" w:cs="Tahoma" w:eastAsia="黑体"/>
          <w:color w:val="FFFFFF"/>
          <w:sz w:val="10"/>
          <w:szCs w:val="10"/>
        </w:rPr>
        <w:t>，糊里糊涂，终其一生，日复一日，年复一年，既无目标，也无追求，吃喝拉撒睡之间，走到尽头。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第二种人</w:t>
      </w:r>
      <w:r>
        <w:rPr>
          <w:rFonts w:ascii="SimHei" w:hAnsi="SimHei" w:cs="Tahoma" w:eastAsia="黑体"/>
          <w:color w:val="FFFFFF"/>
          <w:sz w:val="10"/>
          <w:szCs w:val="10"/>
        </w:rPr>
        <w:t>，时而清醒，时而糊涂，一会儿雄心万丈，一会儿随波逐流，几经起落，最后，自认平庸，仰天长叹：“此生运气太差，如果有下辈子，定当如何如何。”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第三种人</w:t>
      </w:r>
      <w:r>
        <w:rPr>
          <w:rFonts w:ascii="SimHei" w:hAnsi="SimHei" w:cs="Tahoma" w:eastAsia="黑体"/>
          <w:color w:val="FFFFFF"/>
          <w:sz w:val="10"/>
          <w:szCs w:val="10"/>
        </w:rPr>
        <w:t>，除去少不更事和老糊涂两个阶段，在人生阶段，在人生旅程的关键时段，始终头脑清醒、目标明确、行动有力。不用多说，大家也知道，他们的人生最后价值，也最有收获。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第一种人，我们忽略不计，因为他不想有所成就，谁也不能强迫他做什么，他也没有改变生命历程的欲望。我们讨论的议题是，第二种人如何进步为第三种人，即帮助那些想成功的人，找到一个行之有效的方法。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一生中真正有效的时间不多，做事业的黄金时间，基本可以确定为</w:t>
      </w:r>
      <w:r>
        <w:rPr>
          <w:rFonts w:cs="Tahoma" w:ascii="SimHei" w:hAnsi="SimHei" w:eastAsia="黑体"/>
          <w:color w:val="FFFFFF"/>
          <w:sz w:val="10"/>
          <w:szCs w:val="10"/>
        </w:rPr>
        <w:t>25-55</w:t>
      </w:r>
      <w:r>
        <w:rPr>
          <w:rFonts w:ascii="SimHei" w:hAnsi="SimHei" w:cs="Tahoma" w:eastAsia="黑体"/>
          <w:color w:val="FFFFFF"/>
          <w:sz w:val="10"/>
          <w:szCs w:val="10"/>
        </w:rPr>
        <w:t>岁。</w:t>
      </w:r>
      <w:r>
        <w:rPr>
          <w:rFonts w:cs="Tahoma" w:ascii="SimHei" w:hAnsi="SimHei" w:eastAsia="黑体"/>
          <w:color w:val="FFFFFF"/>
          <w:sz w:val="10"/>
          <w:szCs w:val="10"/>
        </w:rPr>
        <w:t>25</w:t>
      </w:r>
      <w:r>
        <w:rPr>
          <w:rFonts w:ascii="SimHei" w:hAnsi="SimHei" w:cs="Tahoma" w:eastAsia="黑体"/>
          <w:color w:val="FFFFFF"/>
          <w:sz w:val="10"/>
          <w:szCs w:val="10"/>
        </w:rPr>
        <w:t>岁前是受教育和准备时间；</w:t>
      </w:r>
      <w:r>
        <w:rPr>
          <w:rFonts w:cs="Tahoma" w:ascii="SimHei" w:hAnsi="SimHei" w:eastAsia="黑体"/>
          <w:color w:val="FFFFFF"/>
          <w:sz w:val="10"/>
          <w:szCs w:val="10"/>
        </w:rPr>
        <w:t>55</w:t>
      </w:r>
      <w:r>
        <w:rPr>
          <w:rFonts w:ascii="SimHei" w:hAnsi="SimHei" w:cs="Tahoma" w:eastAsia="黑体"/>
          <w:color w:val="FFFFFF"/>
          <w:sz w:val="10"/>
          <w:szCs w:val="10"/>
        </w:rPr>
        <w:t>岁后，基本上要退出历史舞台。所以，人生的根本问题可以界定为：如何利用有效的</w:t>
      </w:r>
      <w:r>
        <w:rPr>
          <w:rFonts w:cs="Tahoma" w:ascii="SimHei" w:hAnsi="SimHei" w:eastAsia="黑体"/>
          <w:color w:val="FFFFFF"/>
          <w:sz w:val="10"/>
          <w:szCs w:val="10"/>
        </w:rPr>
        <w:t>30</w:t>
      </w:r>
      <w:r>
        <w:rPr>
          <w:rFonts w:ascii="SimHei" w:hAnsi="SimHei" w:cs="Tahoma" w:eastAsia="黑体"/>
          <w:color w:val="FFFFFF"/>
          <w:sz w:val="10"/>
          <w:szCs w:val="10"/>
        </w:rPr>
        <w:t>年时间，获取人生的最大收益。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资源（时间和精力）是有限的，经不起挥霍，需要科学规划，小到一家公司，大至一个国家，都有十年规划、五年计划和年度计划。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我们一辈子的有效时间大致可以看成</w:t>
      </w:r>
      <w:r>
        <w:rPr>
          <w:rFonts w:cs="Tahoma" w:ascii="SimHei" w:hAnsi="SimHei" w:eastAsia="黑体"/>
          <w:color w:val="FFFFFF"/>
          <w:sz w:val="10"/>
          <w:szCs w:val="10"/>
        </w:rPr>
        <w:t>30</w:t>
      </w:r>
      <w:r>
        <w:rPr>
          <w:rFonts w:ascii="SimHei" w:hAnsi="SimHei" w:cs="Tahoma" w:eastAsia="黑体"/>
          <w:color w:val="FFFFFF"/>
          <w:sz w:val="10"/>
          <w:szCs w:val="10"/>
        </w:rPr>
        <w:t>年，就是说，可以制订</w:t>
      </w:r>
      <w:r>
        <w:rPr>
          <w:rFonts w:cs="Tahoma" w:ascii="SimHei" w:hAnsi="SimHei" w:eastAsia="黑体"/>
          <w:color w:val="FFFFFF"/>
          <w:sz w:val="10"/>
          <w:szCs w:val="10"/>
        </w:rPr>
        <w:t>6</w:t>
      </w:r>
      <w:r>
        <w:rPr>
          <w:rFonts w:ascii="SimHei" w:hAnsi="SimHei" w:cs="Tahoma" w:eastAsia="黑体"/>
          <w:color w:val="FFFFFF"/>
          <w:sz w:val="10"/>
          <w:szCs w:val="10"/>
        </w:rPr>
        <w:t>个五年计划。一般而言，人生轨道有一些规律性的东西。</w:t>
      </w:r>
    </w:p>
    <w:p>
      <w:pPr>
        <w:pStyle w:val="Normal"/>
        <w:widowControl/>
        <w:shd w:fill="FFFFFF" w:val="clear"/>
        <w:spacing w:lineRule="auto" w:line="240" w:before="0" w:after="251"/>
        <w:jc w:val="center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cs="Tahoma" w:ascii="SimHei" w:hAnsi="SimHei" w:eastAsia="黑体"/>
          <w:color w:val="FFFFFF"/>
          <w:sz w:val="10"/>
          <w:szCs w:val="10"/>
        </w:rPr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第一个五年计划</w:t>
      </w:r>
      <w:r>
        <w:rPr>
          <w:rFonts w:ascii="SimHei" w:hAnsi="SimHei" w:cs="Tahoma" w:eastAsia="黑体"/>
          <w:color w:val="FFFFFF"/>
          <w:sz w:val="10"/>
          <w:szCs w:val="10"/>
        </w:rPr>
        <w:t>，一般要解决定位问题。我到底是什么样的性格，有什么特长？我想成为什么样的人？哪个行业适合我？我应该再什么位置上发展？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在这个阶段，主要是走向社会，通过实践活动，认识自己和社会。尽快地给自己一个准确合理的定位。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第二个五年计划</w:t>
      </w:r>
      <w:r>
        <w:rPr>
          <w:rFonts w:ascii="SimHei" w:hAnsi="SimHei" w:cs="Tahoma" w:eastAsia="黑体"/>
          <w:color w:val="FFFFFF"/>
          <w:sz w:val="10"/>
          <w:szCs w:val="10"/>
        </w:rPr>
        <w:t>，要在行业中站住脚，获得一个初始的位置，解决基本的生活问题，有一个安定的心态，逐渐积累各种资源，包括知识、技能、经验和人脉关系等。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第三个五年计划</w:t>
      </w:r>
      <w:r>
        <w:rPr>
          <w:rFonts w:ascii="SimHei" w:hAnsi="SimHei" w:cs="Tahoma" w:eastAsia="黑体"/>
          <w:color w:val="FFFFFF"/>
          <w:sz w:val="10"/>
          <w:szCs w:val="10"/>
        </w:rPr>
        <w:t>，就要成为单位的骨干、行业的专家，获得较高的位置，有一定实力，可以调动很多资源，找到做事业的感觉。并且淘到第一桶金，房子、车子问题应该全部解决，有成功人士的感觉，并获得社会认可。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到了</w:t>
      </w:r>
      <w:r>
        <w:rPr>
          <w:rFonts w:cs="Tahoma" w:ascii="SimHei" w:hAnsi="SimHei" w:eastAsia="黑体"/>
          <w:color w:val="FFFFFF"/>
          <w:sz w:val="10"/>
          <w:szCs w:val="10"/>
        </w:rPr>
        <w:t>40</w:t>
      </w:r>
      <w:r>
        <w:rPr>
          <w:rFonts w:ascii="SimHei" w:hAnsi="SimHei" w:cs="Tahoma" w:eastAsia="黑体"/>
          <w:color w:val="FFFFFF"/>
          <w:sz w:val="10"/>
          <w:szCs w:val="10"/>
        </w:rPr>
        <w:t>岁，进入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第四个五年计划</w:t>
      </w:r>
      <w:r>
        <w:rPr>
          <w:rFonts w:ascii="SimHei" w:hAnsi="SimHei" w:cs="Tahoma" w:eastAsia="黑体"/>
          <w:color w:val="FFFFFF"/>
          <w:sz w:val="10"/>
          <w:szCs w:val="10"/>
        </w:rPr>
        <w:t>。这时候，要上的台阶是从小康到富裕，必须进入社会的精英阶层，在单位中，要进入决策层，在行业中，要有影响力，正是纵横捭阖、呼风唤雨之时。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第五个五年计划</w:t>
      </w:r>
      <w:r>
        <w:rPr>
          <w:rFonts w:ascii="SimHei" w:hAnsi="SimHei" w:cs="Tahoma" w:eastAsia="黑体"/>
          <w:color w:val="FFFFFF"/>
          <w:sz w:val="10"/>
          <w:szCs w:val="10"/>
        </w:rPr>
        <w:t>中，发展与守成并重，因人而异，有的人高歌猛进，有的人求稳持重。这个阶段基本是把持大政方针，放手让年轻人打拼。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五十而知天命。第六个五年计划到来之际，一般来说，个人的创造力和精力都在走下坡路，以现代社会的节奏，多半到了退位让贤的时候，当然，也有老当益壮之士，不在此例。</w:t>
      </w:r>
    </w:p>
    <w:p>
      <w:pPr>
        <w:pStyle w:val="Normal"/>
        <w:widowControl/>
        <w:shd w:fill="FFFFFF" w:val="clear"/>
        <w:spacing w:lineRule="auto" w:line="240" w:before="0" w:after="251"/>
        <w:jc w:val="center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cs="Tahoma" w:ascii="SimHei" w:hAnsi="SimHei" w:eastAsia="黑体"/>
          <w:color w:val="FFFFFF"/>
          <w:sz w:val="10"/>
          <w:szCs w:val="10"/>
        </w:rPr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四、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不愿学习、自以为是，没有归零的心态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中国国民素质与美日等发达国家相差五十年，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第一个指标是工程师、医生所占比例；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第二个是国民教育投资比例；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第三个是国民投入的学习时间，凡是不学习的人都会自以为是，凡是自以为是的人都很难成功。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人学习要经历四个阶段：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不学：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不知己不知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学了一点：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知之己不知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再学一阶段；知之己知之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最成熟阶段：不知己知之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所以归零的心态对每个人都很重要，一个海绵如不把原来的水挤干，就不可能吸很多的水，谁归零的越快越好，谁就会越能走向成功。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五、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判断事物靠直觉，而不是以事实为依据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在我们生活中有很多人说话做判断不是事实，而是靠直觉：我以为…我认为…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六、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b/>
          <w:bCs/>
          <w:color w:val="FFFFFF"/>
          <w:sz w:val="10"/>
          <w:szCs w:val="10"/>
        </w:rPr>
        <w:t>做事不靠信念、靠人言</w:t>
      </w:r>
    </w:p>
    <w:p>
      <w:pPr>
        <w:pStyle w:val="Normal"/>
        <w:widowControl/>
        <w:shd w:fill="FFFFFF" w:val="clear"/>
        <w:spacing w:lineRule="auto" w:line="240" w:before="0" w:after="251"/>
        <w:textAlignment w:val="auto"/>
        <w:rPr>
          <w:rFonts w:ascii="Tahoma" w:hAnsi="Tahoma" w:cs="Tahoma"/>
          <w:color w:val="FFFFFF"/>
          <w:sz w:val="10"/>
          <w:szCs w:val="10"/>
        </w:rPr>
      </w:pPr>
      <w:r>
        <w:rPr>
          <w:rFonts w:ascii="SimHei" w:hAnsi="SimHei" w:cs="Tahoma" w:eastAsia="黑体"/>
          <w:color w:val="FFFFFF"/>
          <w:sz w:val="10"/>
          <w:szCs w:val="10"/>
        </w:rPr>
        <w:t xml:space="preserve">　　人生为自己活着，而不是为别人活着，别人的嘴长在别人的身上，别人想怎么说就怎么说，你管不了，没有人会为自己的错误的指导而承担责任，而现实中许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多人就是好为人师，这个世界的人群中一边是</w:t>
      </w:r>
      <w:r>
        <w:rPr>
          <w:rFonts w:cs="Tahoma" w:ascii="SimHei" w:hAnsi="SimHei" w:eastAsia="黑体"/>
          <w:color w:val="FFFFFF"/>
          <w:sz w:val="10"/>
          <w:szCs w:val="10"/>
        </w:rPr>
        <w:t>5%,</w:t>
      </w:r>
      <w:r>
        <w:rPr>
          <w:rFonts w:ascii="SimHei" w:hAnsi="SimHei" w:cs="Tahoma" w:eastAsia="黑体"/>
          <w:color w:val="FFFFFF"/>
          <w:sz w:val="10"/>
          <w:szCs w:val="10"/>
        </w:rPr>
        <w:t>一边是</w:t>
      </w:r>
      <w:r>
        <w:rPr>
          <w:rFonts w:cs="Tahoma" w:ascii="SimHei" w:hAnsi="SimHei" w:eastAsia="黑体"/>
          <w:color w:val="FFFFFF"/>
          <w:sz w:val="10"/>
          <w:szCs w:val="10"/>
        </w:rPr>
        <w:t>95%,5%</w:t>
      </w:r>
      <w:r>
        <w:rPr>
          <w:rFonts w:ascii="SimHei" w:hAnsi="SimHei" w:cs="Tahoma" w:eastAsia="黑体"/>
          <w:color w:val="FFFFFF"/>
          <w:sz w:val="10"/>
          <w:szCs w:val="10"/>
        </w:rPr>
        <w:t>的成功人士在没有成功之前都被人称为傻子疯子，无线电发明人甚至被当着疯子抬到精神病</w:t>
      </w:r>
      <w:r>
        <w:rPr>
          <w:rFonts w:ascii="SimHei" w:hAnsi="SimHei" w:cs="Tahoma" w:eastAsia="黑体"/>
          <w:color w:val="FFFFFF"/>
          <w:sz w:val="10"/>
          <w:szCs w:val="10"/>
        </w:rPr>
        <w:t xml:space="preserve"> </w:t>
      </w:r>
      <w:r>
        <w:rPr>
          <w:rFonts w:ascii="SimHei" w:hAnsi="SimHei" w:cs="Tahoma" w:eastAsia="黑体"/>
          <w:color w:val="FFFFFF"/>
          <w:sz w:val="10"/>
          <w:szCs w:val="10"/>
        </w:rPr>
        <w:t>院去。</w:t>
      </w:r>
    </w:p>
    <w:p>
      <w:pPr>
        <w:pStyle w:val="Normal"/>
        <w:spacing w:lineRule="atLeast" w:line="310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spacing w:lineRule="atLeast" w:line="310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spacing w:lineRule="atLeast" w:line="310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rPr>
          <w:rFonts w:ascii="寰蒋闆呴粦;微软雅黑" w:hAnsi="寰蒋闆呴粦;微软雅黑" w:eastAsia="寰蒋闆呴粦;微软雅黑"/>
          <w:color w:val="3C3C3C"/>
          <w:sz w:val="28"/>
          <w:szCs w:val="28"/>
          <w:shd w:fill="FFFFFF" w:val="clear"/>
        </w:rPr>
      </w:pPr>
      <w:r>
        <w:rPr>
          <w:rFonts w:eastAsia="黑体" w:ascii="SimHei" w:hAnsi="SimHei"/>
          <w:color w:val="3C3C3C"/>
          <w:sz w:val="28"/>
          <w:szCs w:val="28"/>
          <w:shd w:fill="FFFFFF" w:val="clear"/>
        </w:rPr>
      </w:r>
    </w:p>
    <w:sectPr>
      <w:headerReference w:type="default" r:id="rId11"/>
      <w:footerReference w:type="default" r:id="rId12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Tahoma">
    <w:charset w:val="00" w:characterSet="windows-1252"/>
    <w:family w:val="swiss"/>
    <w:pitch w:val="default"/>
  </w:font>
  <w:font w:name="寰蒋闆呴粦">
    <w:altName w:val="微软雅黑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20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20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StrongEmphasis">
    <w:name w:val="Strong Emphasis"/>
    <w:basedOn w:val="Style14"/>
    <w:qFormat/>
    <w:rPr>
      <w:rFonts w:ascii="Times New Roman" w:hAnsi="Times New Roman" w:eastAsia="宋体" w:cs="Times New Roman"/>
      <w:b/>
      <w:bCs/>
      <w:sz w:val="24"/>
    </w:rPr>
  </w:style>
  <w:style w:type="character" w:styleId="Char">
    <w:name w:val="页脚 Char"/>
    <w:basedOn w:val="Style14"/>
    <w:qFormat/>
    <w:rPr>
      <w:kern w:val="2"/>
      <w:sz w:val="18"/>
      <w:szCs w:val="18"/>
    </w:rPr>
  </w:style>
  <w:style w:type="character" w:styleId="Appleconvertedspace">
    <w:name w:val="apple-converted-space"/>
    <w:basedOn w:val="Style14"/>
    <w:qFormat/>
    <w:rPr/>
  </w:style>
  <w:style w:type="character" w:styleId="Char1">
    <w:name w:val="页眉 Char"/>
    <w:basedOn w:val="Style14"/>
    <w:qFormat/>
    <w:rPr>
      <w:kern w:val="2"/>
      <w:sz w:val="18"/>
      <w:szCs w:val="18"/>
    </w:rPr>
  </w:style>
  <w:style w:type="character" w:styleId="Char2">
    <w:name w:val="批注框文本 Char"/>
    <w:basedOn w:val="Style14"/>
    <w:qFormat/>
    <w:rPr>
      <w:rFonts w:ascii="Calibri" w:hAnsi="Calibri" w:eastAsia="微软雅黑" w:cs="Times New Roman"/>
      <w:sz w:val="18"/>
      <w:szCs w:val="18"/>
      <w:lang w:val="en-US" w:eastAsia="zh-CN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普通(网站)"/>
    <w:basedOn w:val="Normal"/>
    <w:qFormat/>
    <w:pPr>
      <w:widowControl/>
      <w:spacing w:lineRule="auto" w:line="240" w:before="280" w:after="280"/>
      <w:jc w:val="star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6">
    <w:name w:val="批注框文本"/>
    <w:basedOn w:val="Normal"/>
    <w:qFormat/>
    <w:pPr>
      <w:widowControl/>
      <w:snapToGrid w:val="false"/>
      <w:spacing w:before="0" w:after="0"/>
      <w:jc w:val="start"/>
    </w:pPr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dc:description/>
  <dc:language>en-US</dc:language>
  <cp:lastModifiedBy>skyline</cp:lastModifiedBy>
  <dcterms:modified xsi:type="dcterms:W3CDTF">2019-12-30T12:42:07Z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