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3BC" w:rsidRPr="0089395C" w:rsidRDefault="003663BC" w:rsidP="00134DBA">
      <w:pPr>
        <w:jc w:val="center"/>
        <w:rPr>
          <w:rFonts w:ascii="宋体" w:cs="宋体"/>
          <w:b/>
          <w:bCs/>
          <w:sz w:val="36"/>
          <w:szCs w:val="36"/>
        </w:rPr>
      </w:pPr>
      <w:r w:rsidRPr="0089395C">
        <w:rPr>
          <w:rFonts w:ascii="SimHei" w:hAnsi="SimHei" w:cs="宋体" w:hint="eastAsia" w:eastAsia="黑体"/>
          <w:b/>
          <w:bCs/>
          <w:sz w:val="36"/>
          <w:szCs w:val="36"/>
        </w:rPr>
        <w:t>员工内部转岗管理办法</w:t>
      </w:r>
    </w:p>
    <w:p w:rsidR="003663BC" w:rsidRPr="0089395C" w:rsidRDefault="003663BC" w:rsidP="00FD04B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目的</w:t>
      </w:r>
    </w:p>
    <w:p w:rsidR="003663BC" w:rsidRPr="0089395C" w:rsidRDefault="00897A39" w:rsidP="0098768C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为规范员工内部转岗流程，</w:t>
      </w:r>
      <w:r w:rsidRPr="0089395C">
        <w:rPr>
          <w:rFonts w:ascii="SimHei" w:hAnsi="SimHei" w:cs="宋体" w:hint="eastAsia" w:eastAsia="黑体"/>
          <w:color w:val="FF0000"/>
          <w:sz w:val="24"/>
          <w:szCs w:val="24"/>
        </w:rPr>
        <w:t>鼓励员工横向发展</w:t>
      </w:r>
      <w:r w:rsidRPr="0089395C">
        <w:rPr>
          <w:rFonts w:ascii="SimHei" w:hAnsi="SimHei" w:cs="宋体" w:hint="eastAsia" w:eastAsia="黑体"/>
          <w:sz w:val="24"/>
          <w:szCs w:val="24"/>
        </w:rPr>
        <w:t>，</w:t>
      </w:r>
      <w:r w:rsidR="00E3172C" w:rsidRPr="0089395C">
        <w:rPr>
          <w:rFonts w:ascii="SimHei" w:hAnsi="SimHei" w:cs="宋体" w:hint="eastAsia" w:eastAsia="黑体"/>
          <w:sz w:val="24"/>
          <w:szCs w:val="24"/>
        </w:rPr>
        <w:t>为员工</w:t>
      </w:r>
      <w:r w:rsidR="003663BC" w:rsidRPr="0089395C">
        <w:rPr>
          <w:rFonts w:ascii="SimHei" w:hAnsi="SimHei" w:cs="宋体" w:hint="eastAsia" w:eastAsia="黑体"/>
          <w:sz w:val="24"/>
          <w:szCs w:val="24"/>
        </w:rPr>
        <w:t>提供公平公正的职业选择及发展机会，达到人力资源的有效利用，特制定本规定。</w:t>
      </w:r>
    </w:p>
    <w:p w:rsidR="003663BC" w:rsidRPr="0089395C" w:rsidRDefault="003663BC" w:rsidP="00FD04B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适用范围</w:t>
      </w:r>
      <w:bookmarkStart w:id="0" w:name="_GoBack"/>
      <w:bookmarkEnd w:id="0"/>
    </w:p>
    <w:p w:rsidR="003663BC" w:rsidRPr="0089395C" w:rsidRDefault="003663BC" w:rsidP="00FD04B2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适用于</w:t>
      </w:r>
      <w:r w:rsidR="00147251" w:rsidRPr="0089395C">
        <w:rPr>
          <w:rFonts w:ascii="SimHei" w:hAnsi="SimHei" w:cs="宋体" w:hint="eastAsia" w:eastAsia="黑体"/>
          <w:sz w:val="24"/>
          <w:szCs w:val="24"/>
        </w:rPr>
        <w:t>**</w:t>
      </w:r>
      <w:r w:rsidRPr="0089395C">
        <w:rPr>
          <w:rFonts w:ascii="SimHei" w:hAnsi="SimHei" w:cs="宋体" w:hint="eastAsia" w:eastAsia="黑体"/>
          <w:sz w:val="24"/>
          <w:szCs w:val="24"/>
        </w:rPr>
        <w:t>公司所有部门及员工，且该规定仅适用于内部平、降级转岗情况，员工晋升办法参考《员工晋升管理规范》。</w:t>
      </w:r>
    </w:p>
    <w:p w:rsidR="003663BC" w:rsidRPr="0089395C" w:rsidRDefault="003663BC" w:rsidP="00FD04B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员工内部转岗流程</w:t>
      </w:r>
    </w:p>
    <w:p w:rsidR="003663BC" w:rsidRPr="0089395C" w:rsidRDefault="003663BC" w:rsidP="0089658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原则及基本要求：</w:t>
      </w:r>
    </w:p>
    <w:p w:rsidR="003663BC" w:rsidRPr="0089395C" w:rsidRDefault="003663BC" w:rsidP="00896586">
      <w:pPr>
        <w:pStyle w:val="a3"/>
        <w:numPr>
          <w:ilvl w:val="0"/>
          <w:numId w:val="12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原则：</w:t>
      </w:r>
    </w:p>
    <w:p w:rsidR="003663BC" w:rsidRPr="0089395C" w:rsidRDefault="003663BC" w:rsidP="00A74AF3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公平</w:t>
      </w:r>
      <w:r w:rsidR="009562B7" w:rsidRPr="0089395C">
        <w:rPr>
          <w:rFonts w:ascii="SimHei" w:hAnsi="SimHei" w:cs="宋体" w:hint="eastAsia" w:eastAsia="黑体"/>
          <w:sz w:val="24"/>
          <w:szCs w:val="24"/>
        </w:rPr>
        <w:t>竞争原则：内部招聘须与外部招聘一致，须经过严格的面试、评估及考核</w:t>
      </w:r>
      <w:r w:rsidRPr="0089395C">
        <w:rPr>
          <w:rFonts w:ascii="SimHei" w:hAnsi="SimHei" w:cs="宋体" w:hint="eastAsia" w:eastAsia="黑体"/>
          <w:sz w:val="24"/>
          <w:szCs w:val="24"/>
        </w:rPr>
        <w:t>流程；</w:t>
      </w:r>
    </w:p>
    <w:p w:rsidR="003663BC" w:rsidRPr="0089395C" w:rsidRDefault="003663BC" w:rsidP="00896586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proofErr w:type="gramStart"/>
      <w:r w:rsidRPr="0089395C">
        <w:rPr>
          <w:rFonts w:ascii="SimHei" w:hAnsi="SimHei" w:cs="宋体" w:hint="eastAsia" w:eastAsia="黑体"/>
          <w:sz w:val="24"/>
          <w:szCs w:val="24"/>
        </w:rPr>
        <w:t>人岗匹配</w:t>
      </w:r>
      <w:proofErr w:type="gramEnd"/>
      <w:r w:rsidRPr="0089395C">
        <w:rPr>
          <w:rFonts w:ascii="SimHei" w:hAnsi="SimHei" w:cs="宋体" w:hint="eastAsia" w:eastAsia="黑体"/>
          <w:sz w:val="24"/>
          <w:szCs w:val="24"/>
        </w:rPr>
        <w:t>原则：各部门应以公司的最大利益出发，优化利用现有资源。</w:t>
      </w:r>
    </w:p>
    <w:p w:rsidR="003663BC" w:rsidRPr="0089395C" w:rsidRDefault="003663BC" w:rsidP="00896586">
      <w:pPr>
        <w:pStyle w:val="a3"/>
        <w:numPr>
          <w:ilvl w:val="0"/>
          <w:numId w:val="12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转岗员工须符合以下条件：</w:t>
      </w:r>
    </w:p>
    <w:p w:rsidR="003663BC" w:rsidRPr="0089395C" w:rsidRDefault="003663BC" w:rsidP="00896586">
      <w:pPr>
        <w:pStyle w:val="a3"/>
        <w:numPr>
          <w:ilvl w:val="0"/>
          <w:numId w:val="13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在原岗位任职不少于</w:t>
      </w:r>
      <w:r w:rsidRPr="0089395C">
        <w:rPr>
          <w:rFonts w:ascii="SimHei" w:hAnsi="SimHei" w:cs="宋体" w:eastAsia="黑体"/>
          <w:sz w:val="24"/>
          <w:szCs w:val="24"/>
        </w:rPr>
        <w:t>6</w:t>
      </w:r>
      <w:r w:rsidRPr="0089395C">
        <w:rPr>
          <w:rFonts w:ascii="SimHei" w:hAnsi="SimHei" w:cs="宋体" w:hint="eastAsia" w:eastAsia="黑体"/>
          <w:sz w:val="24"/>
          <w:szCs w:val="24"/>
        </w:rPr>
        <w:t>个月，工作表现良好；</w:t>
      </w:r>
    </w:p>
    <w:p w:rsidR="003663BC" w:rsidRPr="0089395C" w:rsidRDefault="003663BC" w:rsidP="00896586">
      <w:pPr>
        <w:pStyle w:val="a3"/>
        <w:numPr>
          <w:ilvl w:val="0"/>
          <w:numId w:val="13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连续</w:t>
      </w:r>
      <w:r w:rsidRPr="0089395C">
        <w:rPr>
          <w:rFonts w:ascii="SimHei" w:hAnsi="SimHei" w:cs="宋体" w:eastAsia="黑体"/>
          <w:sz w:val="24"/>
          <w:szCs w:val="24"/>
        </w:rPr>
        <w:t>6</w:t>
      </w:r>
      <w:r w:rsidRPr="0089395C">
        <w:rPr>
          <w:rFonts w:ascii="SimHei" w:hAnsi="SimHei" w:cs="宋体" w:hint="eastAsia" w:eastAsia="黑体"/>
          <w:sz w:val="24"/>
          <w:szCs w:val="24"/>
        </w:rPr>
        <w:t>个月的绩效考核成绩不低于</w:t>
      </w:r>
      <w:r w:rsidRPr="0089395C">
        <w:rPr>
          <w:rFonts w:ascii="SimHei" w:hAnsi="SimHei" w:cs="宋体" w:eastAsia="黑体"/>
          <w:sz w:val="24"/>
          <w:szCs w:val="24"/>
        </w:rPr>
        <w:t>3</w:t>
      </w:r>
      <w:r w:rsidRPr="0089395C">
        <w:rPr>
          <w:rFonts w:ascii="SimHei" w:hAnsi="SimHei" w:cs="宋体" w:hint="eastAsia" w:eastAsia="黑体"/>
          <w:sz w:val="24"/>
          <w:szCs w:val="24"/>
        </w:rPr>
        <w:t>分，无其他不良表现；</w:t>
      </w:r>
    </w:p>
    <w:p w:rsidR="003663BC" w:rsidRPr="0089395C" w:rsidRDefault="003663BC" w:rsidP="00896586">
      <w:pPr>
        <w:pStyle w:val="a3"/>
        <w:numPr>
          <w:ilvl w:val="0"/>
          <w:numId w:val="13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认真遵守公司各项制度，考勤记录良好，担任公司内部导师或内部讲师一年以上的或是优秀员工的，在同等条件下，优先考虑。</w:t>
      </w:r>
    </w:p>
    <w:p w:rsidR="003663BC" w:rsidRPr="0089395C" w:rsidRDefault="003663BC" w:rsidP="00EB25A1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提出申请：</w:t>
      </w:r>
    </w:p>
    <w:p w:rsidR="003663BC" w:rsidRPr="0089395C" w:rsidRDefault="003663BC" w:rsidP="00FD04B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用人部门提出申请：</w:t>
      </w:r>
    </w:p>
    <w:p w:rsidR="003663BC" w:rsidRPr="0089395C" w:rsidRDefault="003663BC" w:rsidP="00FE5063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当出现岗位空缺时，用人部门认为内部存在符合岗位要求的员工时：</w:t>
      </w:r>
    </w:p>
    <w:p w:rsidR="003663BC" w:rsidRPr="0089395C" w:rsidRDefault="003663BC" w:rsidP="00FE5063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首先向人力资源部提出内部招聘意向，</w:t>
      </w:r>
      <w:proofErr w:type="gramStart"/>
      <w:r w:rsidRPr="0089395C">
        <w:rPr>
          <w:rFonts w:ascii="SimHei" w:hAnsi="SimHei" w:cs="宋体" w:hint="eastAsia" w:eastAsia="黑体"/>
          <w:sz w:val="24"/>
          <w:szCs w:val="24"/>
        </w:rPr>
        <w:t>人力资源部需综合</w:t>
      </w:r>
      <w:proofErr w:type="gramEnd"/>
      <w:r w:rsidRPr="0089395C">
        <w:rPr>
          <w:rFonts w:ascii="SimHei" w:hAnsi="SimHei" w:cs="宋体" w:hint="eastAsia" w:eastAsia="黑体"/>
          <w:sz w:val="24"/>
          <w:szCs w:val="24"/>
        </w:rPr>
        <w:t>评估内部招聘的可行性，并给出意见；</w:t>
      </w:r>
    </w:p>
    <w:p w:rsidR="003663BC" w:rsidRPr="0089395C" w:rsidRDefault="003663BC" w:rsidP="00FE5063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在与员工本人沟通前，用人部门须与员工</w:t>
      </w:r>
      <w:proofErr w:type="gramStart"/>
      <w:r w:rsidRPr="0089395C">
        <w:rPr>
          <w:rFonts w:ascii="SimHei" w:hAnsi="SimHei" w:cs="宋体" w:hint="eastAsia" w:eastAsia="黑体"/>
          <w:sz w:val="24"/>
          <w:szCs w:val="24"/>
        </w:rPr>
        <w:t>现部门</w:t>
      </w:r>
      <w:proofErr w:type="gramEnd"/>
      <w:r w:rsidRPr="0089395C">
        <w:rPr>
          <w:rFonts w:ascii="SimHei" w:hAnsi="SimHei" w:cs="宋体" w:hint="eastAsia" w:eastAsia="黑体"/>
          <w:sz w:val="24"/>
          <w:szCs w:val="24"/>
        </w:rPr>
        <w:t>经理及分管高管进行沟通，充分了解员工的工作情况及部门意见；</w:t>
      </w:r>
    </w:p>
    <w:p w:rsidR="003663BC" w:rsidRPr="0089395C" w:rsidRDefault="003663BC" w:rsidP="00FE5063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用人部门、员工所在部门及人力资源部三方达成初步可行意向后，用人部门方可与候选员工直接沟通；</w:t>
      </w:r>
    </w:p>
    <w:p w:rsidR="003663BC" w:rsidRPr="0089395C" w:rsidRDefault="003663BC" w:rsidP="00FD04B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员工提出申请：</w:t>
      </w:r>
    </w:p>
    <w:p w:rsidR="003663BC" w:rsidRPr="0089395C" w:rsidRDefault="009562B7" w:rsidP="008B61C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人力资源部定期公布公司空缺岗位，员工对</w:t>
      </w:r>
      <w:r w:rsidR="003663BC" w:rsidRPr="0089395C">
        <w:rPr>
          <w:rFonts w:ascii="SimHei" w:hAnsi="SimHei" w:cs="宋体" w:hint="eastAsia" w:eastAsia="黑体"/>
          <w:sz w:val="24"/>
          <w:szCs w:val="24"/>
        </w:rPr>
        <w:t>空缺岗位有转岗意向时，首先应向直接领导、分管高管及人力资源部提出转岗申请；</w:t>
      </w:r>
    </w:p>
    <w:p w:rsidR="003663BC" w:rsidRPr="0089395C" w:rsidRDefault="003663BC" w:rsidP="008B61C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人力资源部及员工</w:t>
      </w:r>
      <w:proofErr w:type="gramStart"/>
      <w:r w:rsidRPr="0089395C">
        <w:rPr>
          <w:rFonts w:ascii="SimHei" w:hAnsi="SimHei" w:cs="宋体" w:hint="eastAsia" w:eastAsia="黑体"/>
          <w:sz w:val="24"/>
          <w:szCs w:val="24"/>
        </w:rPr>
        <w:t>现部门</w:t>
      </w:r>
      <w:proofErr w:type="gramEnd"/>
      <w:r w:rsidRPr="0089395C">
        <w:rPr>
          <w:rFonts w:ascii="SimHei" w:hAnsi="SimHei" w:cs="宋体" w:hint="eastAsia" w:eastAsia="黑体"/>
          <w:sz w:val="24"/>
          <w:szCs w:val="24"/>
        </w:rPr>
        <w:t>应尊重员工的职业发展诉求，充分评估员工转岗后影响，与员工友好协商，及时回复员工转岗申请；</w:t>
      </w:r>
    </w:p>
    <w:p w:rsidR="00E80932" w:rsidRPr="0089395C" w:rsidRDefault="0049632E" w:rsidP="00E8093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员工在取得</w:t>
      </w:r>
      <w:proofErr w:type="gramStart"/>
      <w:r w:rsidRPr="0089395C">
        <w:rPr>
          <w:rFonts w:ascii="SimHei" w:hAnsi="SimHei" w:cs="宋体" w:hint="eastAsia" w:eastAsia="黑体"/>
          <w:sz w:val="24"/>
          <w:szCs w:val="24"/>
        </w:rPr>
        <w:t>现部门</w:t>
      </w:r>
      <w:proofErr w:type="gramEnd"/>
      <w:r w:rsidRPr="0089395C">
        <w:rPr>
          <w:rFonts w:ascii="SimHei" w:hAnsi="SimHei" w:cs="宋体" w:hint="eastAsia" w:eastAsia="黑体"/>
          <w:sz w:val="24"/>
          <w:szCs w:val="24"/>
        </w:rPr>
        <w:t>及人力资源部的同意后，方可向拟转岗部门提出申请</w:t>
      </w:r>
      <w:r w:rsidR="00CF130E" w:rsidRPr="0089395C">
        <w:rPr>
          <w:rFonts w:ascii="SimHei" w:hAnsi="SimHei" w:cs="宋体" w:hint="eastAsia" w:eastAsia="黑体"/>
          <w:sz w:val="24"/>
          <w:szCs w:val="24"/>
        </w:rPr>
        <w:t>；</w:t>
      </w:r>
      <w:r w:rsidR="00CF130E" w:rsidRPr="0089395C">
        <w:rPr>
          <w:rFonts w:ascii="SimHei" w:cs="宋体" w:hAnsi="SimHei" w:eastAsia="黑体"/>
          <w:sz w:val="24"/>
          <w:szCs w:val="24"/>
        </w:rPr>
        <w:t xml:space="preserve"> </w:t>
      </w:r>
    </w:p>
    <w:p w:rsidR="00E80932" w:rsidRPr="0089395C" w:rsidRDefault="00E80932" w:rsidP="00E80932">
      <w:pPr>
        <w:spacing w:line="360" w:lineRule="auto"/>
        <w:ind w:left="420"/>
        <w:rPr>
          <w:rFonts w:ascii="宋体" w:cs="宋体"/>
          <w:sz w:val="24"/>
          <w:szCs w:val="24"/>
        </w:rPr>
      </w:pPr>
    </w:p>
    <w:p w:rsidR="003663BC" w:rsidRPr="0089395C" w:rsidRDefault="003663BC" w:rsidP="008B61C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面试及评估</w:t>
      </w:r>
    </w:p>
    <w:p w:rsidR="003663BC" w:rsidRPr="0089395C" w:rsidRDefault="003663BC" w:rsidP="00FA5A19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用人部门及</w:t>
      </w:r>
      <w:proofErr w:type="gramStart"/>
      <w:r w:rsidRPr="0089395C">
        <w:rPr>
          <w:rFonts w:ascii="SimHei" w:hAnsi="SimHei" w:cs="宋体" w:hint="eastAsia" w:eastAsia="黑体"/>
          <w:sz w:val="24"/>
          <w:szCs w:val="24"/>
        </w:rPr>
        <w:t>人力资源部须对</w:t>
      </w:r>
      <w:proofErr w:type="gramEnd"/>
      <w:r w:rsidRPr="0089395C">
        <w:rPr>
          <w:rFonts w:ascii="SimHei" w:hAnsi="SimHei" w:cs="宋体" w:hint="eastAsia" w:eastAsia="黑体"/>
          <w:sz w:val="24"/>
          <w:szCs w:val="24"/>
        </w:rPr>
        <w:t>候选员工进行与外聘相同标准的综合评估，并详细填写《面试评估表》，提出员工转岗意见；</w:t>
      </w:r>
    </w:p>
    <w:p w:rsidR="003663BC" w:rsidRPr="0089395C" w:rsidRDefault="003663BC" w:rsidP="008808D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经用</w:t>
      </w:r>
      <w:proofErr w:type="gramStart"/>
      <w:r w:rsidRPr="0089395C">
        <w:rPr>
          <w:rFonts w:ascii="SimHei" w:hAnsi="SimHei" w:cs="宋体" w:hint="eastAsia" w:eastAsia="黑体"/>
          <w:sz w:val="24"/>
          <w:szCs w:val="24"/>
        </w:rPr>
        <w:t>人部门</w:t>
      </w:r>
      <w:proofErr w:type="gramEnd"/>
      <w:r w:rsidRPr="0089395C">
        <w:rPr>
          <w:rFonts w:ascii="SimHei" w:hAnsi="SimHei" w:cs="宋体" w:hint="eastAsia" w:eastAsia="黑体"/>
          <w:sz w:val="24"/>
          <w:szCs w:val="24"/>
        </w:rPr>
        <w:t>及人力资源部的共同评估后，符合岗位要求的，员工及相关部门填写</w:t>
      </w:r>
      <w:r w:rsidR="00CF130E" w:rsidRPr="0089395C">
        <w:rPr>
          <w:rFonts w:ascii="SimHei" w:hAnsi="SimHei" w:cs="宋体" w:hint="eastAsia" w:eastAsia="黑体"/>
          <w:sz w:val="24"/>
          <w:szCs w:val="24"/>
        </w:rPr>
        <w:t>《人事异动申请表》，</w:t>
      </w:r>
      <w:r w:rsidR="00FE33E9" w:rsidRPr="0089395C">
        <w:rPr>
          <w:rFonts w:ascii="SimHei" w:hAnsi="SimHei" w:cs="宋体" w:hint="eastAsia" w:eastAsia="黑体"/>
          <w:color w:val="FF0000"/>
          <w:sz w:val="24"/>
          <w:szCs w:val="24"/>
        </w:rPr>
        <w:t>并</w:t>
      </w:r>
      <w:r w:rsidR="00CF130E" w:rsidRPr="0089395C">
        <w:rPr>
          <w:rFonts w:ascii="SimHei" w:hAnsi="SimHei" w:cs="宋体" w:hint="eastAsia" w:eastAsia="黑体"/>
          <w:color w:val="FF0000"/>
          <w:sz w:val="24"/>
          <w:szCs w:val="24"/>
        </w:rPr>
        <w:t>签订《转岗协议书》，</w:t>
      </w:r>
      <w:r w:rsidR="00CF130E" w:rsidRPr="0089395C">
        <w:rPr>
          <w:rFonts w:ascii="SimHei" w:hAnsi="SimHei" w:cs="宋体" w:hint="eastAsia" w:eastAsia="黑体"/>
          <w:sz w:val="24"/>
          <w:szCs w:val="24"/>
        </w:rPr>
        <w:t>由人力资源部提交至总经理审批</w:t>
      </w:r>
      <w:r w:rsidR="0056434A" w:rsidRPr="0089395C">
        <w:rPr>
          <w:rFonts w:ascii="SimHei" w:hAnsi="SimHei" w:cs="宋体" w:hint="eastAsia" w:eastAsia="黑体"/>
          <w:sz w:val="24"/>
          <w:szCs w:val="24"/>
        </w:rPr>
        <w:t>。</w:t>
      </w:r>
    </w:p>
    <w:p w:rsidR="003663BC" w:rsidRPr="0089395C" w:rsidRDefault="003663BC" w:rsidP="00FD04B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公示及工作交接</w:t>
      </w:r>
    </w:p>
    <w:p w:rsidR="003663BC" w:rsidRPr="0089395C" w:rsidRDefault="003663BC" w:rsidP="008808DE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经总经理审批通过后，由人力资源部向全体员工公式，接受全体员工的监督与投诉。</w:t>
      </w:r>
    </w:p>
    <w:p w:rsidR="003663BC" w:rsidRPr="0089395C" w:rsidRDefault="003663BC" w:rsidP="0079578E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公式无异议后，员工在不影响部门工作的前提下做好工作的平稳交接，同时应尽可能了解新岗位工作情况，双方部门负责人应配合员工的工作尽快交接及新岗位的上岗培训。</w:t>
      </w:r>
    </w:p>
    <w:p w:rsidR="003663BC" w:rsidRPr="0089395C" w:rsidRDefault="009562B7" w:rsidP="00FD04B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考核期</w:t>
      </w:r>
    </w:p>
    <w:p w:rsidR="003663BC" w:rsidRPr="0089395C" w:rsidRDefault="003663BC" w:rsidP="00711A72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普通员工就任新岗位后</w:t>
      </w:r>
      <w:r w:rsidR="009562B7" w:rsidRPr="0089395C">
        <w:rPr>
          <w:rFonts w:ascii="SimHei" w:hAnsi="SimHei" w:cs="宋体" w:hint="eastAsia" w:eastAsia="黑体"/>
          <w:sz w:val="24"/>
          <w:szCs w:val="24"/>
        </w:rPr>
        <w:t>考核</w:t>
      </w:r>
      <w:r w:rsidRPr="0089395C">
        <w:rPr>
          <w:rFonts w:ascii="SimHei" w:hAnsi="SimHei" w:cs="宋体" w:hint="eastAsia" w:eastAsia="黑体"/>
          <w:sz w:val="24"/>
          <w:szCs w:val="24"/>
        </w:rPr>
        <w:t>期最少不低于</w:t>
      </w:r>
      <w:r w:rsidRPr="0089395C">
        <w:rPr>
          <w:rFonts w:ascii="SimHei" w:hAnsi="SimHei" w:cs="宋体" w:eastAsia="黑体"/>
          <w:sz w:val="24"/>
          <w:szCs w:val="24"/>
        </w:rPr>
        <w:t>3</w:t>
      </w:r>
      <w:r w:rsidRPr="0089395C">
        <w:rPr>
          <w:rFonts w:ascii="SimHei" w:hAnsi="SimHei" w:cs="宋体" w:hint="eastAsia" w:eastAsia="黑体"/>
          <w:sz w:val="24"/>
          <w:szCs w:val="24"/>
        </w:rPr>
        <w:t>个月，最长不高于</w:t>
      </w:r>
      <w:r w:rsidRPr="0089395C">
        <w:rPr>
          <w:rFonts w:ascii="SimHei" w:hAnsi="SimHei" w:cs="宋体" w:eastAsia="黑体"/>
          <w:sz w:val="24"/>
          <w:szCs w:val="24"/>
        </w:rPr>
        <w:t>6</w:t>
      </w:r>
      <w:r w:rsidRPr="0089395C">
        <w:rPr>
          <w:rFonts w:ascii="SimHei" w:hAnsi="SimHei" w:cs="宋体" w:hint="eastAsia" w:eastAsia="黑体"/>
          <w:sz w:val="24"/>
          <w:szCs w:val="24"/>
        </w:rPr>
        <w:t>个月。经理级最少不低于</w:t>
      </w:r>
      <w:r w:rsidRPr="0089395C">
        <w:rPr>
          <w:rFonts w:ascii="SimHei" w:hAnsi="SimHei" w:cs="宋体" w:eastAsia="黑体"/>
          <w:sz w:val="24"/>
          <w:szCs w:val="24"/>
        </w:rPr>
        <w:t>6</w:t>
      </w:r>
      <w:r w:rsidRPr="0089395C">
        <w:rPr>
          <w:rFonts w:ascii="SimHei" w:hAnsi="SimHei" w:cs="宋体" w:hint="eastAsia" w:eastAsia="黑体"/>
          <w:sz w:val="24"/>
          <w:szCs w:val="24"/>
        </w:rPr>
        <w:t>个月，最长不高于</w:t>
      </w:r>
      <w:r w:rsidRPr="0089395C">
        <w:rPr>
          <w:rFonts w:ascii="SimHei" w:hAnsi="SimHei" w:cs="宋体" w:eastAsia="黑体"/>
          <w:sz w:val="24"/>
          <w:szCs w:val="24"/>
        </w:rPr>
        <w:t>12</w:t>
      </w:r>
      <w:r w:rsidRPr="0089395C">
        <w:rPr>
          <w:rFonts w:ascii="SimHei" w:hAnsi="SimHei" w:cs="宋体" w:hint="eastAsia" w:eastAsia="黑体"/>
          <w:sz w:val="24"/>
          <w:szCs w:val="24"/>
        </w:rPr>
        <w:t>个月。</w:t>
      </w:r>
    </w:p>
    <w:p w:rsidR="003663BC" w:rsidRPr="0089395C" w:rsidRDefault="009562B7" w:rsidP="00711A72">
      <w:pPr>
        <w:pStyle w:val="a3"/>
        <w:spacing w:line="360" w:lineRule="auto"/>
        <w:ind w:left="420" w:firstLineChars="0" w:firstLine="0"/>
        <w:rPr>
          <w:rFonts w:ascii="宋体" w:hAnsi="宋体" w:cs="宋体"/>
          <w:color w:val="FF0000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考核</w:t>
      </w:r>
      <w:r w:rsidR="003A500E" w:rsidRPr="0089395C">
        <w:rPr>
          <w:rFonts w:ascii="SimHei" w:hAnsi="SimHei" w:cs="宋体" w:hint="eastAsia" w:eastAsia="黑体"/>
          <w:sz w:val="24"/>
          <w:szCs w:val="24"/>
        </w:rPr>
        <w:t>期满前两周，由人力资源部通知，与用人部门共同进行员工</w:t>
      </w:r>
      <w:r w:rsidR="0012276F" w:rsidRPr="0089395C">
        <w:rPr>
          <w:rFonts w:ascii="SimHei" w:hAnsi="SimHei" w:cs="宋体" w:hint="eastAsia" w:eastAsia="黑体"/>
          <w:sz w:val="24"/>
          <w:szCs w:val="24"/>
        </w:rPr>
        <w:t>绩效</w:t>
      </w:r>
      <w:r w:rsidR="003663BC" w:rsidRPr="0089395C">
        <w:rPr>
          <w:rFonts w:ascii="SimHei" w:hAnsi="SimHei" w:cs="宋体" w:hint="eastAsia" w:eastAsia="黑体"/>
          <w:sz w:val="24"/>
          <w:szCs w:val="24"/>
        </w:rPr>
        <w:t>考核</w:t>
      </w:r>
      <w:r w:rsidR="003A500E" w:rsidRPr="0089395C">
        <w:rPr>
          <w:rFonts w:ascii="SimHei" w:hAnsi="SimHei" w:cs="宋体" w:hint="eastAsia" w:eastAsia="黑体"/>
          <w:sz w:val="24"/>
          <w:szCs w:val="24"/>
        </w:rPr>
        <w:t>评定</w:t>
      </w:r>
      <w:r w:rsidR="00FD71E5" w:rsidRPr="0089395C">
        <w:rPr>
          <w:rFonts w:ascii="SimHei" w:hAnsi="SimHei" w:cs="宋体" w:hint="eastAsia" w:eastAsia="黑体"/>
          <w:color w:val="FF0000"/>
          <w:sz w:val="24"/>
          <w:szCs w:val="24"/>
        </w:rPr>
        <w:t>，</w:t>
      </w:r>
      <w:r w:rsidR="0012276F" w:rsidRPr="0089395C">
        <w:rPr>
          <w:rFonts w:ascii="SimHei" w:hAnsi="SimHei" w:cs="宋体" w:hint="eastAsia" w:eastAsia="黑体"/>
          <w:color w:val="FF0000"/>
          <w:sz w:val="24"/>
          <w:szCs w:val="24"/>
        </w:rPr>
        <w:t>并出具</w:t>
      </w:r>
      <w:r w:rsidR="003A500E" w:rsidRPr="0089395C">
        <w:rPr>
          <w:rFonts w:ascii="SimHei" w:hAnsi="SimHei" w:cs="宋体" w:hint="eastAsia" w:eastAsia="黑体"/>
          <w:color w:val="FF0000"/>
          <w:sz w:val="24"/>
          <w:szCs w:val="24"/>
        </w:rPr>
        <w:t>书面</w:t>
      </w:r>
      <w:r w:rsidR="00FD71E5" w:rsidRPr="0089395C">
        <w:rPr>
          <w:rFonts w:ascii="SimHei" w:hAnsi="SimHei" w:cs="宋体" w:hint="eastAsia" w:eastAsia="黑体"/>
          <w:color w:val="FF0000"/>
          <w:sz w:val="24"/>
          <w:szCs w:val="24"/>
        </w:rPr>
        <w:t>评估意见</w:t>
      </w:r>
      <w:r w:rsidR="004933E8" w:rsidRPr="0089395C">
        <w:rPr>
          <w:rFonts w:ascii="SimHei" w:hAnsi="SimHei" w:cs="宋体" w:hint="eastAsia" w:eastAsia="黑体"/>
          <w:color w:val="FF0000"/>
          <w:sz w:val="24"/>
          <w:szCs w:val="24"/>
        </w:rPr>
        <w:t>，由面试评估人员及员工双方签字确认。</w:t>
      </w:r>
      <w:r w:rsidR="00577EB0" w:rsidRPr="0089395C">
        <w:rPr>
          <w:rFonts w:ascii="SimHei" w:hAnsi="SimHei" w:cs="宋体" w:hint="eastAsia" w:eastAsia="黑体"/>
          <w:color w:val="FF0000"/>
          <w:sz w:val="24"/>
          <w:szCs w:val="24"/>
        </w:rPr>
        <w:t>考核不合格</w:t>
      </w:r>
      <w:r w:rsidR="0012276F" w:rsidRPr="0089395C">
        <w:rPr>
          <w:rFonts w:ascii="SimHei" w:hAnsi="SimHei" w:cs="宋体" w:hint="eastAsia" w:eastAsia="黑体"/>
          <w:color w:val="FF0000"/>
          <w:sz w:val="24"/>
          <w:szCs w:val="24"/>
        </w:rPr>
        <w:t>者</w:t>
      </w:r>
      <w:r w:rsidR="00577EB0" w:rsidRPr="0089395C">
        <w:rPr>
          <w:rFonts w:ascii="SimHei" w:hAnsi="SimHei" w:cs="宋体" w:hint="eastAsia" w:eastAsia="黑体"/>
          <w:color w:val="FF0000"/>
          <w:sz w:val="24"/>
          <w:szCs w:val="24"/>
        </w:rPr>
        <w:t>，</w:t>
      </w:r>
      <w:r w:rsidR="001922AD" w:rsidRPr="0089395C">
        <w:rPr>
          <w:rFonts w:ascii="SimHei" w:hAnsi="SimHei" w:cs="宋体" w:hint="eastAsia" w:eastAsia="黑体"/>
          <w:color w:val="FF0000"/>
          <w:sz w:val="24"/>
          <w:szCs w:val="24"/>
        </w:rPr>
        <w:t>按照《转岗协议书》中约定</w:t>
      </w:r>
      <w:r w:rsidR="00577EB0" w:rsidRPr="0089395C">
        <w:rPr>
          <w:rFonts w:ascii="SimHei" w:hAnsi="SimHei" w:cs="宋体" w:hint="eastAsia" w:eastAsia="黑体"/>
          <w:color w:val="FF0000"/>
          <w:sz w:val="24"/>
          <w:szCs w:val="24"/>
        </w:rPr>
        <w:t>，按以下方案报总经理审批：</w:t>
      </w:r>
    </w:p>
    <w:p w:rsidR="00577EB0" w:rsidRPr="0089395C" w:rsidRDefault="00577EB0" w:rsidP="00A7075C">
      <w:pPr>
        <w:pStyle w:val="a3"/>
        <w:spacing w:line="360" w:lineRule="auto"/>
        <w:ind w:left="420" w:firstLineChars="0" w:firstLine="0"/>
        <w:rPr>
          <w:rFonts w:ascii="宋体" w:hAnsi="宋体" w:cs="宋体"/>
          <w:color w:val="FF0000"/>
          <w:sz w:val="24"/>
          <w:szCs w:val="24"/>
        </w:rPr>
      </w:pPr>
      <w:r w:rsidRPr="0089395C">
        <w:rPr>
          <w:rFonts w:ascii="SimHei" w:hAnsi="SimHei" w:cs="宋体" w:hint="eastAsia" w:eastAsia="黑体"/>
          <w:color w:val="FF0000"/>
          <w:sz w:val="24"/>
          <w:szCs w:val="24"/>
        </w:rPr>
        <w:t>1、</w:t>
      </w:r>
      <w:r w:rsidR="00CD4A28" w:rsidRPr="0089395C">
        <w:rPr>
          <w:rFonts w:ascii="SimHei" w:hAnsi="SimHei" w:cs="宋体" w:hint="eastAsia" w:eastAsia="黑体"/>
          <w:color w:val="FF0000"/>
          <w:sz w:val="24"/>
          <w:szCs w:val="24"/>
        </w:rPr>
        <w:t>公司存在</w:t>
      </w:r>
      <w:r w:rsidRPr="0089395C">
        <w:rPr>
          <w:rFonts w:ascii="SimHei" w:hAnsi="SimHei" w:cs="宋体" w:hint="eastAsia" w:eastAsia="黑体"/>
          <w:color w:val="FF0000"/>
          <w:sz w:val="24"/>
          <w:szCs w:val="24"/>
        </w:rPr>
        <w:t>其他合适的空缺岗位，</w:t>
      </w:r>
      <w:r w:rsidR="00A7075C" w:rsidRPr="0089395C">
        <w:rPr>
          <w:rFonts w:ascii="SimHei" w:hAnsi="SimHei" w:cs="宋体" w:hint="eastAsia" w:eastAsia="黑体"/>
          <w:color w:val="FF0000"/>
          <w:sz w:val="24"/>
          <w:szCs w:val="24"/>
        </w:rPr>
        <w:t>员工可申请转岗，</w:t>
      </w:r>
      <w:r w:rsidR="00BF3E62" w:rsidRPr="0089395C">
        <w:rPr>
          <w:rFonts w:ascii="SimHei" w:hAnsi="SimHei" w:cs="宋体" w:hint="eastAsia" w:eastAsia="黑体"/>
          <w:color w:val="FF0000"/>
          <w:sz w:val="24"/>
          <w:szCs w:val="24"/>
        </w:rPr>
        <w:t>再次</w:t>
      </w:r>
      <w:r w:rsidR="00FA5032" w:rsidRPr="0089395C">
        <w:rPr>
          <w:rFonts w:ascii="SimHei" w:hAnsi="SimHei" w:cs="宋体" w:hint="eastAsia" w:eastAsia="黑体"/>
          <w:color w:val="FF0000"/>
          <w:sz w:val="24"/>
          <w:szCs w:val="24"/>
        </w:rPr>
        <w:t>按</w:t>
      </w:r>
      <w:r w:rsidR="00A7075C" w:rsidRPr="0089395C">
        <w:rPr>
          <w:rFonts w:ascii="SimHei" w:hAnsi="SimHei" w:cs="宋体" w:hint="eastAsia" w:eastAsia="黑体"/>
          <w:color w:val="FF0000"/>
          <w:sz w:val="24"/>
          <w:szCs w:val="24"/>
        </w:rPr>
        <w:t>此办法</w:t>
      </w:r>
      <w:r w:rsidR="00FA5032" w:rsidRPr="0089395C">
        <w:rPr>
          <w:rFonts w:ascii="SimHei" w:hAnsi="SimHei" w:cs="宋体" w:hint="eastAsia" w:eastAsia="黑体"/>
          <w:color w:val="FF0000"/>
          <w:sz w:val="24"/>
          <w:szCs w:val="24"/>
        </w:rPr>
        <w:t>执行</w:t>
      </w:r>
      <w:r w:rsidR="00BF3E62" w:rsidRPr="0089395C">
        <w:rPr>
          <w:rFonts w:ascii="SimHei" w:hAnsi="SimHei" w:cs="宋体" w:hint="eastAsia" w:eastAsia="黑体"/>
          <w:color w:val="FF0000"/>
          <w:sz w:val="24"/>
          <w:szCs w:val="24"/>
        </w:rPr>
        <w:t>，并</w:t>
      </w:r>
      <w:r w:rsidR="00A7075C" w:rsidRPr="0089395C">
        <w:rPr>
          <w:rFonts w:ascii="SimHei" w:hAnsi="SimHei" w:cs="宋体" w:hint="eastAsia" w:eastAsia="黑体"/>
          <w:color w:val="FF0000"/>
          <w:sz w:val="24"/>
          <w:szCs w:val="24"/>
        </w:rPr>
        <w:t>签订《转岗协议书》</w:t>
      </w:r>
      <w:r w:rsidR="009A049E" w:rsidRPr="0089395C">
        <w:rPr>
          <w:rFonts w:ascii="SimHei" w:hAnsi="SimHei" w:cs="宋体" w:hint="eastAsia" w:eastAsia="黑体"/>
          <w:color w:val="FF0000"/>
          <w:sz w:val="24"/>
          <w:szCs w:val="24"/>
        </w:rPr>
        <w:t>；</w:t>
      </w:r>
    </w:p>
    <w:p w:rsidR="00577EB0" w:rsidRPr="0089395C" w:rsidRDefault="00577EB0" w:rsidP="00711A72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color w:val="FF0000"/>
          <w:sz w:val="24"/>
          <w:szCs w:val="24"/>
        </w:rPr>
        <w:t>2、公司无合适的空缺岗位，</w:t>
      </w:r>
      <w:r w:rsidR="00205E10" w:rsidRPr="0089395C">
        <w:rPr>
          <w:rFonts w:ascii="SimHei" w:hAnsi="SimHei" w:cs="宋体" w:hint="eastAsia" w:eastAsia="黑体"/>
          <w:color w:val="FF0000"/>
          <w:sz w:val="24"/>
          <w:szCs w:val="24"/>
        </w:rPr>
        <w:t>双方解除劳动关系</w:t>
      </w:r>
      <w:r w:rsidRPr="0089395C">
        <w:rPr>
          <w:rFonts w:ascii="SimHei" w:hAnsi="SimHei" w:cs="宋体" w:hint="eastAsia" w:eastAsia="黑体"/>
          <w:color w:val="FF0000"/>
          <w:sz w:val="24"/>
          <w:szCs w:val="24"/>
        </w:rPr>
        <w:t>，</w:t>
      </w:r>
      <w:r w:rsidR="00205E10" w:rsidRPr="0089395C">
        <w:rPr>
          <w:rFonts w:ascii="SimHei" w:hAnsi="SimHei" w:cs="宋体" w:hint="eastAsia" w:eastAsia="黑体"/>
          <w:color w:val="FF0000"/>
          <w:sz w:val="24"/>
          <w:szCs w:val="24"/>
        </w:rPr>
        <w:t>并按法律规定</w:t>
      </w:r>
      <w:r w:rsidRPr="0089395C">
        <w:rPr>
          <w:rFonts w:ascii="SimHei" w:hAnsi="SimHei" w:cs="宋体" w:hint="eastAsia" w:eastAsia="黑体"/>
          <w:color w:val="FF0000"/>
          <w:sz w:val="24"/>
          <w:szCs w:val="24"/>
        </w:rPr>
        <w:t>承担相应经济赔偿责任。</w:t>
      </w:r>
    </w:p>
    <w:p w:rsidR="003663BC" w:rsidRPr="0089395C" w:rsidRDefault="003663BC" w:rsidP="00FD04B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附件</w:t>
      </w:r>
    </w:p>
    <w:p w:rsidR="003663BC" w:rsidRPr="0089395C" w:rsidRDefault="003663BC" w:rsidP="00866B22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附件一：《面试评估表》</w:t>
      </w:r>
    </w:p>
    <w:p w:rsidR="003663BC" w:rsidRPr="0089395C" w:rsidRDefault="003663BC" w:rsidP="00866B22">
      <w:pPr>
        <w:pStyle w:val="a3"/>
        <w:spacing w:line="360" w:lineRule="auto"/>
        <w:ind w:left="420" w:firstLineChars="0" w:firstLine="0"/>
        <w:rPr>
          <w:rFonts w:asci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附件二：《人事异动申请表》</w:t>
      </w:r>
    </w:p>
    <w:p w:rsidR="003663BC" w:rsidRPr="0089395C" w:rsidRDefault="003663BC" w:rsidP="00866B22">
      <w:pPr>
        <w:pStyle w:val="a3"/>
        <w:spacing w:line="360" w:lineRule="auto"/>
        <w:ind w:left="420" w:firstLineChars="0" w:firstLine="0"/>
        <w:rPr>
          <w:rFonts w:ascii="宋体" w:hAnsi="宋体" w:cs="宋体"/>
          <w:sz w:val="24"/>
          <w:szCs w:val="24"/>
        </w:rPr>
      </w:pPr>
      <w:r w:rsidRPr="0089395C">
        <w:rPr>
          <w:rFonts w:ascii="SimHei" w:hAnsi="SimHei" w:cs="宋体" w:hint="eastAsia" w:eastAsia="黑体"/>
          <w:sz w:val="24"/>
          <w:szCs w:val="24"/>
        </w:rPr>
        <w:t>附件三：《</w:t>
      </w:r>
      <w:r w:rsidR="009562B7" w:rsidRPr="0089395C">
        <w:rPr>
          <w:rFonts w:ascii="SimHei" w:hAnsi="SimHei" w:cs="宋体" w:hint="eastAsia" w:eastAsia="黑体"/>
          <w:sz w:val="24"/>
          <w:szCs w:val="24"/>
        </w:rPr>
        <w:t>考核意见</w:t>
      </w:r>
      <w:r w:rsidRPr="0089395C">
        <w:rPr>
          <w:rFonts w:ascii="SimHei" w:hAnsi="SimHei" w:cs="宋体" w:hint="eastAsia" w:eastAsia="黑体"/>
          <w:sz w:val="24"/>
          <w:szCs w:val="24"/>
        </w:rPr>
        <w:t>表》</w:t>
      </w:r>
    </w:p>
    <w:p w:rsidR="00677DC2" w:rsidRPr="0089395C" w:rsidRDefault="00677DC2" w:rsidP="00866B22">
      <w:pPr>
        <w:pStyle w:val="a3"/>
        <w:spacing w:line="360" w:lineRule="auto"/>
        <w:ind w:left="420" w:firstLineChars="0" w:firstLine="0"/>
        <w:rPr>
          <w:rFonts w:ascii="宋体" w:cs="宋体"/>
          <w:color w:val="FF0000"/>
          <w:sz w:val="24"/>
          <w:szCs w:val="24"/>
        </w:rPr>
      </w:pPr>
      <w:r w:rsidRPr="0089395C">
        <w:rPr>
          <w:rFonts w:ascii="SimHei" w:hAnsi="SimHei" w:cs="宋体" w:hint="eastAsia" w:eastAsia="黑体"/>
          <w:color w:val="FF0000"/>
          <w:sz w:val="24"/>
          <w:szCs w:val="24"/>
        </w:rPr>
        <w:t>附件四：《转岗协议书》</w:t>
      </w:r>
    </w:p>
    <w:sectPr w:rsidR="00677DC2" w:rsidRPr="0089395C" w:rsidSect="000A5BAC">
      <w:pgSz w:w="11906" w:h="16838"/>
      <w:pgMar w:top="471" w:right="1134" w:bottom="47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214" w:rsidRDefault="00E06214" w:rsidP="00D120DF">
      <w:r>
        <w:separator/>
      </w:r>
    </w:p>
  </w:endnote>
  <w:endnote w:type="continuationSeparator" w:id="0">
    <w:p w:rsidR="00E06214" w:rsidRDefault="00E06214" w:rsidP="00D1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214" w:rsidRDefault="00E06214" w:rsidP="00D120DF">
      <w:r>
        <w:separator/>
      </w:r>
    </w:p>
  </w:footnote>
  <w:footnote w:type="continuationSeparator" w:id="0">
    <w:p w:rsidR="00E06214" w:rsidRDefault="00E06214" w:rsidP="00D1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5CCB"/>
    <w:multiLevelType w:val="hybridMultilevel"/>
    <w:tmpl w:val="6822679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57B028C"/>
    <w:multiLevelType w:val="hybridMultilevel"/>
    <w:tmpl w:val="CA4C6070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7AD21A4"/>
    <w:multiLevelType w:val="hybridMultilevel"/>
    <w:tmpl w:val="A560E5F8"/>
    <w:lvl w:ilvl="0" w:tplc="1520D8DC">
      <w:start w:val="1"/>
      <w:numFmt w:val="decimal"/>
      <w:lvlText w:val="%1."/>
      <w:lvlJc w:val="left"/>
      <w:pPr>
        <w:ind w:left="1314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734" w:hanging="420"/>
      </w:pPr>
    </w:lvl>
    <w:lvl w:ilvl="2" w:tplc="0409001B">
      <w:start w:val="1"/>
      <w:numFmt w:val="lowerRoman"/>
      <w:lvlText w:val="%3."/>
      <w:lvlJc w:val="right"/>
      <w:pPr>
        <w:ind w:left="2154" w:hanging="420"/>
      </w:pPr>
    </w:lvl>
    <w:lvl w:ilvl="3" w:tplc="0409000F">
      <w:start w:val="1"/>
      <w:numFmt w:val="decimal"/>
      <w:lvlText w:val="%4."/>
      <w:lvlJc w:val="left"/>
      <w:pPr>
        <w:ind w:left="2574" w:hanging="420"/>
      </w:pPr>
    </w:lvl>
    <w:lvl w:ilvl="4" w:tplc="04090019">
      <w:start w:val="1"/>
      <w:numFmt w:val="lowerLetter"/>
      <w:lvlText w:val="%5)"/>
      <w:lvlJc w:val="left"/>
      <w:pPr>
        <w:ind w:left="2994" w:hanging="420"/>
      </w:pPr>
    </w:lvl>
    <w:lvl w:ilvl="5" w:tplc="0409001B">
      <w:start w:val="1"/>
      <w:numFmt w:val="lowerRoman"/>
      <w:lvlText w:val="%6."/>
      <w:lvlJc w:val="right"/>
      <w:pPr>
        <w:ind w:left="3414" w:hanging="420"/>
      </w:pPr>
    </w:lvl>
    <w:lvl w:ilvl="6" w:tplc="0409000F">
      <w:start w:val="1"/>
      <w:numFmt w:val="decimal"/>
      <w:lvlText w:val="%7."/>
      <w:lvlJc w:val="left"/>
      <w:pPr>
        <w:ind w:left="3834" w:hanging="420"/>
      </w:pPr>
    </w:lvl>
    <w:lvl w:ilvl="7" w:tplc="04090019">
      <w:start w:val="1"/>
      <w:numFmt w:val="lowerLetter"/>
      <w:lvlText w:val="%8)"/>
      <w:lvlJc w:val="left"/>
      <w:pPr>
        <w:ind w:left="4254" w:hanging="420"/>
      </w:pPr>
    </w:lvl>
    <w:lvl w:ilvl="8" w:tplc="0409001B">
      <w:start w:val="1"/>
      <w:numFmt w:val="lowerRoman"/>
      <w:lvlText w:val="%9."/>
      <w:lvlJc w:val="right"/>
      <w:pPr>
        <w:ind w:left="4674" w:hanging="420"/>
      </w:pPr>
    </w:lvl>
  </w:abstractNum>
  <w:abstractNum w:abstractNumId="3" w15:restartNumberingAfterBreak="0">
    <w:nsid w:val="0B6E3835"/>
    <w:multiLevelType w:val="hybridMultilevel"/>
    <w:tmpl w:val="F1725452"/>
    <w:lvl w:ilvl="0" w:tplc="AAA038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763C0F"/>
    <w:multiLevelType w:val="hybridMultilevel"/>
    <w:tmpl w:val="8D100BF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116101"/>
    <w:multiLevelType w:val="hybridMultilevel"/>
    <w:tmpl w:val="723E2D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0667808"/>
    <w:multiLevelType w:val="hybridMultilevel"/>
    <w:tmpl w:val="331AF41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A120D6"/>
    <w:multiLevelType w:val="hybridMultilevel"/>
    <w:tmpl w:val="B7B668A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5B45A73"/>
    <w:multiLevelType w:val="hybridMultilevel"/>
    <w:tmpl w:val="5502BE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60B5808"/>
    <w:multiLevelType w:val="hybridMultilevel"/>
    <w:tmpl w:val="E2569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F942F8"/>
    <w:multiLevelType w:val="hybridMultilevel"/>
    <w:tmpl w:val="A886A6C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651F2863"/>
    <w:multiLevelType w:val="hybridMultilevel"/>
    <w:tmpl w:val="196CC0D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71D20AA"/>
    <w:multiLevelType w:val="hybridMultilevel"/>
    <w:tmpl w:val="886C358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AC5516D"/>
    <w:multiLevelType w:val="hybridMultilevel"/>
    <w:tmpl w:val="5502BE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EC1285"/>
    <w:multiLevelType w:val="hybridMultilevel"/>
    <w:tmpl w:val="E028039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5"/>
  </w:num>
  <w:num w:numId="5">
    <w:abstractNumId w:val="13"/>
  </w:num>
  <w:num w:numId="6">
    <w:abstractNumId w:val="9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DBA"/>
    <w:rsid w:val="0000100A"/>
    <w:rsid w:val="0000199B"/>
    <w:rsid w:val="0000282E"/>
    <w:rsid w:val="0000292E"/>
    <w:rsid w:val="00004182"/>
    <w:rsid w:val="00005C79"/>
    <w:rsid w:val="0000614A"/>
    <w:rsid w:val="0001040E"/>
    <w:rsid w:val="0001049F"/>
    <w:rsid w:val="00010B60"/>
    <w:rsid w:val="0001308A"/>
    <w:rsid w:val="000130A1"/>
    <w:rsid w:val="00013978"/>
    <w:rsid w:val="000141DE"/>
    <w:rsid w:val="000146F8"/>
    <w:rsid w:val="00014701"/>
    <w:rsid w:val="000147AB"/>
    <w:rsid w:val="00015847"/>
    <w:rsid w:val="00016467"/>
    <w:rsid w:val="000211AE"/>
    <w:rsid w:val="00021DF8"/>
    <w:rsid w:val="00022312"/>
    <w:rsid w:val="000223F9"/>
    <w:rsid w:val="0002332D"/>
    <w:rsid w:val="00023C3F"/>
    <w:rsid w:val="00023C59"/>
    <w:rsid w:val="00024286"/>
    <w:rsid w:val="00024700"/>
    <w:rsid w:val="00024CD0"/>
    <w:rsid w:val="000267FD"/>
    <w:rsid w:val="00026B06"/>
    <w:rsid w:val="00027004"/>
    <w:rsid w:val="0003011E"/>
    <w:rsid w:val="00031F75"/>
    <w:rsid w:val="00032641"/>
    <w:rsid w:val="0003366C"/>
    <w:rsid w:val="0003416F"/>
    <w:rsid w:val="000348E8"/>
    <w:rsid w:val="00035036"/>
    <w:rsid w:val="00035557"/>
    <w:rsid w:val="00037535"/>
    <w:rsid w:val="000375A3"/>
    <w:rsid w:val="00037AC9"/>
    <w:rsid w:val="00037F69"/>
    <w:rsid w:val="00040CDF"/>
    <w:rsid w:val="00043F2F"/>
    <w:rsid w:val="0004478A"/>
    <w:rsid w:val="000454C2"/>
    <w:rsid w:val="0004561E"/>
    <w:rsid w:val="000458DE"/>
    <w:rsid w:val="000500E7"/>
    <w:rsid w:val="00051298"/>
    <w:rsid w:val="00051CC9"/>
    <w:rsid w:val="00052079"/>
    <w:rsid w:val="00052769"/>
    <w:rsid w:val="0005298E"/>
    <w:rsid w:val="000537E8"/>
    <w:rsid w:val="00053B7E"/>
    <w:rsid w:val="00055296"/>
    <w:rsid w:val="00055966"/>
    <w:rsid w:val="00055B94"/>
    <w:rsid w:val="00056208"/>
    <w:rsid w:val="00057378"/>
    <w:rsid w:val="0006075F"/>
    <w:rsid w:val="00060C15"/>
    <w:rsid w:val="0006176B"/>
    <w:rsid w:val="00061E96"/>
    <w:rsid w:val="00062D2D"/>
    <w:rsid w:val="00062E32"/>
    <w:rsid w:val="00063F5B"/>
    <w:rsid w:val="00064306"/>
    <w:rsid w:val="000665B1"/>
    <w:rsid w:val="00067614"/>
    <w:rsid w:val="000677E2"/>
    <w:rsid w:val="000679F5"/>
    <w:rsid w:val="00067D75"/>
    <w:rsid w:val="0007030D"/>
    <w:rsid w:val="00070ADB"/>
    <w:rsid w:val="00071515"/>
    <w:rsid w:val="000717E2"/>
    <w:rsid w:val="00072034"/>
    <w:rsid w:val="00072D70"/>
    <w:rsid w:val="00073F96"/>
    <w:rsid w:val="00074335"/>
    <w:rsid w:val="00074949"/>
    <w:rsid w:val="0007566C"/>
    <w:rsid w:val="000758F4"/>
    <w:rsid w:val="00075B21"/>
    <w:rsid w:val="00080F55"/>
    <w:rsid w:val="00082E45"/>
    <w:rsid w:val="000858AC"/>
    <w:rsid w:val="000867AB"/>
    <w:rsid w:val="0008796C"/>
    <w:rsid w:val="000879AF"/>
    <w:rsid w:val="00091754"/>
    <w:rsid w:val="000935BC"/>
    <w:rsid w:val="000938C3"/>
    <w:rsid w:val="00093FBF"/>
    <w:rsid w:val="000959A3"/>
    <w:rsid w:val="00097B28"/>
    <w:rsid w:val="000A26C0"/>
    <w:rsid w:val="000A4AC0"/>
    <w:rsid w:val="000A4F5A"/>
    <w:rsid w:val="000A58DC"/>
    <w:rsid w:val="000A5A72"/>
    <w:rsid w:val="000A5BAC"/>
    <w:rsid w:val="000A5D20"/>
    <w:rsid w:val="000A66DE"/>
    <w:rsid w:val="000A75C4"/>
    <w:rsid w:val="000A7B33"/>
    <w:rsid w:val="000B0490"/>
    <w:rsid w:val="000B2B16"/>
    <w:rsid w:val="000B2EAA"/>
    <w:rsid w:val="000B31FE"/>
    <w:rsid w:val="000B3233"/>
    <w:rsid w:val="000B4068"/>
    <w:rsid w:val="000B4DBE"/>
    <w:rsid w:val="000B5227"/>
    <w:rsid w:val="000B573D"/>
    <w:rsid w:val="000B61E2"/>
    <w:rsid w:val="000B67C2"/>
    <w:rsid w:val="000B70D7"/>
    <w:rsid w:val="000B77D1"/>
    <w:rsid w:val="000B7C5C"/>
    <w:rsid w:val="000C0AA3"/>
    <w:rsid w:val="000C0CA0"/>
    <w:rsid w:val="000C0D23"/>
    <w:rsid w:val="000C23A4"/>
    <w:rsid w:val="000C3B96"/>
    <w:rsid w:val="000C5C69"/>
    <w:rsid w:val="000C74E7"/>
    <w:rsid w:val="000D120F"/>
    <w:rsid w:val="000D14B7"/>
    <w:rsid w:val="000D20D2"/>
    <w:rsid w:val="000D2D9A"/>
    <w:rsid w:val="000D3727"/>
    <w:rsid w:val="000D40D6"/>
    <w:rsid w:val="000D46B1"/>
    <w:rsid w:val="000D4D32"/>
    <w:rsid w:val="000D57C6"/>
    <w:rsid w:val="000D62EF"/>
    <w:rsid w:val="000E0BBB"/>
    <w:rsid w:val="000E1312"/>
    <w:rsid w:val="000E1FA9"/>
    <w:rsid w:val="000E2449"/>
    <w:rsid w:val="000E2FBE"/>
    <w:rsid w:val="000E369A"/>
    <w:rsid w:val="000E3CE5"/>
    <w:rsid w:val="000E4350"/>
    <w:rsid w:val="000E4D7C"/>
    <w:rsid w:val="000E5756"/>
    <w:rsid w:val="000E68F2"/>
    <w:rsid w:val="000E6F94"/>
    <w:rsid w:val="000E7CDC"/>
    <w:rsid w:val="000E7CE2"/>
    <w:rsid w:val="000F0951"/>
    <w:rsid w:val="000F1EE1"/>
    <w:rsid w:val="000F4DE7"/>
    <w:rsid w:val="000F5CE3"/>
    <w:rsid w:val="000F6BE2"/>
    <w:rsid w:val="000F724F"/>
    <w:rsid w:val="0010238B"/>
    <w:rsid w:val="00102AC0"/>
    <w:rsid w:val="00105D82"/>
    <w:rsid w:val="00105E55"/>
    <w:rsid w:val="001071C7"/>
    <w:rsid w:val="001072DF"/>
    <w:rsid w:val="00107388"/>
    <w:rsid w:val="001108C8"/>
    <w:rsid w:val="00110C4C"/>
    <w:rsid w:val="00111700"/>
    <w:rsid w:val="00111B07"/>
    <w:rsid w:val="00112310"/>
    <w:rsid w:val="00114278"/>
    <w:rsid w:val="00114804"/>
    <w:rsid w:val="00114BAD"/>
    <w:rsid w:val="00114BBA"/>
    <w:rsid w:val="00115D3F"/>
    <w:rsid w:val="001166AB"/>
    <w:rsid w:val="00116DC7"/>
    <w:rsid w:val="00116E67"/>
    <w:rsid w:val="00117543"/>
    <w:rsid w:val="001209C1"/>
    <w:rsid w:val="00120FF9"/>
    <w:rsid w:val="00121131"/>
    <w:rsid w:val="00121A49"/>
    <w:rsid w:val="00121CCF"/>
    <w:rsid w:val="00121D0F"/>
    <w:rsid w:val="001221AC"/>
    <w:rsid w:val="0012220C"/>
    <w:rsid w:val="00122398"/>
    <w:rsid w:val="001223B8"/>
    <w:rsid w:val="0012276F"/>
    <w:rsid w:val="001240A8"/>
    <w:rsid w:val="001242A5"/>
    <w:rsid w:val="001243AF"/>
    <w:rsid w:val="00124472"/>
    <w:rsid w:val="00124DFE"/>
    <w:rsid w:val="00124FAD"/>
    <w:rsid w:val="00125261"/>
    <w:rsid w:val="0012609C"/>
    <w:rsid w:val="00126252"/>
    <w:rsid w:val="001300EE"/>
    <w:rsid w:val="0013076A"/>
    <w:rsid w:val="0013189C"/>
    <w:rsid w:val="00132F15"/>
    <w:rsid w:val="001334BC"/>
    <w:rsid w:val="001342E8"/>
    <w:rsid w:val="00134DBA"/>
    <w:rsid w:val="00135436"/>
    <w:rsid w:val="00135AA9"/>
    <w:rsid w:val="00135E14"/>
    <w:rsid w:val="00137A49"/>
    <w:rsid w:val="00137D69"/>
    <w:rsid w:val="0014027D"/>
    <w:rsid w:val="00140D35"/>
    <w:rsid w:val="00140E46"/>
    <w:rsid w:val="001412B1"/>
    <w:rsid w:val="00143B40"/>
    <w:rsid w:val="00143BC8"/>
    <w:rsid w:val="00143D17"/>
    <w:rsid w:val="00144AD0"/>
    <w:rsid w:val="00144CFC"/>
    <w:rsid w:val="00145579"/>
    <w:rsid w:val="00147251"/>
    <w:rsid w:val="00147660"/>
    <w:rsid w:val="00147E90"/>
    <w:rsid w:val="001502FB"/>
    <w:rsid w:val="0015060B"/>
    <w:rsid w:val="00150BDB"/>
    <w:rsid w:val="00150C50"/>
    <w:rsid w:val="00152390"/>
    <w:rsid w:val="001530E1"/>
    <w:rsid w:val="00154159"/>
    <w:rsid w:val="00154C86"/>
    <w:rsid w:val="00154DCF"/>
    <w:rsid w:val="00154EC7"/>
    <w:rsid w:val="0015528A"/>
    <w:rsid w:val="00155A50"/>
    <w:rsid w:val="001570CE"/>
    <w:rsid w:val="00157593"/>
    <w:rsid w:val="001609EA"/>
    <w:rsid w:val="0016119C"/>
    <w:rsid w:val="001612A8"/>
    <w:rsid w:val="001620DA"/>
    <w:rsid w:val="00162468"/>
    <w:rsid w:val="00163A95"/>
    <w:rsid w:val="0016751A"/>
    <w:rsid w:val="0016775D"/>
    <w:rsid w:val="00170AFF"/>
    <w:rsid w:val="00170E05"/>
    <w:rsid w:val="00171378"/>
    <w:rsid w:val="00172BC3"/>
    <w:rsid w:val="00172F1B"/>
    <w:rsid w:val="00173477"/>
    <w:rsid w:val="001735D8"/>
    <w:rsid w:val="001746D4"/>
    <w:rsid w:val="001755EC"/>
    <w:rsid w:val="00177668"/>
    <w:rsid w:val="00180D66"/>
    <w:rsid w:val="00180DAC"/>
    <w:rsid w:val="001810F5"/>
    <w:rsid w:val="00181D96"/>
    <w:rsid w:val="001834A8"/>
    <w:rsid w:val="00184F6E"/>
    <w:rsid w:val="001851A9"/>
    <w:rsid w:val="001858AC"/>
    <w:rsid w:val="00185AA1"/>
    <w:rsid w:val="00186484"/>
    <w:rsid w:val="00187027"/>
    <w:rsid w:val="001872C7"/>
    <w:rsid w:val="001873AD"/>
    <w:rsid w:val="00187CC7"/>
    <w:rsid w:val="00190145"/>
    <w:rsid w:val="001922AD"/>
    <w:rsid w:val="00192A6C"/>
    <w:rsid w:val="00192DE9"/>
    <w:rsid w:val="00192E90"/>
    <w:rsid w:val="00194342"/>
    <w:rsid w:val="0019481D"/>
    <w:rsid w:val="00194AC3"/>
    <w:rsid w:val="00194DE9"/>
    <w:rsid w:val="00195D8E"/>
    <w:rsid w:val="00196F66"/>
    <w:rsid w:val="001A082A"/>
    <w:rsid w:val="001A1F73"/>
    <w:rsid w:val="001A395A"/>
    <w:rsid w:val="001A3AF6"/>
    <w:rsid w:val="001A49B0"/>
    <w:rsid w:val="001A6E33"/>
    <w:rsid w:val="001A723E"/>
    <w:rsid w:val="001A724F"/>
    <w:rsid w:val="001A7A7D"/>
    <w:rsid w:val="001B022D"/>
    <w:rsid w:val="001B062A"/>
    <w:rsid w:val="001B21C7"/>
    <w:rsid w:val="001B447B"/>
    <w:rsid w:val="001B48C0"/>
    <w:rsid w:val="001B5881"/>
    <w:rsid w:val="001B6168"/>
    <w:rsid w:val="001B7147"/>
    <w:rsid w:val="001B7B33"/>
    <w:rsid w:val="001C1849"/>
    <w:rsid w:val="001C3CC3"/>
    <w:rsid w:val="001C5AF7"/>
    <w:rsid w:val="001C690D"/>
    <w:rsid w:val="001C691C"/>
    <w:rsid w:val="001C6BB8"/>
    <w:rsid w:val="001C70A2"/>
    <w:rsid w:val="001D0322"/>
    <w:rsid w:val="001D19A4"/>
    <w:rsid w:val="001D2289"/>
    <w:rsid w:val="001D387D"/>
    <w:rsid w:val="001D5A80"/>
    <w:rsid w:val="001D5FB8"/>
    <w:rsid w:val="001E0F52"/>
    <w:rsid w:val="001E2DC8"/>
    <w:rsid w:val="001E2DE0"/>
    <w:rsid w:val="001E3587"/>
    <w:rsid w:val="001E369A"/>
    <w:rsid w:val="001E39D1"/>
    <w:rsid w:val="001E507B"/>
    <w:rsid w:val="001E5DAE"/>
    <w:rsid w:val="001E6778"/>
    <w:rsid w:val="001E7D4B"/>
    <w:rsid w:val="001F0069"/>
    <w:rsid w:val="001F2DDD"/>
    <w:rsid w:val="001F32A2"/>
    <w:rsid w:val="001F3B18"/>
    <w:rsid w:val="001F3DA8"/>
    <w:rsid w:val="001F4251"/>
    <w:rsid w:val="001F73BA"/>
    <w:rsid w:val="002009BF"/>
    <w:rsid w:val="00201505"/>
    <w:rsid w:val="00203A9E"/>
    <w:rsid w:val="00204E77"/>
    <w:rsid w:val="00205E10"/>
    <w:rsid w:val="00205F89"/>
    <w:rsid w:val="00206062"/>
    <w:rsid w:val="00206384"/>
    <w:rsid w:val="0020684C"/>
    <w:rsid w:val="00206BA5"/>
    <w:rsid w:val="00207E24"/>
    <w:rsid w:val="00210C71"/>
    <w:rsid w:val="00213E06"/>
    <w:rsid w:val="002146EC"/>
    <w:rsid w:val="00215336"/>
    <w:rsid w:val="002169A2"/>
    <w:rsid w:val="00217DF0"/>
    <w:rsid w:val="002217C9"/>
    <w:rsid w:val="00221F31"/>
    <w:rsid w:val="00222097"/>
    <w:rsid w:val="002220BF"/>
    <w:rsid w:val="0022289F"/>
    <w:rsid w:val="00222DF9"/>
    <w:rsid w:val="00223601"/>
    <w:rsid w:val="002242E0"/>
    <w:rsid w:val="00224731"/>
    <w:rsid w:val="0022513B"/>
    <w:rsid w:val="002260E6"/>
    <w:rsid w:val="00226776"/>
    <w:rsid w:val="00226E52"/>
    <w:rsid w:val="00227395"/>
    <w:rsid w:val="00227A57"/>
    <w:rsid w:val="00230C3F"/>
    <w:rsid w:val="00232B36"/>
    <w:rsid w:val="002338D8"/>
    <w:rsid w:val="00234F5E"/>
    <w:rsid w:val="00234F64"/>
    <w:rsid w:val="002354D7"/>
    <w:rsid w:val="00235A8C"/>
    <w:rsid w:val="00237B09"/>
    <w:rsid w:val="00237C3F"/>
    <w:rsid w:val="00240B1B"/>
    <w:rsid w:val="002415CF"/>
    <w:rsid w:val="002418A9"/>
    <w:rsid w:val="00242667"/>
    <w:rsid w:val="00243142"/>
    <w:rsid w:val="00243B6B"/>
    <w:rsid w:val="00243C4C"/>
    <w:rsid w:val="00244184"/>
    <w:rsid w:val="00245A75"/>
    <w:rsid w:val="00246EAD"/>
    <w:rsid w:val="002476AA"/>
    <w:rsid w:val="00250AEF"/>
    <w:rsid w:val="0025128C"/>
    <w:rsid w:val="002557CD"/>
    <w:rsid w:val="00257608"/>
    <w:rsid w:val="00257AB4"/>
    <w:rsid w:val="00261533"/>
    <w:rsid w:val="002641D1"/>
    <w:rsid w:val="002642F5"/>
    <w:rsid w:val="00264D80"/>
    <w:rsid w:val="00265DC4"/>
    <w:rsid w:val="0026675F"/>
    <w:rsid w:val="00266D31"/>
    <w:rsid w:val="0027044D"/>
    <w:rsid w:val="002724CD"/>
    <w:rsid w:val="0027252F"/>
    <w:rsid w:val="0027337D"/>
    <w:rsid w:val="00274364"/>
    <w:rsid w:val="00274B54"/>
    <w:rsid w:val="00274EA7"/>
    <w:rsid w:val="00275AA8"/>
    <w:rsid w:val="00276899"/>
    <w:rsid w:val="0028168B"/>
    <w:rsid w:val="00282F19"/>
    <w:rsid w:val="00286055"/>
    <w:rsid w:val="002907B5"/>
    <w:rsid w:val="002912E5"/>
    <w:rsid w:val="00291A0B"/>
    <w:rsid w:val="00291A89"/>
    <w:rsid w:val="00291DEE"/>
    <w:rsid w:val="00291F77"/>
    <w:rsid w:val="00293F99"/>
    <w:rsid w:val="00294C3C"/>
    <w:rsid w:val="00294CB8"/>
    <w:rsid w:val="0029775F"/>
    <w:rsid w:val="0029776E"/>
    <w:rsid w:val="002A0DF5"/>
    <w:rsid w:val="002A2375"/>
    <w:rsid w:val="002A4335"/>
    <w:rsid w:val="002A451F"/>
    <w:rsid w:val="002A45B6"/>
    <w:rsid w:val="002A5F77"/>
    <w:rsid w:val="002A6182"/>
    <w:rsid w:val="002A6406"/>
    <w:rsid w:val="002A6776"/>
    <w:rsid w:val="002A6BF3"/>
    <w:rsid w:val="002B2389"/>
    <w:rsid w:val="002B3AA4"/>
    <w:rsid w:val="002B407E"/>
    <w:rsid w:val="002B446A"/>
    <w:rsid w:val="002B4B9C"/>
    <w:rsid w:val="002B4F83"/>
    <w:rsid w:val="002B5262"/>
    <w:rsid w:val="002B67C5"/>
    <w:rsid w:val="002B79A1"/>
    <w:rsid w:val="002B7DA8"/>
    <w:rsid w:val="002B7F57"/>
    <w:rsid w:val="002C128D"/>
    <w:rsid w:val="002C167F"/>
    <w:rsid w:val="002C1FE3"/>
    <w:rsid w:val="002C2731"/>
    <w:rsid w:val="002C2C17"/>
    <w:rsid w:val="002C338D"/>
    <w:rsid w:val="002C4B75"/>
    <w:rsid w:val="002C58D9"/>
    <w:rsid w:val="002C6E55"/>
    <w:rsid w:val="002C72EF"/>
    <w:rsid w:val="002C7D23"/>
    <w:rsid w:val="002D0897"/>
    <w:rsid w:val="002D291B"/>
    <w:rsid w:val="002D2AA5"/>
    <w:rsid w:val="002D2ACD"/>
    <w:rsid w:val="002D3011"/>
    <w:rsid w:val="002D3ED9"/>
    <w:rsid w:val="002D52BE"/>
    <w:rsid w:val="002D546B"/>
    <w:rsid w:val="002D55E6"/>
    <w:rsid w:val="002D5CCD"/>
    <w:rsid w:val="002D5FB5"/>
    <w:rsid w:val="002D620B"/>
    <w:rsid w:val="002D6863"/>
    <w:rsid w:val="002D6A0C"/>
    <w:rsid w:val="002D7C17"/>
    <w:rsid w:val="002E065C"/>
    <w:rsid w:val="002E06A4"/>
    <w:rsid w:val="002E0E76"/>
    <w:rsid w:val="002E2FB1"/>
    <w:rsid w:val="002E3C12"/>
    <w:rsid w:val="002E4890"/>
    <w:rsid w:val="002E6800"/>
    <w:rsid w:val="002F0E3A"/>
    <w:rsid w:val="002F1BCC"/>
    <w:rsid w:val="002F4CB5"/>
    <w:rsid w:val="002F59EC"/>
    <w:rsid w:val="002F6512"/>
    <w:rsid w:val="002F6FF9"/>
    <w:rsid w:val="002F71C0"/>
    <w:rsid w:val="00300304"/>
    <w:rsid w:val="00300832"/>
    <w:rsid w:val="00302445"/>
    <w:rsid w:val="003030A1"/>
    <w:rsid w:val="00304735"/>
    <w:rsid w:val="003052A9"/>
    <w:rsid w:val="003058C3"/>
    <w:rsid w:val="0030606B"/>
    <w:rsid w:val="0030643B"/>
    <w:rsid w:val="003103ED"/>
    <w:rsid w:val="00311D36"/>
    <w:rsid w:val="00311F99"/>
    <w:rsid w:val="00313790"/>
    <w:rsid w:val="00315594"/>
    <w:rsid w:val="00316FC1"/>
    <w:rsid w:val="00320076"/>
    <w:rsid w:val="00323386"/>
    <w:rsid w:val="00323645"/>
    <w:rsid w:val="00327AD7"/>
    <w:rsid w:val="00327E38"/>
    <w:rsid w:val="0033083B"/>
    <w:rsid w:val="00330ECE"/>
    <w:rsid w:val="003312D9"/>
    <w:rsid w:val="00333C35"/>
    <w:rsid w:val="003354F8"/>
    <w:rsid w:val="00335C2C"/>
    <w:rsid w:val="00335F7C"/>
    <w:rsid w:val="00336FB7"/>
    <w:rsid w:val="00337FF8"/>
    <w:rsid w:val="00340C8D"/>
    <w:rsid w:val="00342DE6"/>
    <w:rsid w:val="00343C6E"/>
    <w:rsid w:val="00345CA0"/>
    <w:rsid w:val="0034699B"/>
    <w:rsid w:val="00346D6C"/>
    <w:rsid w:val="00347AC5"/>
    <w:rsid w:val="00350811"/>
    <w:rsid w:val="00350FF8"/>
    <w:rsid w:val="00351064"/>
    <w:rsid w:val="00352A8E"/>
    <w:rsid w:val="00352B1F"/>
    <w:rsid w:val="003533EF"/>
    <w:rsid w:val="003560F0"/>
    <w:rsid w:val="00356B1B"/>
    <w:rsid w:val="003573A6"/>
    <w:rsid w:val="0035744F"/>
    <w:rsid w:val="0035778B"/>
    <w:rsid w:val="00361F58"/>
    <w:rsid w:val="00363977"/>
    <w:rsid w:val="0036443A"/>
    <w:rsid w:val="003646B5"/>
    <w:rsid w:val="00364DCB"/>
    <w:rsid w:val="00364EB5"/>
    <w:rsid w:val="00364ED2"/>
    <w:rsid w:val="003663BC"/>
    <w:rsid w:val="00366847"/>
    <w:rsid w:val="00367CC3"/>
    <w:rsid w:val="00367CEA"/>
    <w:rsid w:val="00371B43"/>
    <w:rsid w:val="003732D9"/>
    <w:rsid w:val="003733C4"/>
    <w:rsid w:val="00373878"/>
    <w:rsid w:val="00374A1C"/>
    <w:rsid w:val="00374BC6"/>
    <w:rsid w:val="0037507A"/>
    <w:rsid w:val="00375B95"/>
    <w:rsid w:val="003764AC"/>
    <w:rsid w:val="003764C0"/>
    <w:rsid w:val="003765A7"/>
    <w:rsid w:val="00376AA7"/>
    <w:rsid w:val="00377DC7"/>
    <w:rsid w:val="003802F2"/>
    <w:rsid w:val="00380353"/>
    <w:rsid w:val="003807DA"/>
    <w:rsid w:val="00382490"/>
    <w:rsid w:val="003834A2"/>
    <w:rsid w:val="0038408C"/>
    <w:rsid w:val="003843C7"/>
    <w:rsid w:val="0038486C"/>
    <w:rsid w:val="0038686E"/>
    <w:rsid w:val="0039094D"/>
    <w:rsid w:val="00393501"/>
    <w:rsid w:val="00393CFD"/>
    <w:rsid w:val="0039451D"/>
    <w:rsid w:val="00395CEF"/>
    <w:rsid w:val="003976AF"/>
    <w:rsid w:val="00397B3C"/>
    <w:rsid w:val="003A06E4"/>
    <w:rsid w:val="003A0BB7"/>
    <w:rsid w:val="003A0E71"/>
    <w:rsid w:val="003A18B0"/>
    <w:rsid w:val="003A1E54"/>
    <w:rsid w:val="003A21C1"/>
    <w:rsid w:val="003A3B7C"/>
    <w:rsid w:val="003A464F"/>
    <w:rsid w:val="003A500E"/>
    <w:rsid w:val="003A7265"/>
    <w:rsid w:val="003B0259"/>
    <w:rsid w:val="003B0F03"/>
    <w:rsid w:val="003B1285"/>
    <w:rsid w:val="003B322D"/>
    <w:rsid w:val="003B35D6"/>
    <w:rsid w:val="003B3C91"/>
    <w:rsid w:val="003B4139"/>
    <w:rsid w:val="003B43F2"/>
    <w:rsid w:val="003B4512"/>
    <w:rsid w:val="003B5254"/>
    <w:rsid w:val="003B561D"/>
    <w:rsid w:val="003B6171"/>
    <w:rsid w:val="003B6D38"/>
    <w:rsid w:val="003B7730"/>
    <w:rsid w:val="003C0C08"/>
    <w:rsid w:val="003C146F"/>
    <w:rsid w:val="003C2D85"/>
    <w:rsid w:val="003C2E9B"/>
    <w:rsid w:val="003C413F"/>
    <w:rsid w:val="003C42B8"/>
    <w:rsid w:val="003C4AAF"/>
    <w:rsid w:val="003C4BCD"/>
    <w:rsid w:val="003C5A6D"/>
    <w:rsid w:val="003C64AC"/>
    <w:rsid w:val="003C7A1B"/>
    <w:rsid w:val="003D09CB"/>
    <w:rsid w:val="003D0E11"/>
    <w:rsid w:val="003D1313"/>
    <w:rsid w:val="003D2186"/>
    <w:rsid w:val="003D2646"/>
    <w:rsid w:val="003D422C"/>
    <w:rsid w:val="003D46D2"/>
    <w:rsid w:val="003D6B94"/>
    <w:rsid w:val="003D6CB1"/>
    <w:rsid w:val="003D6CFC"/>
    <w:rsid w:val="003D7ADE"/>
    <w:rsid w:val="003E0CCC"/>
    <w:rsid w:val="003E1165"/>
    <w:rsid w:val="003E3376"/>
    <w:rsid w:val="003E411D"/>
    <w:rsid w:val="003E46B3"/>
    <w:rsid w:val="003E4A5E"/>
    <w:rsid w:val="003E7DC0"/>
    <w:rsid w:val="003F00ED"/>
    <w:rsid w:val="003F010F"/>
    <w:rsid w:val="003F1297"/>
    <w:rsid w:val="003F12F7"/>
    <w:rsid w:val="003F1FD9"/>
    <w:rsid w:val="003F2FCB"/>
    <w:rsid w:val="003F3D2E"/>
    <w:rsid w:val="003F4247"/>
    <w:rsid w:val="003F433B"/>
    <w:rsid w:val="003F48A6"/>
    <w:rsid w:val="003F57F0"/>
    <w:rsid w:val="003F6A17"/>
    <w:rsid w:val="004012FA"/>
    <w:rsid w:val="00401F4E"/>
    <w:rsid w:val="00402897"/>
    <w:rsid w:val="00404B9A"/>
    <w:rsid w:val="00404D4C"/>
    <w:rsid w:val="00405ADE"/>
    <w:rsid w:val="00405BC4"/>
    <w:rsid w:val="00410248"/>
    <w:rsid w:val="004109C3"/>
    <w:rsid w:val="004129A4"/>
    <w:rsid w:val="00413A74"/>
    <w:rsid w:val="004157E8"/>
    <w:rsid w:val="00415D3D"/>
    <w:rsid w:val="0041605A"/>
    <w:rsid w:val="00416255"/>
    <w:rsid w:val="0041710E"/>
    <w:rsid w:val="00417E3E"/>
    <w:rsid w:val="00420B77"/>
    <w:rsid w:val="0042133D"/>
    <w:rsid w:val="00421F88"/>
    <w:rsid w:val="004238BF"/>
    <w:rsid w:val="004239C3"/>
    <w:rsid w:val="00423E50"/>
    <w:rsid w:val="0042469F"/>
    <w:rsid w:val="00424ADC"/>
    <w:rsid w:val="00425242"/>
    <w:rsid w:val="0042530C"/>
    <w:rsid w:val="004260E1"/>
    <w:rsid w:val="0043005F"/>
    <w:rsid w:val="004304D9"/>
    <w:rsid w:val="0043124C"/>
    <w:rsid w:val="0043184D"/>
    <w:rsid w:val="004323C5"/>
    <w:rsid w:val="00433FE2"/>
    <w:rsid w:val="00434732"/>
    <w:rsid w:val="0043524F"/>
    <w:rsid w:val="004377BE"/>
    <w:rsid w:val="00441CD8"/>
    <w:rsid w:val="00441D7D"/>
    <w:rsid w:val="004437A5"/>
    <w:rsid w:val="00444781"/>
    <w:rsid w:val="0044479D"/>
    <w:rsid w:val="00444E21"/>
    <w:rsid w:val="004450E8"/>
    <w:rsid w:val="0044683D"/>
    <w:rsid w:val="0044729C"/>
    <w:rsid w:val="00450FDE"/>
    <w:rsid w:val="00451003"/>
    <w:rsid w:val="00451568"/>
    <w:rsid w:val="004518DE"/>
    <w:rsid w:val="004529A6"/>
    <w:rsid w:val="00452C9B"/>
    <w:rsid w:val="00452DDE"/>
    <w:rsid w:val="004531F4"/>
    <w:rsid w:val="00453CCB"/>
    <w:rsid w:val="004549A6"/>
    <w:rsid w:val="00454C8F"/>
    <w:rsid w:val="00455132"/>
    <w:rsid w:val="00455D03"/>
    <w:rsid w:val="00462796"/>
    <w:rsid w:val="004634BC"/>
    <w:rsid w:val="00463881"/>
    <w:rsid w:val="00464458"/>
    <w:rsid w:val="00464AEA"/>
    <w:rsid w:val="0046566A"/>
    <w:rsid w:val="0046621D"/>
    <w:rsid w:val="00466A46"/>
    <w:rsid w:val="00466F6A"/>
    <w:rsid w:val="00470C27"/>
    <w:rsid w:val="00470E6E"/>
    <w:rsid w:val="00471124"/>
    <w:rsid w:val="0047309B"/>
    <w:rsid w:val="00473727"/>
    <w:rsid w:val="00473B02"/>
    <w:rsid w:val="004741D7"/>
    <w:rsid w:val="004743BE"/>
    <w:rsid w:val="004745E1"/>
    <w:rsid w:val="00475B51"/>
    <w:rsid w:val="00475F4B"/>
    <w:rsid w:val="00476BAA"/>
    <w:rsid w:val="004772C2"/>
    <w:rsid w:val="004804CC"/>
    <w:rsid w:val="00480F76"/>
    <w:rsid w:val="0048260D"/>
    <w:rsid w:val="004833E1"/>
    <w:rsid w:val="00484147"/>
    <w:rsid w:val="0048416C"/>
    <w:rsid w:val="004844A6"/>
    <w:rsid w:val="00484939"/>
    <w:rsid w:val="004853AF"/>
    <w:rsid w:val="00486BD3"/>
    <w:rsid w:val="00490895"/>
    <w:rsid w:val="00490F97"/>
    <w:rsid w:val="00491039"/>
    <w:rsid w:val="00491F88"/>
    <w:rsid w:val="004933E8"/>
    <w:rsid w:val="00493CE3"/>
    <w:rsid w:val="0049478B"/>
    <w:rsid w:val="0049632E"/>
    <w:rsid w:val="0049712A"/>
    <w:rsid w:val="00497B67"/>
    <w:rsid w:val="004A069E"/>
    <w:rsid w:val="004A20C1"/>
    <w:rsid w:val="004A45D9"/>
    <w:rsid w:val="004A550E"/>
    <w:rsid w:val="004A65A0"/>
    <w:rsid w:val="004A72E3"/>
    <w:rsid w:val="004A7CC5"/>
    <w:rsid w:val="004B000E"/>
    <w:rsid w:val="004B0230"/>
    <w:rsid w:val="004B1FCD"/>
    <w:rsid w:val="004B1FF5"/>
    <w:rsid w:val="004B2654"/>
    <w:rsid w:val="004B2DC7"/>
    <w:rsid w:val="004B2FD4"/>
    <w:rsid w:val="004B33A3"/>
    <w:rsid w:val="004B42B8"/>
    <w:rsid w:val="004B4536"/>
    <w:rsid w:val="004B4634"/>
    <w:rsid w:val="004B5E6C"/>
    <w:rsid w:val="004B6C07"/>
    <w:rsid w:val="004B78AD"/>
    <w:rsid w:val="004C0D07"/>
    <w:rsid w:val="004C12BF"/>
    <w:rsid w:val="004C1484"/>
    <w:rsid w:val="004C1E99"/>
    <w:rsid w:val="004C2D3C"/>
    <w:rsid w:val="004C4CB1"/>
    <w:rsid w:val="004C5FE2"/>
    <w:rsid w:val="004C6AB1"/>
    <w:rsid w:val="004C6CD2"/>
    <w:rsid w:val="004C7B44"/>
    <w:rsid w:val="004D01C7"/>
    <w:rsid w:val="004D02C6"/>
    <w:rsid w:val="004D0320"/>
    <w:rsid w:val="004D1791"/>
    <w:rsid w:val="004D1936"/>
    <w:rsid w:val="004D1C49"/>
    <w:rsid w:val="004D28E6"/>
    <w:rsid w:val="004D30AB"/>
    <w:rsid w:val="004D341E"/>
    <w:rsid w:val="004D3421"/>
    <w:rsid w:val="004D3B78"/>
    <w:rsid w:val="004D3C57"/>
    <w:rsid w:val="004D6137"/>
    <w:rsid w:val="004D6F4D"/>
    <w:rsid w:val="004D739D"/>
    <w:rsid w:val="004D7D04"/>
    <w:rsid w:val="004D7FF0"/>
    <w:rsid w:val="004E0946"/>
    <w:rsid w:val="004E1E01"/>
    <w:rsid w:val="004E227D"/>
    <w:rsid w:val="004E2FF2"/>
    <w:rsid w:val="004E31F1"/>
    <w:rsid w:val="004E3E79"/>
    <w:rsid w:val="004E5F46"/>
    <w:rsid w:val="004E6386"/>
    <w:rsid w:val="004E6719"/>
    <w:rsid w:val="004E7C79"/>
    <w:rsid w:val="004F028F"/>
    <w:rsid w:val="004F090B"/>
    <w:rsid w:val="004F0A28"/>
    <w:rsid w:val="004F0C1C"/>
    <w:rsid w:val="004F1CE1"/>
    <w:rsid w:val="004F22D6"/>
    <w:rsid w:val="004F3269"/>
    <w:rsid w:val="004F3521"/>
    <w:rsid w:val="004F37ED"/>
    <w:rsid w:val="004F5BEF"/>
    <w:rsid w:val="004F643F"/>
    <w:rsid w:val="004F6724"/>
    <w:rsid w:val="00500A82"/>
    <w:rsid w:val="00501638"/>
    <w:rsid w:val="00501C79"/>
    <w:rsid w:val="005022B8"/>
    <w:rsid w:val="005031B7"/>
    <w:rsid w:val="00505327"/>
    <w:rsid w:val="00506299"/>
    <w:rsid w:val="0050640B"/>
    <w:rsid w:val="0050682A"/>
    <w:rsid w:val="00506FF6"/>
    <w:rsid w:val="005100A5"/>
    <w:rsid w:val="00510724"/>
    <w:rsid w:val="00510BFA"/>
    <w:rsid w:val="0051215C"/>
    <w:rsid w:val="005136B7"/>
    <w:rsid w:val="0051377D"/>
    <w:rsid w:val="00513A0C"/>
    <w:rsid w:val="0051414C"/>
    <w:rsid w:val="0051444A"/>
    <w:rsid w:val="00516115"/>
    <w:rsid w:val="005201BD"/>
    <w:rsid w:val="00520526"/>
    <w:rsid w:val="00520D34"/>
    <w:rsid w:val="005214F4"/>
    <w:rsid w:val="00522D5D"/>
    <w:rsid w:val="00522FBA"/>
    <w:rsid w:val="00523592"/>
    <w:rsid w:val="00525F17"/>
    <w:rsid w:val="00527279"/>
    <w:rsid w:val="00527AB9"/>
    <w:rsid w:val="00527F2B"/>
    <w:rsid w:val="00530595"/>
    <w:rsid w:val="00530F10"/>
    <w:rsid w:val="0053126C"/>
    <w:rsid w:val="00531561"/>
    <w:rsid w:val="00532DD3"/>
    <w:rsid w:val="00533C4C"/>
    <w:rsid w:val="0053547F"/>
    <w:rsid w:val="00535CE6"/>
    <w:rsid w:val="00535F7E"/>
    <w:rsid w:val="005370A5"/>
    <w:rsid w:val="005375BC"/>
    <w:rsid w:val="00540CB8"/>
    <w:rsid w:val="00540FC0"/>
    <w:rsid w:val="00541C71"/>
    <w:rsid w:val="00542FEA"/>
    <w:rsid w:val="00543092"/>
    <w:rsid w:val="00543C67"/>
    <w:rsid w:val="00544687"/>
    <w:rsid w:val="00544727"/>
    <w:rsid w:val="00544A70"/>
    <w:rsid w:val="00545483"/>
    <w:rsid w:val="00546A36"/>
    <w:rsid w:val="0054756D"/>
    <w:rsid w:val="005478F5"/>
    <w:rsid w:val="00550A2E"/>
    <w:rsid w:val="00551539"/>
    <w:rsid w:val="00552CAC"/>
    <w:rsid w:val="0055356D"/>
    <w:rsid w:val="005578B7"/>
    <w:rsid w:val="00557C64"/>
    <w:rsid w:val="0056115B"/>
    <w:rsid w:val="005617DF"/>
    <w:rsid w:val="005618BE"/>
    <w:rsid w:val="00561BC6"/>
    <w:rsid w:val="00563746"/>
    <w:rsid w:val="00564171"/>
    <w:rsid w:val="0056434A"/>
    <w:rsid w:val="00565336"/>
    <w:rsid w:val="00565DBC"/>
    <w:rsid w:val="00566BB1"/>
    <w:rsid w:val="00566D79"/>
    <w:rsid w:val="005670CE"/>
    <w:rsid w:val="005673D7"/>
    <w:rsid w:val="005703B6"/>
    <w:rsid w:val="00570C16"/>
    <w:rsid w:val="0057259D"/>
    <w:rsid w:val="005730F0"/>
    <w:rsid w:val="00574DFC"/>
    <w:rsid w:val="00575C7A"/>
    <w:rsid w:val="00575DF6"/>
    <w:rsid w:val="00575E7E"/>
    <w:rsid w:val="005771DA"/>
    <w:rsid w:val="00577C8F"/>
    <w:rsid w:val="00577EB0"/>
    <w:rsid w:val="00580496"/>
    <w:rsid w:val="00581180"/>
    <w:rsid w:val="00583E85"/>
    <w:rsid w:val="0058423C"/>
    <w:rsid w:val="00584D2D"/>
    <w:rsid w:val="00584EA9"/>
    <w:rsid w:val="0058506E"/>
    <w:rsid w:val="005850E3"/>
    <w:rsid w:val="0058614B"/>
    <w:rsid w:val="005874D8"/>
    <w:rsid w:val="005875DF"/>
    <w:rsid w:val="005929AF"/>
    <w:rsid w:val="0059334E"/>
    <w:rsid w:val="0059381D"/>
    <w:rsid w:val="00593DB0"/>
    <w:rsid w:val="0059400E"/>
    <w:rsid w:val="00595863"/>
    <w:rsid w:val="005959CB"/>
    <w:rsid w:val="00596E94"/>
    <w:rsid w:val="00597AD1"/>
    <w:rsid w:val="00597F5A"/>
    <w:rsid w:val="005A1B32"/>
    <w:rsid w:val="005A2B46"/>
    <w:rsid w:val="005A3049"/>
    <w:rsid w:val="005A43BD"/>
    <w:rsid w:val="005A67C3"/>
    <w:rsid w:val="005A6CA4"/>
    <w:rsid w:val="005A71A2"/>
    <w:rsid w:val="005A7555"/>
    <w:rsid w:val="005A771F"/>
    <w:rsid w:val="005A7C5D"/>
    <w:rsid w:val="005B19F8"/>
    <w:rsid w:val="005B2BF6"/>
    <w:rsid w:val="005B3E37"/>
    <w:rsid w:val="005B4169"/>
    <w:rsid w:val="005B63D0"/>
    <w:rsid w:val="005B6E30"/>
    <w:rsid w:val="005B7459"/>
    <w:rsid w:val="005B7840"/>
    <w:rsid w:val="005B7DD0"/>
    <w:rsid w:val="005B7E0D"/>
    <w:rsid w:val="005C191B"/>
    <w:rsid w:val="005C1DCF"/>
    <w:rsid w:val="005C33D7"/>
    <w:rsid w:val="005C352B"/>
    <w:rsid w:val="005C3C79"/>
    <w:rsid w:val="005C4000"/>
    <w:rsid w:val="005C4154"/>
    <w:rsid w:val="005C434C"/>
    <w:rsid w:val="005C448A"/>
    <w:rsid w:val="005C4AE9"/>
    <w:rsid w:val="005C56E2"/>
    <w:rsid w:val="005C5DB4"/>
    <w:rsid w:val="005C63D1"/>
    <w:rsid w:val="005C64A6"/>
    <w:rsid w:val="005C6BD0"/>
    <w:rsid w:val="005C6E5B"/>
    <w:rsid w:val="005D0518"/>
    <w:rsid w:val="005D07C8"/>
    <w:rsid w:val="005D0834"/>
    <w:rsid w:val="005D0DF9"/>
    <w:rsid w:val="005D1E58"/>
    <w:rsid w:val="005D2215"/>
    <w:rsid w:val="005D2A00"/>
    <w:rsid w:val="005D3AA0"/>
    <w:rsid w:val="005D4111"/>
    <w:rsid w:val="005D431E"/>
    <w:rsid w:val="005D4A2C"/>
    <w:rsid w:val="005D4B00"/>
    <w:rsid w:val="005D649E"/>
    <w:rsid w:val="005E1C70"/>
    <w:rsid w:val="005E1E0A"/>
    <w:rsid w:val="005E2E6B"/>
    <w:rsid w:val="005E389D"/>
    <w:rsid w:val="005E38DB"/>
    <w:rsid w:val="005E3DEC"/>
    <w:rsid w:val="005E42B7"/>
    <w:rsid w:val="005E5188"/>
    <w:rsid w:val="005E6C09"/>
    <w:rsid w:val="005E6DD5"/>
    <w:rsid w:val="005F07C3"/>
    <w:rsid w:val="005F0860"/>
    <w:rsid w:val="005F11D8"/>
    <w:rsid w:val="005F147D"/>
    <w:rsid w:val="005F18AD"/>
    <w:rsid w:val="005F24E6"/>
    <w:rsid w:val="005F3D4B"/>
    <w:rsid w:val="005F50CF"/>
    <w:rsid w:val="005F5230"/>
    <w:rsid w:val="005F572F"/>
    <w:rsid w:val="005F5EAC"/>
    <w:rsid w:val="005F689B"/>
    <w:rsid w:val="005F6FA5"/>
    <w:rsid w:val="005F73E4"/>
    <w:rsid w:val="005F74BA"/>
    <w:rsid w:val="005F7530"/>
    <w:rsid w:val="00600846"/>
    <w:rsid w:val="00601EE9"/>
    <w:rsid w:val="006026C2"/>
    <w:rsid w:val="006027A7"/>
    <w:rsid w:val="00603EA6"/>
    <w:rsid w:val="006043C5"/>
    <w:rsid w:val="006049BE"/>
    <w:rsid w:val="0060575A"/>
    <w:rsid w:val="00605A79"/>
    <w:rsid w:val="006061A0"/>
    <w:rsid w:val="0060643A"/>
    <w:rsid w:val="00606F6C"/>
    <w:rsid w:val="006072ED"/>
    <w:rsid w:val="00607319"/>
    <w:rsid w:val="00612538"/>
    <w:rsid w:val="00612711"/>
    <w:rsid w:val="00612F55"/>
    <w:rsid w:val="006131FA"/>
    <w:rsid w:val="00616E24"/>
    <w:rsid w:val="006177BD"/>
    <w:rsid w:val="006200A2"/>
    <w:rsid w:val="006200E9"/>
    <w:rsid w:val="0062041F"/>
    <w:rsid w:val="00620A2A"/>
    <w:rsid w:val="00621909"/>
    <w:rsid w:val="00621D49"/>
    <w:rsid w:val="00622C42"/>
    <w:rsid w:val="00622F40"/>
    <w:rsid w:val="0062331F"/>
    <w:rsid w:val="0062379F"/>
    <w:rsid w:val="00623F4C"/>
    <w:rsid w:val="006242DD"/>
    <w:rsid w:val="00624360"/>
    <w:rsid w:val="006247E1"/>
    <w:rsid w:val="00624A06"/>
    <w:rsid w:val="00625558"/>
    <w:rsid w:val="006264A6"/>
    <w:rsid w:val="006274F7"/>
    <w:rsid w:val="00630214"/>
    <w:rsid w:val="00630A09"/>
    <w:rsid w:val="00631DD8"/>
    <w:rsid w:val="00632E51"/>
    <w:rsid w:val="006332CB"/>
    <w:rsid w:val="006347C9"/>
    <w:rsid w:val="0063651F"/>
    <w:rsid w:val="00636670"/>
    <w:rsid w:val="00636D3C"/>
    <w:rsid w:val="0064047B"/>
    <w:rsid w:val="00641970"/>
    <w:rsid w:val="00641B29"/>
    <w:rsid w:val="006429B9"/>
    <w:rsid w:val="006446CF"/>
    <w:rsid w:val="0064618A"/>
    <w:rsid w:val="00646FAB"/>
    <w:rsid w:val="0064756B"/>
    <w:rsid w:val="00647786"/>
    <w:rsid w:val="00650AFF"/>
    <w:rsid w:val="00650B42"/>
    <w:rsid w:val="00650B9B"/>
    <w:rsid w:val="006513BA"/>
    <w:rsid w:val="0065146F"/>
    <w:rsid w:val="00651FF0"/>
    <w:rsid w:val="006530A8"/>
    <w:rsid w:val="00654C22"/>
    <w:rsid w:val="00654EC4"/>
    <w:rsid w:val="00655E04"/>
    <w:rsid w:val="006560E5"/>
    <w:rsid w:val="00656D29"/>
    <w:rsid w:val="00660212"/>
    <w:rsid w:val="00661A67"/>
    <w:rsid w:val="006631FA"/>
    <w:rsid w:val="00663860"/>
    <w:rsid w:val="00664AE0"/>
    <w:rsid w:val="00664DC2"/>
    <w:rsid w:val="006650E9"/>
    <w:rsid w:val="00666FE5"/>
    <w:rsid w:val="006703E8"/>
    <w:rsid w:val="00671B34"/>
    <w:rsid w:val="00672C94"/>
    <w:rsid w:val="00673040"/>
    <w:rsid w:val="00673D7E"/>
    <w:rsid w:val="00674552"/>
    <w:rsid w:val="0067463C"/>
    <w:rsid w:val="006765AD"/>
    <w:rsid w:val="0067670A"/>
    <w:rsid w:val="00676B59"/>
    <w:rsid w:val="00676E2C"/>
    <w:rsid w:val="00677DC2"/>
    <w:rsid w:val="006816DE"/>
    <w:rsid w:val="00682743"/>
    <w:rsid w:val="00682A59"/>
    <w:rsid w:val="00682F0F"/>
    <w:rsid w:val="006837FE"/>
    <w:rsid w:val="00684373"/>
    <w:rsid w:val="00684E46"/>
    <w:rsid w:val="006857C6"/>
    <w:rsid w:val="006870C8"/>
    <w:rsid w:val="00687423"/>
    <w:rsid w:val="0068792C"/>
    <w:rsid w:val="006906C5"/>
    <w:rsid w:val="00691291"/>
    <w:rsid w:val="006922FF"/>
    <w:rsid w:val="00692EE5"/>
    <w:rsid w:val="00693B0F"/>
    <w:rsid w:val="00693C4A"/>
    <w:rsid w:val="00693F50"/>
    <w:rsid w:val="006942AF"/>
    <w:rsid w:val="00694664"/>
    <w:rsid w:val="00694D06"/>
    <w:rsid w:val="00694FBD"/>
    <w:rsid w:val="00695013"/>
    <w:rsid w:val="0069683C"/>
    <w:rsid w:val="00696AB2"/>
    <w:rsid w:val="006A0DD1"/>
    <w:rsid w:val="006A0F32"/>
    <w:rsid w:val="006A272F"/>
    <w:rsid w:val="006A2B95"/>
    <w:rsid w:val="006A2EDD"/>
    <w:rsid w:val="006A369E"/>
    <w:rsid w:val="006A3807"/>
    <w:rsid w:val="006A6018"/>
    <w:rsid w:val="006A65C4"/>
    <w:rsid w:val="006A72E5"/>
    <w:rsid w:val="006A7E98"/>
    <w:rsid w:val="006B0174"/>
    <w:rsid w:val="006B3444"/>
    <w:rsid w:val="006B484A"/>
    <w:rsid w:val="006B4EB4"/>
    <w:rsid w:val="006B509F"/>
    <w:rsid w:val="006B5417"/>
    <w:rsid w:val="006B56D9"/>
    <w:rsid w:val="006B5B45"/>
    <w:rsid w:val="006B6E2A"/>
    <w:rsid w:val="006B6E8A"/>
    <w:rsid w:val="006B6EF1"/>
    <w:rsid w:val="006B7945"/>
    <w:rsid w:val="006B7A0F"/>
    <w:rsid w:val="006C088C"/>
    <w:rsid w:val="006C14B0"/>
    <w:rsid w:val="006C17B6"/>
    <w:rsid w:val="006C1C2F"/>
    <w:rsid w:val="006C2750"/>
    <w:rsid w:val="006C2CFD"/>
    <w:rsid w:val="006C2FB9"/>
    <w:rsid w:val="006C43DF"/>
    <w:rsid w:val="006C6434"/>
    <w:rsid w:val="006C6450"/>
    <w:rsid w:val="006C6A3D"/>
    <w:rsid w:val="006C6B45"/>
    <w:rsid w:val="006D045A"/>
    <w:rsid w:val="006D0A35"/>
    <w:rsid w:val="006D24C2"/>
    <w:rsid w:val="006D330A"/>
    <w:rsid w:val="006D3DD2"/>
    <w:rsid w:val="006D4AF4"/>
    <w:rsid w:val="006D6068"/>
    <w:rsid w:val="006D63D7"/>
    <w:rsid w:val="006D6591"/>
    <w:rsid w:val="006D66D6"/>
    <w:rsid w:val="006D6A11"/>
    <w:rsid w:val="006D6F81"/>
    <w:rsid w:val="006D7604"/>
    <w:rsid w:val="006D7C8B"/>
    <w:rsid w:val="006E046C"/>
    <w:rsid w:val="006E0C7C"/>
    <w:rsid w:val="006E1255"/>
    <w:rsid w:val="006E37A1"/>
    <w:rsid w:val="006E3A0E"/>
    <w:rsid w:val="006E3C1E"/>
    <w:rsid w:val="006E493D"/>
    <w:rsid w:val="006E4B7E"/>
    <w:rsid w:val="006E630F"/>
    <w:rsid w:val="006E77EF"/>
    <w:rsid w:val="006E79E2"/>
    <w:rsid w:val="006E7A06"/>
    <w:rsid w:val="006E7F45"/>
    <w:rsid w:val="006F07EC"/>
    <w:rsid w:val="006F0D38"/>
    <w:rsid w:val="006F13CA"/>
    <w:rsid w:val="006F1FAC"/>
    <w:rsid w:val="006F2001"/>
    <w:rsid w:val="006F211D"/>
    <w:rsid w:val="006F3098"/>
    <w:rsid w:val="006F3408"/>
    <w:rsid w:val="006F3761"/>
    <w:rsid w:val="006F4900"/>
    <w:rsid w:val="006F5791"/>
    <w:rsid w:val="006F6924"/>
    <w:rsid w:val="006F6EFB"/>
    <w:rsid w:val="006F70A2"/>
    <w:rsid w:val="006F73DD"/>
    <w:rsid w:val="006F7626"/>
    <w:rsid w:val="006F7A22"/>
    <w:rsid w:val="006F7F5D"/>
    <w:rsid w:val="0070144F"/>
    <w:rsid w:val="00701600"/>
    <w:rsid w:val="00701CDE"/>
    <w:rsid w:val="007020B5"/>
    <w:rsid w:val="00703600"/>
    <w:rsid w:val="0070463B"/>
    <w:rsid w:val="00705C3D"/>
    <w:rsid w:val="00705C7B"/>
    <w:rsid w:val="007062E0"/>
    <w:rsid w:val="00706825"/>
    <w:rsid w:val="00706AD8"/>
    <w:rsid w:val="00711A72"/>
    <w:rsid w:val="007144CF"/>
    <w:rsid w:val="00715492"/>
    <w:rsid w:val="0072078F"/>
    <w:rsid w:val="00720C05"/>
    <w:rsid w:val="007221C4"/>
    <w:rsid w:val="00724001"/>
    <w:rsid w:val="007242C1"/>
    <w:rsid w:val="00724512"/>
    <w:rsid w:val="00725ABF"/>
    <w:rsid w:val="007268A4"/>
    <w:rsid w:val="0072700D"/>
    <w:rsid w:val="00727DC6"/>
    <w:rsid w:val="007305A2"/>
    <w:rsid w:val="00730619"/>
    <w:rsid w:val="00730BB4"/>
    <w:rsid w:val="0073247A"/>
    <w:rsid w:val="007325E5"/>
    <w:rsid w:val="00732DE3"/>
    <w:rsid w:val="00733F38"/>
    <w:rsid w:val="0073456F"/>
    <w:rsid w:val="00734980"/>
    <w:rsid w:val="00734F9E"/>
    <w:rsid w:val="00736BEA"/>
    <w:rsid w:val="00737BB3"/>
    <w:rsid w:val="00737BF2"/>
    <w:rsid w:val="007409D3"/>
    <w:rsid w:val="007424FD"/>
    <w:rsid w:val="00743695"/>
    <w:rsid w:val="007472F4"/>
    <w:rsid w:val="00751F23"/>
    <w:rsid w:val="00752168"/>
    <w:rsid w:val="00752B27"/>
    <w:rsid w:val="00752CF7"/>
    <w:rsid w:val="00753212"/>
    <w:rsid w:val="007536CD"/>
    <w:rsid w:val="00755220"/>
    <w:rsid w:val="007568D4"/>
    <w:rsid w:val="007607E5"/>
    <w:rsid w:val="007610F3"/>
    <w:rsid w:val="007617D1"/>
    <w:rsid w:val="007634EB"/>
    <w:rsid w:val="00764711"/>
    <w:rsid w:val="0076602C"/>
    <w:rsid w:val="00766222"/>
    <w:rsid w:val="00766A28"/>
    <w:rsid w:val="00767AF9"/>
    <w:rsid w:val="00767B65"/>
    <w:rsid w:val="00771280"/>
    <w:rsid w:val="00771420"/>
    <w:rsid w:val="00772665"/>
    <w:rsid w:val="00772A0A"/>
    <w:rsid w:val="00772C93"/>
    <w:rsid w:val="00773FBD"/>
    <w:rsid w:val="007743D3"/>
    <w:rsid w:val="00774C37"/>
    <w:rsid w:val="00776CB6"/>
    <w:rsid w:val="007774DE"/>
    <w:rsid w:val="00777794"/>
    <w:rsid w:val="0077792C"/>
    <w:rsid w:val="00780172"/>
    <w:rsid w:val="00780269"/>
    <w:rsid w:val="00781AE4"/>
    <w:rsid w:val="007823E2"/>
    <w:rsid w:val="00782E3E"/>
    <w:rsid w:val="00782F69"/>
    <w:rsid w:val="007844FD"/>
    <w:rsid w:val="00784975"/>
    <w:rsid w:val="0078719C"/>
    <w:rsid w:val="007872C4"/>
    <w:rsid w:val="007877AB"/>
    <w:rsid w:val="00787A06"/>
    <w:rsid w:val="00790A41"/>
    <w:rsid w:val="00790E50"/>
    <w:rsid w:val="00792184"/>
    <w:rsid w:val="007923B5"/>
    <w:rsid w:val="007925B2"/>
    <w:rsid w:val="0079578E"/>
    <w:rsid w:val="007A1EF0"/>
    <w:rsid w:val="007A2512"/>
    <w:rsid w:val="007A3468"/>
    <w:rsid w:val="007A4512"/>
    <w:rsid w:val="007A725A"/>
    <w:rsid w:val="007A733B"/>
    <w:rsid w:val="007B0F37"/>
    <w:rsid w:val="007B2202"/>
    <w:rsid w:val="007B3B66"/>
    <w:rsid w:val="007B434A"/>
    <w:rsid w:val="007B4BDE"/>
    <w:rsid w:val="007B54FD"/>
    <w:rsid w:val="007B56AE"/>
    <w:rsid w:val="007B59DE"/>
    <w:rsid w:val="007B680C"/>
    <w:rsid w:val="007B6D59"/>
    <w:rsid w:val="007C0104"/>
    <w:rsid w:val="007C0181"/>
    <w:rsid w:val="007C0F4C"/>
    <w:rsid w:val="007C1F13"/>
    <w:rsid w:val="007C2995"/>
    <w:rsid w:val="007C3CFD"/>
    <w:rsid w:val="007C47FB"/>
    <w:rsid w:val="007C5784"/>
    <w:rsid w:val="007C578C"/>
    <w:rsid w:val="007C6B7B"/>
    <w:rsid w:val="007C749E"/>
    <w:rsid w:val="007C7CF8"/>
    <w:rsid w:val="007D1F5E"/>
    <w:rsid w:val="007D2726"/>
    <w:rsid w:val="007D27A0"/>
    <w:rsid w:val="007D31E6"/>
    <w:rsid w:val="007D397D"/>
    <w:rsid w:val="007D39F3"/>
    <w:rsid w:val="007D3D69"/>
    <w:rsid w:val="007D3E7E"/>
    <w:rsid w:val="007D53FC"/>
    <w:rsid w:val="007D5B3C"/>
    <w:rsid w:val="007D7551"/>
    <w:rsid w:val="007E08C9"/>
    <w:rsid w:val="007E2C22"/>
    <w:rsid w:val="007E3476"/>
    <w:rsid w:val="007E39B7"/>
    <w:rsid w:val="007E3E24"/>
    <w:rsid w:val="007E3E53"/>
    <w:rsid w:val="007E3F77"/>
    <w:rsid w:val="007E534C"/>
    <w:rsid w:val="007E5D3B"/>
    <w:rsid w:val="007E5D9A"/>
    <w:rsid w:val="007E6609"/>
    <w:rsid w:val="007E76C4"/>
    <w:rsid w:val="007E7772"/>
    <w:rsid w:val="007F0A46"/>
    <w:rsid w:val="007F1374"/>
    <w:rsid w:val="007F29B8"/>
    <w:rsid w:val="007F3486"/>
    <w:rsid w:val="007F34EB"/>
    <w:rsid w:val="007F7CB3"/>
    <w:rsid w:val="007F7E1F"/>
    <w:rsid w:val="00801457"/>
    <w:rsid w:val="00802870"/>
    <w:rsid w:val="00802A2C"/>
    <w:rsid w:val="00803DC4"/>
    <w:rsid w:val="00804182"/>
    <w:rsid w:val="0080545A"/>
    <w:rsid w:val="008060E4"/>
    <w:rsid w:val="008072ED"/>
    <w:rsid w:val="0080790A"/>
    <w:rsid w:val="0081004D"/>
    <w:rsid w:val="00810FA8"/>
    <w:rsid w:val="00811DD3"/>
    <w:rsid w:val="0081248D"/>
    <w:rsid w:val="0081286F"/>
    <w:rsid w:val="008129F9"/>
    <w:rsid w:val="00812EDF"/>
    <w:rsid w:val="00813B4B"/>
    <w:rsid w:val="008176BF"/>
    <w:rsid w:val="008201FC"/>
    <w:rsid w:val="008204DF"/>
    <w:rsid w:val="008213B1"/>
    <w:rsid w:val="0082374B"/>
    <w:rsid w:val="008239A4"/>
    <w:rsid w:val="00824E41"/>
    <w:rsid w:val="0082588A"/>
    <w:rsid w:val="008261A8"/>
    <w:rsid w:val="008266F1"/>
    <w:rsid w:val="00826701"/>
    <w:rsid w:val="00826DA8"/>
    <w:rsid w:val="00827A7B"/>
    <w:rsid w:val="00827BB1"/>
    <w:rsid w:val="0083181E"/>
    <w:rsid w:val="00832392"/>
    <w:rsid w:val="00832467"/>
    <w:rsid w:val="00833500"/>
    <w:rsid w:val="0083626C"/>
    <w:rsid w:val="00837066"/>
    <w:rsid w:val="008372EC"/>
    <w:rsid w:val="008373D6"/>
    <w:rsid w:val="0084068B"/>
    <w:rsid w:val="008412C5"/>
    <w:rsid w:val="008424ED"/>
    <w:rsid w:val="0084261B"/>
    <w:rsid w:val="008426B2"/>
    <w:rsid w:val="0084382B"/>
    <w:rsid w:val="00843880"/>
    <w:rsid w:val="00844551"/>
    <w:rsid w:val="008455D8"/>
    <w:rsid w:val="008467CB"/>
    <w:rsid w:val="00846FA7"/>
    <w:rsid w:val="008511B8"/>
    <w:rsid w:val="00851CF5"/>
    <w:rsid w:val="008521ED"/>
    <w:rsid w:val="00853CD8"/>
    <w:rsid w:val="00853D9B"/>
    <w:rsid w:val="00853E84"/>
    <w:rsid w:val="00854A9A"/>
    <w:rsid w:val="00861411"/>
    <w:rsid w:val="00861839"/>
    <w:rsid w:val="00861C3B"/>
    <w:rsid w:val="00862FA3"/>
    <w:rsid w:val="0086315E"/>
    <w:rsid w:val="00865C31"/>
    <w:rsid w:val="00866B22"/>
    <w:rsid w:val="00867A2E"/>
    <w:rsid w:val="00867E41"/>
    <w:rsid w:val="008704A2"/>
    <w:rsid w:val="008708E0"/>
    <w:rsid w:val="00870BEF"/>
    <w:rsid w:val="008722F7"/>
    <w:rsid w:val="008736D2"/>
    <w:rsid w:val="00873CA1"/>
    <w:rsid w:val="008773C8"/>
    <w:rsid w:val="0087785E"/>
    <w:rsid w:val="008808DE"/>
    <w:rsid w:val="00881A53"/>
    <w:rsid w:val="008825BA"/>
    <w:rsid w:val="00882649"/>
    <w:rsid w:val="00882A77"/>
    <w:rsid w:val="00883421"/>
    <w:rsid w:val="00883B4B"/>
    <w:rsid w:val="00883C1B"/>
    <w:rsid w:val="00884061"/>
    <w:rsid w:val="00884253"/>
    <w:rsid w:val="00885CDB"/>
    <w:rsid w:val="00885D8F"/>
    <w:rsid w:val="0088658C"/>
    <w:rsid w:val="008869F6"/>
    <w:rsid w:val="00886E67"/>
    <w:rsid w:val="0088715C"/>
    <w:rsid w:val="00887944"/>
    <w:rsid w:val="00890640"/>
    <w:rsid w:val="008911E3"/>
    <w:rsid w:val="008915B6"/>
    <w:rsid w:val="008918E1"/>
    <w:rsid w:val="008922A6"/>
    <w:rsid w:val="00892A07"/>
    <w:rsid w:val="00893200"/>
    <w:rsid w:val="0089395C"/>
    <w:rsid w:val="00894813"/>
    <w:rsid w:val="00894E54"/>
    <w:rsid w:val="00895319"/>
    <w:rsid w:val="008954CB"/>
    <w:rsid w:val="008954D7"/>
    <w:rsid w:val="00895D68"/>
    <w:rsid w:val="008961DD"/>
    <w:rsid w:val="0089630F"/>
    <w:rsid w:val="00896586"/>
    <w:rsid w:val="00896891"/>
    <w:rsid w:val="008974D8"/>
    <w:rsid w:val="00897A39"/>
    <w:rsid w:val="00897AD6"/>
    <w:rsid w:val="00897CFA"/>
    <w:rsid w:val="008A0295"/>
    <w:rsid w:val="008A0BD8"/>
    <w:rsid w:val="008A2438"/>
    <w:rsid w:val="008A3302"/>
    <w:rsid w:val="008A38DF"/>
    <w:rsid w:val="008A3976"/>
    <w:rsid w:val="008A43B3"/>
    <w:rsid w:val="008A54D6"/>
    <w:rsid w:val="008A5770"/>
    <w:rsid w:val="008A606C"/>
    <w:rsid w:val="008A6369"/>
    <w:rsid w:val="008A6750"/>
    <w:rsid w:val="008A6B3F"/>
    <w:rsid w:val="008A772E"/>
    <w:rsid w:val="008B06BB"/>
    <w:rsid w:val="008B0E79"/>
    <w:rsid w:val="008B13B7"/>
    <w:rsid w:val="008B371A"/>
    <w:rsid w:val="008B3F88"/>
    <w:rsid w:val="008B41B6"/>
    <w:rsid w:val="008B61C2"/>
    <w:rsid w:val="008B626D"/>
    <w:rsid w:val="008B7229"/>
    <w:rsid w:val="008B7844"/>
    <w:rsid w:val="008C0CA8"/>
    <w:rsid w:val="008C178A"/>
    <w:rsid w:val="008C220D"/>
    <w:rsid w:val="008C2C34"/>
    <w:rsid w:val="008C3134"/>
    <w:rsid w:val="008C354D"/>
    <w:rsid w:val="008C3F99"/>
    <w:rsid w:val="008C4173"/>
    <w:rsid w:val="008C4AF6"/>
    <w:rsid w:val="008C5792"/>
    <w:rsid w:val="008C5C18"/>
    <w:rsid w:val="008C7975"/>
    <w:rsid w:val="008C79EF"/>
    <w:rsid w:val="008D1288"/>
    <w:rsid w:val="008D1AFB"/>
    <w:rsid w:val="008D2415"/>
    <w:rsid w:val="008D41FC"/>
    <w:rsid w:val="008D42A3"/>
    <w:rsid w:val="008D59EA"/>
    <w:rsid w:val="008E06C3"/>
    <w:rsid w:val="008E20A4"/>
    <w:rsid w:val="008E21E9"/>
    <w:rsid w:val="008E2D84"/>
    <w:rsid w:val="008E3187"/>
    <w:rsid w:val="008E455C"/>
    <w:rsid w:val="008E50D3"/>
    <w:rsid w:val="008E5B7E"/>
    <w:rsid w:val="008E6633"/>
    <w:rsid w:val="008E6961"/>
    <w:rsid w:val="008E6D2A"/>
    <w:rsid w:val="008E7183"/>
    <w:rsid w:val="008F0559"/>
    <w:rsid w:val="008F05B5"/>
    <w:rsid w:val="008F1CC7"/>
    <w:rsid w:val="008F30E2"/>
    <w:rsid w:val="008F3185"/>
    <w:rsid w:val="008F4506"/>
    <w:rsid w:val="008F46C6"/>
    <w:rsid w:val="008F5170"/>
    <w:rsid w:val="008F5FCB"/>
    <w:rsid w:val="008F605B"/>
    <w:rsid w:val="008F6739"/>
    <w:rsid w:val="008F67C5"/>
    <w:rsid w:val="008F6B24"/>
    <w:rsid w:val="008F78FD"/>
    <w:rsid w:val="00902313"/>
    <w:rsid w:val="0090290F"/>
    <w:rsid w:val="0090312F"/>
    <w:rsid w:val="00903C97"/>
    <w:rsid w:val="00903DA4"/>
    <w:rsid w:val="00904998"/>
    <w:rsid w:val="00905DE7"/>
    <w:rsid w:val="009060EA"/>
    <w:rsid w:val="0090675E"/>
    <w:rsid w:val="0090756F"/>
    <w:rsid w:val="0091010E"/>
    <w:rsid w:val="00911F0E"/>
    <w:rsid w:val="00911F53"/>
    <w:rsid w:val="0091281C"/>
    <w:rsid w:val="009133AE"/>
    <w:rsid w:val="00914B26"/>
    <w:rsid w:val="00915EF5"/>
    <w:rsid w:val="0092142A"/>
    <w:rsid w:val="00923C76"/>
    <w:rsid w:val="009245D3"/>
    <w:rsid w:val="0092491F"/>
    <w:rsid w:val="00926513"/>
    <w:rsid w:val="00927B82"/>
    <w:rsid w:val="00927D53"/>
    <w:rsid w:val="00927F3F"/>
    <w:rsid w:val="00932C64"/>
    <w:rsid w:val="009330DB"/>
    <w:rsid w:val="0093366C"/>
    <w:rsid w:val="00934549"/>
    <w:rsid w:val="00934E02"/>
    <w:rsid w:val="00936033"/>
    <w:rsid w:val="00936529"/>
    <w:rsid w:val="009368F2"/>
    <w:rsid w:val="009374EB"/>
    <w:rsid w:val="00940870"/>
    <w:rsid w:val="009409D1"/>
    <w:rsid w:val="00940F6B"/>
    <w:rsid w:val="00941058"/>
    <w:rsid w:val="00943603"/>
    <w:rsid w:val="00943906"/>
    <w:rsid w:val="00944BA4"/>
    <w:rsid w:val="0094646F"/>
    <w:rsid w:val="00946E7B"/>
    <w:rsid w:val="0094787E"/>
    <w:rsid w:val="0095104D"/>
    <w:rsid w:val="00952057"/>
    <w:rsid w:val="00953204"/>
    <w:rsid w:val="00955123"/>
    <w:rsid w:val="0095521B"/>
    <w:rsid w:val="00955302"/>
    <w:rsid w:val="0095595C"/>
    <w:rsid w:val="00955B7E"/>
    <w:rsid w:val="00955D70"/>
    <w:rsid w:val="009562B7"/>
    <w:rsid w:val="00957E4D"/>
    <w:rsid w:val="009606B1"/>
    <w:rsid w:val="009612FA"/>
    <w:rsid w:val="0096151A"/>
    <w:rsid w:val="00961969"/>
    <w:rsid w:val="00961F64"/>
    <w:rsid w:val="009634B4"/>
    <w:rsid w:val="00963A0A"/>
    <w:rsid w:val="009647B2"/>
    <w:rsid w:val="00964F57"/>
    <w:rsid w:val="0096509C"/>
    <w:rsid w:val="009659E4"/>
    <w:rsid w:val="00965B76"/>
    <w:rsid w:val="00966E4A"/>
    <w:rsid w:val="0096794F"/>
    <w:rsid w:val="00970566"/>
    <w:rsid w:val="009709F3"/>
    <w:rsid w:val="009714EE"/>
    <w:rsid w:val="00973961"/>
    <w:rsid w:val="00976679"/>
    <w:rsid w:val="00976AA2"/>
    <w:rsid w:val="00976C41"/>
    <w:rsid w:val="00977050"/>
    <w:rsid w:val="00977521"/>
    <w:rsid w:val="00977A6F"/>
    <w:rsid w:val="00980E68"/>
    <w:rsid w:val="00980EA0"/>
    <w:rsid w:val="009815A0"/>
    <w:rsid w:val="00983C6F"/>
    <w:rsid w:val="00984768"/>
    <w:rsid w:val="00986518"/>
    <w:rsid w:val="00986736"/>
    <w:rsid w:val="00986FB2"/>
    <w:rsid w:val="0098768C"/>
    <w:rsid w:val="00987E2F"/>
    <w:rsid w:val="00990161"/>
    <w:rsid w:val="009904EB"/>
    <w:rsid w:val="009913AB"/>
    <w:rsid w:val="00992F4C"/>
    <w:rsid w:val="009931AE"/>
    <w:rsid w:val="00993E59"/>
    <w:rsid w:val="009944D6"/>
    <w:rsid w:val="00994B52"/>
    <w:rsid w:val="0099722A"/>
    <w:rsid w:val="009972CF"/>
    <w:rsid w:val="00997766"/>
    <w:rsid w:val="009A002D"/>
    <w:rsid w:val="009A049E"/>
    <w:rsid w:val="009A0596"/>
    <w:rsid w:val="009A1C79"/>
    <w:rsid w:val="009A2429"/>
    <w:rsid w:val="009A3364"/>
    <w:rsid w:val="009A5450"/>
    <w:rsid w:val="009A6CC9"/>
    <w:rsid w:val="009A73F3"/>
    <w:rsid w:val="009A77E5"/>
    <w:rsid w:val="009B00A7"/>
    <w:rsid w:val="009B0D86"/>
    <w:rsid w:val="009B1D33"/>
    <w:rsid w:val="009B1E20"/>
    <w:rsid w:val="009B2276"/>
    <w:rsid w:val="009B4445"/>
    <w:rsid w:val="009B5E33"/>
    <w:rsid w:val="009B647D"/>
    <w:rsid w:val="009B7BAF"/>
    <w:rsid w:val="009C115A"/>
    <w:rsid w:val="009C1BCB"/>
    <w:rsid w:val="009C22B9"/>
    <w:rsid w:val="009C2FF5"/>
    <w:rsid w:val="009C362C"/>
    <w:rsid w:val="009C44D7"/>
    <w:rsid w:val="009C4992"/>
    <w:rsid w:val="009D0489"/>
    <w:rsid w:val="009D135A"/>
    <w:rsid w:val="009D2A38"/>
    <w:rsid w:val="009D3007"/>
    <w:rsid w:val="009D55C9"/>
    <w:rsid w:val="009D6378"/>
    <w:rsid w:val="009D721B"/>
    <w:rsid w:val="009D7B9F"/>
    <w:rsid w:val="009D7BD2"/>
    <w:rsid w:val="009E0B6D"/>
    <w:rsid w:val="009E11B1"/>
    <w:rsid w:val="009E2BF8"/>
    <w:rsid w:val="009E345C"/>
    <w:rsid w:val="009E3479"/>
    <w:rsid w:val="009E3ACE"/>
    <w:rsid w:val="009E47D3"/>
    <w:rsid w:val="009E4A2F"/>
    <w:rsid w:val="009E5434"/>
    <w:rsid w:val="009E684E"/>
    <w:rsid w:val="009E6857"/>
    <w:rsid w:val="009E7E20"/>
    <w:rsid w:val="009F0BB9"/>
    <w:rsid w:val="009F273C"/>
    <w:rsid w:val="009F2AA4"/>
    <w:rsid w:val="009F2E8D"/>
    <w:rsid w:val="009F372B"/>
    <w:rsid w:val="009F3BBE"/>
    <w:rsid w:val="009F44D3"/>
    <w:rsid w:val="009F79E8"/>
    <w:rsid w:val="009F7EC9"/>
    <w:rsid w:val="00A01C82"/>
    <w:rsid w:val="00A025D5"/>
    <w:rsid w:val="00A02C56"/>
    <w:rsid w:val="00A02E1B"/>
    <w:rsid w:val="00A02E69"/>
    <w:rsid w:val="00A0306A"/>
    <w:rsid w:val="00A03898"/>
    <w:rsid w:val="00A05680"/>
    <w:rsid w:val="00A05AED"/>
    <w:rsid w:val="00A05DAC"/>
    <w:rsid w:val="00A06454"/>
    <w:rsid w:val="00A0677B"/>
    <w:rsid w:val="00A07617"/>
    <w:rsid w:val="00A07871"/>
    <w:rsid w:val="00A10E3A"/>
    <w:rsid w:val="00A111C1"/>
    <w:rsid w:val="00A115E5"/>
    <w:rsid w:val="00A12A4A"/>
    <w:rsid w:val="00A12AF7"/>
    <w:rsid w:val="00A139B5"/>
    <w:rsid w:val="00A13AE8"/>
    <w:rsid w:val="00A145A1"/>
    <w:rsid w:val="00A14853"/>
    <w:rsid w:val="00A14C38"/>
    <w:rsid w:val="00A14EAF"/>
    <w:rsid w:val="00A170CF"/>
    <w:rsid w:val="00A17A6F"/>
    <w:rsid w:val="00A20C70"/>
    <w:rsid w:val="00A2112A"/>
    <w:rsid w:val="00A22854"/>
    <w:rsid w:val="00A22AFA"/>
    <w:rsid w:val="00A230D4"/>
    <w:rsid w:val="00A23101"/>
    <w:rsid w:val="00A24DE9"/>
    <w:rsid w:val="00A25009"/>
    <w:rsid w:val="00A251D0"/>
    <w:rsid w:val="00A264B0"/>
    <w:rsid w:val="00A27394"/>
    <w:rsid w:val="00A27DF5"/>
    <w:rsid w:val="00A31551"/>
    <w:rsid w:val="00A31A35"/>
    <w:rsid w:val="00A32A03"/>
    <w:rsid w:val="00A3318A"/>
    <w:rsid w:val="00A340CD"/>
    <w:rsid w:val="00A34252"/>
    <w:rsid w:val="00A34C16"/>
    <w:rsid w:val="00A35101"/>
    <w:rsid w:val="00A35319"/>
    <w:rsid w:val="00A3545A"/>
    <w:rsid w:val="00A35543"/>
    <w:rsid w:val="00A3585D"/>
    <w:rsid w:val="00A3751A"/>
    <w:rsid w:val="00A40845"/>
    <w:rsid w:val="00A40E4F"/>
    <w:rsid w:val="00A434BF"/>
    <w:rsid w:val="00A43BDE"/>
    <w:rsid w:val="00A44073"/>
    <w:rsid w:val="00A44AAD"/>
    <w:rsid w:val="00A4530B"/>
    <w:rsid w:val="00A455A3"/>
    <w:rsid w:val="00A469C3"/>
    <w:rsid w:val="00A46C86"/>
    <w:rsid w:val="00A474BA"/>
    <w:rsid w:val="00A50259"/>
    <w:rsid w:val="00A5049A"/>
    <w:rsid w:val="00A506B4"/>
    <w:rsid w:val="00A5105C"/>
    <w:rsid w:val="00A51AE9"/>
    <w:rsid w:val="00A51C9F"/>
    <w:rsid w:val="00A52D50"/>
    <w:rsid w:val="00A53F35"/>
    <w:rsid w:val="00A542D9"/>
    <w:rsid w:val="00A54366"/>
    <w:rsid w:val="00A54385"/>
    <w:rsid w:val="00A54700"/>
    <w:rsid w:val="00A556EF"/>
    <w:rsid w:val="00A56B21"/>
    <w:rsid w:val="00A577A2"/>
    <w:rsid w:val="00A57868"/>
    <w:rsid w:val="00A57BE3"/>
    <w:rsid w:val="00A60C3D"/>
    <w:rsid w:val="00A60D35"/>
    <w:rsid w:val="00A6180B"/>
    <w:rsid w:val="00A61A1B"/>
    <w:rsid w:val="00A63A79"/>
    <w:rsid w:val="00A642C5"/>
    <w:rsid w:val="00A64E70"/>
    <w:rsid w:val="00A66267"/>
    <w:rsid w:val="00A66CB4"/>
    <w:rsid w:val="00A67198"/>
    <w:rsid w:val="00A7075C"/>
    <w:rsid w:val="00A70853"/>
    <w:rsid w:val="00A70D25"/>
    <w:rsid w:val="00A71815"/>
    <w:rsid w:val="00A7209B"/>
    <w:rsid w:val="00A725E8"/>
    <w:rsid w:val="00A72642"/>
    <w:rsid w:val="00A72AF8"/>
    <w:rsid w:val="00A7404E"/>
    <w:rsid w:val="00A7424E"/>
    <w:rsid w:val="00A74407"/>
    <w:rsid w:val="00A74AF3"/>
    <w:rsid w:val="00A75E72"/>
    <w:rsid w:val="00A7603F"/>
    <w:rsid w:val="00A77597"/>
    <w:rsid w:val="00A818D5"/>
    <w:rsid w:val="00A818FA"/>
    <w:rsid w:val="00A82128"/>
    <w:rsid w:val="00A82706"/>
    <w:rsid w:val="00A833C2"/>
    <w:rsid w:val="00A8347A"/>
    <w:rsid w:val="00A83A57"/>
    <w:rsid w:val="00A846A7"/>
    <w:rsid w:val="00A85272"/>
    <w:rsid w:val="00A856B4"/>
    <w:rsid w:val="00A871C9"/>
    <w:rsid w:val="00A8720C"/>
    <w:rsid w:val="00A87BA9"/>
    <w:rsid w:val="00A91E25"/>
    <w:rsid w:val="00A9223D"/>
    <w:rsid w:val="00A92332"/>
    <w:rsid w:val="00A9357C"/>
    <w:rsid w:val="00A9375F"/>
    <w:rsid w:val="00A94027"/>
    <w:rsid w:val="00A940A6"/>
    <w:rsid w:val="00A95006"/>
    <w:rsid w:val="00A958EE"/>
    <w:rsid w:val="00A960FC"/>
    <w:rsid w:val="00AA207A"/>
    <w:rsid w:val="00AA2AF8"/>
    <w:rsid w:val="00AA336D"/>
    <w:rsid w:val="00AA351A"/>
    <w:rsid w:val="00AA3826"/>
    <w:rsid w:val="00AA3E53"/>
    <w:rsid w:val="00AA5561"/>
    <w:rsid w:val="00AA59BE"/>
    <w:rsid w:val="00AA5DCA"/>
    <w:rsid w:val="00AA5F54"/>
    <w:rsid w:val="00AA6554"/>
    <w:rsid w:val="00AA7256"/>
    <w:rsid w:val="00AA7D38"/>
    <w:rsid w:val="00AB044B"/>
    <w:rsid w:val="00AB09F1"/>
    <w:rsid w:val="00AB15E3"/>
    <w:rsid w:val="00AB481A"/>
    <w:rsid w:val="00AB4DD6"/>
    <w:rsid w:val="00AB563A"/>
    <w:rsid w:val="00AB637D"/>
    <w:rsid w:val="00AB6897"/>
    <w:rsid w:val="00AB7244"/>
    <w:rsid w:val="00AB7E86"/>
    <w:rsid w:val="00AC143A"/>
    <w:rsid w:val="00AC250B"/>
    <w:rsid w:val="00AC266F"/>
    <w:rsid w:val="00AC3C48"/>
    <w:rsid w:val="00AC46F2"/>
    <w:rsid w:val="00AC6E49"/>
    <w:rsid w:val="00AC70A6"/>
    <w:rsid w:val="00AC70B2"/>
    <w:rsid w:val="00AC7691"/>
    <w:rsid w:val="00AD0A3B"/>
    <w:rsid w:val="00AD1990"/>
    <w:rsid w:val="00AD3FF3"/>
    <w:rsid w:val="00AD480C"/>
    <w:rsid w:val="00AD52B1"/>
    <w:rsid w:val="00AD5E84"/>
    <w:rsid w:val="00AD673F"/>
    <w:rsid w:val="00AE0C83"/>
    <w:rsid w:val="00AE0FE6"/>
    <w:rsid w:val="00AE35F4"/>
    <w:rsid w:val="00AE48FD"/>
    <w:rsid w:val="00AE4B1D"/>
    <w:rsid w:val="00AE4CFC"/>
    <w:rsid w:val="00AE536A"/>
    <w:rsid w:val="00AE53B8"/>
    <w:rsid w:val="00AE583A"/>
    <w:rsid w:val="00AE5FF7"/>
    <w:rsid w:val="00AE7413"/>
    <w:rsid w:val="00AF052D"/>
    <w:rsid w:val="00AF2152"/>
    <w:rsid w:val="00AF441B"/>
    <w:rsid w:val="00AF53E6"/>
    <w:rsid w:val="00AF566F"/>
    <w:rsid w:val="00AF5E55"/>
    <w:rsid w:val="00AF7B70"/>
    <w:rsid w:val="00B0058A"/>
    <w:rsid w:val="00B0068B"/>
    <w:rsid w:val="00B036C2"/>
    <w:rsid w:val="00B03EC2"/>
    <w:rsid w:val="00B04A3C"/>
    <w:rsid w:val="00B05314"/>
    <w:rsid w:val="00B0644F"/>
    <w:rsid w:val="00B06D4E"/>
    <w:rsid w:val="00B10060"/>
    <w:rsid w:val="00B10ECF"/>
    <w:rsid w:val="00B11AB4"/>
    <w:rsid w:val="00B12188"/>
    <w:rsid w:val="00B12223"/>
    <w:rsid w:val="00B12D59"/>
    <w:rsid w:val="00B13316"/>
    <w:rsid w:val="00B13FBB"/>
    <w:rsid w:val="00B14391"/>
    <w:rsid w:val="00B1471F"/>
    <w:rsid w:val="00B16D55"/>
    <w:rsid w:val="00B16FC6"/>
    <w:rsid w:val="00B17899"/>
    <w:rsid w:val="00B20390"/>
    <w:rsid w:val="00B2075F"/>
    <w:rsid w:val="00B2090F"/>
    <w:rsid w:val="00B236F4"/>
    <w:rsid w:val="00B24827"/>
    <w:rsid w:val="00B268BF"/>
    <w:rsid w:val="00B26CA1"/>
    <w:rsid w:val="00B26E75"/>
    <w:rsid w:val="00B272C7"/>
    <w:rsid w:val="00B27B25"/>
    <w:rsid w:val="00B300CE"/>
    <w:rsid w:val="00B30BAC"/>
    <w:rsid w:val="00B33B42"/>
    <w:rsid w:val="00B376A7"/>
    <w:rsid w:val="00B40C5E"/>
    <w:rsid w:val="00B41453"/>
    <w:rsid w:val="00B42173"/>
    <w:rsid w:val="00B42516"/>
    <w:rsid w:val="00B42A35"/>
    <w:rsid w:val="00B42E24"/>
    <w:rsid w:val="00B42F3C"/>
    <w:rsid w:val="00B43483"/>
    <w:rsid w:val="00B43612"/>
    <w:rsid w:val="00B44040"/>
    <w:rsid w:val="00B45130"/>
    <w:rsid w:val="00B45816"/>
    <w:rsid w:val="00B464C2"/>
    <w:rsid w:val="00B46749"/>
    <w:rsid w:val="00B46E27"/>
    <w:rsid w:val="00B47282"/>
    <w:rsid w:val="00B4795D"/>
    <w:rsid w:val="00B5015A"/>
    <w:rsid w:val="00B503FA"/>
    <w:rsid w:val="00B50879"/>
    <w:rsid w:val="00B51714"/>
    <w:rsid w:val="00B52A11"/>
    <w:rsid w:val="00B53EA1"/>
    <w:rsid w:val="00B547F7"/>
    <w:rsid w:val="00B54A16"/>
    <w:rsid w:val="00B55829"/>
    <w:rsid w:val="00B55E20"/>
    <w:rsid w:val="00B57B9C"/>
    <w:rsid w:val="00B602EE"/>
    <w:rsid w:val="00B6055C"/>
    <w:rsid w:val="00B61140"/>
    <w:rsid w:val="00B6141F"/>
    <w:rsid w:val="00B61899"/>
    <w:rsid w:val="00B62183"/>
    <w:rsid w:val="00B62355"/>
    <w:rsid w:val="00B629B9"/>
    <w:rsid w:val="00B6321F"/>
    <w:rsid w:val="00B63426"/>
    <w:rsid w:val="00B65F7F"/>
    <w:rsid w:val="00B65FB8"/>
    <w:rsid w:val="00B6646C"/>
    <w:rsid w:val="00B664D3"/>
    <w:rsid w:val="00B66C96"/>
    <w:rsid w:val="00B6731F"/>
    <w:rsid w:val="00B67E6A"/>
    <w:rsid w:val="00B67F6B"/>
    <w:rsid w:val="00B71B66"/>
    <w:rsid w:val="00B73674"/>
    <w:rsid w:val="00B74DEB"/>
    <w:rsid w:val="00B75052"/>
    <w:rsid w:val="00B75AAA"/>
    <w:rsid w:val="00B77444"/>
    <w:rsid w:val="00B775C8"/>
    <w:rsid w:val="00B80501"/>
    <w:rsid w:val="00B80F7C"/>
    <w:rsid w:val="00B81676"/>
    <w:rsid w:val="00B819A2"/>
    <w:rsid w:val="00B82671"/>
    <w:rsid w:val="00B82F8C"/>
    <w:rsid w:val="00B83452"/>
    <w:rsid w:val="00B8431B"/>
    <w:rsid w:val="00B84A9A"/>
    <w:rsid w:val="00B84EA4"/>
    <w:rsid w:val="00B8692C"/>
    <w:rsid w:val="00B90930"/>
    <w:rsid w:val="00B909B7"/>
    <w:rsid w:val="00B9177E"/>
    <w:rsid w:val="00B91CC9"/>
    <w:rsid w:val="00B9383C"/>
    <w:rsid w:val="00B95736"/>
    <w:rsid w:val="00B95C3A"/>
    <w:rsid w:val="00B95F37"/>
    <w:rsid w:val="00B95FD3"/>
    <w:rsid w:val="00B961E1"/>
    <w:rsid w:val="00B96543"/>
    <w:rsid w:val="00B96AAD"/>
    <w:rsid w:val="00B97367"/>
    <w:rsid w:val="00B97EB8"/>
    <w:rsid w:val="00BA049A"/>
    <w:rsid w:val="00BA0574"/>
    <w:rsid w:val="00BA0D25"/>
    <w:rsid w:val="00BA1128"/>
    <w:rsid w:val="00BA26B4"/>
    <w:rsid w:val="00BA3414"/>
    <w:rsid w:val="00BA4985"/>
    <w:rsid w:val="00BA6164"/>
    <w:rsid w:val="00BA648B"/>
    <w:rsid w:val="00BA648C"/>
    <w:rsid w:val="00BA6E5E"/>
    <w:rsid w:val="00BA6EFB"/>
    <w:rsid w:val="00BB0814"/>
    <w:rsid w:val="00BB26F1"/>
    <w:rsid w:val="00BB4E8E"/>
    <w:rsid w:val="00BB6663"/>
    <w:rsid w:val="00BB6772"/>
    <w:rsid w:val="00BB6BC1"/>
    <w:rsid w:val="00BB6C90"/>
    <w:rsid w:val="00BB7956"/>
    <w:rsid w:val="00BB7AF1"/>
    <w:rsid w:val="00BC1717"/>
    <w:rsid w:val="00BC3341"/>
    <w:rsid w:val="00BC3903"/>
    <w:rsid w:val="00BC3D78"/>
    <w:rsid w:val="00BC427C"/>
    <w:rsid w:val="00BC44EA"/>
    <w:rsid w:val="00BC5660"/>
    <w:rsid w:val="00BC57CB"/>
    <w:rsid w:val="00BC5EF2"/>
    <w:rsid w:val="00BC5FF7"/>
    <w:rsid w:val="00BC6DCA"/>
    <w:rsid w:val="00BC6DE2"/>
    <w:rsid w:val="00BC7E14"/>
    <w:rsid w:val="00BD0208"/>
    <w:rsid w:val="00BD04C1"/>
    <w:rsid w:val="00BD0A1A"/>
    <w:rsid w:val="00BD10B5"/>
    <w:rsid w:val="00BD1603"/>
    <w:rsid w:val="00BD1F37"/>
    <w:rsid w:val="00BD31AA"/>
    <w:rsid w:val="00BD32FA"/>
    <w:rsid w:val="00BD39CC"/>
    <w:rsid w:val="00BD4942"/>
    <w:rsid w:val="00BD5759"/>
    <w:rsid w:val="00BD5C20"/>
    <w:rsid w:val="00BE0063"/>
    <w:rsid w:val="00BE02E6"/>
    <w:rsid w:val="00BE1433"/>
    <w:rsid w:val="00BE1B7D"/>
    <w:rsid w:val="00BE29F7"/>
    <w:rsid w:val="00BE2BBB"/>
    <w:rsid w:val="00BE3C5E"/>
    <w:rsid w:val="00BE47AE"/>
    <w:rsid w:val="00BE4C12"/>
    <w:rsid w:val="00BE5817"/>
    <w:rsid w:val="00BE5A26"/>
    <w:rsid w:val="00BE5D0B"/>
    <w:rsid w:val="00BE5E63"/>
    <w:rsid w:val="00BE646D"/>
    <w:rsid w:val="00BF38A4"/>
    <w:rsid w:val="00BF3982"/>
    <w:rsid w:val="00BF3B4A"/>
    <w:rsid w:val="00BF3E62"/>
    <w:rsid w:val="00BF3E83"/>
    <w:rsid w:val="00BF44BC"/>
    <w:rsid w:val="00BF4F09"/>
    <w:rsid w:val="00BF6C05"/>
    <w:rsid w:val="00BF781E"/>
    <w:rsid w:val="00BF78BF"/>
    <w:rsid w:val="00C021A0"/>
    <w:rsid w:val="00C02E50"/>
    <w:rsid w:val="00C02ED7"/>
    <w:rsid w:val="00C03075"/>
    <w:rsid w:val="00C04F6B"/>
    <w:rsid w:val="00C05B86"/>
    <w:rsid w:val="00C066F1"/>
    <w:rsid w:val="00C071A4"/>
    <w:rsid w:val="00C078AD"/>
    <w:rsid w:val="00C1006D"/>
    <w:rsid w:val="00C10D75"/>
    <w:rsid w:val="00C10DF1"/>
    <w:rsid w:val="00C10EE4"/>
    <w:rsid w:val="00C11484"/>
    <w:rsid w:val="00C11587"/>
    <w:rsid w:val="00C13551"/>
    <w:rsid w:val="00C14542"/>
    <w:rsid w:val="00C1601B"/>
    <w:rsid w:val="00C16214"/>
    <w:rsid w:val="00C16724"/>
    <w:rsid w:val="00C179EF"/>
    <w:rsid w:val="00C204F6"/>
    <w:rsid w:val="00C2082E"/>
    <w:rsid w:val="00C2120B"/>
    <w:rsid w:val="00C2169A"/>
    <w:rsid w:val="00C2256F"/>
    <w:rsid w:val="00C2367F"/>
    <w:rsid w:val="00C24026"/>
    <w:rsid w:val="00C2434D"/>
    <w:rsid w:val="00C24E2B"/>
    <w:rsid w:val="00C25DD6"/>
    <w:rsid w:val="00C27275"/>
    <w:rsid w:val="00C27374"/>
    <w:rsid w:val="00C2761C"/>
    <w:rsid w:val="00C27E0F"/>
    <w:rsid w:val="00C30FBC"/>
    <w:rsid w:val="00C31E35"/>
    <w:rsid w:val="00C346D8"/>
    <w:rsid w:val="00C34C69"/>
    <w:rsid w:val="00C35412"/>
    <w:rsid w:val="00C37ED8"/>
    <w:rsid w:val="00C429B9"/>
    <w:rsid w:val="00C437C6"/>
    <w:rsid w:val="00C443CA"/>
    <w:rsid w:val="00C45814"/>
    <w:rsid w:val="00C4596E"/>
    <w:rsid w:val="00C462B6"/>
    <w:rsid w:val="00C47D17"/>
    <w:rsid w:val="00C50495"/>
    <w:rsid w:val="00C5139F"/>
    <w:rsid w:val="00C51BBF"/>
    <w:rsid w:val="00C52774"/>
    <w:rsid w:val="00C53222"/>
    <w:rsid w:val="00C53C3A"/>
    <w:rsid w:val="00C54E72"/>
    <w:rsid w:val="00C54F53"/>
    <w:rsid w:val="00C5583A"/>
    <w:rsid w:val="00C558CD"/>
    <w:rsid w:val="00C5592D"/>
    <w:rsid w:val="00C55E6E"/>
    <w:rsid w:val="00C566AE"/>
    <w:rsid w:val="00C57135"/>
    <w:rsid w:val="00C6120C"/>
    <w:rsid w:val="00C612AD"/>
    <w:rsid w:val="00C61706"/>
    <w:rsid w:val="00C61C81"/>
    <w:rsid w:val="00C62E13"/>
    <w:rsid w:val="00C6352F"/>
    <w:rsid w:val="00C65228"/>
    <w:rsid w:val="00C6624E"/>
    <w:rsid w:val="00C672A6"/>
    <w:rsid w:val="00C67B45"/>
    <w:rsid w:val="00C701F8"/>
    <w:rsid w:val="00C703DF"/>
    <w:rsid w:val="00C71615"/>
    <w:rsid w:val="00C72EE9"/>
    <w:rsid w:val="00C734C8"/>
    <w:rsid w:val="00C7396F"/>
    <w:rsid w:val="00C7469C"/>
    <w:rsid w:val="00C74E10"/>
    <w:rsid w:val="00C75EC5"/>
    <w:rsid w:val="00C76543"/>
    <w:rsid w:val="00C7720F"/>
    <w:rsid w:val="00C772C6"/>
    <w:rsid w:val="00C77EFF"/>
    <w:rsid w:val="00C80130"/>
    <w:rsid w:val="00C809CB"/>
    <w:rsid w:val="00C81E27"/>
    <w:rsid w:val="00C8290B"/>
    <w:rsid w:val="00C84DAF"/>
    <w:rsid w:val="00C86611"/>
    <w:rsid w:val="00C873AE"/>
    <w:rsid w:val="00C908B2"/>
    <w:rsid w:val="00C90BCD"/>
    <w:rsid w:val="00C91A44"/>
    <w:rsid w:val="00C91C0E"/>
    <w:rsid w:val="00C92608"/>
    <w:rsid w:val="00C92762"/>
    <w:rsid w:val="00C93080"/>
    <w:rsid w:val="00C934B7"/>
    <w:rsid w:val="00C94E37"/>
    <w:rsid w:val="00C94F33"/>
    <w:rsid w:val="00C9567D"/>
    <w:rsid w:val="00C9665B"/>
    <w:rsid w:val="00C97245"/>
    <w:rsid w:val="00CA1E03"/>
    <w:rsid w:val="00CA2249"/>
    <w:rsid w:val="00CA2516"/>
    <w:rsid w:val="00CA2685"/>
    <w:rsid w:val="00CA2717"/>
    <w:rsid w:val="00CA34F2"/>
    <w:rsid w:val="00CA4F03"/>
    <w:rsid w:val="00CA520A"/>
    <w:rsid w:val="00CA633F"/>
    <w:rsid w:val="00CB0246"/>
    <w:rsid w:val="00CB1C27"/>
    <w:rsid w:val="00CB3042"/>
    <w:rsid w:val="00CB30F1"/>
    <w:rsid w:val="00CB4FF3"/>
    <w:rsid w:val="00CB75C1"/>
    <w:rsid w:val="00CB7CE5"/>
    <w:rsid w:val="00CC4500"/>
    <w:rsid w:val="00CC4F58"/>
    <w:rsid w:val="00CC5474"/>
    <w:rsid w:val="00CC57B8"/>
    <w:rsid w:val="00CC77BA"/>
    <w:rsid w:val="00CD1F6D"/>
    <w:rsid w:val="00CD42EE"/>
    <w:rsid w:val="00CD4A00"/>
    <w:rsid w:val="00CD4A28"/>
    <w:rsid w:val="00CD4B5D"/>
    <w:rsid w:val="00CD4BC3"/>
    <w:rsid w:val="00CD6024"/>
    <w:rsid w:val="00CD6EB7"/>
    <w:rsid w:val="00CD74B7"/>
    <w:rsid w:val="00CD75B1"/>
    <w:rsid w:val="00CD7E1D"/>
    <w:rsid w:val="00CE0BDD"/>
    <w:rsid w:val="00CE11C8"/>
    <w:rsid w:val="00CE1681"/>
    <w:rsid w:val="00CE1769"/>
    <w:rsid w:val="00CE2CC8"/>
    <w:rsid w:val="00CE3706"/>
    <w:rsid w:val="00CE3A3D"/>
    <w:rsid w:val="00CE4314"/>
    <w:rsid w:val="00CE46F5"/>
    <w:rsid w:val="00CE4C90"/>
    <w:rsid w:val="00CE5F35"/>
    <w:rsid w:val="00CE66E5"/>
    <w:rsid w:val="00CE7E4F"/>
    <w:rsid w:val="00CF0DD5"/>
    <w:rsid w:val="00CF130E"/>
    <w:rsid w:val="00CF16F5"/>
    <w:rsid w:val="00CF181A"/>
    <w:rsid w:val="00CF18D8"/>
    <w:rsid w:val="00CF19ED"/>
    <w:rsid w:val="00CF1FFF"/>
    <w:rsid w:val="00CF327E"/>
    <w:rsid w:val="00CF3515"/>
    <w:rsid w:val="00CF4AB0"/>
    <w:rsid w:val="00CF4E7B"/>
    <w:rsid w:val="00CF65C6"/>
    <w:rsid w:val="00CF66B4"/>
    <w:rsid w:val="00CF6E01"/>
    <w:rsid w:val="00CF72B2"/>
    <w:rsid w:val="00CF79B2"/>
    <w:rsid w:val="00D019F0"/>
    <w:rsid w:val="00D02303"/>
    <w:rsid w:val="00D0327D"/>
    <w:rsid w:val="00D0416E"/>
    <w:rsid w:val="00D053EF"/>
    <w:rsid w:val="00D0561B"/>
    <w:rsid w:val="00D05E09"/>
    <w:rsid w:val="00D06855"/>
    <w:rsid w:val="00D07F56"/>
    <w:rsid w:val="00D10160"/>
    <w:rsid w:val="00D1049E"/>
    <w:rsid w:val="00D105DA"/>
    <w:rsid w:val="00D108F7"/>
    <w:rsid w:val="00D10E58"/>
    <w:rsid w:val="00D10FAB"/>
    <w:rsid w:val="00D11437"/>
    <w:rsid w:val="00D11EB7"/>
    <w:rsid w:val="00D120DF"/>
    <w:rsid w:val="00D1257F"/>
    <w:rsid w:val="00D12FDF"/>
    <w:rsid w:val="00D14755"/>
    <w:rsid w:val="00D14859"/>
    <w:rsid w:val="00D163A8"/>
    <w:rsid w:val="00D16A6A"/>
    <w:rsid w:val="00D170CD"/>
    <w:rsid w:val="00D1755D"/>
    <w:rsid w:val="00D2010E"/>
    <w:rsid w:val="00D21418"/>
    <w:rsid w:val="00D2147E"/>
    <w:rsid w:val="00D22CAC"/>
    <w:rsid w:val="00D236BB"/>
    <w:rsid w:val="00D23742"/>
    <w:rsid w:val="00D23B2A"/>
    <w:rsid w:val="00D2436F"/>
    <w:rsid w:val="00D24928"/>
    <w:rsid w:val="00D2618F"/>
    <w:rsid w:val="00D26B90"/>
    <w:rsid w:val="00D277C5"/>
    <w:rsid w:val="00D27F1E"/>
    <w:rsid w:val="00D27FD4"/>
    <w:rsid w:val="00D3068D"/>
    <w:rsid w:val="00D30CE2"/>
    <w:rsid w:val="00D3277A"/>
    <w:rsid w:val="00D333E0"/>
    <w:rsid w:val="00D33990"/>
    <w:rsid w:val="00D34158"/>
    <w:rsid w:val="00D34CDF"/>
    <w:rsid w:val="00D3550C"/>
    <w:rsid w:val="00D3645B"/>
    <w:rsid w:val="00D364C9"/>
    <w:rsid w:val="00D36E65"/>
    <w:rsid w:val="00D4037B"/>
    <w:rsid w:val="00D40AC9"/>
    <w:rsid w:val="00D415C6"/>
    <w:rsid w:val="00D41EB8"/>
    <w:rsid w:val="00D43836"/>
    <w:rsid w:val="00D43CC5"/>
    <w:rsid w:val="00D447A9"/>
    <w:rsid w:val="00D45275"/>
    <w:rsid w:val="00D46028"/>
    <w:rsid w:val="00D51024"/>
    <w:rsid w:val="00D522CD"/>
    <w:rsid w:val="00D52A55"/>
    <w:rsid w:val="00D537A4"/>
    <w:rsid w:val="00D539EA"/>
    <w:rsid w:val="00D555D0"/>
    <w:rsid w:val="00D57AB2"/>
    <w:rsid w:val="00D63E53"/>
    <w:rsid w:val="00D6430E"/>
    <w:rsid w:val="00D6550B"/>
    <w:rsid w:val="00D65A66"/>
    <w:rsid w:val="00D663F6"/>
    <w:rsid w:val="00D672DB"/>
    <w:rsid w:val="00D67793"/>
    <w:rsid w:val="00D67AB6"/>
    <w:rsid w:val="00D7299D"/>
    <w:rsid w:val="00D738A1"/>
    <w:rsid w:val="00D762A1"/>
    <w:rsid w:val="00D776C5"/>
    <w:rsid w:val="00D778A3"/>
    <w:rsid w:val="00D77D86"/>
    <w:rsid w:val="00D805E2"/>
    <w:rsid w:val="00D81677"/>
    <w:rsid w:val="00D81F9E"/>
    <w:rsid w:val="00D82234"/>
    <w:rsid w:val="00D827B0"/>
    <w:rsid w:val="00D82C00"/>
    <w:rsid w:val="00D84409"/>
    <w:rsid w:val="00D84851"/>
    <w:rsid w:val="00D850D4"/>
    <w:rsid w:val="00D8577C"/>
    <w:rsid w:val="00D85D5D"/>
    <w:rsid w:val="00D915F7"/>
    <w:rsid w:val="00D91A77"/>
    <w:rsid w:val="00D91B48"/>
    <w:rsid w:val="00D93A11"/>
    <w:rsid w:val="00D93C63"/>
    <w:rsid w:val="00D9760D"/>
    <w:rsid w:val="00DA15F1"/>
    <w:rsid w:val="00DA2157"/>
    <w:rsid w:val="00DA26D2"/>
    <w:rsid w:val="00DA2E07"/>
    <w:rsid w:val="00DA35DA"/>
    <w:rsid w:val="00DA36E9"/>
    <w:rsid w:val="00DA3D8A"/>
    <w:rsid w:val="00DA40A9"/>
    <w:rsid w:val="00DA4E32"/>
    <w:rsid w:val="00DA507B"/>
    <w:rsid w:val="00DA5A4C"/>
    <w:rsid w:val="00DA60FD"/>
    <w:rsid w:val="00DA6449"/>
    <w:rsid w:val="00DA7569"/>
    <w:rsid w:val="00DA7E1A"/>
    <w:rsid w:val="00DB0621"/>
    <w:rsid w:val="00DB260E"/>
    <w:rsid w:val="00DB2E11"/>
    <w:rsid w:val="00DB5118"/>
    <w:rsid w:val="00DB5268"/>
    <w:rsid w:val="00DB5624"/>
    <w:rsid w:val="00DB58DD"/>
    <w:rsid w:val="00DB793B"/>
    <w:rsid w:val="00DC0FA6"/>
    <w:rsid w:val="00DC1395"/>
    <w:rsid w:val="00DC1432"/>
    <w:rsid w:val="00DC2E39"/>
    <w:rsid w:val="00DC3998"/>
    <w:rsid w:val="00DC39B5"/>
    <w:rsid w:val="00DC3D1E"/>
    <w:rsid w:val="00DC3FE6"/>
    <w:rsid w:val="00DC41CD"/>
    <w:rsid w:val="00DC4951"/>
    <w:rsid w:val="00DC4BFD"/>
    <w:rsid w:val="00DC5D65"/>
    <w:rsid w:val="00DC6B51"/>
    <w:rsid w:val="00DC6FFF"/>
    <w:rsid w:val="00DC717A"/>
    <w:rsid w:val="00DC72B9"/>
    <w:rsid w:val="00DD2560"/>
    <w:rsid w:val="00DD344C"/>
    <w:rsid w:val="00DD3AE4"/>
    <w:rsid w:val="00DD52EC"/>
    <w:rsid w:val="00DD6076"/>
    <w:rsid w:val="00DD6EC6"/>
    <w:rsid w:val="00DD7AAE"/>
    <w:rsid w:val="00DE00BE"/>
    <w:rsid w:val="00DE03B4"/>
    <w:rsid w:val="00DE04D7"/>
    <w:rsid w:val="00DE0835"/>
    <w:rsid w:val="00DE083C"/>
    <w:rsid w:val="00DE146B"/>
    <w:rsid w:val="00DE1E8B"/>
    <w:rsid w:val="00DE2FAC"/>
    <w:rsid w:val="00DE3D86"/>
    <w:rsid w:val="00DE63FC"/>
    <w:rsid w:val="00DE6D10"/>
    <w:rsid w:val="00DE7345"/>
    <w:rsid w:val="00DF009D"/>
    <w:rsid w:val="00DF0239"/>
    <w:rsid w:val="00DF027A"/>
    <w:rsid w:val="00DF2731"/>
    <w:rsid w:val="00DF4306"/>
    <w:rsid w:val="00DF523F"/>
    <w:rsid w:val="00DF6940"/>
    <w:rsid w:val="00E01BBB"/>
    <w:rsid w:val="00E0281F"/>
    <w:rsid w:val="00E02D7D"/>
    <w:rsid w:val="00E0371B"/>
    <w:rsid w:val="00E04A34"/>
    <w:rsid w:val="00E05B7B"/>
    <w:rsid w:val="00E06214"/>
    <w:rsid w:val="00E07118"/>
    <w:rsid w:val="00E074CA"/>
    <w:rsid w:val="00E07DDE"/>
    <w:rsid w:val="00E12192"/>
    <w:rsid w:val="00E134A0"/>
    <w:rsid w:val="00E14BB9"/>
    <w:rsid w:val="00E1587B"/>
    <w:rsid w:val="00E16381"/>
    <w:rsid w:val="00E16AAA"/>
    <w:rsid w:val="00E16FC3"/>
    <w:rsid w:val="00E20388"/>
    <w:rsid w:val="00E2055F"/>
    <w:rsid w:val="00E211B9"/>
    <w:rsid w:val="00E21E9F"/>
    <w:rsid w:val="00E22511"/>
    <w:rsid w:val="00E22D91"/>
    <w:rsid w:val="00E23C11"/>
    <w:rsid w:val="00E2547A"/>
    <w:rsid w:val="00E25EEE"/>
    <w:rsid w:val="00E3000B"/>
    <w:rsid w:val="00E30069"/>
    <w:rsid w:val="00E31448"/>
    <w:rsid w:val="00E3172C"/>
    <w:rsid w:val="00E328A9"/>
    <w:rsid w:val="00E34687"/>
    <w:rsid w:val="00E34F96"/>
    <w:rsid w:val="00E35D0E"/>
    <w:rsid w:val="00E36A2C"/>
    <w:rsid w:val="00E36BB0"/>
    <w:rsid w:val="00E36C58"/>
    <w:rsid w:val="00E36F36"/>
    <w:rsid w:val="00E3728E"/>
    <w:rsid w:val="00E3742F"/>
    <w:rsid w:val="00E374F3"/>
    <w:rsid w:val="00E41453"/>
    <w:rsid w:val="00E4164A"/>
    <w:rsid w:val="00E42D09"/>
    <w:rsid w:val="00E43533"/>
    <w:rsid w:val="00E43572"/>
    <w:rsid w:val="00E43CB9"/>
    <w:rsid w:val="00E447C1"/>
    <w:rsid w:val="00E44A44"/>
    <w:rsid w:val="00E44FB7"/>
    <w:rsid w:val="00E4501F"/>
    <w:rsid w:val="00E45680"/>
    <w:rsid w:val="00E45B4B"/>
    <w:rsid w:val="00E46FFA"/>
    <w:rsid w:val="00E47CDD"/>
    <w:rsid w:val="00E505FF"/>
    <w:rsid w:val="00E50902"/>
    <w:rsid w:val="00E513E6"/>
    <w:rsid w:val="00E51F0A"/>
    <w:rsid w:val="00E533B7"/>
    <w:rsid w:val="00E543E5"/>
    <w:rsid w:val="00E55657"/>
    <w:rsid w:val="00E55A42"/>
    <w:rsid w:val="00E55A5E"/>
    <w:rsid w:val="00E61591"/>
    <w:rsid w:val="00E61A65"/>
    <w:rsid w:val="00E629A4"/>
    <w:rsid w:val="00E62A74"/>
    <w:rsid w:val="00E63177"/>
    <w:rsid w:val="00E638D0"/>
    <w:rsid w:val="00E64810"/>
    <w:rsid w:val="00E64995"/>
    <w:rsid w:val="00E64C8A"/>
    <w:rsid w:val="00E64FE5"/>
    <w:rsid w:val="00E6630E"/>
    <w:rsid w:val="00E664F9"/>
    <w:rsid w:val="00E66769"/>
    <w:rsid w:val="00E670BF"/>
    <w:rsid w:val="00E67412"/>
    <w:rsid w:val="00E70BDD"/>
    <w:rsid w:val="00E715F6"/>
    <w:rsid w:val="00E71BD9"/>
    <w:rsid w:val="00E735D1"/>
    <w:rsid w:val="00E738D6"/>
    <w:rsid w:val="00E7427D"/>
    <w:rsid w:val="00E768CF"/>
    <w:rsid w:val="00E76B73"/>
    <w:rsid w:val="00E80175"/>
    <w:rsid w:val="00E80932"/>
    <w:rsid w:val="00E81120"/>
    <w:rsid w:val="00E8173D"/>
    <w:rsid w:val="00E81DB5"/>
    <w:rsid w:val="00E82049"/>
    <w:rsid w:val="00E8548C"/>
    <w:rsid w:val="00E86A76"/>
    <w:rsid w:val="00E873D5"/>
    <w:rsid w:val="00E87960"/>
    <w:rsid w:val="00E87AB7"/>
    <w:rsid w:val="00E90724"/>
    <w:rsid w:val="00E9086A"/>
    <w:rsid w:val="00E90C63"/>
    <w:rsid w:val="00E9127B"/>
    <w:rsid w:val="00E91297"/>
    <w:rsid w:val="00E9187D"/>
    <w:rsid w:val="00E921AC"/>
    <w:rsid w:val="00E92285"/>
    <w:rsid w:val="00E92FB3"/>
    <w:rsid w:val="00E9394E"/>
    <w:rsid w:val="00E941E9"/>
    <w:rsid w:val="00E94C96"/>
    <w:rsid w:val="00E95B20"/>
    <w:rsid w:val="00E95E67"/>
    <w:rsid w:val="00E9705E"/>
    <w:rsid w:val="00E97C49"/>
    <w:rsid w:val="00EA03F3"/>
    <w:rsid w:val="00EA0D12"/>
    <w:rsid w:val="00EA0D1A"/>
    <w:rsid w:val="00EA259D"/>
    <w:rsid w:val="00EA30F6"/>
    <w:rsid w:val="00EA6FFE"/>
    <w:rsid w:val="00EA74E4"/>
    <w:rsid w:val="00EA7A5E"/>
    <w:rsid w:val="00EB07B3"/>
    <w:rsid w:val="00EB1BF6"/>
    <w:rsid w:val="00EB25A1"/>
    <w:rsid w:val="00EB2CB9"/>
    <w:rsid w:val="00EB3AA8"/>
    <w:rsid w:val="00EB4403"/>
    <w:rsid w:val="00EB5793"/>
    <w:rsid w:val="00EB5AC1"/>
    <w:rsid w:val="00EB5EDD"/>
    <w:rsid w:val="00EB68D1"/>
    <w:rsid w:val="00EB7AD5"/>
    <w:rsid w:val="00EC0366"/>
    <w:rsid w:val="00EC2032"/>
    <w:rsid w:val="00EC2AE9"/>
    <w:rsid w:val="00EC3910"/>
    <w:rsid w:val="00EC3E75"/>
    <w:rsid w:val="00EC450A"/>
    <w:rsid w:val="00EC4E93"/>
    <w:rsid w:val="00EC7722"/>
    <w:rsid w:val="00ED0D15"/>
    <w:rsid w:val="00ED12FA"/>
    <w:rsid w:val="00ED1676"/>
    <w:rsid w:val="00ED1932"/>
    <w:rsid w:val="00ED2187"/>
    <w:rsid w:val="00ED25F3"/>
    <w:rsid w:val="00ED393F"/>
    <w:rsid w:val="00ED7029"/>
    <w:rsid w:val="00ED76A7"/>
    <w:rsid w:val="00EE0221"/>
    <w:rsid w:val="00EE2089"/>
    <w:rsid w:val="00EE3490"/>
    <w:rsid w:val="00EE3E77"/>
    <w:rsid w:val="00EE50EC"/>
    <w:rsid w:val="00EE52EC"/>
    <w:rsid w:val="00EE6662"/>
    <w:rsid w:val="00EE7EE6"/>
    <w:rsid w:val="00EF197C"/>
    <w:rsid w:val="00EF21E8"/>
    <w:rsid w:val="00EF270A"/>
    <w:rsid w:val="00EF2CB6"/>
    <w:rsid w:val="00EF3C9A"/>
    <w:rsid w:val="00EF4151"/>
    <w:rsid w:val="00EF5389"/>
    <w:rsid w:val="00EF658E"/>
    <w:rsid w:val="00EF7449"/>
    <w:rsid w:val="00EF7682"/>
    <w:rsid w:val="00EF7D3E"/>
    <w:rsid w:val="00EF7FC8"/>
    <w:rsid w:val="00F0042C"/>
    <w:rsid w:val="00F00939"/>
    <w:rsid w:val="00F029C2"/>
    <w:rsid w:val="00F02E66"/>
    <w:rsid w:val="00F03C51"/>
    <w:rsid w:val="00F061C4"/>
    <w:rsid w:val="00F06256"/>
    <w:rsid w:val="00F06DEA"/>
    <w:rsid w:val="00F105A1"/>
    <w:rsid w:val="00F107FF"/>
    <w:rsid w:val="00F12FB0"/>
    <w:rsid w:val="00F13552"/>
    <w:rsid w:val="00F13FEB"/>
    <w:rsid w:val="00F14AF3"/>
    <w:rsid w:val="00F1534C"/>
    <w:rsid w:val="00F17552"/>
    <w:rsid w:val="00F17830"/>
    <w:rsid w:val="00F17D48"/>
    <w:rsid w:val="00F2018F"/>
    <w:rsid w:val="00F2173B"/>
    <w:rsid w:val="00F21F72"/>
    <w:rsid w:val="00F225C4"/>
    <w:rsid w:val="00F22DBE"/>
    <w:rsid w:val="00F22DD0"/>
    <w:rsid w:val="00F2476C"/>
    <w:rsid w:val="00F251CB"/>
    <w:rsid w:val="00F265DC"/>
    <w:rsid w:val="00F266FE"/>
    <w:rsid w:val="00F26DAB"/>
    <w:rsid w:val="00F3048C"/>
    <w:rsid w:val="00F307E8"/>
    <w:rsid w:val="00F32259"/>
    <w:rsid w:val="00F361A2"/>
    <w:rsid w:val="00F36249"/>
    <w:rsid w:val="00F36B2A"/>
    <w:rsid w:val="00F37072"/>
    <w:rsid w:val="00F37E5E"/>
    <w:rsid w:val="00F4179B"/>
    <w:rsid w:val="00F41E6B"/>
    <w:rsid w:val="00F42162"/>
    <w:rsid w:val="00F437BE"/>
    <w:rsid w:val="00F44A97"/>
    <w:rsid w:val="00F44AD2"/>
    <w:rsid w:val="00F45C7A"/>
    <w:rsid w:val="00F46925"/>
    <w:rsid w:val="00F46DB3"/>
    <w:rsid w:val="00F52CBD"/>
    <w:rsid w:val="00F54ECB"/>
    <w:rsid w:val="00F54F57"/>
    <w:rsid w:val="00F56EEB"/>
    <w:rsid w:val="00F570FD"/>
    <w:rsid w:val="00F5710A"/>
    <w:rsid w:val="00F5755E"/>
    <w:rsid w:val="00F608C8"/>
    <w:rsid w:val="00F60CAF"/>
    <w:rsid w:val="00F614D9"/>
    <w:rsid w:val="00F6160B"/>
    <w:rsid w:val="00F62748"/>
    <w:rsid w:val="00F64324"/>
    <w:rsid w:val="00F65539"/>
    <w:rsid w:val="00F657C1"/>
    <w:rsid w:val="00F67532"/>
    <w:rsid w:val="00F67754"/>
    <w:rsid w:val="00F70D08"/>
    <w:rsid w:val="00F70EAA"/>
    <w:rsid w:val="00F713EE"/>
    <w:rsid w:val="00F7160B"/>
    <w:rsid w:val="00F72383"/>
    <w:rsid w:val="00F72B8C"/>
    <w:rsid w:val="00F72E15"/>
    <w:rsid w:val="00F74A03"/>
    <w:rsid w:val="00F766A6"/>
    <w:rsid w:val="00F76D15"/>
    <w:rsid w:val="00F772C8"/>
    <w:rsid w:val="00F8393E"/>
    <w:rsid w:val="00F841D5"/>
    <w:rsid w:val="00F8436D"/>
    <w:rsid w:val="00F8501D"/>
    <w:rsid w:val="00F8625A"/>
    <w:rsid w:val="00F86523"/>
    <w:rsid w:val="00F87D06"/>
    <w:rsid w:val="00F914F3"/>
    <w:rsid w:val="00F91777"/>
    <w:rsid w:val="00F91DA7"/>
    <w:rsid w:val="00F921B6"/>
    <w:rsid w:val="00F92437"/>
    <w:rsid w:val="00F93105"/>
    <w:rsid w:val="00F93304"/>
    <w:rsid w:val="00F93DAA"/>
    <w:rsid w:val="00F93F52"/>
    <w:rsid w:val="00F943A4"/>
    <w:rsid w:val="00F94EC0"/>
    <w:rsid w:val="00F95AD6"/>
    <w:rsid w:val="00F96963"/>
    <w:rsid w:val="00F9698D"/>
    <w:rsid w:val="00F96F5D"/>
    <w:rsid w:val="00FA12D6"/>
    <w:rsid w:val="00FA4537"/>
    <w:rsid w:val="00FA5032"/>
    <w:rsid w:val="00FA5310"/>
    <w:rsid w:val="00FA5A19"/>
    <w:rsid w:val="00FA5BCE"/>
    <w:rsid w:val="00FB0150"/>
    <w:rsid w:val="00FB041D"/>
    <w:rsid w:val="00FB0CB8"/>
    <w:rsid w:val="00FB2973"/>
    <w:rsid w:val="00FB2E20"/>
    <w:rsid w:val="00FB2FDB"/>
    <w:rsid w:val="00FB4598"/>
    <w:rsid w:val="00FB6215"/>
    <w:rsid w:val="00FB7D00"/>
    <w:rsid w:val="00FC1899"/>
    <w:rsid w:val="00FC22B5"/>
    <w:rsid w:val="00FC2614"/>
    <w:rsid w:val="00FC2622"/>
    <w:rsid w:val="00FC28D4"/>
    <w:rsid w:val="00FC2EFE"/>
    <w:rsid w:val="00FC4108"/>
    <w:rsid w:val="00FC4D6A"/>
    <w:rsid w:val="00FC50C3"/>
    <w:rsid w:val="00FC5D51"/>
    <w:rsid w:val="00FC5F59"/>
    <w:rsid w:val="00FC6424"/>
    <w:rsid w:val="00FC6AEA"/>
    <w:rsid w:val="00FC6E3C"/>
    <w:rsid w:val="00FD00E9"/>
    <w:rsid w:val="00FD0398"/>
    <w:rsid w:val="00FD04B2"/>
    <w:rsid w:val="00FD189F"/>
    <w:rsid w:val="00FD1A5E"/>
    <w:rsid w:val="00FD5E9A"/>
    <w:rsid w:val="00FD7060"/>
    <w:rsid w:val="00FD71E5"/>
    <w:rsid w:val="00FD7288"/>
    <w:rsid w:val="00FE08A4"/>
    <w:rsid w:val="00FE2969"/>
    <w:rsid w:val="00FE2AB7"/>
    <w:rsid w:val="00FE33E9"/>
    <w:rsid w:val="00FE3C7B"/>
    <w:rsid w:val="00FE44D8"/>
    <w:rsid w:val="00FE456A"/>
    <w:rsid w:val="00FE46B3"/>
    <w:rsid w:val="00FE4786"/>
    <w:rsid w:val="00FE4D4D"/>
    <w:rsid w:val="00FE5063"/>
    <w:rsid w:val="00FE58A9"/>
    <w:rsid w:val="00FE7E2D"/>
    <w:rsid w:val="00FF14B4"/>
    <w:rsid w:val="00FF1C16"/>
    <w:rsid w:val="00FF28D6"/>
    <w:rsid w:val="00FF3D24"/>
    <w:rsid w:val="00FF4027"/>
    <w:rsid w:val="00FF4553"/>
    <w:rsid w:val="00FF4EAA"/>
    <w:rsid w:val="00FF5884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96841"/>
  <w15:docId w15:val="{82EABD22-9E81-4842-82C8-4A78A504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FA8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895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D12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120DF"/>
    <w:rPr>
      <w:rFonts w:cs="Calibri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12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120DF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1049</Characters>
  <Application>Microsoft Office Word</Application>
  <DocSecurity>0</DocSecurity>
  <Lines>8</Lines>
  <Paragraphs>2</Paragraphs>
  <ScaleCrop>false</ScaleCrop>
  <Company>Sky123.Org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深圳市穗彩科技开发有限公司</dc:title>
  <dc:creator>User</dc:creator>
  <cp:lastModifiedBy>Administrator</cp:lastModifiedBy>
  <cp:revision>5</cp:revision>
  <dcterms:created xsi:type="dcterms:W3CDTF">2015-11-11T07:44:00Z</dcterms:created>
  <dcterms:modified xsi:type="dcterms:W3CDTF">2021-11-02T09:11:00Z</dcterms:modified>
</cp:coreProperties>
</file>