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rFonts w:eastAsia="黑体" w:ascii="SimHei" w:hAnsi="SimHei"/>
          <w:sz w:val="32"/>
          <w:szCs w:val="32"/>
          <w:lang w:val="en-US" w:eastAsia="zh-CN"/>
        </w:rPr>
        <w:t xml:space="preserve"> </w:t>
      </w:r>
      <w:r>
        <w:rPr>
          <w:rFonts w:ascii="SimHei" w:hAnsi="SimHei" w:eastAsia="黑体"/>
          <w:sz w:val="32"/>
          <w:szCs w:val="32"/>
        </w:rPr>
        <w:t>员工工作调动交接表</w:t>
      </w:r>
    </w:p>
    <w:p>
      <w:pPr>
        <w:pStyle w:val="Normal"/>
        <w:rPr/>
      </w:pPr>
      <w:r>
        <w:rPr>
          <w:rFonts w:ascii="SimHei" w:hAnsi="SimHei" w:eastAsia="黑体"/>
        </w:rPr>
        <w:t>编号：</w:t>
      </w:r>
      <w:r>
        <w:rPr>
          <w:rFonts w:eastAsia="黑体" w:ascii="SimHei" w:hAnsi="SimHei"/>
        </w:rPr>
        <w:t xml:space="preserve">                                                                           </w:t>
      </w:r>
      <w:r>
        <w:rPr>
          <w:rFonts w:ascii="SimHei" w:hAnsi="SimHei" w:eastAsia="黑体"/>
        </w:rPr>
        <w:t>日期：</w:t>
      </w:r>
    </w:p>
    <w:tbl>
      <w:tblPr>
        <w:tblW w:w="10100" w:type="dxa"/>
        <w:jc w:val="start"/>
        <w:tblInd w:w="9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0"/>
        <w:gridCol w:w="1700"/>
        <w:gridCol w:w="1700"/>
        <w:gridCol w:w="2065"/>
        <w:gridCol w:w="1055"/>
        <w:gridCol w:w="1880"/>
      </w:tblGrid>
      <w:tr>
        <w:trPr>
          <w:trHeight w:val="510" w:hRule="atLeast"/>
        </w:trPr>
        <w:tc>
          <w:tcPr>
            <w:tcW w:w="17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姓名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调出部门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调入部门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交接日期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部门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职务</w:t>
            </w:r>
          </w:p>
        </w:tc>
        <w:tc>
          <w:tcPr>
            <w:tcW w:w="206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部门</w:t>
            </w:r>
          </w:p>
        </w:tc>
        <w:tc>
          <w:tcPr>
            <w:tcW w:w="105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职务</w:t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</w:tr>
      <w:tr>
        <w:trPr>
          <w:trHeight w:val="510" w:hRule="atLeast"/>
        </w:trPr>
        <w:tc>
          <w:tcPr>
            <w:tcW w:w="1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 xml:space="preserve">　</w:t>
            </w:r>
          </w:p>
        </w:tc>
        <w:tc>
          <w:tcPr>
            <w:tcW w:w="17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 xml:space="preserve">　</w:t>
            </w:r>
          </w:p>
        </w:tc>
        <w:tc>
          <w:tcPr>
            <w:tcW w:w="206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 xml:space="preserve">　</w:t>
            </w:r>
          </w:p>
        </w:tc>
        <w:tc>
          <w:tcPr>
            <w:tcW w:w="105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 xml:space="preserve">　</w:t>
            </w:r>
          </w:p>
        </w:tc>
      </w:tr>
      <w:tr>
        <w:trPr>
          <w:trHeight w:val="312" w:hRule="atLeast"/>
        </w:trPr>
        <w:tc>
          <w:tcPr>
            <w:tcW w:w="10100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部门工作交接内容（若内容较多时可另附页）：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交接人：            交接人：               部门经理：           日期：</w:t>
            </w:r>
          </w:p>
        </w:tc>
      </w:tr>
      <w:tr>
        <w:trPr>
          <w:trHeight w:val="312" w:hRule="atLeast"/>
        </w:trPr>
        <w:tc>
          <w:tcPr>
            <w:tcW w:w="101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</w:tr>
      <w:tr>
        <w:trPr>
          <w:trHeight w:val="312" w:hRule="atLeast"/>
        </w:trPr>
        <w:tc>
          <w:tcPr>
            <w:tcW w:w="101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</w:tr>
      <w:tr>
        <w:trPr>
          <w:trHeight w:val="312" w:hRule="atLeast"/>
        </w:trPr>
        <w:tc>
          <w:tcPr>
            <w:tcW w:w="101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</w:tr>
      <w:tr>
        <w:trPr>
          <w:trHeight w:val="312" w:hRule="atLeast"/>
        </w:trPr>
        <w:tc>
          <w:tcPr>
            <w:tcW w:w="101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</w:tr>
      <w:tr>
        <w:trPr>
          <w:trHeight w:val="312" w:hRule="atLeast"/>
        </w:trPr>
        <w:tc>
          <w:tcPr>
            <w:tcW w:w="101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</w:tr>
      <w:tr>
        <w:trPr>
          <w:trHeight w:val="312" w:hRule="atLeast"/>
        </w:trPr>
        <w:tc>
          <w:tcPr>
            <w:tcW w:w="101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</w:tr>
      <w:tr>
        <w:trPr>
          <w:trHeight w:val="375" w:hRule="atLeast"/>
        </w:trPr>
        <w:tc>
          <w:tcPr>
            <w:tcW w:w="101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宋体" w:hAnsi="宋体"/>
                <w:kern w:val="0"/>
                <w:sz w:val="24"/>
              </w:rPr>
            </w:r>
          </w:p>
        </w:tc>
      </w:tr>
      <w:tr>
        <w:trPr>
          <w:trHeight w:val="1935" w:hRule="atLeast"/>
        </w:trPr>
        <w:tc>
          <w:tcPr>
            <w:tcW w:w="1010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>人力资源部：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C0C0C0"/>
                <w:kern w:val="0"/>
                <w:sz w:val="24"/>
              </w:rPr>
            </w:pPr>
            <w:r>
              <w:rPr>
                <w:rFonts w:cs="宋体" w:ascii="SimHei" w:hAnsi="SimHei" w:eastAsia="黑体"/>
                <w:color w:val="C0C0C0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C0C0C0"/>
                <w:kern w:val="0"/>
                <w:sz w:val="24"/>
              </w:rPr>
            </w:pPr>
            <w:r>
              <w:rPr>
                <w:rFonts w:cs="宋体" w:ascii="SimHei" w:hAnsi="SimHei" w:eastAsia="黑体"/>
                <w:color w:val="C0C0C0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color w:val="C0C0C0"/>
                <w:kern w:val="0"/>
                <w:sz w:val="24"/>
              </w:rPr>
            </w:pPr>
            <w:r>
              <w:rPr>
                <w:rFonts w:cs="宋体" w:ascii="SimHei" w:hAnsi="SimHei" w:eastAsia="黑体"/>
                <w:color w:val="C0C0C0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  <w:t xml:space="preserve">                                          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SimHei" w:hAnsi="SimHei" w:cs="宋体" w:eastAsia="黑体"/>
                <w:kern w:val="0"/>
                <w:sz w:val="24"/>
              </w:rPr>
              <w:t xml:space="preserve">经办人：               日期：                                   </w:t>
            </w:r>
          </w:p>
        </w:tc>
      </w:tr>
      <w:tr>
        <w:trPr>
          <w:trHeight w:val="2310" w:hRule="atLeast"/>
        </w:trPr>
        <w:tc>
          <w:tcPr>
            <w:tcW w:w="1010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 xml:space="preserve">其他交接：            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SimHei" w:hAnsi="SimHei" w:cs="宋体" w:eastAsia="黑体"/>
                <w:kern w:val="0"/>
                <w:sz w:val="24"/>
              </w:rPr>
              <w:t xml:space="preserve">经办人：               日期：                                                             </w:t>
            </w:r>
          </w:p>
        </w:tc>
      </w:tr>
      <w:tr>
        <w:trPr>
          <w:trHeight w:val="2025" w:hRule="atLeast"/>
        </w:trPr>
        <w:tc>
          <w:tcPr>
            <w:tcW w:w="101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SimHei" w:hAnsi="SimHei" w:cs="宋体" w:eastAsia="黑体"/>
                <w:kern w:val="0"/>
                <w:sz w:val="24"/>
              </w:rPr>
              <w:t xml:space="preserve">财务部相关事项：    </w:t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ascii="SimHei" w:hAnsi="SimHei" w:eastAsia="黑体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SimHei" w:hAnsi="SimHei" w:cs="宋体" w:eastAsia="黑体"/>
                <w:kern w:val="0"/>
                <w:sz w:val="24"/>
              </w:rPr>
              <w:t xml:space="preserve">经办人：                 日期： </w:t>
            </w:r>
          </w:p>
        </w:tc>
      </w:tr>
    </w:tbl>
    <w:p>
      <w:pPr>
        <w:pStyle w:val="Normal"/>
        <w:rPr>
          <w:rFonts w:ascii="宋体" w:hAnsi="宋体" w:cs="宋体"/>
          <w:kern w:val="0"/>
          <w:sz w:val="20"/>
          <w:szCs w:val="20"/>
        </w:rPr>
      </w:pPr>
      <w:r>
        <w:rPr>
          <w:rFonts w:ascii="SimHei" w:hAnsi="SimHei" w:cs="宋体" w:eastAsia="黑体"/>
          <w:kern w:val="0"/>
          <w:sz w:val="20"/>
          <w:szCs w:val="20"/>
        </w:rPr>
        <w:t>备注：此单经签核完整后，由行政人事部存档，并执行调动；被调人员未按此单办理相关手续者，一切后果自负。</w:t>
      </w:r>
    </w:p>
    <w:sectPr>
      <w:headerReference w:type="default" r:id="rId2"/>
      <w:type w:val="nextPage"/>
      <w:pgSz w:w="11906" w:h="16838"/>
      <w:pgMar w:left="851" w:right="851" w:header="851" w:top="1134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both"/>
      <w:rPr>
        <w:rFonts w:eastAsia="Times New Roman"/>
      </w:rPr>
    </w:pPr>
    <w:r>
      <w:rPr>
        <w:rFonts w:eastAsia="Times New Roman"/>
      </w:rPr>
      <w:t xml:space="preserve">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2013-04-19T12:47:00Z</dcterms:created>
  <dc:creator>user</dc:creator>
  <dc:description/>
  <dc:language>en-US</dc:language>
  <cp:lastModifiedBy>共创咨询</cp:lastModifiedBy>
  <dcterms:modified xsi:type="dcterms:W3CDTF">2022-07-29T15:44:01Z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F63324E070704C36AE65FA81B78B5475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