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SimHei" w:hAnsi="SimHei" w:eastAsia="黑体"/>
        </w:rPr>
        <w:t>离职交接表</w:t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620"/>
        <w:gridCol w:w="540"/>
        <w:gridCol w:w="300"/>
        <w:gridCol w:w="45"/>
        <w:gridCol w:w="930"/>
        <w:gridCol w:w="840"/>
        <w:gridCol w:w="645"/>
        <w:gridCol w:w="480"/>
        <w:gridCol w:w="2160"/>
      </w:tblGrid>
      <w:tr>
        <w:trPr>
          <w:trHeight w:val="1336" w:hRule="atLeast"/>
          <w:cantSplit w:val="true"/>
        </w:trPr>
        <w:tc>
          <w:tcPr>
            <w:tcW w:w="864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4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40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各相关部门：</w:t>
            </w:r>
          </w:p>
          <w:p>
            <w:pPr>
              <w:pStyle w:val="Normal"/>
              <w:spacing w:lineRule="atLeast" w:line="400"/>
              <w:ind w:firstLine="420"/>
              <w:rPr/>
            </w:pPr>
            <w:r>
              <w:rPr>
                <w:rFonts w:ascii="SimHei" w:hAnsi="SimHei" w:cs="宋体;SimSun" w:eastAsia="黑体"/>
              </w:rPr>
              <w:t>请按以下顺序依次为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</w:t>
            </w:r>
            <w:r>
              <w:rPr>
                <w:rFonts w:ascii="SimHei" w:hAnsi="SimHei" w:cs="宋体;SimSun" w:eastAsia="黑体"/>
              </w:rPr>
              <w:t>部门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  <w:r>
              <w:rPr>
                <w:rFonts w:ascii="SimHei" w:hAnsi="SimHei" w:cs="宋体;SimSun" w:eastAsia="黑体"/>
              </w:rPr>
              <w:t>办理离职交接，并在相应的位置签名确认交接完毕。</w:t>
            </w:r>
          </w:p>
          <w:p>
            <w:pPr>
              <w:pStyle w:val="Normal"/>
              <w:spacing w:lineRule="atLeast" w:line="4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4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400"/>
              <w:ind w:firstLine="42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                                        </w:t>
            </w:r>
            <w:r>
              <w:rPr>
                <w:rFonts w:ascii="SimHei" w:hAnsi="SimHei" w:cs="宋体;SimSun" w:eastAsia="黑体"/>
              </w:rPr>
              <w:t>人力资源部</w:t>
            </w:r>
            <w:r>
              <w:rPr>
                <w:rFonts w:cs="宋体;SimSun" w:ascii="SimHei" w:hAnsi="SimHei" w:eastAsia="黑体"/>
              </w:rPr>
              <w:t>:</w:t>
            </w:r>
            <w:r>
              <w:rPr>
                <w:rFonts w:cs="宋体;SimSun" w:ascii="SimHei" w:hAnsi="SimHei" w:eastAsia="黑体"/>
                <w:u w:val="single"/>
              </w:rPr>
              <w:t xml:space="preserve">               </w:t>
            </w:r>
          </w:p>
          <w:p>
            <w:pPr>
              <w:pStyle w:val="Normal"/>
              <w:spacing w:lineRule="atLeast" w:line="400"/>
              <w:ind w:firstLine="42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                                                        </w:t>
            </w:r>
            <w:r>
              <w:rPr>
                <w:rFonts w:ascii="SimHei" w:hAnsi="SimHei" w:cs="宋体;SimSun" w:eastAsia="黑体"/>
              </w:rPr>
              <w:t>年   月   日</w:t>
            </w:r>
          </w:p>
        </w:tc>
      </w:tr>
      <w:tr>
        <w:trPr>
          <w:trHeight w:val="320" w:hRule="atLeast"/>
          <w:cantSplit w:val="true"/>
        </w:trPr>
        <w:tc>
          <w:tcPr>
            <w:tcW w:w="8640" w:type="dxa"/>
            <w:gridSpan w:val="10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以下填写工作交接手续</w:t>
            </w:r>
          </w:p>
        </w:tc>
      </w:tr>
      <w:tr>
        <w:trPr>
          <w:trHeight w:val="420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end="-108" w:hanging="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工作交接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start="252" w:hanging="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ind w:start="252" w:hanging="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ind w:start="252" w:firstLine="378"/>
              <w:rPr/>
            </w:pPr>
            <w:r>
              <w:rPr>
                <w:rFonts w:cs="宋体;SimSun" w:ascii="SimHei" w:hAnsi="SimHei" w:eastAsia="黑体"/>
              </w:rPr>
              <w:t xml:space="preserve"> </w:t>
            </w:r>
            <w:r>
              <w:rPr>
                <w:rFonts w:ascii="SimHei" w:hAnsi="SimHei" w:cs="宋体;SimSun" w:eastAsia="黑体"/>
              </w:rPr>
              <w:t>现指定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</w:t>
            </w:r>
            <w:r>
              <w:rPr>
                <w:rFonts w:ascii="SimHei" w:hAnsi="SimHei" w:cs="宋体;SimSun" w:eastAsia="黑体"/>
              </w:rPr>
              <w:t>接交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  <w:r>
              <w:rPr>
                <w:rFonts w:ascii="SimHei" w:hAnsi="SimHei" w:cs="宋体;SimSun" w:eastAsia="黑体"/>
              </w:rPr>
              <w:t>的工作（包括工作工具、工作文档、工作进度情况等），请立即进行交接。</w:t>
            </w:r>
          </w:p>
          <w:p>
            <w:pPr>
              <w:pStyle w:val="Normal"/>
              <w:ind w:start="630" w:hanging="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ind w:start="630" w:hanging="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ind w:start="630" w:hanging="0"/>
              <w:rPr/>
            </w:pPr>
            <w:r>
              <w:rPr>
                <w:rFonts w:cs="宋体;SimSun" w:ascii="SimHei" w:hAnsi="SimHei" w:eastAsia="黑体"/>
              </w:rPr>
              <w:t xml:space="preserve">                                  </w:t>
            </w:r>
            <w:r>
              <w:rPr>
                <w:rFonts w:ascii="SimHei" w:hAnsi="SimHei" w:cs="宋体;SimSun" w:eastAsia="黑体"/>
              </w:rPr>
              <w:t>所属部门：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    </w:t>
            </w:r>
          </w:p>
          <w:p>
            <w:pPr>
              <w:pStyle w:val="Normal"/>
              <w:ind w:start="630" w:hanging="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                                          </w:t>
            </w:r>
            <w:r>
              <w:rPr>
                <w:rFonts w:ascii="SimHei" w:hAnsi="SimHei" w:cs="宋体;SimSun" w:eastAsia="黑体"/>
              </w:rPr>
              <w:t>年   月   日</w:t>
            </w:r>
          </w:p>
        </w:tc>
      </w:tr>
      <w:tr>
        <w:trPr>
          <w:trHeight w:val="42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end="-108" w:hanging="0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630" w:hanging="0"/>
              <w:rPr/>
            </w:pPr>
            <w:r>
              <w:rPr>
                <w:rFonts w:cs="宋体;SimSun" w:ascii="SimHei" w:hAnsi="SimHei" w:eastAsia="黑体"/>
              </w:rPr>
              <w:t>□</w:t>
            </w:r>
            <w:r>
              <w:rPr>
                <w:rFonts w:ascii="SimHei" w:hAnsi="SimHei" w:cs="宋体;SimSun" w:eastAsia="黑体"/>
              </w:rPr>
              <w:t>附交接清单</w:t>
            </w:r>
            <w:r>
              <w:rPr>
                <w:rFonts w:ascii="SimHei" w:hAnsi="SimHei" w:cs="宋体;SimSun" w:eastAsia="黑体"/>
                <w:u w:val="single"/>
              </w:rPr>
              <w:t xml:space="preserve">    </w:t>
            </w:r>
            <w:r>
              <w:rPr>
                <w:rFonts w:ascii="SimHei" w:hAnsi="SimHei" w:cs="宋体;SimSun" w:eastAsia="黑体"/>
              </w:rPr>
              <w:t>页     □不附交接清单</w:t>
            </w:r>
          </w:p>
        </w:tc>
      </w:tr>
      <w:tr>
        <w:trPr>
          <w:trHeight w:val="165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end="-108" w:hanging="0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</w:tr>
      <w:tr>
        <w:trPr>
          <w:trHeight w:val="495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end="-108" w:hanging="0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移交人：</w:t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</w:t>
            </w:r>
            <w:r>
              <w:rPr>
                <w:rFonts w:ascii="SimHei" w:hAnsi="SimHei" w:cs="宋体;SimSun" w:eastAsia="黑体"/>
              </w:rPr>
              <w:t>年    月    日</w:t>
            </w:r>
          </w:p>
        </w:tc>
        <w:tc>
          <w:tcPr>
            <w:tcW w:w="24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接交人：</w:t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</w:t>
            </w:r>
            <w:r>
              <w:rPr>
                <w:rFonts w:ascii="SimHei" w:hAnsi="SimHei" w:cs="宋体;SimSun" w:eastAsia="黑体"/>
              </w:rPr>
              <w:t>年    月    日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监督人：</w:t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</w:t>
            </w:r>
            <w:r>
              <w:rPr>
                <w:rFonts w:ascii="SimHei" w:hAnsi="SimHei" w:cs="宋体;SimSun" w:eastAsia="黑体"/>
              </w:rPr>
              <w:t>年    月    日</w:t>
            </w:r>
          </w:p>
        </w:tc>
      </w:tr>
      <w:tr>
        <w:trPr>
          <w:trHeight w:val="1806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系统</w:t>
            </w:r>
          </w:p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集成部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电脑及配置情况</w:t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ind w:start="3570" w:hanging="0"/>
              <w:jc w:val="center"/>
              <w:rPr/>
            </w:pPr>
            <w:r>
              <w:rPr>
                <w:rFonts w:ascii="SimHei" w:hAnsi="SimHei" w:cs="宋体;SimSun" w:eastAsia="黑体"/>
              </w:rPr>
              <w:t>签名：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  </w:t>
            </w:r>
          </w:p>
          <w:p>
            <w:pPr>
              <w:pStyle w:val="Normal"/>
              <w:ind w:start="412" w:hanging="0"/>
              <w:jc w:val="end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年   月   日</w:t>
            </w:r>
          </w:p>
        </w:tc>
      </w:tr>
      <w:tr>
        <w:trPr>
          <w:trHeight w:val="1787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仓库意见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工具仪器及借用物品情况</w:t>
            </w:r>
          </w:p>
          <w:p>
            <w:pPr>
              <w:pStyle w:val="Normal"/>
              <w:spacing w:lineRule="atLeast" w:line="360"/>
              <w:jc w:val="end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60"/>
              <w:jc w:val="end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ind w:start="3360" w:hanging="0"/>
              <w:jc w:val="center"/>
              <w:rPr/>
            </w:pPr>
            <w:r>
              <w:rPr>
                <w:rFonts w:ascii="SimHei" w:hAnsi="SimHei" w:cs="宋体;SimSun" w:eastAsia="黑体"/>
              </w:rPr>
              <w:t>签名：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   </w:t>
            </w:r>
          </w:p>
          <w:p>
            <w:pPr>
              <w:pStyle w:val="Normal"/>
              <w:jc w:val="end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</w:t>
            </w:r>
            <w:r>
              <w:rPr>
                <w:rFonts w:ascii="SimHei" w:hAnsi="SimHei" w:cs="宋体;SimSun" w:eastAsia="黑体"/>
              </w:rPr>
              <w:t>年   月    日</w:t>
            </w:r>
          </w:p>
        </w:tc>
      </w:tr>
      <w:tr>
        <w:trPr>
          <w:trHeight w:val="927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领借资料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已归还  □未归还  □损坏  □无损坏  □无领借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遗失     应赔偿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  <w:r>
              <w:rPr>
                <w:rFonts w:ascii="SimHei" w:hAnsi="SimHei" w:cs="宋体;SimSun" w:eastAsia="黑体"/>
              </w:rPr>
              <w:t>元人民币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文件管理中心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签名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</w:t>
            </w:r>
            <w:r>
              <w:rPr>
                <w:rFonts w:ascii="SimHei" w:hAnsi="SimHei" w:cs="宋体;SimSun" w:eastAsia="黑体"/>
              </w:rPr>
              <w:t>年   月   日</w:t>
            </w:r>
          </w:p>
        </w:tc>
      </w:tr>
      <w:tr>
        <w:trPr>
          <w:trHeight w:val="925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领借书籍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已归还  □未归还  □损坏  □无损坏  □无领借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遗失     应赔偿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  <w:r>
              <w:rPr>
                <w:rFonts w:ascii="SimHei" w:hAnsi="SimHei" w:cs="宋体;SimSun" w:eastAsia="黑体"/>
              </w:rPr>
              <w:t>元人民币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</w:tr>
      <w:tr>
        <w:trPr>
          <w:trHeight w:val="451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1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资料柜、办公桌</w:t>
            </w:r>
          </w:p>
          <w:p>
            <w:pPr>
              <w:pStyle w:val="Normal"/>
              <w:spacing w:lineRule="atLeast" w:line="1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钥匙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360"/>
              <w:rPr/>
            </w:pPr>
            <w:r>
              <w:rPr>
                <w:rFonts w:cs="宋体;SimSun" w:ascii="SimHei" w:hAnsi="SimHei" w:eastAsia="黑体"/>
              </w:rPr>
              <w:t>□</w:t>
            </w:r>
            <w:r>
              <w:rPr>
                <w:rFonts w:ascii="SimHei" w:hAnsi="SimHei" w:cs="宋体;SimSun" w:eastAsia="黑体"/>
              </w:rPr>
              <w:t>已归还      □未归还 应扣款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  <w:r>
              <w:rPr>
                <w:rFonts w:ascii="SimHei" w:hAnsi="SimHei" w:cs="宋体;SimSun" w:eastAsia="黑体"/>
              </w:rPr>
              <w:t>元人民币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行政管理部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签名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</w:t>
            </w:r>
            <w:r>
              <w:rPr>
                <w:rFonts w:ascii="SimHei" w:hAnsi="SimHei" w:cs="宋体;SimSun" w:eastAsia="黑体"/>
              </w:rPr>
              <w:t>年  月  日</w:t>
            </w:r>
          </w:p>
        </w:tc>
      </w:tr>
      <w:tr>
        <w:trPr>
          <w:trHeight w:val="930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办公文具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文具清单：</w:t>
            </w:r>
          </w:p>
          <w:p>
            <w:pPr>
              <w:pStyle w:val="Normal"/>
              <w:spacing w:lineRule="atLeast" w:line="360"/>
              <w:rPr/>
            </w:pPr>
            <w:r>
              <w:rPr>
                <w:rFonts w:cs="宋体;SimSun" w:ascii="SimHei" w:hAnsi="SimHei" w:eastAsia="黑体"/>
              </w:rPr>
              <w:t>□</w:t>
            </w:r>
            <w:r>
              <w:rPr>
                <w:rFonts w:ascii="SimHei" w:hAnsi="SimHei" w:cs="宋体;SimSun" w:eastAsia="黑体"/>
              </w:rPr>
              <w:t>已归还      □未归还 应扣款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  <w:r>
              <w:rPr>
                <w:rFonts w:ascii="SimHei" w:hAnsi="SimHei" w:cs="宋体;SimSun" w:eastAsia="黑体"/>
              </w:rPr>
              <w:t>元人民币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</w:tr>
      <w:tr>
        <w:trPr>
          <w:trHeight w:val="1234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宿舍情况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宿舍检查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已搬出    □未搬出    □未住宿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有物件损坏  □无物件损坏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物件损坏扣款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</w:t>
            </w:r>
            <w:r>
              <w:rPr>
                <w:rFonts w:ascii="SimHei" w:hAnsi="SimHei" w:cs="宋体;SimSun" w:eastAsia="黑体"/>
              </w:rPr>
              <w:t>元人民币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舍长</w:t>
            </w:r>
          </w:p>
          <w:p>
            <w:pPr>
              <w:pStyle w:val="Normal"/>
              <w:spacing w:lineRule="atLeast" w:line="360"/>
              <w:rPr/>
            </w:pPr>
            <w:r>
              <w:rPr>
                <w:rFonts w:cs="宋体;SimSun" w:ascii="SimHei" w:hAnsi="SimHei" w:eastAsia="黑体"/>
              </w:rPr>
              <w:t xml:space="preserve">  </w:t>
            </w:r>
            <w:r>
              <w:rPr>
                <w:rFonts w:ascii="SimHei" w:hAnsi="SimHei" w:cs="宋体;SimSun" w:eastAsia="黑体"/>
              </w:rPr>
              <w:t>签名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</w:p>
          <w:p>
            <w:pPr>
              <w:pStyle w:val="Normal"/>
              <w:spacing w:lineRule="atLeast" w:line="360"/>
              <w:ind w:firstLine="42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</w:t>
            </w:r>
            <w:r>
              <w:rPr>
                <w:rFonts w:ascii="SimHei" w:hAnsi="SimHei" w:cs="宋体;SimSun" w:eastAsia="黑体"/>
              </w:rPr>
              <w:t>年  月  日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行政管理部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60"/>
              <w:rPr/>
            </w:pPr>
            <w:r>
              <w:rPr>
                <w:rFonts w:cs="宋体;SimSun" w:ascii="SimHei" w:hAnsi="SimHei" w:eastAsia="黑体"/>
              </w:rPr>
              <w:t xml:space="preserve">  </w:t>
            </w:r>
            <w:r>
              <w:rPr>
                <w:rFonts w:ascii="SimHei" w:hAnsi="SimHei" w:cs="宋体;SimSun" w:eastAsia="黑体"/>
              </w:rPr>
              <w:t>签名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  </w:t>
            </w:r>
            <w:r>
              <w:rPr>
                <w:rFonts w:ascii="SimHei" w:hAnsi="SimHei" w:cs="宋体;SimSun" w:eastAsia="黑体"/>
              </w:rPr>
              <w:t>年  月  日</w:t>
            </w:r>
          </w:p>
        </w:tc>
      </w:tr>
      <w:tr>
        <w:trPr>
          <w:trHeight w:val="595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钥匙交接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  <w:u w:val="single"/>
              </w:rPr>
            </w:pPr>
            <w:r>
              <w:rPr>
                <w:rFonts w:cs="宋体;SimSun" w:ascii="SimHei" w:hAnsi="SimHei" w:eastAsia="黑体"/>
              </w:rPr>
              <w:t>□</w:t>
            </w:r>
            <w:r>
              <w:rPr>
                <w:rFonts w:ascii="SimHei" w:hAnsi="SimHei" w:cs="宋体;SimSun" w:eastAsia="黑体"/>
              </w:rPr>
              <w:t>已交   □未交（扣款</w:t>
            </w:r>
            <w:r>
              <w:rPr>
                <w:rFonts w:ascii="SimHei" w:hAnsi="SimHei" w:cs="宋体;SimSun" w:eastAsia="黑体"/>
                <w:u w:val="single"/>
              </w:rPr>
              <w:t xml:space="preserve">        </w:t>
            </w:r>
            <w:r>
              <w:rPr>
                <w:rFonts w:ascii="SimHei" w:hAnsi="SimHei" w:cs="宋体;SimSun" w:eastAsia="黑体"/>
              </w:rPr>
              <w:t>元）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u w:val="single"/>
              </w:rPr>
            </w:pPr>
            <w:r>
              <w:rPr>
                <w:rFonts w:cs="宋体;SimSun" w:ascii="宋体;SimSun" w:hAnsi="宋体;SimSun"/>
                <w:u w:val="single"/>
              </w:rPr>
            </w:r>
          </w:p>
        </w:tc>
      </w:tr>
      <w:tr>
        <w:trPr>
          <w:trHeight w:val="569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水电费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应交：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</w:t>
            </w:r>
            <w:r>
              <w:rPr>
                <w:rFonts w:ascii="SimHei" w:hAnsi="SimHei" w:cs="宋体;SimSun" w:eastAsia="黑体"/>
              </w:rPr>
              <w:t>元人民币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</w:tr>
      <w:tr>
        <w:trPr>
          <w:trHeight w:val="1341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最后月份考勤工资核算情况</w:t>
            </w:r>
          </w:p>
        </w:tc>
        <w:tc>
          <w:tcPr>
            <w:tcW w:w="540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截止日期从    月    日至    月    日</w:t>
            </w:r>
          </w:p>
          <w:p>
            <w:pPr>
              <w:pStyle w:val="Normal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迟到    次，早退    次，请假    天，旷工    天</w:t>
            </w:r>
          </w:p>
          <w:p>
            <w:pPr>
              <w:pStyle w:val="Normal"/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出勤      天             考勤扣款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</w:t>
            </w:r>
            <w:r>
              <w:rPr>
                <w:rFonts w:ascii="SimHei" w:hAnsi="SimHei" w:cs="宋体;SimSun" w:eastAsia="黑体"/>
              </w:rPr>
              <w:t>元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备注：</w:t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人力资源部</w:t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  <w:p>
            <w:pPr>
              <w:pStyle w:val="Normal"/>
              <w:spacing w:lineRule="atLeast" w:line="300"/>
              <w:rPr/>
            </w:pPr>
            <w:r>
              <w:rPr>
                <w:rFonts w:ascii="SimHei" w:hAnsi="SimHei" w:cs="宋体;SimSun" w:eastAsia="黑体"/>
              </w:rPr>
              <w:t>签名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</w:t>
            </w:r>
          </w:p>
          <w:p>
            <w:pPr>
              <w:pStyle w:val="Normal"/>
              <w:spacing w:lineRule="atLeast" w:line="30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 xml:space="preserve">    </w:t>
            </w:r>
            <w:r>
              <w:rPr>
                <w:rFonts w:ascii="SimHei" w:hAnsi="SimHei" w:cs="宋体;SimSun" w:eastAsia="黑体"/>
              </w:rPr>
              <w:t>年   月   日</w:t>
            </w:r>
          </w:p>
        </w:tc>
      </w:tr>
      <w:tr>
        <w:trPr>
          <w:trHeight w:val="460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工作证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tLeast" w:line="360"/>
              <w:rPr/>
            </w:pPr>
            <w:r>
              <w:rPr>
                <w:rFonts w:ascii="SimHei" w:hAnsi="SimHei" w:cs="宋体;SimSun" w:eastAsia="黑体"/>
              </w:rPr>
              <w:t>已交（退款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</w:t>
            </w:r>
            <w:r>
              <w:rPr>
                <w:rFonts w:ascii="SimHei" w:hAnsi="SimHei" w:cs="宋体;SimSun" w:eastAsia="黑体"/>
              </w:rPr>
              <w:t>元）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tLeast" w:line="360"/>
              <w:rPr>
                <w:rFonts w:ascii="宋体;SimSun" w:hAnsi="宋体;SimSun" w:cs="宋体;SimSun"/>
                <w:u w:val="single"/>
              </w:rPr>
            </w:pPr>
            <w:r>
              <w:rPr>
                <w:rFonts w:ascii="SimHei" w:hAnsi="SimHei" w:cs="宋体;SimSun" w:eastAsia="黑体"/>
              </w:rPr>
              <w:t>未交（扣款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</w:t>
            </w:r>
            <w:r>
              <w:rPr>
                <w:rFonts w:ascii="SimHei" w:hAnsi="SimHei" w:cs="宋体;SimSun" w:eastAsia="黑体"/>
              </w:rPr>
              <w:t>元）</w:t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  <w:u w:val="single"/>
              </w:rPr>
            </w:pPr>
            <w:r>
              <w:rPr>
                <w:rFonts w:cs="宋体;SimSun" w:ascii="宋体;SimSun" w:hAnsi="宋体;SimSun"/>
                <w:u w:val="single"/>
              </w:rPr>
            </w:r>
          </w:p>
        </w:tc>
      </w:tr>
      <w:tr>
        <w:trPr>
          <w:trHeight w:val="557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本月应发工资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</w:tr>
      <w:tr>
        <w:trPr>
          <w:trHeight w:val="307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应扣款项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水电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房租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</w:tr>
      <w:tr>
        <w:trPr>
          <w:trHeight w:val="398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保险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  <w:tc>
          <w:tcPr>
            <w:tcW w:w="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其他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实发工资</w:t>
            </w:r>
          </w:p>
        </w:tc>
        <w:tc>
          <w:tcPr>
            <w:tcW w:w="378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tLeast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snapToGrid w:val="false"/>
              <w:jc w:val="start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</w:tr>
      <w:tr>
        <w:trPr>
          <w:trHeight w:val="211" w:hRule="atLeast"/>
          <w:cantSplit w:val="true"/>
        </w:trPr>
        <w:tc>
          <w:tcPr>
            <w:tcW w:w="1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财务部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款项结算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借款情况</w:t>
            </w:r>
          </w:p>
        </w:tc>
        <w:tc>
          <w:tcPr>
            <w:tcW w:w="594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>□</w:t>
            </w:r>
            <w:r>
              <w:rPr>
                <w:rFonts w:ascii="SimHei" w:hAnsi="SimHei" w:cs="宋体;SimSun" w:eastAsia="黑体"/>
              </w:rPr>
              <w:t>已归还    □未归还    □无借款</w:t>
            </w:r>
          </w:p>
        </w:tc>
      </w:tr>
      <w:tr>
        <w:trPr>
          <w:trHeight w:val="117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报帐情况</w:t>
            </w:r>
          </w:p>
        </w:tc>
        <w:tc>
          <w:tcPr>
            <w:tcW w:w="594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  <w:t>□</w:t>
            </w:r>
            <w:r>
              <w:rPr>
                <w:rFonts w:ascii="SimHei" w:hAnsi="SimHei" w:cs="宋体;SimSun" w:eastAsia="黑体"/>
              </w:rPr>
              <w:t>已报帐    □未报帐    □无报帐</w:t>
            </w:r>
          </w:p>
        </w:tc>
      </w:tr>
      <w:tr>
        <w:trPr>
          <w:trHeight w:val="561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所得税计算</w:t>
            </w:r>
          </w:p>
        </w:tc>
        <w:tc>
          <w:tcPr>
            <w:tcW w:w="594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>
                <w:rFonts w:cs="宋体;SimSun" w:ascii="SimHei" w:hAnsi="SimHei" w:eastAsia="黑体"/>
              </w:rPr>
              <w:t xml:space="preserve">    </w:t>
            </w:r>
            <w:r>
              <w:rPr>
                <w:rFonts w:ascii="SimHei" w:hAnsi="SimHei" w:cs="宋体;SimSun" w:eastAsia="黑体"/>
              </w:rPr>
              <w:t>本月应交所得税：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</w:t>
            </w:r>
            <w:r>
              <w:rPr>
                <w:rFonts w:ascii="SimHei" w:hAnsi="SimHei" w:cs="宋体;SimSun" w:eastAsia="黑体"/>
              </w:rPr>
              <w:t>元</w:t>
            </w:r>
          </w:p>
        </w:tc>
      </w:tr>
      <w:tr>
        <w:trPr>
          <w:trHeight w:val="553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</w:rPr>
            </w:pPr>
            <w:r>
              <w:rPr>
                <w:rFonts w:cs="宋体;SimSun" w:ascii="宋体;SimSun" w:hAnsi="宋体;SimSun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工资发放</w:t>
            </w:r>
          </w:p>
        </w:tc>
        <w:tc>
          <w:tcPr>
            <w:tcW w:w="594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>
                <w:rFonts w:ascii="宋体;SimSun" w:hAnsi="宋体;SimSun" w:cs="宋体;SimSun"/>
                <w:u w:val="single"/>
              </w:rPr>
            </w:pPr>
            <w:r>
              <w:rPr>
                <w:rFonts w:cs="宋体;SimSun" w:ascii="SimHei" w:hAnsi="SimHei" w:eastAsia="黑体"/>
              </w:rPr>
              <w:t xml:space="preserve">  □</w:t>
            </w:r>
            <w:r>
              <w:rPr>
                <w:rFonts w:ascii="SimHei" w:hAnsi="SimHei" w:cs="宋体;SimSun" w:eastAsia="黑体"/>
              </w:rPr>
              <w:t>银行发放  □现金发放      发放金额：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</w:t>
            </w:r>
            <w:r>
              <w:rPr>
                <w:rFonts w:ascii="SimHei" w:hAnsi="SimHei" w:cs="宋体;SimSun" w:eastAsia="黑体"/>
              </w:rPr>
              <w:t>元</w:t>
            </w:r>
          </w:p>
        </w:tc>
      </w:tr>
      <w:tr>
        <w:trPr>
          <w:trHeight w:val="1038" w:hRule="atLeast"/>
          <w:cantSplit w:val="true"/>
        </w:trPr>
        <w:tc>
          <w:tcPr>
            <w:tcW w:w="1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u w:val="single"/>
              </w:rPr>
            </w:pPr>
            <w:r>
              <w:rPr>
                <w:rFonts w:cs="宋体;SimSun" w:ascii="宋体;SimSun" w:hAnsi="宋体;SimSun"/>
                <w:u w:val="single"/>
              </w:rPr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pacing w:lineRule="atLeast" w:line="240"/>
              <w:ind w:start="3990" w:hanging="0"/>
              <w:jc w:val="center"/>
              <w:rPr/>
            </w:pPr>
            <w:r>
              <w:rPr>
                <w:rFonts w:ascii="SimHei" w:hAnsi="SimHei" w:cs="宋体;SimSun" w:eastAsia="黑体"/>
              </w:rPr>
              <w:t>签名：</w:t>
            </w:r>
            <w:r>
              <w:rPr>
                <w:rFonts w:ascii="SimHei" w:hAnsi="SimHei" w:cs="宋体;SimSun" w:eastAsia="黑体"/>
                <w:u w:val="single"/>
              </w:rPr>
              <w:t xml:space="preserve">             </w:t>
            </w:r>
          </w:p>
          <w:p>
            <w:pPr>
              <w:pStyle w:val="Normal"/>
              <w:spacing w:lineRule="atLeast" w:line="240"/>
              <w:jc w:val="end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年   月   日</w:t>
            </w:r>
          </w:p>
        </w:tc>
      </w:tr>
      <w:tr>
        <w:trPr>
          <w:trHeight w:val="671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备注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</w:tr>
      <w:tr>
        <w:trPr>
          <w:trHeight w:val="388" w:hRule="atLeast"/>
          <w:cantSplit w:val="true"/>
        </w:trPr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</w:rPr>
            </w:pPr>
            <w:r>
              <w:rPr>
                <w:rFonts w:ascii="SimHei" w:hAnsi="SimHei" w:cs="宋体;SimSun" w:eastAsia="黑体"/>
              </w:rPr>
              <w:t>本表编号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  <w:tc>
          <w:tcPr>
            <w:tcW w:w="5400" w:type="dxa"/>
            <w:gridSpan w:val="7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宋体;SimSun" w:hAnsi="宋体;SimSun" w:cs="宋体;SimSun"/>
              </w:rPr>
            </w:pPr>
            <w:r>
              <w:rPr>
                <w:rFonts w:cs="宋体;SimSun" w:ascii="SimHei" w:hAnsi="SimHei" w:eastAsia="黑体"/>
              </w:rPr>
            </w:r>
          </w:p>
        </w:tc>
      </w:tr>
    </w:tbl>
    <w:p>
      <w:pPr>
        <w:pStyle w:val="Normal"/>
        <w:ind w:hanging="180"/>
        <w:rPr>
          <w:rFonts w:ascii="宋体;SimSun" w:hAnsi="宋体;SimSun" w:cs="宋体;SimSun"/>
          <w:sz w:val="18"/>
        </w:rPr>
      </w:pPr>
      <w:r>
        <w:rPr>
          <w:rFonts w:cs="宋体;SimSun" w:ascii="SimHei" w:hAnsi="SimHei" w:eastAsia="黑体"/>
          <w:sz w:val="18"/>
        </w:rPr>
        <w:t xml:space="preserve">     </w:t>
      </w:r>
      <w:r>
        <w:rPr>
          <w:rFonts w:ascii="SimHei" w:hAnsi="SimHei" w:cs="宋体;SimSun" w:eastAsia="黑体"/>
          <w:sz w:val="18"/>
        </w:rPr>
        <w:t>注：此表为员工办理离职用，一式一份，办理完毕后财务部转交人力资源部存入个人档案。</w:t>
      </w:r>
    </w:p>
    <w:p>
      <w:pPr>
        <w:pStyle w:val="Normal"/>
        <w:rPr>
          <w:rFonts w:ascii="宋体;SimSun" w:hAnsi="宋体;SimSun" w:cs="宋体;SimSun"/>
          <w:sz w:val="18"/>
        </w:rPr>
      </w:pPr>
      <w:r>
        <w:rPr>
          <w:rFonts w:cs="宋体;SimSun" w:ascii="SimHei" w:hAnsi="SimHei" w:eastAsia="黑体"/>
          <w:sz w:val="18"/>
        </w:rPr>
      </w:r>
    </w:p>
    <w:p>
      <w:pPr>
        <w:pStyle w:val="Normal"/>
        <w:rPr>
          <w:rFonts w:ascii="宋体;SimSun" w:hAnsi="宋体;SimSun" w:cs="宋体;SimSun"/>
        </w:rPr>
      </w:pPr>
      <w:r>
        <w:rPr>
          <w:rFonts w:cs="宋体;SimSun" w:ascii="SimHei" w:hAnsi="SimHei" w:eastAsia="黑体"/>
        </w:rPr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start="900" w:hanging="9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start"/>
      <w:pPr>
        <w:tabs>
          <w:tab w:val="num" w:pos="210"/>
        </w:tabs>
        <w:ind w:start="210" w:hanging="210"/>
      </w:pPr>
      <w:rPr>
        <w:rFonts w:ascii="Liberation Serif" w:hAnsi="Liberation Serif" w:cs="Liberation Serif" w:hint="default"/>
      </w:rPr>
    </w:lvl>
  </w:abstractNum>
  <w:abstractNum w:abstractNumId="2">
    <w:lvl w:ilvl="0">
      <w:start w:val="5"/>
      <w:numFmt w:val="bullet"/>
      <w:lvlText w:val="□"/>
      <w:lvlJc w:val="start"/>
      <w:pPr>
        <w:tabs>
          <w:tab w:val="num" w:pos="210"/>
        </w:tabs>
        <w:ind w:start="210" w:hanging="21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character" w:styleId="WW8Num1z0">
    <w:name w:val="WW8Num1z0"/>
    <w:qFormat/>
    <w:rPr>
      <w:rFonts w:ascii="宋体;SimSun" w:hAnsi="宋体;SimSun" w:cs="宋体;SimSun"/>
    </w:rPr>
  </w:style>
  <w:style w:type="character" w:styleId="WW8Num2z0">
    <w:name w:val="WW8Num2z0"/>
    <w:qFormat/>
    <w:rPr>
      <w:rFonts w:ascii="宋体;SimSun" w:hAnsi="宋体;SimSun" w:cs="宋体;SimSun"/>
    </w:rPr>
  </w:style>
  <w:style w:type="character" w:styleId="Style14">
    <w:name w:val="默认段落字体"/>
    <w:qFormat/>
    <w:rPr/>
  </w:style>
  <w:style w:type="character" w:styleId="Char">
    <w:name w:val="页眉 Char"/>
    <w:basedOn w:val="Style14"/>
    <w:qFormat/>
    <w:rPr>
      <w:rFonts w:ascii="Times New Roman" w:hAnsi="Times New Roman" w:eastAsia="宋体;SimSun" w:cs="Times New Roman"/>
      <w:sz w:val="18"/>
      <w:szCs w:val="18"/>
    </w:rPr>
  </w:style>
  <w:style w:type="character" w:styleId="Char1">
    <w:name w:val="页脚 Char"/>
    <w:basedOn w:val="Style14"/>
    <w:qFormat/>
    <w:rPr>
      <w:rFonts w:ascii="Times New Roman" w:hAnsi="Times New Roman" w:eastAsia="宋体;SimSun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ascii="Times New Roman" w:hAnsi="Times New Roman" w:eastAsia="宋体;SimSun" w:cs="Times New Roman"/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rFonts w:ascii="Times New Roman" w:hAnsi="Times New Roman" w:eastAsia="宋体;SimSun" w:cs="Times New Roman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2013-11-19T11:24:00Z</dcterms:created>
  <dc:creator>huangzb</dc:creator>
  <dc:description/>
  <dc:language>en-US</dc:language>
  <cp:lastModifiedBy>huangzb</cp:lastModifiedBy>
  <dcterms:modified xsi:type="dcterms:W3CDTF">2013-11-19T11:25:00Z</dcterms:modified>
  <cp:revision>1</cp:revision>
  <dc:subject/>
  <dc:title/>
</cp:coreProperties>
</file>